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FC" w:rsidRDefault="006702AC">
      <w:pPr>
        <w:spacing w:before="72" w:line="360" w:lineRule="auto"/>
        <w:ind w:left="2980" w:right="3118"/>
        <w:jc w:val="center"/>
        <w:rPr>
          <w:b/>
          <w:sz w:val="24"/>
        </w:rPr>
      </w:pPr>
      <w:r>
        <w:rPr>
          <w:b/>
          <w:sz w:val="24"/>
        </w:rPr>
        <w:t>Vendim</w:t>
      </w:r>
      <w:r>
        <w:rPr>
          <w:b/>
          <w:spacing w:val="-11"/>
          <w:sz w:val="24"/>
        </w:rPr>
        <w:t xml:space="preserve"> </w:t>
      </w:r>
      <w:r>
        <w:rPr>
          <w:b/>
          <w:sz w:val="24"/>
        </w:rPr>
        <w:t>nr.</w:t>
      </w:r>
      <w:r>
        <w:rPr>
          <w:b/>
          <w:spacing w:val="-8"/>
          <w:sz w:val="24"/>
        </w:rPr>
        <w:t xml:space="preserve"> </w:t>
      </w:r>
      <w:r>
        <w:rPr>
          <w:b/>
          <w:sz w:val="24"/>
        </w:rPr>
        <w:t>62</w:t>
      </w:r>
      <w:r>
        <w:rPr>
          <w:b/>
          <w:spacing w:val="-8"/>
          <w:sz w:val="24"/>
        </w:rPr>
        <w:t xml:space="preserve"> </w:t>
      </w:r>
      <w:r>
        <w:rPr>
          <w:b/>
          <w:sz w:val="24"/>
        </w:rPr>
        <w:t>datë</w:t>
      </w:r>
      <w:r>
        <w:rPr>
          <w:b/>
          <w:spacing w:val="-9"/>
          <w:sz w:val="24"/>
        </w:rPr>
        <w:t xml:space="preserve"> </w:t>
      </w:r>
      <w:r>
        <w:rPr>
          <w:b/>
          <w:sz w:val="24"/>
        </w:rPr>
        <w:t xml:space="preserve">20.11.2023 </w:t>
      </w:r>
      <w:r>
        <w:rPr>
          <w:b/>
          <w:spacing w:val="-2"/>
          <w:sz w:val="24"/>
        </w:rPr>
        <w:t>(V-62/23)</w:t>
      </w:r>
    </w:p>
    <w:p w:rsidR="000519FC" w:rsidRDefault="000519FC">
      <w:pPr>
        <w:pStyle w:val="BodyText"/>
        <w:spacing w:before="137"/>
        <w:ind w:left="0"/>
        <w:jc w:val="left"/>
        <w:rPr>
          <w:b/>
        </w:rPr>
      </w:pPr>
    </w:p>
    <w:p w:rsidR="000519FC" w:rsidRDefault="006702AC">
      <w:pPr>
        <w:pStyle w:val="BodyText"/>
        <w:spacing w:line="360" w:lineRule="auto"/>
        <w:ind w:right="160" w:firstLine="719"/>
      </w:pPr>
      <w:r>
        <w:t>Gjykata</w:t>
      </w:r>
      <w:r>
        <w:rPr>
          <w:spacing w:val="-5"/>
        </w:rPr>
        <w:t xml:space="preserve"> </w:t>
      </w:r>
      <w:r>
        <w:t>Kushtetuese</w:t>
      </w:r>
      <w:r>
        <w:rPr>
          <w:spacing w:val="-5"/>
        </w:rPr>
        <w:t xml:space="preserve"> </w:t>
      </w:r>
      <w:r>
        <w:t>e</w:t>
      </w:r>
      <w:r>
        <w:rPr>
          <w:spacing w:val="-5"/>
        </w:rPr>
        <w:t xml:space="preserve"> </w:t>
      </w:r>
      <w:r>
        <w:t>Republikës</w:t>
      </w:r>
      <w:r>
        <w:rPr>
          <w:spacing w:val="-4"/>
        </w:rPr>
        <w:t xml:space="preserve"> </w:t>
      </w:r>
      <w:r>
        <w:t>së</w:t>
      </w:r>
      <w:r>
        <w:rPr>
          <w:spacing w:val="-4"/>
        </w:rPr>
        <w:t xml:space="preserve"> </w:t>
      </w:r>
      <w:r>
        <w:t>Shqipërisë,</w:t>
      </w:r>
      <w:r>
        <w:rPr>
          <w:spacing w:val="-4"/>
        </w:rPr>
        <w:t xml:space="preserve"> </w:t>
      </w:r>
      <w:r>
        <w:t>e</w:t>
      </w:r>
      <w:r>
        <w:rPr>
          <w:spacing w:val="-5"/>
        </w:rPr>
        <w:t xml:space="preserve"> </w:t>
      </w:r>
      <w:r>
        <w:t>përbërë</w:t>
      </w:r>
      <w:r>
        <w:rPr>
          <w:spacing w:val="-5"/>
        </w:rPr>
        <w:t xml:space="preserve"> </w:t>
      </w:r>
      <w:r>
        <w:t>nga: Holta</w:t>
      </w:r>
      <w:r>
        <w:rPr>
          <w:spacing w:val="-4"/>
        </w:rPr>
        <w:t xml:space="preserve"> </w:t>
      </w:r>
      <w:r>
        <w:t>Zaçaj</w:t>
      </w:r>
      <w:bookmarkStart w:id="0" w:name="_GoBack"/>
      <w:bookmarkEnd w:id="0"/>
      <w:r>
        <w:t>,</w:t>
      </w:r>
      <w:r>
        <w:rPr>
          <w:spacing w:val="-4"/>
        </w:rPr>
        <w:t xml:space="preserve"> </w:t>
      </w:r>
      <w:r>
        <w:t>Kryetare, Marsida</w:t>
      </w:r>
      <w:r>
        <w:rPr>
          <w:spacing w:val="-15"/>
        </w:rPr>
        <w:t xml:space="preserve"> </w:t>
      </w:r>
      <w:r>
        <w:t>Xhaferllari,</w:t>
      </w:r>
      <w:r>
        <w:rPr>
          <w:spacing w:val="-15"/>
        </w:rPr>
        <w:t xml:space="preserve"> </w:t>
      </w:r>
      <w:r>
        <w:t>Fiona</w:t>
      </w:r>
      <w:r>
        <w:rPr>
          <w:spacing w:val="-15"/>
        </w:rPr>
        <w:t xml:space="preserve"> </w:t>
      </w:r>
      <w:r>
        <w:t>Papajorgji,</w:t>
      </w:r>
      <w:r>
        <w:rPr>
          <w:spacing w:val="-15"/>
        </w:rPr>
        <w:t xml:space="preserve"> </w:t>
      </w:r>
      <w:r>
        <w:t>Elsa</w:t>
      </w:r>
      <w:r>
        <w:rPr>
          <w:spacing w:val="-15"/>
        </w:rPr>
        <w:t xml:space="preserve"> </w:t>
      </w:r>
      <w:r>
        <w:t>Toska,</w:t>
      </w:r>
      <w:r>
        <w:rPr>
          <w:spacing w:val="-15"/>
        </w:rPr>
        <w:t xml:space="preserve"> </w:t>
      </w:r>
      <w:r>
        <w:t>Sonila</w:t>
      </w:r>
      <w:r>
        <w:rPr>
          <w:spacing w:val="-15"/>
        </w:rPr>
        <w:t xml:space="preserve"> </w:t>
      </w:r>
      <w:r>
        <w:t>Bejtja,</w:t>
      </w:r>
      <w:r>
        <w:rPr>
          <w:spacing w:val="-15"/>
        </w:rPr>
        <w:t xml:space="preserve"> </w:t>
      </w:r>
      <w:r>
        <w:t>Sandër</w:t>
      </w:r>
      <w:r>
        <w:rPr>
          <w:spacing w:val="-15"/>
        </w:rPr>
        <w:t xml:space="preserve"> </w:t>
      </w:r>
      <w:r>
        <w:t>Beci,</w:t>
      </w:r>
      <w:r>
        <w:rPr>
          <w:spacing w:val="-15"/>
        </w:rPr>
        <w:t xml:space="preserve"> </w:t>
      </w:r>
      <w:r>
        <w:t>Marjana</w:t>
      </w:r>
      <w:r>
        <w:rPr>
          <w:spacing w:val="-15"/>
        </w:rPr>
        <w:t xml:space="preserve"> </w:t>
      </w:r>
      <w:r>
        <w:t>Semini, Ilir Toska, anëtarë, me sekretare Blerina Basha, në datat 10.10.2023 dhe 06.11.2023 mori në shqyrtim</w:t>
      </w:r>
      <w:r>
        <w:rPr>
          <w:spacing w:val="-11"/>
        </w:rPr>
        <w:t xml:space="preserve"> </w:t>
      </w:r>
      <w:r>
        <w:t>në</w:t>
      </w:r>
      <w:r>
        <w:rPr>
          <w:spacing w:val="-10"/>
        </w:rPr>
        <w:t xml:space="preserve"> </w:t>
      </w:r>
      <w:r>
        <w:t>seancë</w:t>
      </w:r>
      <w:r>
        <w:rPr>
          <w:spacing w:val="-10"/>
        </w:rPr>
        <w:t xml:space="preserve"> </w:t>
      </w:r>
      <w:r>
        <w:t>plenare</w:t>
      </w:r>
      <w:r>
        <w:rPr>
          <w:spacing w:val="-10"/>
        </w:rPr>
        <w:t xml:space="preserve"> </w:t>
      </w:r>
      <w:r>
        <w:t>publike</w:t>
      </w:r>
      <w:r>
        <w:rPr>
          <w:spacing w:val="-10"/>
        </w:rPr>
        <w:t xml:space="preserve"> </w:t>
      </w:r>
      <w:r>
        <w:t>çështjen</w:t>
      </w:r>
      <w:r>
        <w:rPr>
          <w:spacing w:val="-9"/>
        </w:rPr>
        <w:t xml:space="preserve"> </w:t>
      </w:r>
      <w:r>
        <w:t>nr.</w:t>
      </w:r>
      <w:r>
        <w:rPr>
          <w:spacing w:val="-9"/>
        </w:rPr>
        <w:t xml:space="preserve"> </w:t>
      </w:r>
      <w:r>
        <w:t>3</w:t>
      </w:r>
      <w:r>
        <w:rPr>
          <w:spacing w:val="-10"/>
        </w:rPr>
        <w:t xml:space="preserve"> </w:t>
      </w:r>
      <w:r>
        <w:t>(K)</w:t>
      </w:r>
      <w:r>
        <w:rPr>
          <w:spacing w:val="-9"/>
        </w:rPr>
        <w:t xml:space="preserve"> </w:t>
      </w:r>
      <w:r>
        <w:t>2023</w:t>
      </w:r>
      <w:r>
        <w:rPr>
          <w:spacing w:val="-9"/>
        </w:rPr>
        <w:t xml:space="preserve"> </w:t>
      </w:r>
      <w:r>
        <w:t>të</w:t>
      </w:r>
      <w:r>
        <w:rPr>
          <w:spacing w:val="-9"/>
        </w:rPr>
        <w:t xml:space="preserve"> </w:t>
      </w:r>
      <w:r>
        <w:t>Regjistrit</w:t>
      </w:r>
      <w:r>
        <w:rPr>
          <w:spacing w:val="-8"/>
        </w:rPr>
        <w:t xml:space="preserve"> </w:t>
      </w:r>
      <w:r>
        <w:t>Themeltar,</w:t>
      </w:r>
      <w:r>
        <w:rPr>
          <w:spacing w:val="-9"/>
        </w:rPr>
        <w:t xml:space="preserve"> </w:t>
      </w:r>
      <w:r>
        <w:t>që</w:t>
      </w:r>
      <w:r>
        <w:rPr>
          <w:spacing w:val="-10"/>
        </w:rPr>
        <w:t xml:space="preserve"> </w:t>
      </w:r>
      <w:r>
        <w:t>u</w:t>
      </w:r>
      <w:r>
        <w:rPr>
          <w:spacing w:val="-9"/>
        </w:rPr>
        <w:t xml:space="preserve"> </w:t>
      </w:r>
      <w:r>
        <w:rPr>
          <w:spacing w:val="-2"/>
        </w:rPr>
        <w:t>përket:</w:t>
      </w:r>
    </w:p>
    <w:p w:rsidR="000519FC" w:rsidRDefault="000519FC">
      <w:pPr>
        <w:pStyle w:val="BodyText"/>
        <w:spacing w:before="137"/>
        <w:ind w:left="0"/>
        <w:jc w:val="left"/>
      </w:pPr>
    </w:p>
    <w:p w:rsidR="000519FC" w:rsidRDefault="006702AC">
      <w:pPr>
        <w:tabs>
          <w:tab w:val="left" w:pos="2903"/>
        </w:tabs>
        <w:spacing w:line="362" w:lineRule="auto"/>
        <w:ind w:left="2904" w:right="163" w:hanging="2161"/>
        <w:jc w:val="both"/>
        <w:rPr>
          <w:sz w:val="24"/>
        </w:rPr>
      </w:pPr>
      <w:r>
        <w:rPr>
          <w:b/>
          <w:spacing w:val="-2"/>
          <w:sz w:val="24"/>
        </w:rPr>
        <w:t>KËRKUES:</w:t>
      </w:r>
      <w:r>
        <w:rPr>
          <w:b/>
          <w:sz w:val="24"/>
        </w:rPr>
        <w:tab/>
        <w:t xml:space="preserve">KOMITETI SHQIPTAR I HELSINKIT, </w:t>
      </w:r>
      <w:r>
        <w:rPr>
          <w:sz w:val="24"/>
        </w:rPr>
        <w:t>i përfaqësuar nga Erida Skëndaj, me autorizim.</w:t>
      </w:r>
    </w:p>
    <w:p w:rsidR="000519FC" w:rsidRDefault="006702AC">
      <w:pPr>
        <w:tabs>
          <w:tab w:val="left" w:pos="3873"/>
          <w:tab w:val="left" w:pos="5082"/>
          <w:tab w:val="left" w:pos="6739"/>
          <w:tab w:val="left" w:pos="7710"/>
          <w:tab w:val="left" w:pos="8984"/>
        </w:tabs>
        <w:spacing w:line="271" w:lineRule="exact"/>
        <w:ind w:left="2904"/>
        <w:rPr>
          <w:sz w:val="24"/>
        </w:rPr>
      </w:pPr>
      <w:r>
        <w:rPr>
          <w:b/>
          <w:spacing w:val="-2"/>
          <w:sz w:val="24"/>
        </w:rPr>
        <w:t>CIVIL</w:t>
      </w:r>
      <w:r>
        <w:rPr>
          <w:b/>
          <w:sz w:val="24"/>
        </w:rPr>
        <w:tab/>
      </w:r>
      <w:r>
        <w:rPr>
          <w:b/>
          <w:spacing w:val="-2"/>
          <w:sz w:val="24"/>
        </w:rPr>
        <w:t>RIGHTS</w:t>
      </w:r>
      <w:r>
        <w:rPr>
          <w:b/>
          <w:sz w:val="24"/>
        </w:rPr>
        <w:tab/>
      </w:r>
      <w:r>
        <w:rPr>
          <w:b/>
          <w:spacing w:val="-2"/>
          <w:sz w:val="24"/>
        </w:rPr>
        <w:t>DEFENDER,</w:t>
      </w:r>
      <w:r>
        <w:rPr>
          <w:b/>
          <w:sz w:val="24"/>
        </w:rPr>
        <w:tab/>
      </w:r>
      <w:r>
        <w:rPr>
          <w:b/>
          <w:spacing w:val="-4"/>
          <w:sz w:val="24"/>
        </w:rPr>
        <w:t>DEGA</w:t>
      </w:r>
      <w:r>
        <w:rPr>
          <w:b/>
          <w:sz w:val="24"/>
        </w:rPr>
        <w:tab/>
      </w:r>
      <w:r>
        <w:rPr>
          <w:b/>
          <w:spacing w:val="-2"/>
          <w:sz w:val="24"/>
        </w:rPr>
        <w:t>TIRANË,</w:t>
      </w:r>
      <w:r>
        <w:rPr>
          <w:b/>
          <w:sz w:val="24"/>
        </w:rPr>
        <w:tab/>
      </w:r>
      <w:r>
        <w:rPr>
          <w:spacing w:val="-10"/>
          <w:sz w:val="24"/>
        </w:rPr>
        <w:t>i</w:t>
      </w:r>
    </w:p>
    <w:p w:rsidR="000519FC" w:rsidRDefault="006702AC">
      <w:pPr>
        <w:spacing w:before="139" w:line="360" w:lineRule="auto"/>
        <w:ind w:left="2904"/>
        <w:rPr>
          <w:sz w:val="24"/>
        </w:rPr>
      </w:pPr>
      <w:r>
        <w:rPr>
          <w:sz w:val="24"/>
        </w:rPr>
        <w:t xml:space="preserve">përfaqësuar nga Erida Skëndaj, me deklarim në seancë. </w:t>
      </w:r>
      <w:r>
        <w:rPr>
          <w:b/>
          <w:sz w:val="24"/>
        </w:rPr>
        <w:t xml:space="preserve">KËSHILLI SHQIPTAR I MEDIAS, </w:t>
      </w:r>
      <w:r>
        <w:rPr>
          <w:sz w:val="24"/>
        </w:rPr>
        <w:t>i përfaqësuar nga Erida Skëndaj, me deklarim në seancë.</w:t>
      </w:r>
    </w:p>
    <w:p w:rsidR="000519FC" w:rsidRDefault="006702AC">
      <w:pPr>
        <w:tabs>
          <w:tab w:val="left" w:pos="4365"/>
          <w:tab w:val="left" w:pos="5678"/>
          <w:tab w:val="left" w:pos="7874"/>
          <w:tab w:val="left" w:pos="8876"/>
        </w:tabs>
        <w:spacing w:line="275" w:lineRule="exact"/>
        <w:ind w:left="2904"/>
        <w:rPr>
          <w:sz w:val="24"/>
        </w:rPr>
      </w:pPr>
      <w:r>
        <w:rPr>
          <w:b/>
          <w:spacing w:val="-2"/>
          <w:sz w:val="24"/>
        </w:rPr>
        <w:t>ALEANCA</w:t>
      </w:r>
      <w:r>
        <w:rPr>
          <w:b/>
          <w:sz w:val="24"/>
        </w:rPr>
        <w:tab/>
      </w:r>
      <w:r>
        <w:rPr>
          <w:b/>
          <w:spacing w:val="-2"/>
          <w:sz w:val="24"/>
        </w:rPr>
        <w:t>KUNDËR</w:t>
      </w:r>
      <w:r>
        <w:rPr>
          <w:b/>
          <w:sz w:val="24"/>
        </w:rPr>
        <w:tab/>
      </w:r>
      <w:r>
        <w:rPr>
          <w:b/>
          <w:spacing w:val="-2"/>
          <w:sz w:val="24"/>
        </w:rPr>
        <w:t>DISKRIMINIMIT</w:t>
      </w:r>
      <w:r>
        <w:rPr>
          <w:b/>
          <w:sz w:val="24"/>
        </w:rPr>
        <w:tab/>
      </w:r>
      <w:r>
        <w:rPr>
          <w:b/>
          <w:spacing w:val="-2"/>
          <w:sz w:val="24"/>
        </w:rPr>
        <w:t>LGBT</w:t>
      </w:r>
      <w:r>
        <w:rPr>
          <w:b/>
          <w:spacing w:val="-2"/>
          <w:sz w:val="24"/>
        </w:rPr>
        <w:t>,</w:t>
      </w:r>
      <w:r>
        <w:rPr>
          <w:b/>
          <w:sz w:val="24"/>
        </w:rPr>
        <w:tab/>
      </w:r>
      <w:r>
        <w:rPr>
          <w:spacing w:val="-5"/>
          <w:sz w:val="24"/>
        </w:rPr>
        <w:t>të</w:t>
      </w:r>
    </w:p>
    <w:p w:rsidR="000519FC" w:rsidRDefault="006702AC">
      <w:pPr>
        <w:tabs>
          <w:tab w:val="left" w:pos="4352"/>
          <w:tab w:val="left" w:pos="6387"/>
          <w:tab w:val="left" w:pos="7435"/>
        </w:tabs>
        <w:spacing w:before="139" w:line="360" w:lineRule="auto"/>
        <w:ind w:left="2904" w:right="163"/>
        <w:rPr>
          <w:sz w:val="24"/>
        </w:rPr>
      </w:pPr>
      <w:r>
        <w:rPr>
          <w:sz w:val="24"/>
        </w:rPr>
        <w:t xml:space="preserve">përfaqësuar nga Erida Skëndaj, me prokurë të posaçme. </w:t>
      </w:r>
      <w:r>
        <w:rPr>
          <w:b/>
          <w:spacing w:val="-2"/>
          <w:sz w:val="24"/>
        </w:rPr>
        <w:t>RRJETI</w:t>
      </w:r>
      <w:r>
        <w:rPr>
          <w:b/>
          <w:sz w:val="24"/>
        </w:rPr>
        <w:tab/>
      </w:r>
      <w:r>
        <w:rPr>
          <w:b/>
          <w:spacing w:val="-2"/>
          <w:sz w:val="24"/>
        </w:rPr>
        <w:t>BALLKANIK</w:t>
      </w:r>
      <w:r>
        <w:rPr>
          <w:b/>
          <w:sz w:val="24"/>
        </w:rPr>
        <w:tab/>
      </w:r>
      <w:r>
        <w:rPr>
          <w:b/>
          <w:spacing w:val="-4"/>
          <w:sz w:val="24"/>
        </w:rPr>
        <w:t>PËR</w:t>
      </w:r>
      <w:r>
        <w:rPr>
          <w:b/>
          <w:sz w:val="24"/>
        </w:rPr>
        <w:tab/>
      </w:r>
      <w:r>
        <w:rPr>
          <w:b/>
          <w:spacing w:val="-2"/>
          <w:sz w:val="24"/>
        </w:rPr>
        <w:t xml:space="preserve">GAZETARINË </w:t>
      </w:r>
      <w:r>
        <w:rPr>
          <w:b/>
          <w:sz w:val="24"/>
        </w:rPr>
        <w:t>INVESTIGATIVE,</w:t>
      </w:r>
      <w:r>
        <w:rPr>
          <w:b/>
          <w:spacing w:val="19"/>
          <w:sz w:val="24"/>
        </w:rPr>
        <w:t xml:space="preserve"> </w:t>
      </w:r>
      <w:r>
        <w:rPr>
          <w:b/>
          <w:sz w:val="24"/>
        </w:rPr>
        <w:t>SHQIPËRI</w:t>
      </w:r>
      <w:r>
        <w:rPr>
          <w:b/>
          <w:spacing w:val="24"/>
          <w:sz w:val="24"/>
        </w:rPr>
        <w:t xml:space="preserve"> </w:t>
      </w:r>
      <w:r>
        <w:rPr>
          <w:b/>
          <w:sz w:val="24"/>
        </w:rPr>
        <w:t>–</w:t>
      </w:r>
      <w:r>
        <w:rPr>
          <w:b/>
          <w:spacing w:val="24"/>
          <w:sz w:val="24"/>
        </w:rPr>
        <w:t xml:space="preserve"> </w:t>
      </w:r>
      <w:r>
        <w:rPr>
          <w:b/>
          <w:sz w:val="24"/>
        </w:rPr>
        <w:t>BALLKAN,</w:t>
      </w:r>
      <w:r>
        <w:rPr>
          <w:b/>
          <w:spacing w:val="24"/>
          <w:sz w:val="24"/>
        </w:rPr>
        <w:t xml:space="preserve"> </w:t>
      </w:r>
      <w:r>
        <w:rPr>
          <w:sz w:val="24"/>
        </w:rPr>
        <w:t>i</w:t>
      </w:r>
      <w:r>
        <w:rPr>
          <w:spacing w:val="23"/>
          <w:sz w:val="24"/>
        </w:rPr>
        <w:t xml:space="preserve"> </w:t>
      </w:r>
      <w:r>
        <w:rPr>
          <w:spacing w:val="-2"/>
          <w:sz w:val="24"/>
        </w:rPr>
        <w:t>përfaqësuar</w:t>
      </w:r>
    </w:p>
    <w:p w:rsidR="000519FC" w:rsidRDefault="006702AC">
      <w:pPr>
        <w:pStyle w:val="BodyText"/>
        <w:spacing w:line="275" w:lineRule="exact"/>
        <w:ind w:left="2904"/>
        <w:jc w:val="left"/>
      </w:pPr>
      <w:r>
        <w:t>nga</w:t>
      </w:r>
      <w:r>
        <w:rPr>
          <w:spacing w:val="-4"/>
        </w:rPr>
        <w:t xml:space="preserve"> </w:t>
      </w:r>
      <w:r>
        <w:t>Erida</w:t>
      </w:r>
      <w:r>
        <w:rPr>
          <w:spacing w:val="-2"/>
        </w:rPr>
        <w:t xml:space="preserve"> </w:t>
      </w:r>
      <w:r>
        <w:t>Skëndaj, me</w:t>
      </w:r>
      <w:r>
        <w:rPr>
          <w:spacing w:val="-1"/>
        </w:rPr>
        <w:t xml:space="preserve"> </w:t>
      </w:r>
      <w:r>
        <w:t>prokurë</w:t>
      </w:r>
      <w:r>
        <w:rPr>
          <w:spacing w:val="-2"/>
        </w:rPr>
        <w:t xml:space="preserve"> </w:t>
      </w:r>
      <w:r>
        <w:t xml:space="preserve">të </w:t>
      </w:r>
      <w:r>
        <w:rPr>
          <w:spacing w:val="-2"/>
        </w:rPr>
        <w:t>posaçme.</w:t>
      </w:r>
    </w:p>
    <w:p w:rsidR="000519FC" w:rsidRDefault="000519FC">
      <w:pPr>
        <w:pStyle w:val="BodyText"/>
        <w:ind w:left="0"/>
        <w:jc w:val="left"/>
      </w:pPr>
    </w:p>
    <w:p w:rsidR="000519FC" w:rsidRDefault="000519FC">
      <w:pPr>
        <w:pStyle w:val="BodyText"/>
        <w:ind w:left="0"/>
        <w:jc w:val="left"/>
      </w:pPr>
    </w:p>
    <w:p w:rsidR="000519FC" w:rsidRDefault="006702AC">
      <w:pPr>
        <w:pStyle w:val="Heading1"/>
        <w:ind w:left="743" w:right="0"/>
        <w:jc w:val="left"/>
      </w:pPr>
      <w:r>
        <w:t>SUBJEKTE</w:t>
      </w:r>
      <w:r>
        <w:rPr>
          <w:spacing w:val="-3"/>
        </w:rPr>
        <w:t xml:space="preserve"> </w:t>
      </w:r>
      <w:r>
        <w:t>TË</w:t>
      </w:r>
      <w:r>
        <w:rPr>
          <w:spacing w:val="-1"/>
        </w:rPr>
        <w:t xml:space="preserve"> </w:t>
      </w:r>
      <w:r>
        <w:rPr>
          <w:spacing w:val="-2"/>
        </w:rPr>
        <w:t>INTERESUARA:</w:t>
      </w:r>
    </w:p>
    <w:p w:rsidR="000519FC" w:rsidRDefault="006702AC">
      <w:pPr>
        <w:spacing w:before="140"/>
        <w:ind w:left="2904"/>
        <w:rPr>
          <w:sz w:val="24"/>
        </w:rPr>
      </w:pPr>
      <w:r>
        <w:rPr>
          <w:b/>
          <w:sz w:val="24"/>
        </w:rPr>
        <w:t>KUVENDI</w:t>
      </w:r>
      <w:r>
        <w:rPr>
          <w:b/>
          <w:spacing w:val="-2"/>
          <w:sz w:val="24"/>
        </w:rPr>
        <w:t xml:space="preserve"> </w:t>
      </w:r>
      <w:r>
        <w:rPr>
          <w:b/>
          <w:sz w:val="24"/>
        </w:rPr>
        <w:t>I</w:t>
      </w:r>
      <w:r>
        <w:rPr>
          <w:b/>
          <w:spacing w:val="-1"/>
          <w:sz w:val="24"/>
        </w:rPr>
        <w:t xml:space="preserve"> </w:t>
      </w:r>
      <w:r>
        <w:rPr>
          <w:b/>
          <w:sz w:val="24"/>
        </w:rPr>
        <w:t>REPUBLIKËS</w:t>
      </w:r>
      <w:r>
        <w:rPr>
          <w:b/>
          <w:spacing w:val="-1"/>
          <w:sz w:val="24"/>
        </w:rPr>
        <w:t xml:space="preserve"> </w:t>
      </w:r>
      <w:r>
        <w:rPr>
          <w:b/>
          <w:sz w:val="24"/>
        </w:rPr>
        <w:t>SË</w:t>
      </w:r>
      <w:r>
        <w:rPr>
          <w:b/>
          <w:spacing w:val="-1"/>
          <w:sz w:val="24"/>
        </w:rPr>
        <w:t xml:space="preserve"> </w:t>
      </w:r>
      <w:r>
        <w:rPr>
          <w:b/>
          <w:sz w:val="24"/>
        </w:rPr>
        <w:t>SHQIPËRISË,</w:t>
      </w:r>
      <w:r>
        <w:rPr>
          <w:b/>
          <w:spacing w:val="2"/>
          <w:sz w:val="24"/>
        </w:rPr>
        <w:t xml:space="preserve"> </w:t>
      </w:r>
      <w:r>
        <w:rPr>
          <w:sz w:val="24"/>
        </w:rPr>
        <w:t>i</w:t>
      </w:r>
      <w:r>
        <w:rPr>
          <w:spacing w:val="-1"/>
          <w:sz w:val="24"/>
        </w:rPr>
        <w:t xml:space="preserve"> </w:t>
      </w:r>
      <w:r>
        <w:rPr>
          <w:spacing w:val="-2"/>
          <w:sz w:val="24"/>
        </w:rPr>
        <w:t>përfaqësuar</w:t>
      </w:r>
    </w:p>
    <w:p w:rsidR="000519FC" w:rsidRDefault="006702AC">
      <w:pPr>
        <w:pStyle w:val="BodyText"/>
        <w:spacing w:before="136"/>
        <w:ind w:left="2904"/>
        <w:jc w:val="left"/>
      </w:pPr>
      <w:r>
        <w:t>nga</w:t>
      </w:r>
      <w:r>
        <w:rPr>
          <w:spacing w:val="-2"/>
        </w:rPr>
        <w:t xml:space="preserve"> </w:t>
      </w:r>
      <w:r>
        <w:t>Mimoza</w:t>
      </w:r>
      <w:r>
        <w:rPr>
          <w:spacing w:val="-2"/>
        </w:rPr>
        <w:t xml:space="preserve"> </w:t>
      </w:r>
      <w:r>
        <w:t>Arbi,</w:t>
      </w:r>
      <w:r>
        <w:rPr>
          <w:spacing w:val="-1"/>
        </w:rPr>
        <w:t xml:space="preserve"> </w:t>
      </w:r>
      <w:r>
        <w:t xml:space="preserve">me </w:t>
      </w:r>
      <w:r>
        <w:rPr>
          <w:spacing w:val="-2"/>
        </w:rPr>
        <w:t>autorizim.</w:t>
      </w:r>
    </w:p>
    <w:p w:rsidR="000519FC" w:rsidRDefault="006702AC">
      <w:pPr>
        <w:spacing w:before="140" w:line="360" w:lineRule="auto"/>
        <w:ind w:left="2904"/>
        <w:rPr>
          <w:sz w:val="24"/>
        </w:rPr>
      </w:pPr>
      <w:r>
        <w:rPr>
          <w:b/>
          <w:sz w:val="24"/>
        </w:rPr>
        <w:t>KËSHILLI</w:t>
      </w:r>
      <w:r>
        <w:rPr>
          <w:b/>
          <w:spacing w:val="40"/>
          <w:sz w:val="24"/>
        </w:rPr>
        <w:t xml:space="preserve"> </w:t>
      </w:r>
      <w:r>
        <w:rPr>
          <w:b/>
          <w:sz w:val="24"/>
        </w:rPr>
        <w:t>I</w:t>
      </w:r>
      <w:r>
        <w:rPr>
          <w:b/>
          <w:spacing w:val="40"/>
          <w:sz w:val="24"/>
        </w:rPr>
        <w:t xml:space="preserve"> </w:t>
      </w:r>
      <w:r>
        <w:rPr>
          <w:b/>
          <w:sz w:val="24"/>
        </w:rPr>
        <w:t>MINISTRAVE,</w:t>
      </w:r>
      <w:r>
        <w:rPr>
          <w:b/>
          <w:spacing w:val="40"/>
          <w:sz w:val="24"/>
        </w:rPr>
        <w:t xml:space="preserve"> </w:t>
      </w:r>
      <w:r>
        <w:rPr>
          <w:sz w:val="24"/>
        </w:rPr>
        <w:t>i</w:t>
      </w:r>
      <w:r>
        <w:rPr>
          <w:spacing w:val="40"/>
          <w:sz w:val="24"/>
        </w:rPr>
        <w:t xml:space="preserve"> </w:t>
      </w:r>
      <w:r>
        <w:rPr>
          <w:sz w:val="24"/>
        </w:rPr>
        <w:t>përfaqësuar</w:t>
      </w:r>
      <w:r>
        <w:rPr>
          <w:spacing w:val="40"/>
          <w:sz w:val="24"/>
        </w:rPr>
        <w:t xml:space="preserve"> </w:t>
      </w:r>
      <w:r>
        <w:rPr>
          <w:sz w:val="24"/>
        </w:rPr>
        <w:t>nga</w:t>
      </w:r>
      <w:r>
        <w:rPr>
          <w:spacing w:val="40"/>
          <w:sz w:val="24"/>
        </w:rPr>
        <w:t xml:space="preserve"> </w:t>
      </w:r>
      <w:r>
        <w:rPr>
          <w:sz w:val="24"/>
        </w:rPr>
        <w:t>avokatja</w:t>
      </w:r>
      <w:r>
        <w:rPr>
          <w:spacing w:val="40"/>
          <w:sz w:val="24"/>
        </w:rPr>
        <w:t xml:space="preserve"> </w:t>
      </w:r>
      <w:r>
        <w:rPr>
          <w:sz w:val="24"/>
        </w:rPr>
        <w:t>e shtetit Irma Qosja, me autorizim.</w:t>
      </w:r>
    </w:p>
    <w:p w:rsidR="000519FC" w:rsidRDefault="000519FC">
      <w:pPr>
        <w:pStyle w:val="BodyText"/>
        <w:spacing w:before="137"/>
        <w:ind w:left="0"/>
        <w:jc w:val="left"/>
      </w:pPr>
    </w:p>
    <w:p w:rsidR="000519FC" w:rsidRDefault="006702AC">
      <w:pPr>
        <w:tabs>
          <w:tab w:val="left" w:pos="2903"/>
        </w:tabs>
        <w:spacing w:line="360" w:lineRule="auto"/>
        <w:ind w:left="2904" w:right="158" w:hanging="2161"/>
        <w:jc w:val="both"/>
        <w:rPr>
          <w:b/>
          <w:sz w:val="24"/>
        </w:rPr>
      </w:pPr>
      <w:r>
        <w:rPr>
          <w:b/>
          <w:spacing w:val="-2"/>
          <w:sz w:val="24"/>
        </w:rPr>
        <w:t>OBJEKTI:</w:t>
      </w:r>
      <w:r>
        <w:rPr>
          <w:b/>
          <w:sz w:val="24"/>
        </w:rPr>
        <w:tab/>
        <w:t>Shfuqizimi i pikës 2 të nenit 5, për sa i përket delegimit të dhënë Këshillit të Ministrave; nenit 8; fjalëve “ose me</w:t>
      </w:r>
      <w:r>
        <w:rPr>
          <w:b/>
          <w:spacing w:val="-2"/>
          <w:sz w:val="24"/>
        </w:rPr>
        <w:t xml:space="preserve"> </w:t>
      </w:r>
      <w:r>
        <w:rPr>
          <w:b/>
          <w:sz w:val="24"/>
        </w:rPr>
        <w:t>emra që janë në kundërshtim me rendin ose me dispozitat urdhëruese të ligjit” në pikën 1 të nenit 9; shkronjës “a” të pikës</w:t>
      </w:r>
      <w:r>
        <w:rPr>
          <w:b/>
          <w:spacing w:val="41"/>
          <w:sz w:val="24"/>
        </w:rPr>
        <w:t xml:space="preserve"> </w:t>
      </w:r>
      <w:r>
        <w:rPr>
          <w:b/>
          <w:sz w:val="24"/>
        </w:rPr>
        <w:t>3</w:t>
      </w:r>
      <w:r>
        <w:rPr>
          <w:b/>
          <w:spacing w:val="42"/>
          <w:sz w:val="24"/>
        </w:rPr>
        <w:t xml:space="preserve"> </w:t>
      </w:r>
      <w:r>
        <w:rPr>
          <w:b/>
          <w:sz w:val="24"/>
        </w:rPr>
        <w:t>të</w:t>
      </w:r>
      <w:r>
        <w:rPr>
          <w:b/>
          <w:spacing w:val="42"/>
          <w:sz w:val="24"/>
        </w:rPr>
        <w:t xml:space="preserve"> </w:t>
      </w:r>
      <w:r>
        <w:rPr>
          <w:b/>
          <w:sz w:val="24"/>
        </w:rPr>
        <w:t>nenit</w:t>
      </w:r>
      <w:r>
        <w:rPr>
          <w:b/>
          <w:spacing w:val="44"/>
          <w:sz w:val="24"/>
        </w:rPr>
        <w:t xml:space="preserve"> </w:t>
      </w:r>
      <w:r>
        <w:rPr>
          <w:b/>
          <w:sz w:val="24"/>
        </w:rPr>
        <w:t>17;</w:t>
      </w:r>
      <w:r>
        <w:rPr>
          <w:b/>
          <w:spacing w:val="41"/>
          <w:sz w:val="24"/>
        </w:rPr>
        <w:t xml:space="preserve"> </w:t>
      </w:r>
      <w:r>
        <w:rPr>
          <w:b/>
          <w:sz w:val="24"/>
        </w:rPr>
        <w:t>shkronjës</w:t>
      </w:r>
      <w:r>
        <w:rPr>
          <w:b/>
          <w:spacing w:val="44"/>
          <w:sz w:val="24"/>
        </w:rPr>
        <w:t xml:space="preserve"> </w:t>
      </w:r>
      <w:r>
        <w:rPr>
          <w:b/>
          <w:sz w:val="24"/>
        </w:rPr>
        <w:t>“c”</w:t>
      </w:r>
      <w:r>
        <w:rPr>
          <w:b/>
          <w:spacing w:val="44"/>
          <w:sz w:val="24"/>
        </w:rPr>
        <w:t xml:space="preserve"> </w:t>
      </w:r>
      <w:r>
        <w:rPr>
          <w:b/>
          <w:sz w:val="24"/>
        </w:rPr>
        <w:t>të</w:t>
      </w:r>
      <w:r>
        <w:rPr>
          <w:b/>
          <w:spacing w:val="42"/>
          <w:sz w:val="24"/>
        </w:rPr>
        <w:t xml:space="preserve"> </w:t>
      </w:r>
      <w:r>
        <w:rPr>
          <w:b/>
          <w:sz w:val="24"/>
        </w:rPr>
        <w:t>pikës</w:t>
      </w:r>
      <w:r>
        <w:rPr>
          <w:b/>
          <w:spacing w:val="43"/>
          <w:sz w:val="24"/>
        </w:rPr>
        <w:t xml:space="preserve"> </w:t>
      </w:r>
      <w:r>
        <w:rPr>
          <w:b/>
          <w:sz w:val="24"/>
        </w:rPr>
        <w:t>2</w:t>
      </w:r>
      <w:r>
        <w:rPr>
          <w:b/>
          <w:spacing w:val="42"/>
          <w:sz w:val="24"/>
        </w:rPr>
        <w:t xml:space="preserve"> </w:t>
      </w:r>
      <w:r>
        <w:rPr>
          <w:b/>
          <w:sz w:val="24"/>
        </w:rPr>
        <w:t>të</w:t>
      </w:r>
      <w:r>
        <w:rPr>
          <w:b/>
          <w:spacing w:val="42"/>
          <w:sz w:val="24"/>
        </w:rPr>
        <w:t xml:space="preserve"> </w:t>
      </w:r>
      <w:r>
        <w:rPr>
          <w:b/>
          <w:sz w:val="24"/>
        </w:rPr>
        <w:t>nenit</w:t>
      </w:r>
      <w:r>
        <w:rPr>
          <w:b/>
          <w:spacing w:val="44"/>
          <w:sz w:val="24"/>
        </w:rPr>
        <w:t xml:space="preserve"> </w:t>
      </w:r>
      <w:r>
        <w:rPr>
          <w:b/>
          <w:spacing w:val="-5"/>
          <w:sz w:val="24"/>
        </w:rPr>
        <w:t>20;</w:t>
      </w:r>
    </w:p>
    <w:p w:rsidR="000519FC" w:rsidRDefault="006702AC">
      <w:pPr>
        <w:spacing w:before="2" w:line="360" w:lineRule="auto"/>
        <w:ind w:left="2904" w:right="163"/>
        <w:jc w:val="both"/>
        <w:rPr>
          <w:b/>
          <w:sz w:val="24"/>
        </w:rPr>
      </w:pPr>
      <w:r>
        <w:rPr>
          <w:b/>
          <w:sz w:val="24"/>
        </w:rPr>
        <w:t>neneve 26, 28, pika 6 dhe 32 që lidhen me pozitën e kancelarit;</w:t>
      </w:r>
      <w:r>
        <w:rPr>
          <w:b/>
          <w:spacing w:val="36"/>
          <w:sz w:val="24"/>
        </w:rPr>
        <w:t xml:space="preserve">  </w:t>
      </w:r>
      <w:r>
        <w:rPr>
          <w:b/>
          <w:sz w:val="24"/>
        </w:rPr>
        <w:t>fjalëve</w:t>
      </w:r>
      <w:r>
        <w:rPr>
          <w:b/>
          <w:spacing w:val="39"/>
          <w:sz w:val="24"/>
        </w:rPr>
        <w:t xml:space="preserve">  </w:t>
      </w:r>
      <w:r>
        <w:rPr>
          <w:b/>
          <w:sz w:val="24"/>
        </w:rPr>
        <w:t>“kancelari/ose</w:t>
      </w:r>
      <w:r>
        <w:rPr>
          <w:b/>
          <w:spacing w:val="38"/>
          <w:sz w:val="24"/>
        </w:rPr>
        <w:t xml:space="preserve">  </w:t>
      </w:r>
      <w:r>
        <w:rPr>
          <w:b/>
          <w:sz w:val="24"/>
        </w:rPr>
        <w:t>kancelari”</w:t>
      </w:r>
      <w:r>
        <w:rPr>
          <w:b/>
          <w:spacing w:val="38"/>
          <w:sz w:val="24"/>
        </w:rPr>
        <w:t xml:space="preserve">  </w:t>
      </w:r>
      <w:r>
        <w:rPr>
          <w:b/>
          <w:sz w:val="24"/>
        </w:rPr>
        <w:t>në</w:t>
      </w:r>
      <w:r>
        <w:rPr>
          <w:b/>
          <w:spacing w:val="38"/>
          <w:sz w:val="24"/>
        </w:rPr>
        <w:t xml:space="preserve">  </w:t>
      </w:r>
      <w:r>
        <w:rPr>
          <w:b/>
          <w:spacing w:val="-2"/>
          <w:sz w:val="24"/>
        </w:rPr>
        <w:t>nenet</w:t>
      </w:r>
    </w:p>
    <w:p w:rsidR="000519FC" w:rsidRDefault="000519FC">
      <w:pPr>
        <w:spacing w:line="360" w:lineRule="auto"/>
        <w:jc w:val="both"/>
        <w:rPr>
          <w:b/>
          <w:sz w:val="24"/>
        </w:rPr>
        <w:sectPr w:rsidR="000519FC">
          <w:type w:val="continuous"/>
          <w:pgSz w:w="11910" w:h="16840"/>
          <w:pgMar w:top="1620" w:right="1275" w:bottom="280" w:left="1417" w:header="720" w:footer="720" w:gutter="0"/>
          <w:cols w:space="720"/>
        </w:sectPr>
      </w:pPr>
    </w:p>
    <w:p w:rsidR="000519FC" w:rsidRDefault="006702AC">
      <w:pPr>
        <w:spacing w:before="72" w:line="360" w:lineRule="auto"/>
        <w:ind w:left="2904" w:right="164"/>
        <w:jc w:val="both"/>
        <w:rPr>
          <w:b/>
          <w:sz w:val="24"/>
        </w:rPr>
      </w:pPr>
      <w:r>
        <w:rPr>
          <w:b/>
          <w:sz w:val="24"/>
        </w:rPr>
        <w:lastRenderedPageBreak/>
        <w:t>përkatëse ku përcaktohen; pikës 1 të nenit 29; pikave 1 dhe 2 të nenit 36; pikave 2-6 të nenit 49; pikës 5 të nenit 50 të ligjit nr. 80/2021, datë 24.05.2021 “Për regjistrimin e organizatave jofitimprur</w:t>
      </w:r>
      <w:r>
        <w:rPr>
          <w:b/>
          <w:sz w:val="24"/>
        </w:rPr>
        <w:t>ëse”, si të papajtueshme me Kushtetutën e Republikës së Shqipërisë.</w:t>
      </w:r>
    </w:p>
    <w:p w:rsidR="000519FC" w:rsidRDefault="000519FC">
      <w:pPr>
        <w:pStyle w:val="BodyText"/>
        <w:spacing w:before="136"/>
        <w:ind w:left="0"/>
        <w:jc w:val="left"/>
        <w:rPr>
          <w:b/>
        </w:rPr>
      </w:pPr>
    </w:p>
    <w:p w:rsidR="000519FC" w:rsidRDefault="006702AC">
      <w:pPr>
        <w:spacing w:line="360" w:lineRule="auto"/>
        <w:ind w:left="2904" w:right="158" w:hanging="2173"/>
        <w:jc w:val="both"/>
        <w:rPr>
          <w:b/>
          <w:sz w:val="24"/>
        </w:rPr>
      </w:pPr>
      <w:r>
        <w:rPr>
          <w:b/>
          <w:sz w:val="24"/>
        </w:rPr>
        <w:t>BAZA</w:t>
      </w:r>
      <w:r>
        <w:rPr>
          <w:b/>
          <w:spacing w:val="-2"/>
          <w:sz w:val="24"/>
        </w:rPr>
        <w:t xml:space="preserve"> </w:t>
      </w:r>
      <w:r>
        <w:rPr>
          <w:b/>
          <w:sz w:val="24"/>
        </w:rPr>
        <w:t>LIGJORE:</w:t>
      </w:r>
      <w:r>
        <w:rPr>
          <w:b/>
          <w:spacing w:val="80"/>
          <w:w w:val="150"/>
          <w:sz w:val="24"/>
        </w:rPr>
        <w:t xml:space="preserve"> </w:t>
      </w:r>
      <w:r>
        <w:rPr>
          <w:b/>
          <w:sz w:val="24"/>
        </w:rPr>
        <w:t xml:space="preserve">Nenet 17, 18, 46, 131, pika 1, shkronja “a” dhe 134, pikat 1, shkronja “h” dhe 2, të Kushtetutës së Republikës së Shqipërisë </w:t>
      </w:r>
      <w:r>
        <w:rPr>
          <w:b/>
          <w:i/>
          <w:sz w:val="24"/>
        </w:rPr>
        <w:t>(Kushtetuta)</w:t>
      </w:r>
      <w:r>
        <w:rPr>
          <w:b/>
          <w:sz w:val="24"/>
        </w:rPr>
        <w:t>; neni 11 i Konventës Evropiane për të</w:t>
      </w:r>
      <w:r>
        <w:rPr>
          <w:b/>
          <w:spacing w:val="-4"/>
          <w:sz w:val="24"/>
        </w:rPr>
        <w:t xml:space="preserve"> </w:t>
      </w:r>
      <w:r>
        <w:rPr>
          <w:b/>
          <w:sz w:val="24"/>
        </w:rPr>
        <w:t>Drejtat</w:t>
      </w:r>
      <w:r>
        <w:rPr>
          <w:b/>
          <w:spacing w:val="-2"/>
          <w:sz w:val="24"/>
        </w:rPr>
        <w:t xml:space="preserve"> </w:t>
      </w:r>
      <w:r>
        <w:rPr>
          <w:b/>
          <w:sz w:val="24"/>
        </w:rPr>
        <w:t>e</w:t>
      </w:r>
      <w:r>
        <w:rPr>
          <w:b/>
          <w:spacing w:val="-1"/>
          <w:sz w:val="24"/>
        </w:rPr>
        <w:t xml:space="preserve"> </w:t>
      </w:r>
      <w:r>
        <w:rPr>
          <w:b/>
          <w:sz w:val="24"/>
        </w:rPr>
        <w:t>Njeriut</w:t>
      </w:r>
      <w:r>
        <w:rPr>
          <w:b/>
          <w:spacing w:val="-2"/>
          <w:sz w:val="24"/>
        </w:rPr>
        <w:t xml:space="preserve"> </w:t>
      </w:r>
      <w:r>
        <w:rPr>
          <w:b/>
          <w:sz w:val="24"/>
        </w:rPr>
        <w:t>(</w:t>
      </w:r>
      <w:r>
        <w:rPr>
          <w:b/>
          <w:i/>
          <w:sz w:val="24"/>
        </w:rPr>
        <w:t>KEDNJ</w:t>
      </w:r>
      <w:r>
        <w:rPr>
          <w:b/>
          <w:sz w:val="24"/>
        </w:rPr>
        <w:t>);</w:t>
      </w:r>
      <w:r>
        <w:rPr>
          <w:b/>
          <w:spacing w:val="-2"/>
          <w:sz w:val="24"/>
        </w:rPr>
        <w:t xml:space="preserve"> </w:t>
      </w:r>
      <w:r>
        <w:rPr>
          <w:b/>
          <w:sz w:val="24"/>
        </w:rPr>
        <w:t>nenet</w:t>
      </w:r>
      <w:r>
        <w:rPr>
          <w:b/>
          <w:spacing w:val="-2"/>
          <w:sz w:val="24"/>
        </w:rPr>
        <w:t xml:space="preserve"> </w:t>
      </w:r>
      <w:r>
        <w:rPr>
          <w:b/>
          <w:sz w:val="24"/>
        </w:rPr>
        <w:t>27,</w:t>
      </w:r>
      <w:r>
        <w:rPr>
          <w:b/>
          <w:spacing w:val="-1"/>
          <w:sz w:val="24"/>
        </w:rPr>
        <w:t xml:space="preserve"> </w:t>
      </w:r>
      <w:r>
        <w:rPr>
          <w:b/>
          <w:sz w:val="24"/>
        </w:rPr>
        <w:t>28,</w:t>
      </w:r>
      <w:r>
        <w:rPr>
          <w:b/>
          <w:spacing w:val="-2"/>
          <w:sz w:val="24"/>
        </w:rPr>
        <w:t xml:space="preserve"> </w:t>
      </w:r>
      <w:r>
        <w:rPr>
          <w:b/>
          <w:sz w:val="24"/>
        </w:rPr>
        <w:t>29, 30,</w:t>
      </w:r>
      <w:r>
        <w:rPr>
          <w:b/>
          <w:spacing w:val="-2"/>
          <w:sz w:val="24"/>
        </w:rPr>
        <w:t xml:space="preserve"> </w:t>
      </w:r>
      <w:r>
        <w:rPr>
          <w:b/>
          <w:sz w:val="24"/>
        </w:rPr>
        <w:t>47,</w:t>
      </w:r>
      <w:r>
        <w:rPr>
          <w:b/>
          <w:spacing w:val="-2"/>
          <w:sz w:val="24"/>
        </w:rPr>
        <w:t xml:space="preserve"> </w:t>
      </w:r>
      <w:r>
        <w:rPr>
          <w:b/>
          <w:sz w:val="24"/>
        </w:rPr>
        <w:t>49, 50 dhe 51 të ligjit nr. 8577, datë 10.02.2000 “Për organizimin dhe funksionimin e Gjykatës Kushtetuese të Republikës së Shqipërisë”, të ndryshuar (</w:t>
      </w:r>
      <w:r>
        <w:rPr>
          <w:b/>
          <w:i/>
          <w:sz w:val="24"/>
        </w:rPr>
        <w:t>ligji nr. 857</w:t>
      </w:r>
      <w:r>
        <w:rPr>
          <w:b/>
          <w:i/>
          <w:sz w:val="24"/>
        </w:rPr>
        <w:t>7/2000</w:t>
      </w:r>
      <w:r>
        <w:rPr>
          <w:b/>
          <w:sz w:val="24"/>
        </w:rPr>
        <w:t>).</w:t>
      </w:r>
    </w:p>
    <w:p w:rsidR="000519FC" w:rsidRDefault="000519FC">
      <w:pPr>
        <w:pStyle w:val="BodyText"/>
        <w:ind w:left="0"/>
        <w:jc w:val="left"/>
        <w:rPr>
          <w:b/>
        </w:rPr>
      </w:pPr>
    </w:p>
    <w:p w:rsidR="000519FC" w:rsidRDefault="000519FC">
      <w:pPr>
        <w:pStyle w:val="BodyText"/>
        <w:ind w:left="0"/>
        <w:jc w:val="left"/>
        <w:rPr>
          <w:b/>
        </w:rPr>
      </w:pPr>
    </w:p>
    <w:p w:rsidR="000519FC" w:rsidRDefault="000519FC">
      <w:pPr>
        <w:pStyle w:val="BodyText"/>
        <w:ind w:left="0"/>
        <w:jc w:val="left"/>
        <w:rPr>
          <w:b/>
        </w:rPr>
      </w:pPr>
    </w:p>
    <w:p w:rsidR="000519FC" w:rsidRDefault="000519FC">
      <w:pPr>
        <w:pStyle w:val="BodyText"/>
        <w:spacing w:before="139"/>
        <w:ind w:left="0"/>
        <w:jc w:val="left"/>
        <w:rPr>
          <w:b/>
        </w:rPr>
      </w:pPr>
    </w:p>
    <w:p w:rsidR="000519FC" w:rsidRDefault="006702AC">
      <w:pPr>
        <w:pStyle w:val="Heading1"/>
      </w:pPr>
      <w:r>
        <w:t>GJYKATA</w:t>
      </w:r>
      <w:r>
        <w:rPr>
          <w:spacing w:val="-2"/>
        </w:rPr>
        <w:t xml:space="preserve"> KUSHTETUESE,</w:t>
      </w:r>
    </w:p>
    <w:p w:rsidR="000519FC" w:rsidRDefault="006702AC">
      <w:pPr>
        <w:pStyle w:val="BodyText"/>
        <w:spacing w:before="139" w:line="360" w:lineRule="auto"/>
        <w:ind w:right="160" w:firstLine="719"/>
      </w:pPr>
      <w:r>
        <w:t>pasi dëgjoi relatorin e çështjes Ilir Toska, shqyrtoi pretendimet e kërkuesve, të cilët kanë kërkuar pranimin e kërkesës, prapësimet e subjekteve të interesuara, Kuvendit të Republikës</w:t>
      </w:r>
      <w:r>
        <w:rPr>
          <w:spacing w:val="-1"/>
        </w:rPr>
        <w:t xml:space="preserve"> </w:t>
      </w:r>
      <w:r>
        <w:t>së</w:t>
      </w:r>
      <w:r>
        <w:rPr>
          <w:spacing w:val="-2"/>
        </w:rPr>
        <w:t xml:space="preserve"> </w:t>
      </w:r>
      <w:r>
        <w:t>Shqipërisë</w:t>
      </w:r>
      <w:r>
        <w:rPr>
          <w:spacing w:val="-2"/>
        </w:rPr>
        <w:t xml:space="preserve"> </w:t>
      </w:r>
      <w:r>
        <w:t>(</w:t>
      </w:r>
      <w:r>
        <w:rPr>
          <w:i/>
        </w:rPr>
        <w:t>Kuvendi</w:t>
      </w:r>
      <w:r>
        <w:t>)</w:t>
      </w:r>
      <w:r>
        <w:rPr>
          <w:spacing w:val="-2"/>
        </w:rPr>
        <w:t xml:space="preserve"> </w:t>
      </w:r>
      <w:r>
        <w:t>dhe</w:t>
      </w:r>
      <w:r>
        <w:rPr>
          <w:spacing w:val="-2"/>
        </w:rPr>
        <w:t xml:space="preserve"> </w:t>
      </w:r>
      <w:r>
        <w:t>Këshillit</w:t>
      </w:r>
      <w:r>
        <w:rPr>
          <w:spacing w:val="-1"/>
        </w:rPr>
        <w:t xml:space="preserve"> </w:t>
      </w:r>
      <w:r>
        <w:t>të</w:t>
      </w:r>
      <w:r>
        <w:rPr>
          <w:spacing w:val="-2"/>
        </w:rPr>
        <w:t xml:space="preserve"> </w:t>
      </w:r>
      <w:r>
        <w:t>Ministrave,</w:t>
      </w:r>
      <w:r>
        <w:rPr>
          <w:spacing w:val="-1"/>
        </w:rPr>
        <w:t xml:space="preserve"> </w:t>
      </w:r>
      <w:r>
        <w:t>të</w:t>
      </w:r>
      <w:r>
        <w:rPr>
          <w:spacing w:val="-2"/>
        </w:rPr>
        <w:t xml:space="preserve"> </w:t>
      </w:r>
      <w:r>
        <w:t>cilat</w:t>
      </w:r>
      <w:r>
        <w:rPr>
          <w:spacing w:val="-1"/>
        </w:rPr>
        <w:t xml:space="preserve"> </w:t>
      </w:r>
      <w:r>
        <w:t>kanë</w:t>
      </w:r>
      <w:r>
        <w:rPr>
          <w:spacing w:val="-2"/>
        </w:rPr>
        <w:t xml:space="preserve"> </w:t>
      </w:r>
      <w:r>
        <w:t>kërkuar</w:t>
      </w:r>
      <w:r>
        <w:rPr>
          <w:spacing w:val="-2"/>
        </w:rPr>
        <w:t xml:space="preserve"> </w:t>
      </w:r>
      <w:r>
        <w:t xml:space="preserve">rrëzimin e kërkesës, konstatoi mungesën e opinionit </w:t>
      </w:r>
      <w:r>
        <w:rPr>
          <w:i/>
        </w:rPr>
        <w:t xml:space="preserve">amicus curiae </w:t>
      </w:r>
      <w:r>
        <w:t>të Avokatit të Popullit, si dhe diskutoi çështjen në tërësi,</w:t>
      </w:r>
    </w:p>
    <w:p w:rsidR="000519FC" w:rsidRDefault="000519FC">
      <w:pPr>
        <w:pStyle w:val="BodyText"/>
        <w:spacing w:before="138"/>
        <w:ind w:left="0"/>
        <w:jc w:val="left"/>
      </w:pPr>
    </w:p>
    <w:p w:rsidR="000519FC" w:rsidRDefault="006702AC">
      <w:pPr>
        <w:pStyle w:val="Heading1"/>
        <w:spacing w:before="1" w:line="360" w:lineRule="auto"/>
        <w:ind w:left="3956" w:right="4093"/>
      </w:pPr>
      <w:r>
        <w:t>V</w:t>
      </w:r>
      <w:r>
        <w:rPr>
          <w:spacing w:val="-9"/>
        </w:rPr>
        <w:t xml:space="preserve"> </w:t>
      </w:r>
      <w:r>
        <w:t>Ë</w:t>
      </w:r>
      <w:r>
        <w:rPr>
          <w:spacing w:val="-9"/>
        </w:rPr>
        <w:t xml:space="preserve"> </w:t>
      </w:r>
      <w:r>
        <w:t>R</w:t>
      </w:r>
      <w:r>
        <w:rPr>
          <w:spacing w:val="-9"/>
        </w:rPr>
        <w:t xml:space="preserve"> </w:t>
      </w:r>
      <w:r>
        <w:t>E</w:t>
      </w:r>
      <w:r>
        <w:rPr>
          <w:spacing w:val="-9"/>
        </w:rPr>
        <w:t xml:space="preserve"> </w:t>
      </w:r>
      <w:r>
        <w:t xml:space="preserve">N: </w:t>
      </w:r>
      <w:r>
        <w:rPr>
          <w:spacing w:val="-10"/>
        </w:rPr>
        <w:t>I</w:t>
      </w:r>
    </w:p>
    <w:p w:rsidR="000519FC" w:rsidRDefault="006702AC">
      <w:pPr>
        <w:ind w:left="3496"/>
        <w:jc w:val="both"/>
        <w:rPr>
          <w:b/>
          <w:sz w:val="24"/>
        </w:rPr>
      </w:pPr>
      <w:r>
        <w:rPr>
          <w:b/>
          <w:sz w:val="24"/>
        </w:rPr>
        <w:t>Rrethanat</w:t>
      </w:r>
      <w:r>
        <w:rPr>
          <w:b/>
          <w:spacing w:val="-2"/>
          <w:sz w:val="24"/>
        </w:rPr>
        <w:t xml:space="preserve"> </w:t>
      </w:r>
      <w:r>
        <w:rPr>
          <w:b/>
          <w:sz w:val="24"/>
        </w:rPr>
        <w:t>e</w:t>
      </w:r>
      <w:r>
        <w:rPr>
          <w:b/>
          <w:spacing w:val="-1"/>
          <w:sz w:val="24"/>
        </w:rPr>
        <w:t xml:space="preserve"> </w:t>
      </w:r>
      <w:r>
        <w:rPr>
          <w:b/>
          <w:spacing w:val="-2"/>
          <w:sz w:val="24"/>
        </w:rPr>
        <w:t>çështjes</w:t>
      </w:r>
    </w:p>
    <w:p w:rsidR="000519FC" w:rsidRDefault="006702AC">
      <w:pPr>
        <w:pStyle w:val="ListParagraph"/>
        <w:numPr>
          <w:ilvl w:val="0"/>
          <w:numId w:val="5"/>
        </w:numPr>
        <w:tabs>
          <w:tab w:val="left" w:pos="1015"/>
        </w:tabs>
        <w:spacing w:before="137" w:line="360" w:lineRule="auto"/>
        <w:ind w:firstLine="707"/>
        <w:jc w:val="both"/>
        <w:rPr>
          <w:sz w:val="24"/>
        </w:rPr>
      </w:pPr>
      <w:r>
        <w:rPr>
          <w:sz w:val="24"/>
        </w:rPr>
        <w:t>Kuvendi i Republikës së Shqipërisë (</w:t>
      </w:r>
      <w:r>
        <w:rPr>
          <w:i/>
          <w:sz w:val="24"/>
        </w:rPr>
        <w:t>Kuvendi</w:t>
      </w:r>
      <w:r>
        <w:rPr>
          <w:sz w:val="24"/>
        </w:rPr>
        <w:t xml:space="preserve">), me ligjin </w:t>
      </w:r>
      <w:r>
        <w:rPr>
          <w:sz w:val="24"/>
        </w:rPr>
        <w:t>nr. 8788, datë 07.05.2001 “Për</w:t>
      </w:r>
      <w:r>
        <w:rPr>
          <w:spacing w:val="-8"/>
          <w:sz w:val="24"/>
        </w:rPr>
        <w:t xml:space="preserve"> </w:t>
      </w:r>
      <w:r>
        <w:rPr>
          <w:sz w:val="24"/>
        </w:rPr>
        <w:t>organizatat</w:t>
      </w:r>
      <w:r>
        <w:rPr>
          <w:spacing w:val="-8"/>
          <w:sz w:val="24"/>
        </w:rPr>
        <w:t xml:space="preserve"> </w:t>
      </w:r>
      <w:r>
        <w:rPr>
          <w:sz w:val="24"/>
        </w:rPr>
        <w:t>jofitimprurëse”,</w:t>
      </w:r>
      <w:r>
        <w:rPr>
          <w:spacing w:val="-7"/>
          <w:sz w:val="24"/>
        </w:rPr>
        <w:t xml:space="preserve"> </w:t>
      </w:r>
      <w:r>
        <w:rPr>
          <w:sz w:val="24"/>
        </w:rPr>
        <w:t>të</w:t>
      </w:r>
      <w:r>
        <w:rPr>
          <w:spacing w:val="-8"/>
          <w:sz w:val="24"/>
        </w:rPr>
        <w:t xml:space="preserve"> </w:t>
      </w:r>
      <w:r>
        <w:rPr>
          <w:sz w:val="24"/>
        </w:rPr>
        <w:t>ndryshuar</w:t>
      </w:r>
      <w:r>
        <w:rPr>
          <w:spacing w:val="-8"/>
          <w:sz w:val="24"/>
        </w:rPr>
        <w:t xml:space="preserve"> </w:t>
      </w:r>
      <w:r>
        <w:rPr>
          <w:sz w:val="24"/>
        </w:rPr>
        <w:t>(</w:t>
      </w:r>
      <w:r>
        <w:rPr>
          <w:i/>
          <w:sz w:val="24"/>
        </w:rPr>
        <w:t>ligji</w:t>
      </w:r>
      <w:r>
        <w:rPr>
          <w:i/>
          <w:spacing w:val="-8"/>
          <w:sz w:val="24"/>
        </w:rPr>
        <w:t xml:space="preserve"> </w:t>
      </w:r>
      <w:r>
        <w:rPr>
          <w:i/>
          <w:sz w:val="24"/>
        </w:rPr>
        <w:t>nr.</w:t>
      </w:r>
      <w:r>
        <w:rPr>
          <w:i/>
          <w:spacing w:val="-8"/>
          <w:sz w:val="24"/>
        </w:rPr>
        <w:t xml:space="preserve"> </w:t>
      </w:r>
      <w:r>
        <w:rPr>
          <w:i/>
          <w:sz w:val="24"/>
        </w:rPr>
        <w:t>8788/2001</w:t>
      </w:r>
      <w:r>
        <w:rPr>
          <w:sz w:val="24"/>
        </w:rPr>
        <w:t>),</w:t>
      </w:r>
      <w:r>
        <w:rPr>
          <w:spacing w:val="-8"/>
          <w:sz w:val="24"/>
        </w:rPr>
        <w:t xml:space="preserve"> </w:t>
      </w:r>
      <w:r>
        <w:rPr>
          <w:sz w:val="24"/>
        </w:rPr>
        <w:t>ka</w:t>
      </w:r>
      <w:r>
        <w:rPr>
          <w:spacing w:val="-8"/>
          <w:sz w:val="24"/>
        </w:rPr>
        <w:t xml:space="preserve"> </w:t>
      </w:r>
      <w:r>
        <w:rPr>
          <w:sz w:val="24"/>
        </w:rPr>
        <w:t>përcaktuar</w:t>
      </w:r>
      <w:r>
        <w:rPr>
          <w:spacing w:val="-8"/>
          <w:sz w:val="24"/>
        </w:rPr>
        <w:t xml:space="preserve"> </w:t>
      </w:r>
      <w:r>
        <w:rPr>
          <w:sz w:val="24"/>
        </w:rPr>
        <w:t>rregullat</w:t>
      </w:r>
      <w:r>
        <w:rPr>
          <w:spacing w:val="-8"/>
          <w:sz w:val="24"/>
        </w:rPr>
        <w:t xml:space="preserve"> </w:t>
      </w:r>
      <w:r>
        <w:rPr>
          <w:sz w:val="24"/>
        </w:rPr>
        <w:t>për themelimin, regjistrimin, funksionimin, organizimin dhe veprimtarinë e organizatave jofitimprurëse, kurse me ligjin nr. 8789, datë 07.05.2001 “Për regjistrimin e organizatave jofitimprurëse”, të ndryshuar (</w:t>
      </w:r>
      <w:r>
        <w:rPr>
          <w:i/>
          <w:sz w:val="24"/>
        </w:rPr>
        <w:t>ligji nr. 8789/2001</w:t>
      </w:r>
      <w:r>
        <w:rPr>
          <w:sz w:val="24"/>
        </w:rPr>
        <w:t xml:space="preserve">) ka përcaktuar procedurat </w:t>
      </w:r>
      <w:r>
        <w:rPr>
          <w:sz w:val="24"/>
        </w:rPr>
        <w:t>e regjistrimit të organizatave</w:t>
      </w:r>
      <w:r>
        <w:rPr>
          <w:spacing w:val="-11"/>
          <w:sz w:val="24"/>
        </w:rPr>
        <w:t xml:space="preserve"> </w:t>
      </w:r>
      <w:r>
        <w:rPr>
          <w:sz w:val="24"/>
        </w:rPr>
        <w:t>jofitimprurëse,</w:t>
      </w:r>
      <w:r>
        <w:rPr>
          <w:spacing w:val="-10"/>
          <w:sz w:val="24"/>
        </w:rPr>
        <w:t xml:space="preserve"> </w:t>
      </w:r>
      <w:r>
        <w:rPr>
          <w:sz w:val="24"/>
        </w:rPr>
        <w:t>si</w:t>
      </w:r>
      <w:r>
        <w:rPr>
          <w:spacing w:val="-8"/>
          <w:sz w:val="24"/>
        </w:rPr>
        <w:t xml:space="preserve"> </w:t>
      </w:r>
      <w:r>
        <w:rPr>
          <w:sz w:val="24"/>
        </w:rPr>
        <w:t>dhe</w:t>
      </w:r>
      <w:r>
        <w:rPr>
          <w:spacing w:val="-10"/>
          <w:sz w:val="24"/>
        </w:rPr>
        <w:t xml:space="preserve"> </w:t>
      </w:r>
      <w:r>
        <w:rPr>
          <w:sz w:val="24"/>
        </w:rPr>
        <w:t>rregullat</w:t>
      </w:r>
      <w:r>
        <w:rPr>
          <w:spacing w:val="-8"/>
          <w:sz w:val="24"/>
        </w:rPr>
        <w:t xml:space="preserve"> </w:t>
      </w:r>
      <w:r>
        <w:rPr>
          <w:sz w:val="24"/>
        </w:rPr>
        <w:t>për</w:t>
      </w:r>
      <w:r>
        <w:rPr>
          <w:spacing w:val="-10"/>
          <w:sz w:val="24"/>
        </w:rPr>
        <w:t xml:space="preserve"> </w:t>
      </w:r>
      <w:r>
        <w:rPr>
          <w:sz w:val="24"/>
        </w:rPr>
        <w:t>mbajtjen</w:t>
      </w:r>
      <w:r>
        <w:rPr>
          <w:spacing w:val="-9"/>
          <w:sz w:val="24"/>
        </w:rPr>
        <w:t xml:space="preserve"> </w:t>
      </w:r>
      <w:r>
        <w:rPr>
          <w:sz w:val="24"/>
        </w:rPr>
        <w:t>e</w:t>
      </w:r>
      <w:r>
        <w:rPr>
          <w:spacing w:val="-10"/>
          <w:sz w:val="24"/>
        </w:rPr>
        <w:t xml:space="preserve"> </w:t>
      </w:r>
      <w:r>
        <w:rPr>
          <w:sz w:val="24"/>
        </w:rPr>
        <w:t>regjistrit</w:t>
      </w:r>
      <w:r>
        <w:rPr>
          <w:spacing w:val="-8"/>
          <w:sz w:val="24"/>
        </w:rPr>
        <w:t xml:space="preserve"> </w:t>
      </w:r>
      <w:r>
        <w:rPr>
          <w:sz w:val="24"/>
        </w:rPr>
        <w:t>të</w:t>
      </w:r>
      <w:r>
        <w:rPr>
          <w:spacing w:val="-10"/>
          <w:sz w:val="24"/>
        </w:rPr>
        <w:t xml:space="preserve"> </w:t>
      </w:r>
      <w:r>
        <w:rPr>
          <w:sz w:val="24"/>
        </w:rPr>
        <w:t>tyre</w:t>
      </w:r>
      <w:r>
        <w:rPr>
          <w:spacing w:val="-10"/>
          <w:sz w:val="24"/>
        </w:rPr>
        <w:t xml:space="preserve"> </w:t>
      </w:r>
      <w:r>
        <w:rPr>
          <w:sz w:val="24"/>
        </w:rPr>
        <w:t>(neni</w:t>
      </w:r>
      <w:r>
        <w:rPr>
          <w:spacing w:val="-8"/>
          <w:sz w:val="24"/>
        </w:rPr>
        <w:t xml:space="preserve"> </w:t>
      </w:r>
      <w:r>
        <w:rPr>
          <w:sz w:val="24"/>
        </w:rPr>
        <w:t>1).</w:t>
      </w:r>
      <w:r>
        <w:rPr>
          <w:spacing w:val="-6"/>
          <w:sz w:val="24"/>
        </w:rPr>
        <w:t xml:space="preserve"> </w:t>
      </w:r>
      <w:r>
        <w:rPr>
          <w:sz w:val="24"/>
        </w:rPr>
        <w:t>Sipas</w:t>
      </w:r>
      <w:r>
        <w:rPr>
          <w:spacing w:val="-10"/>
          <w:sz w:val="24"/>
        </w:rPr>
        <w:t xml:space="preserve"> </w:t>
      </w:r>
      <w:r>
        <w:rPr>
          <w:sz w:val="24"/>
        </w:rPr>
        <w:t>këtij ligji, rregullat për formën e organizimit, të themelimit, të veprimtarisë dhe të funksionimit të</w:t>
      </w:r>
    </w:p>
    <w:p w:rsidR="000519FC" w:rsidRDefault="000519FC">
      <w:pPr>
        <w:pStyle w:val="ListParagraph"/>
        <w:spacing w:line="360" w:lineRule="auto"/>
        <w:rPr>
          <w:sz w:val="24"/>
        </w:rPr>
        <w:sectPr w:rsidR="000519FC">
          <w:footerReference w:type="default" r:id="rId7"/>
          <w:pgSz w:w="11910" w:h="16840"/>
          <w:pgMar w:top="1620" w:right="1275" w:bottom="1440" w:left="1417" w:header="0" w:footer="1247" w:gutter="0"/>
          <w:pgNumType w:start="2"/>
          <w:cols w:space="720"/>
        </w:sectPr>
      </w:pPr>
    </w:p>
    <w:p w:rsidR="000519FC" w:rsidRDefault="006702AC">
      <w:pPr>
        <w:pStyle w:val="BodyText"/>
        <w:spacing w:before="72" w:line="360" w:lineRule="auto"/>
        <w:ind w:right="159"/>
      </w:pPr>
      <w:r>
        <w:lastRenderedPageBreak/>
        <w:t xml:space="preserve">organizatave jofitimprurëse përcaktohen me ligj (neni 2). Në nenin 3 të tij parashikohet se shoqatat, fondacionet dhe format e tjera të organizatave jofitimprurëse, që mund të ushtrojnë veprimtarinë e tyre dhe fitojnë cilësinë e personit juridik vetëm pas </w:t>
      </w:r>
      <w:r>
        <w:t xml:space="preserve">regjistrimit në gjykatë, </w:t>
      </w:r>
      <w:r>
        <w:rPr>
          <w:spacing w:val="-2"/>
        </w:rPr>
        <w:t>caktohen</w:t>
      </w:r>
      <w:r>
        <w:rPr>
          <w:spacing w:val="-9"/>
        </w:rPr>
        <w:t xml:space="preserve"> </w:t>
      </w:r>
      <w:r>
        <w:rPr>
          <w:spacing w:val="-2"/>
        </w:rPr>
        <w:t>shprehimisht</w:t>
      </w:r>
      <w:r>
        <w:rPr>
          <w:spacing w:val="-8"/>
        </w:rPr>
        <w:t xml:space="preserve"> </w:t>
      </w:r>
      <w:r>
        <w:rPr>
          <w:spacing w:val="-2"/>
        </w:rPr>
        <w:t>me</w:t>
      </w:r>
      <w:r>
        <w:rPr>
          <w:spacing w:val="-10"/>
        </w:rPr>
        <w:t xml:space="preserve"> </w:t>
      </w:r>
      <w:r>
        <w:rPr>
          <w:spacing w:val="-2"/>
        </w:rPr>
        <w:t>ligj,</w:t>
      </w:r>
      <w:r>
        <w:rPr>
          <w:spacing w:val="-9"/>
        </w:rPr>
        <w:t xml:space="preserve"> </w:t>
      </w:r>
      <w:r>
        <w:rPr>
          <w:spacing w:val="-2"/>
        </w:rPr>
        <w:t>kurse</w:t>
      </w:r>
      <w:r>
        <w:rPr>
          <w:spacing w:val="-9"/>
        </w:rPr>
        <w:t xml:space="preserve"> </w:t>
      </w:r>
      <w:r>
        <w:rPr>
          <w:spacing w:val="-2"/>
        </w:rPr>
        <w:t>sipas</w:t>
      </w:r>
      <w:r>
        <w:rPr>
          <w:spacing w:val="-8"/>
        </w:rPr>
        <w:t xml:space="preserve"> </w:t>
      </w:r>
      <w:r>
        <w:rPr>
          <w:spacing w:val="-2"/>
        </w:rPr>
        <w:t>nenit</w:t>
      </w:r>
      <w:r>
        <w:rPr>
          <w:spacing w:val="-8"/>
        </w:rPr>
        <w:t xml:space="preserve"> </w:t>
      </w:r>
      <w:r>
        <w:rPr>
          <w:spacing w:val="-2"/>
        </w:rPr>
        <w:t>4,</w:t>
      </w:r>
      <w:r>
        <w:rPr>
          <w:spacing w:val="-7"/>
        </w:rPr>
        <w:t xml:space="preserve"> </w:t>
      </w:r>
      <w:r>
        <w:rPr>
          <w:spacing w:val="-2"/>
        </w:rPr>
        <w:t>regjistri</w:t>
      </w:r>
      <w:r>
        <w:rPr>
          <w:spacing w:val="-8"/>
        </w:rPr>
        <w:t xml:space="preserve"> </w:t>
      </w:r>
      <w:r>
        <w:rPr>
          <w:spacing w:val="-2"/>
        </w:rPr>
        <w:t>i</w:t>
      </w:r>
      <w:r>
        <w:rPr>
          <w:spacing w:val="-8"/>
        </w:rPr>
        <w:t xml:space="preserve"> </w:t>
      </w:r>
      <w:r>
        <w:rPr>
          <w:spacing w:val="-2"/>
        </w:rPr>
        <w:t>organizatave</w:t>
      </w:r>
      <w:r>
        <w:rPr>
          <w:spacing w:val="-10"/>
        </w:rPr>
        <w:t xml:space="preserve"> </w:t>
      </w:r>
      <w:r>
        <w:rPr>
          <w:spacing w:val="-2"/>
        </w:rPr>
        <w:t>jofitimprurëse</w:t>
      </w:r>
      <w:r>
        <w:rPr>
          <w:spacing w:val="-8"/>
        </w:rPr>
        <w:t xml:space="preserve"> </w:t>
      </w:r>
      <w:r>
        <w:rPr>
          <w:spacing w:val="-2"/>
        </w:rPr>
        <w:t xml:space="preserve">mbahet </w:t>
      </w:r>
      <w:r>
        <w:t>nga Gjykata e Rrethit Gjyqësor Tiranë.</w:t>
      </w:r>
    </w:p>
    <w:p w:rsidR="000519FC" w:rsidRDefault="006702AC">
      <w:pPr>
        <w:pStyle w:val="ListParagraph"/>
        <w:numPr>
          <w:ilvl w:val="0"/>
          <w:numId w:val="5"/>
        </w:numPr>
        <w:tabs>
          <w:tab w:val="left" w:pos="1015"/>
        </w:tabs>
        <w:spacing w:line="360" w:lineRule="auto"/>
        <w:ind w:right="161" w:firstLine="707"/>
        <w:jc w:val="both"/>
        <w:rPr>
          <w:sz w:val="24"/>
        </w:rPr>
      </w:pPr>
      <w:r>
        <w:rPr>
          <w:sz w:val="24"/>
        </w:rPr>
        <w:t>Në</w:t>
      </w:r>
      <w:r>
        <w:rPr>
          <w:spacing w:val="-15"/>
          <w:sz w:val="24"/>
        </w:rPr>
        <w:t xml:space="preserve"> </w:t>
      </w:r>
      <w:r>
        <w:rPr>
          <w:sz w:val="24"/>
        </w:rPr>
        <w:t>vitin</w:t>
      </w:r>
      <w:r>
        <w:rPr>
          <w:spacing w:val="-15"/>
          <w:sz w:val="24"/>
        </w:rPr>
        <w:t xml:space="preserve"> </w:t>
      </w:r>
      <w:r>
        <w:rPr>
          <w:sz w:val="24"/>
        </w:rPr>
        <w:t>2021</w:t>
      </w:r>
      <w:r>
        <w:rPr>
          <w:spacing w:val="-15"/>
          <w:sz w:val="24"/>
        </w:rPr>
        <w:t xml:space="preserve"> </w:t>
      </w:r>
      <w:r>
        <w:rPr>
          <w:sz w:val="24"/>
        </w:rPr>
        <w:t>Kuvendi,</w:t>
      </w:r>
      <w:r>
        <w:rPr>
          <w:spacing w:val="-15"/>
          <w:sz w:val="24"/>
        </w:rPr>
        <w:t xml:space="preserve"> </w:t>
      </w:r>
      <w:r>
        <w:rPr>
          <w:sz w:val="24"/>
        </w:rPr>
        <w:t>në</w:t>
      </w:r>
      <w:r>
        <w:rPr>
          <w:spacing w:val="-15"/>
          <w:sz w:val="24"/>
        </w:rPr>
        <w:t xml:space="preserve"> </w:t>
      </w:r>
      <w:r>
        <w:rPr>
          <w:sz w:val="24"/>
        </w:rPr>
        <w:t>mbështetje</w:t>
      </w:r>
      <w:r>
        <w:rPr>
          <w:spacing w:val="-15"/>
          <w:sz w:val="24"/>
        </w:rPr>
        <w:t xml:space="preserve"> </w:t>
      </w:r>
      <w:r>
        <w:rPr>
          <w:sz w:val="24"/>
        </w:rPr>
        <w:t>të</w:t>
      </w:r>
      <w:r>
        <w:rPr>
          <w:spacing w:val="-15"/>
          <w:sz w:val="24"/>
        </w:rPr>
        <w:t xml:space="preserve"> </w:t>
      </w:r>
      <w:r>
        <w:rPr>
          <w:sz w:val="24"/>
        </w:rPr>
        <w:t>neneve</w:t>
      </w:r>
      <w:r>
        <w:rPr>
          <w:spacing w:val="-15"/>
          <w:sz w:val="24"/>
        </w:rPr>
        <w:t xml:space="preserve"> </w:t>
      </w:r>
      <w:r>
        <w:rPr>
          <w:sz w:val="24"/>
        </w:rPr>
        <w:t>78,</w:t>
      </w:r>
      <w:r>
        <w:rPr>
          <w:spacing w:val="-15"/>
          <w:sz w:val="24"/>
        </w:rPr>
        <w:t xml:space="preserve"> </w:t>
      </w:r>
      <w:r>
        <w:rPr>
          <w:sz w:val="24"/>
        </w:rPr>
        <w:t>81,</w:t>
      </w:r>
      <w:r>
        <w:rPr>
          <w:spacing w:val="-15"/>
          <w:sz w:val="24"/>
        </w:rPr>
        <w:t xml:space="preserve"> </w:t>
      </w:r>
      <w:r>
        <w:rPr>
          <w:sz w:val="24"/>
        </w:rPr>
        <w:t>pika</w:t>
      </w:r>
      <w:r>
        <w:rPr>
          <w:spacing w:val="-15"/>
          <w:sz w:val="24"/>
        </w:rPr>
        <w:t xml:space="preserve"> </w:t>
      </w:r>
      <w:r>
        <w:rPr>
          <w:sz w:val="24"/>
        </w:rPr>
        <w:t>1</w:t>
      </w:r>
      <w:r>
        <w:rPr>
          <w:spacing w:val="-15"/>
          <w:sz w:val="24"/>
        </w:rPr>
        <w:t xml:space="preserve"> </w:t>
      </w:r>
      <w:r>
        <w:rPr>
          <w:sz w:val="24"/>
        </w:rPr>
        <w:t>dhe</w:t>
      </w:r>
      <w:r>
        <w:rPr>
          <w:spacing w:val="-15"/>
          <w:sz w:val="24"/>
        </w:rPr>
        <w:t xml:space="preserve"> </w:t>
      </w:r>
      <w:r>
        <w:rPr>
          <w:sz w:val="24"/>
        </w:rPr>
        <w:t>83,</w:t>
      </w:r>
      <w:r>
        <w:rPr>
          <w:spacing w:val="-15"/>
          <w:sz w:val="24"/>
        </w:rPr>
        <w:t xml:space="preserve"> </w:t>
      </w:r>
      <w:r>
        <w:rPr>
          <w:sz w:val="24"/>
        </w:rPr>
        <w:t>të</w:t>
      </w:r>
      <w:r>
        <w:rPr>
          <w:spacing w:val="-15"/>
          <w:sz w:val="24"/>
        </w:rPr>
        <w:t xml:space="preserve"> </w:t>
      </w:r>
      <w:r>
        <w:rPr>
          <w:sz w:val="24"/>
        </w:rPr>
        <w:t>Kushtetutës, me prop</w:t>
      </w:r>
      <w:r>
        <w:rPr>
          <w:sz w:val="24"/>
        </w:rPr>
        <w:t>ozimin e Këshillit të Ministrave, ka miratuar ligjin nr. 80/2021, datë 24.06.2021 “Për regjistrimin</w:t>
      </w:r>
      <w:r>
        <w:rPr>
          <w:spacing w:val="-15"/>
          <w:sz w:val="24"/>
        </w:rPr>
        <w:t xml:space="preserve"> </w:t>
      </w:r>
      <w:r>
        <w:rPr>
          <w:sz w:val="24"/>
        </w:rPr>
        <w:t>e</w:t>
      </w:r>
      <w:r>
        <w:rPr>
          <w:spacing w:val="-15"/>
          <w:sz w:val="24"/>
        </w:rPr>
        <w:t xml:space="preserve"> </w:t>
      </w:r>
      <w:r>
        <w:rPr>
          <w:sz w:val="24"/>
        </w:rPr>
        <w:t>organizatave</w:t>
      </w:r>
      <w:r>
        <w:rPr>
          <w:spacing w:val="-15"/>
          <w:sz w:val="24"/>
        </w:rPr>
        <w:t xml:space="preserve"> </w:t>
      </w:r>
      <w:r>
        <w:rPr>
          <w:sz w:val="24"/>
        </w:rPr>
        <w:t>jofitimprurëse”</w:t>
      </w:r>
      <w:r>
        <w:rPr>
          <w:spacing w:val="-15"/>
          <w:sz w:val="24"/>
        </w:rPr>
        <w:t xml:space="preserve"> </w:t>
      </w:r>
      <w:r>
        <w:rPr>
          <w:sz w:val="24"/>
        </w:rPr>
        <w:t>(</w:t>
      </w:r>
      <w:r>
        <w:rPr>
          <w:i/>
          <w:sz w:val="24"/>
        </w:rPr>
        <w:t>ligji</w:t>
      </w:r>
      <w:r>
        <w:rPr>
          <w:i/>
          <w:spacing w:val="-15"/>
          <w:sz w:val="24"/>
        </w:rPr>
        <w:t xml:space="preserve"> </w:t>
      </w:r>
      <w:r>
        <w:rPr>
          <w:i/>
          <w:sz w:val="24"/>
        </w:rPr>
        <w:t>nr.</w:t>
      </w:r>
      <w:r>
        <w:rPr>
          <w:i/>
          <w:spacing w:val="-15"/>
          <w:sz w:val="24"/>
        </w:rPr>
        <w:t xml:space="preserve"> </w:t>
      </w:r>
      <w:r>
        <w:rPr>
          <w:i/>
          <w:sz w:val="24"/>
        </w:rPr>
        <w:t>80/2021</w:t>
      </w:r>
      <w:r>
        <w:rPr>
          <w:sz w:val="24"/>
        </w:rPr>
        <w:t>).</w:t>
      </w:r>
      <w:r>
        <w:rPr>
          <w:spacing w:val="-15"/>
          <w:sz w:val="24"/>
        </w:rPr>
        <w:t xml:space="preserve"> </w:t>
      </w:r>
      <w:r>
        <w:rPr>
          <w:sz w:val="24"/>
        </w:rPr>
        <w:t>Ky</w:t>
      </w:r>
      <w:r>
        <w:rPr>
          <w:spacing w:val="-15"/>
          <w:sz w:val="24"/>
        </w:rPr>
        <w:t xml:space="preserve"> </w:t>
      </w:r>
      <w:r>
        <w:rPr>
          <w:sz w:val="24"/>
        </w:rPr>
        <w:t>ligj</w:t>
      </w:r>
      <w:r>
        <w:rPr>
          <w:spacing w:val="-15"/>
          <w:sz w:val="24"/>
        </w:rPr>
        <w:t xml:space="preserve"> </w:t>
      </w:r>
      <w:r>
        <w:rPr>
          <w:sz w:val="24"/>
        </w:rPr>
        <w:t>ka</w:t>
      </w:r>
      <w:r>
        <w:rPr>
          <w:spacing w:val="-15"/>
          <w:sz w:val="24"/>
        </w:rPr>
        <w:t xml:space="preserve"> </w:t>
      </w:r>
      <w:r>
        <w:rPr>
          <w:sz w:val="24"/>
        </w:rPr>
        <w:t>për</w:t>
      </w:r>
      <w:r>
        <w:rPr>
          <w:spacing w:val="-15"/>
          <w:sz w:val="24"/>
        </w:rPr>
        <w:t xml:space="preserve"> </w:t>
      </w:r>
      <w:r>
        <w:rPr>
          <w:sz w:val="24"/>
        </w:rPr>
        <w:t>objekt</w:t>
      </w:r>
      <w:r>
        <w:rPr>
          <w:spacing w:val="-15"/>
          <w:sz w:val="24"/>
        </w:rPr>
        <w:t xml:space="preserve"> </w:t>
      </w:r>
      <w:r>
        <w:rPr>
          <w:sz w:val="24"/>
        </w:rPr>
        <w:t>përcaktimin e procedurave të regjistrimit dhe rregullat për mbajtjen e regjistrit për organizatat jofitimprurëse,</w:t>
      </w:r>
      <w:r>
        <w:rPr>
          <w:spacing w:val="-7"/>
          <w:sz w:val="24"/>
        </w:rPr>
        <w:t xml:space="preserve"> </w:t>
      </w:r>
      <w:r>
        <w:rPr>
          <w:sz w:val="24"/>
        </w:rPr>
        <w:t>që</w:t>
      </w:r>
      <w:r>
        <w:rPr>
          <w:spacing w:val="-8"/>
          <w:sz w:val="24"/>
        </w:rPr>
        <w:t xml:space="preserve"> </w:t>
      </w:r>
      <w:r>
        <w:rPr>
          <w:sz w:val="24"/>
        </w:rPr>
        <w:t>kanë</w:t>
      </w:r>
      <w:r>
        <w:rPr>
          <w:spacing w:val="-8"/>
          <w:sz w:val="24"/>
        </w:rPr>
        <w:t xml:space="preserve"> </w:t>
      </w:r>
      <w:r>
        <w:rPr>
          <w:sz w:val="24"/>
        </w:rPr>
        <w:t>detyrimin</w:t>
      </w:r>
      <w:r>
        <w:rPr>
          <w:spacing w:val="-7"/>
          <w:sz w:val="24"/>
        </w:rPr>
        <w:t xml:space="preserve"> </w:t>
      </w:r>
      <w:r>
        <w:rPr>
          <w:sz w:val="24"/>
        </w:rPr>
        <w:t>për</w:t>
      </w:r>
      <w:r>
        <w:rPr>
          <w:spacing w:val="-8"/>
          <w:sz w:val="24"/>
        </w:rPr>
        <w:t xml:space="preserve"> </w:t>
      </w:r>
      <w:r>
        <w:rPr>
          <w:sz w:val="24"/>
        </w:rPr>
        <w:t>t`u</w:t>
      </w:r>
      <w:r>
        <w:rPr>
          <w:spacing w:val="-7"/>
          <w:sz w:val="24"/>
        </w:rPr>
        <w:t xml:space="preserve"> </w:t>
      </w:r>
      <w:r>
        <w:rPr>
          <w:sz w:val="24"/>
        </w:rPr>
        <w:t>regjistruar</w:t>
      </w:r>
      <w:r>
        <w:rPr>
          <w:spacing w:val="-8"/>
          <w:sz w:val="24"/>
        </w:rPr>
        <w:t xml:space="preserve"> </w:t>
      </w:r>
      <w:r>
        <w:rPr>
          <w:sz w:val="24"/>
        </w:rPr>
        <w:t>sipas</w:t>
      </w:r>
      <w:r>
        <w:rPr>
          <w:spacing w:val="-7"/>
          <w:sz w:val="24"/>
        </w:rPr>
        <w:t xml:space="preserve"> </w:t>
      </w:r>
      <w:r>
        <w:rPr>
          <w:sz w:val="24"/>
        </w:rPr>
        <w:t>legjislacionit</w:t>
      </w:r>
      <w:r>
        <w:rPr>
          <w:spacing w:val="-7"/>
          <w:sz w:val="24"/>
        </w:rPr>
        <w:t xml:space="preserve"> </w:t>
      </w:r>
      <w:r>
        <w:rPr>
          <w:sz w:val="24"/>
        </w:rPr>
        <w:t>në</w:t>
      </w:r>
      <w:r>
        <w:rPr>
          <w:spacing w:val="-6"/>
          <w:sz w:val="24"/>
        </w:rPr>
        <w:t xml:space="preserve"> </w:t>
      </w:r>
      <w:r>
        <w:rPr>
          <w:sz w:val="24"/>
        </w:rPr>
        <w:t>fuqi,</w:t>
      </w:r>
      <w:r>
        <w:rPr>
          <w:spacing w:val="-7"/>
          <w:sz w:val="24"/>
        </w:rPr>
        <w:t xml:space="preserve"> </w:t>
      </w:r>
      <w:r>
        <w:rPr>
          <w:sz w:val="24"/>
        </w:rPr>
        <w:t>i</w:t>
      </w:r>
      <w:r>
        <w:rPr>
          <w:spacing w:val="-7"/>
          <w:sz w:val="24"/>
        </w:rPr>
        <w:t xml:space="preserve"> </w:t>
      </w:r>
      <w:r>
        <w:rPr>
          <w:sz w:val="24"/>
        </w:rPr>
        <w:t>cili</w:t>
      </w:r>
      <w:r>
        <w:rPr>
          <w:spacing w:val="-7"/>
          <w:sz w:val="24"/>
        </w:rPr>
        <w:t xml:space="preserve"> </w:t>
      </w:r>
      <w:r>
        <w:rPr>
          <w:sz w:val="24"/>
        </w:rPr>
        <w:t>përcakton rregullat</w:t>
      </w:r>
      <w:r>
        <w:rPr>
          <w:spacing w:val="-10"/>
          <w:sz w:val="24"/>
        </w:rPr>
        <w:t xml:space="preserve"> </w:t>
      </w:r>
      <w:r>
        <w:rPr>
          <w:sz w:val="24"/>
        </w:rPr>
        <w:t>për</w:t>
      </w:r>
      <w:r>
        <w:rPr>
          <w:spacing w:val="-11"/>
          <w:sz w:val="24"/>
        </w:rPr>
        <w:t xml:space="preserve"> </w:t>
      </w:r>
      <w:r>
        <w:rPr>
          <w:sz w:val="24"/>
        </w:rPr>
        <w:t>themelimin,</w:t>
      </w:r>
      <w:r>
        <w:rPr>
          <w:spacing w:val="-10"/>
          <w:sz w:val="24"/>
        </w:rPr>
        <w:t xml:space="preserve"> </w:t>
      </w:r>
      <w:r>
        <w:rPr>
          <w:sz w:val="24"/>
        </w:rPr>
        <w:t>regjistrimin,</w:t>
      </w:r>
      <w:r>
        <w:rPr>
          <w:spacing w:val="-10"/>
          <w:sz w:val="24"/>
        </w:rPr>
        <w:t xml:space="preserve"> </w:t>
      </w:r>
      <w:r>
        <w:rPr>
          <w:sz w:val="24"/>
        </w:rPr>
        <w:t>funksionimin,</w:t>
      </w:r>
      <w:r>
        <w:rPr>
          <w:spacing w:val="-11"/>
          <w:sz w:val="24"/>
        </w:rPr>
        <w:t xml:space="preserve"> </w:t>
      </w:r>
      <w:r>
        <w:rPr>
          <w:sz w:val="24"/>
        </w:rPr>
        <w:t>org</w:t>
      </w:r>
      <w:r>
        <w:rPr>
          <w:sz w:val="24"/>
        </w:rPr>
        <w:t>anizimin</w:t>
      </w:r>
      <w:r>
        <w:rPr>
          <w:spacing w:val="-10"/>
          <w:sz w:val="24"/>
        </w:rPr>
        <w:t xml:space="preserve"> </w:t>
      </w:r>
      <w:r>
        <w:rPr>
          <w:sz w:val="24"/>
        </w:rPr>
        <w:t>dhe</w:t>
      </w:r>
      <w:r>
        <w:rPr>
          <w:spacing w:val="-12"/>
          <w:sz w:val="24"/>
        </w:rPr>
        <w:t xml:space="preserve"> </w:t>
      </w:r>
      <w:r>
        <w:rPr>
          <w:sz w:val="24"/>
        </w:rPr>
        <w:t>veprimtarinë</w:t>
      </w:r>
      <w:r>
        <w:rPr>
          <w:spacing w:val="-12"/>
          <w:sz w:val="24"/>
        </w:rPr>
        <w:t xml:space="preserve"> </w:t>
      </w:r>
      <w:r>
        <w:rPr>
          <w:sz w:val="24"/>
        </w:rPr>
        <w:t>e</w:t>
      </w:r>
      <w:r>
        <w:rPr>
          <w:spacing w:val="-12"/>
          <w:sz w:val="24"/>
        </w:rPr>
        <w:t xml:space="preserve"> </w:t>
      </w:r>
      <w:r>
        <w:rPr>
          <w:sz w:val="24"/>
        </w:rPr>
        <w:t>tyre</w:t>
      </w:r>
      <w:r>
        <w:rPr>
          <w:spacing w:val="-10"/>
          <w:sz w:val="24"/>
        </w:rPr>
        <w:t xml:space="preserve"> </w:t>
      </w:r>
      <w:r>
        <w:rPr>
          <w:sz w:val="24"/>
        </w:rPr>
        <w:t>(neni 1). Kurse qëllimi i ligjit është të lehtësojë procedurat e regjistrimit të organizatave jofitimprurëse, duke krijuar një mjedis transparent dhe mundësues për zhvillimin e veprimtarisë së tyre (neni 2).</w:t>
      </w:r>
      <w:r>
        <w:rPr>
          <w:spacing w:val="40"/>
          <w:sz w:val="24"/>
        </w:rPr>
        <w:t xml:space="preserve"> </w:t>
      </w:r>
      <w:r>
        <w:rPr>
          <w:sz w:val="24"/>
        </w:rPr>
        <w:t>Ligji nr. 80/20</w:t>
      </w:r>
      <w:r>
        <w:rPr>
          <w:sz w:val="24"/>
        </w:rPr>
        <w:t>21 është botuar në Fletoren Zyrtare nr. 121, datë 02.08.2021 dhe ka hyrë në fuqi më 17.08.2021.</w:t>
      </w:r>
    </w:p>
    <w:p w:rsidR="000519FC" w:rsidRDefault="006702AC">
      <w:pPr>
        <w:pStyle w:val="ListParagraph"/>
        <w:numPr>
          <w:ilvl w:val="0"/>
          <w:numId w:val="5"/>
        </w:numPr>
        <w:tabs>
          <w:tab w:val="left" w:pos="1015"/>
        </w:tabs>
        <w:spacing w:line="360" w:lineRule="auto"/>
        <w:ind w:right="158" w:firstLine="707"/>
        <w:jc w:val="both"/>
        <w:rPr>
          <w:sz w:val="24"/>
        </w:rPr>
      </w:pPr>
      <w:r>
        <w:rPr>
          <w:sz w:val="24"/>
        </w:rPr>
        <w:t xml:space="preserve">Referuar dispozitave të fundit të këtij ligji, të përfshira në kreun VII të tij, ai ka ndryshuar pikën 1 të nenit 22 të ligjit nr. 8789/2001 dhe ka shtuar, pas </w:t>
      </w:r>
      <w:r>
        <w:rPr>
          <w:sz w:val="24"/>
        </w:rPr>
        <w:t>nenit 39 të atij ligji, kreun</w:t>
      </w:r>
      <w:r>
        <w:rPr>
          <w:spacing w:val="-15"/>
          <w:sz w:val="24"/>
        </w:rPr>
        <w:t xml:space="preserve"> </w:t>
      </w:r>
      <w:r>
        <w:rPr>
          <w:sz w:val="24"/>
        </w:rPr>
        <w:t>VII/1</w:t>
      </w:r>
      <w:r>
        <w:rPr>
          <w:spacing w:val="-15"/>
          <w:sz w:val="24"/>
        </w:rPr>
        <w:t xml:space="preserve"> </w:t>
      </w:r>
      <w:r>
        <w:rPr>
          <w:sz w:val="24"/>
        </w:rPr>
        <w:t>“Kundërvajtjet</w:t>
      </w:r>
      <w:r>
        <w:rPr>
          <w:spacing w:val="-15"/>
          <w:sz w:val="24"/>
        </w:rPr>
        <w:t xml:space="preserve"> </w:t>
      </w:r>
      <w:r>
        <w:rPr>
          <w:sz w:val="24"/>
        </w:rPr>
        <w:t>administrative”</w:t>
      </w:r>
      <w:r>
        <w:rPr>
          <w:spacing w:val="-15"/>
          <w:sz w:val="24"/>
        </w:rPr>
        <w:t xml:space="preserve"> </w:t>
      </w:r>
      <w:r>
        <w:rPr>
          <w:sz w:val="24"/>
        </w:rPr>
        <w:t>(neni</w:t>
      </w:r>
      <w:r>
        <w:rPr>
          <w:spacing w:val="-15"/>
          <w:sz w:val="24"/>
        </w:rPr>
        <w:t xml:space="preserve"> </w:t>
      </w:r>
      <w:r>
        <w:rPr>
          <w:sz w:val="24"/>
        </w:rPr>
        <w:t>51).</w:t>
      </w:r>
      <w:r>
        <w:rPr>
          <w:spacing w:val="-15"/>
          <w:sz w:val="24"/>
        </w:rPr>
        <w:t xml:space="preserve"> </w:t>
      </w:r>
      <w:r>
        <w:rPr>
          <w:sz w:val="24"/>
        </w:rPr>
        <w:t>Po</w:t>
      </w:r>
      <w:r>
        <w:rPr>
          <w:spacing w:val="-15"/>
          <w:sz w:val="24"/>
        </w:rPr>
        <w:t xml:space="preserve"> </w:t>
      </w:r>
      <w:r>
        <w:rPr>
          <w:sz w:val="24"/>
        </w:rPr>
        <w:t>kështu,</w:t>
      </w:r>
      <w:r>
        <w:rPr>
          <w:spacing w:val="-15"/>
          <w:sz w:val="24"/>
        </w:rPr>
        <w:t xml:space="preserve"> </w:t>
      </w:r>
      <w:r>
        <w:rPr>
          <w:sz w:val="24"/>
        </w:rPr>
        <w:t>neni</w:t>
      </w:r>
      <w:r>
        <w:rPr>
          <w:spacing w:val="-15"/>
          <w:sz w:val="24"/>
        </w:rPr>
        <w:t xml:space="preserve"> </w:t>
      </w:r>
      <w:r>
        <w:rPr>
          <w:sz w:val="24"/>
        </w:rPr>
        <w:t>50,</w:t>
      </w:r>
      <w:r>
        <w:rPr>
          <w:spacing w:val="-15"/>
          <w:sz w:val="24"/>
        </w:rPr>
        <w:t xml:space="preserve"> </w:t>
      </w:r>
      <w:r>
        <w:rPr>
          <w:sz w:val="24"/>
        </w:rPr>
        <w:t>pika</w:t>
      </w:r>
      <w:r>
        <w:rPr>
          <w:spacing w:val="-15"/>
          <w:sz w:val="24"/>
        </w:rPr>
        <w:t xml:space="preserve"> </w:t>
      </w:r>
      <w:r>
        <w:rPr>
          <w:sz w:val="24"/>
        </w:rPr>
        <w:t>1,</w:t>
      </w:r>
      <w:r>
        <w:rPr>
          <w:spacing w:val="-15"/>
          <w:sz w:val="24"/>
        </w:rPr>
        <w:t xml:space="preserve"> </w:t>
      </w:r>
      <w:r>
        <w:rPr>
          <w:sz w:val="24"/>
        </w:rPr>
        <w:t>ka</w:t>
      </w:r>
      <w:r>
        <w:rPr>
          <w:spacing w:val="-15"/>
          <w:sz w:val="24"/>
        </w:rPr>
        <w:t xml:space="preserve"> </w:t>
      </w:r>
      <w:r>
        <w:rPr>
          <w:sz w:val="24"/>
        </w:rPr>
        <w:t>parashikuar regjimin</w:t>
      </w:r>
      <w:r>
        <w:rPr>
          <w:spacing w:val="-15"/>
          <w:sz w:val="24"/>
        </w:rPr>
        <w:t xml:space="preserve"> </w:t>
      </w:r>
      <w:r>
        <w:rPr>
          <w:sz w:val="24"/>
        </w:rPr>
        <w:t>tranzitor,</w:t>
      </w:r>
      <w:r>
        <w:rPr>
          <w:spacing w:val="-15"/>
          <w:sz w:val="24"/>
        </w:rPr>
        <w:t xml:space="preserve"> </w:t>
      </w:r>
      <w:r>
        <w:rPr>
          <w:sz w:val="24"/>
        </w:rPr>
        <w:t>sipas</w:t>
      </w:r>
      <w:r>
        <w:rPr>
          <w:spacing w:val="-15"/>
          <w:sz w:val="24"/>
        </w:rPr>
        <w:t xml:space="preserve"> </w:t>
      </w:r>
      <w:r>
        <w:rPr>
          <w:sz w:val="24"/>
        </w:rPr>
        <w:t>të</w:t>
      </w:r>
      <w:r>
        <w:rPr>
          <w:spacing w:val="-15"/>
          <w:sz w:val="24"/>
        </w:rPr>
        <w:t xml:space="preserve"> </w:t>
      </w:r>
      <w:r>
        <w:rPr>
          <w:sz w:val="24"/>
        </w:rPr>
        <w:t>cilit</w:t>
      </w:r>
      <w:r>
        <w:rPr>
          <w:spacing w:val="-15"/>
          <w:sz w:val="24"/>
        </w:rPr>
        <w:t xml:space="preserve"> </w:t>
      </w:r>
      <w:r>
        <w:rPr>
          <w:sz w:val="24"/>
        </w:rPr>
        <w:t>deri</w:t>
      </w:r>
      <w:r>
        <w:rPr>
          <w:spacing w:val="-15"/>
          <w:sz w:val="24"/>
        </w:rPr>
        <w:t xml:space="preserve"> </w:t>
      </w:r>
      <w:r>
        <w:rPr>
          <w:sz w:val="24"/>
        </w:rPr>
        <w:t>në</w:t>
      </w:r>
      <w:r>
        <w:rPr>
          <w:spacing w:val="-15"/>
          <w:sz w:val="24"/>
        </w:rPr>
        <w:t xml:space="preserve"> </w:t>
      </w:r>
      <w:r>
        <w:rPr>
          <w:sz w:val="24"/>
        </w:rPr>
        <w:t>fillimin</w:t>
      </w:r>
      <w:r>
        <w:rPr>
          <w:spacing w:val="-15"/>
          <w:sz w:val="24"/>
        </w:rPr>
        <w:t xml:space="preserve"> </w:t>
      </w:r>
      <w:r>
        <w:rPr>
          <w:sz w:val="24"/>
        </w:rPr>
        <w:t>e</w:t>
      </w:r>
      <w:r>
        <w:rPr>
          <w:spacing w:val="-15"/>
          <w:sz w:val="24"/>
        </w:rPr>
        <w:t xml:space="preserve"> </w:t>
      </w:r>
      <w:r>
        <w:rPr>
          <w:sz w:val="24"/>
        </w:rPr>
        <w:t>funksionimit</w:t>
      </w:r>
      <w:r>
        <w:rPr>
          <w:spacing w:val="-15"/>
          <w:sz w:val="24"/>
        </w:rPr>
        <w:t xml:space="preserve"> </w:t>
      </w:r>
      <w:r>
        <w:rPr>
          <w:sz w:val="24"/>
        </w:rPr>
        <w:t>të</w:t>
      </w:r>
      <w:r>
        <w:rPr>
          <w:spacing w:val="-15"/>
          <w:sz w:val="24"/>
        </w:rPr>
        <w:t xml:space="preserve"> </w:t>
      </w:r>
      <w:r>
        <w:rPr>
          <w:sz w:val="24"/>
        </w:rPr>
        <w:t>regjistrit</w:t>
      </w:r>
      <w:r>
        <w:rPr>
          <w:spacing w:val="-15"/>
          <w:sz w:val="24"/>
        </w:rPr>
        <w:t xml:space="preserve"> </w:t>
      </w:r>
      <w:r>
        <w:rPr>
          <w:sz w:val="24"/>
        </w:rPr>
        <w:t>elektronik,</w:t>
      </w:r>
      <w:r>
        <w:rPr>
          <w:spacing w:val="-15"/>
          <w:sz w:val="24"/>
        </w:rPr>
        <w:t xml:space="preserve"> </w:t>
      </w:r>
      <w:r>
        <w:rPr>
          <w:sz w:val="24"/>
        </w:rPr>
        <w:t>procedurat e</w:t>
      </w:r>
      <w:r>
        <w:rPr>
          <w:spacing w:val="-12"/>
          <w:sz w:val="24"/>
        </w:rPr>
        <w:t xml:space="preserve"> </w:t>
      </w:r>
      <w:r>
        <w:rPr>
          <w:sz w:val="24"/>
        </w:rPr>
        <w:t>regjistrimit</w:t>
      </w:r>
      <w:r>
        <w:rPr>
          <w:spacing w:val="-10"/>
          <w:sz w:val="24"/>
        </w:rPr>
        <w:t xml:space="preserve"> </w:t>
      </w:r>
      <w:r>
        <w:rPr>
          <w:sz w:val="24"/>
        </w:rPr>
        <w:t>të</w:t>
      </w:r>
      <w:r>
        <w:rPr>
          <w:spacing w:val="-11"/>
          <w:sz w:val="24"/>
        </w:rPr>
        <w:t xml:space="preserve"> </w:t>
      </w:r>
      <w:r>
        <w:rPr>
          <w:sz w:val="24"/>
        </w:rPr>
        <w:t>organizatave</w:t>
      </w:r>
      <w:r>
        <w:rPr>
          <w:spacing w:val="-12"/>
          <w:sz w:val="24"/>
        </w:rPr>
        <w:t xml:space="preserve"> </w:t>
      </w:r>
      <w:r>
        <w:rPr>
          <w:sz w:val="24"/>
        </w:rPr>
        <w:t>jofitimprurëse</w:t>
      </w:r>
      <w:r>
        <w:rPr>
          <w:spacing w:val="-11"/>
          <w:sz w:val="24"/>
        </w:rPr>
        <w:t xml:space="preserve"> </w:t>
      </w:r>
      <w:r>
        <w:rPr>
          <w:sz w:val="24"/>
        </w:rPr>
        <w:t>kryhen</w:t>
      </w:r>
      <w:r>
        <w:rPr>
          <w:spacing w:val="-11"/>
          <w:sz w:val="24"/>
        </w:rPr>
        <w:t xml:space="preserve"> </w:t>
      </w:r>
      <w:r>
        <w:rPr>
          <w:sz w:val="24"/>
        </w:rPr>
        <w:t>sipas</w:t>
      </w:r>
      <w:r>
        <w:rPr>
          <w:spacing w:val="-11"/>
          <w:sz w:val="24"/>
        </w:rPr>
        <w:t xml:space="preserve"> </w:t>
      </w:r>
      <w:r>
        <w:rPr>
          <w:sz w:val="24"/>
        </w:rPr>
        <w:t>parashikimeve</w:t>
      </w:r>
      <w:r>
        <w:rPr>
          <w:spacing w:val="-12"/>
          <w:sz w:val="24"/>
        </w:rPr>
        <w:t xml:space="preserve"> </w:t>
      </w:r>
      <w:r>
        <w:rPr>
          <w:sz w:val="24"/>
        </w:rPr>
        <w:t>të</w:t>
      </w:r>
      <w:r>
        <w:rPr>
          <w:spacing w:val="-11"/>
          <w:sz w:val="24"/>
        </w:rPr>
        <w:t xml:space="preserve"> </w:t>
      </w:r>
      <w:r>
        <w:rPr>
          <w:sz w:val="24"/>
        </w:rPr>
        <w:t>ligjit</w:t>
      </w:r>
      <w:r>
        <w:rPr>
          <w:spacing w:val="-10"/>
          <w:sz w:val="24"/>
        </w:rPr>
        <w:t xml:space="preserve"> </w:t>
      </w:r>
      <w:r>
        <w:rPr>
          <w:sz w:val="24"/>
        </w:rPr>
        <w:t>nr.</w:t>
      </w:r>
      <w:r>
        <w:rPr>
          <w:spacing w:val="-11"/>
          <w:sz w:val="24"/>
        </w:rPr>
        <w:t xml:space="preserve"> </w:t>
      </w:r>
      <w:r>
        <w:rPr>
          <w:sz w:val="24"/>
        </w:rPr>
        <w:t>8789/2001. Neni 53 i ligjit nr. 80/2021 parashikon se: “</w:t>
      </w:r>
      <w:r>
        <w:rPr>
          <w:i/>
          <w:sz w:val="24"/>
        </w:rPr>
        <w:t>Në datën e fillimit të funksionimit të regjistrit elektronik,</w:t>
      </w:r>
      <w:r>
        <w:rPr>
          <w:i/>
          <w:spacing w:val="-15"/>
          <w:sz w:val="24"/>
        </w:rPr>
        <w:t xml:space="preserve"> </w:t>
      </w:r>
      <w:r>
        <w:rPr>
          <w:i/>
          <w:sz w:val="24"/>
        </w:rPr>
        <w:t>ligji</w:t>
      </w:r>
      <w:r>
        <w:rPr>
          <w:i/>
          <w:spacing w:val="-15"/>
          <w:sz w:val="24"/>
        </w:rPr>
        <w:t xml:space="preserve"> </w:t>
      </w:r>
      <w:r>
        <w:rPr>
          <w:i/>
          <w:sz w:val="24"/>
        </w:rPr>
        <w:t>nr.</w:t>
      </w:r>
      <w:r>
        <w:rPr>
          <w:i/>
          <w:spacing w:val="-15"/>
          <w:sz w:val="24"/>
        </w:rPr>
        <w:t xml:space="preserve"> </w:t>
      </w:r>
      <w:r>
        <w:rPr>
          <w:i/>
          <w:sz w:val="24"/>
        </w:rPr>
        <w:t>8789,</w:t>
      </w:r>
      <w:r>
        <w:rPr>
          <w:i/>
          <w:spacing w:val="-15"/>
          <w:sz w:val="24"/>
        </w:rPr>
        <w:t xml:space="preserve"> </w:t>
      </w:r>
      <w:r>
        <w:rPr>
          <w:i/>
          <w:sz w:val="24"/>
        </w:rPr>
        <w:t>datë</w:t>
      </w:r>
      <w:r>
        <w:rPr>
          <w:i/>
          <w:spacing w:val="-15"/>
          <w:sz w:val="24"/>
        </w:rPr>
        <w:t xml:space="preserve"> </w:t>
      </w:r>
      <w:r>
        <w:rPr>
          <w:i/>
          <w:sz w:val="24"/>
        </w:rPr>
        <w:t>07.05.2001</w:t>
      </w:r>
      <w:r>
        <w:rPr>
          <w:i/>
          <w:spacing w:val="-15"/>
          <w:sz w:val="24"/>
        </w:rPr>
        <w:t xml:space="preserve"> </w:t>
      </w:r>
      <w:r>
        <w:rPr>
          <w:i/>
          <w:sz w:val="24"/>
        </w:rPr>
        <w:t>“Për</w:t>
      </w:r>
      <w:r>
        <w:rPr>
          <w:i/>
          <w:spacing w:val="-15"/>
          <w:sz w:val="24"/>
        </w:rPr>
        <w:t xml:space="preserve"> </w:t>
      </w:r>
      <w:r>
        <w:rPr>
          <w:i/>
          <w:sz w:val="24"/>
        </w:rPr>
        <w:t>regjistrimin</w:t>
      </w:r>
      <w:r>
        <w:rPr>
          <w:i/>
          <w:spacing w:val="-15"/>
          <w:sz w:val="24"/>
        </w:rPr>
        <w:t xml:space="preserve"> </w:t>
      </w:r>
      <w:r>
        <w:rPr>
          <w:i/>
          <w:sz w:val="24"/>
        </w:rPr>
        <w:t>e</w:t>
      </w:r>
      <w:r>
        <w:rPr>
          <w:i/>
          <w:spacing w:val="-15"/>
          <w:sz w:val="24"/>
        </w:rPr>
        <w:t xml:space="preserve"> </w:t>
      </w:r>
      <w:r>
        <w:rPr>
          <w:i/>
          <w:sz w:val="24"/>
        </w:rPr>
        <w:t>organizatave</w:t>
      </w:r>
      <w:r>
        <w:rPr>
          <w:i/>
          <w:spacing w:val="-15"/>
          <w:sz w:val="24"/>
        </w:rPr>
        <w:t xml:space="preserve"> </w:t>
      </w:r>
      <w:r>
        <w:rPr>
          <w:i/>
          <w:sz w:val="24"/>
        </w:rPr>
        <w:t>jofitimprurëse”</w:t>
      </w:r>
      <w:r>
        <w:rPr>
          <w:i/>
          <w:spacing w:val="-15"/>
          <w:sz w:val="24"/>
        </w:rPr>
        <w:t xml:space="preserve"> </w:t>
      </w:r>
      <w:r>
        <w:rPr>
          <w:i/>
          <w:sz w:val="24"/>
        </w:rPr>
        <w:t>d</w:t>
      </w:r>
      <w:r>
        <w:rPr>
          <w:i/>
          <w:sz w:val="24"/>
        </w:rPr>
        <w:t>he aktet</w:t>
      </w:r>
      <w:r>
        <w:rPr>
          <w:i/>
          <w:spacing w:val="-15"/>
          <w:sz w:val="24"/>
        </w:rPr>
        <w:t xml:space="preserve"> </w:t>
      </w:r>
      <w:r>
        <w:rPr>
          <w:i/>
          <w:sz w:val="24"/>
        </w:rPr>
        <w:t>ligjore</w:t>
      </w:r>
      <w:r>
        <w:rPr>
          <w:i/>
          <w:spacing w:val="-15"/>
          <w:sz w:val="24"/>
        </w:rPr>
        <w:t xml:space="preserve"> </w:t>
      </w:r>
      <w:r>
        <w:rPr>
          <w:i/>
          <w:sz w:val="24"/>
        </w:rPr>
        <w:t>e</w:t>
      </w:r>
      <w:r>
        <w:rPr>
          <w:i/>
          <w:spacing w:val="-15"/>
          <w:sz w:val="24"/>
        </w:rPr>
        <w:t xml:space="preserve"> </w:t>
      </w:r>
      <w:r>
        <w:rPr>
          <w:i/>
          <w:sz w:val="24"/>
        </w:rPr>
        <w:t>nënligjore</w:t>
      </w:r>
      <w:r>
        <w:rPr>
          <w:i/>
          <w:spacing w:val="-15"/>
          <w:sz w:val="24"/>
        </w:rPr>
        <w:t xml:space="preserve"> </w:t>
      </w:r>
      <w:r>
        <w:rPr>
          <w:i/>
          <w:sz w:val="24"/>
        </w:rPr>
        <w:t>që</w:t>
      </w:r>
      <w:r>
        <w:rPr>
          <w:i/>
          <w:spacing w:val="-15"/>
          <w:sz w:val="24"/>
        </w:rPr>
        <w:t xml:space="preserve"> </w:t>
      </w:r>
      <w:r>
        <w:rPr>
          <w:i/>
          <w:sz w:val="24"/>
        </w:rPr>
        <w:t>bien</w:t>
      </w:r>
      <w:r>
        <w:rPr>
          <w:i/>
          <w:spacing w:val="-15"/>
          <w:sz w:val="24"/>
        </w:rPr>
        <w:t xml:space="preserve"> </w:t>
      </w:r>
      <w:r>
        <w:rPr>
          <w:i/>
          <w:sz w:val="24"/>
        </w:rPr>
        <w:t>në</w:t>
      </w:r>
      <w:r>
        <w:rPr>
          <w:i/>
          <w:spacing w:val="-15"/>
          <w:sz w:val="24"/>
        </w:rPr>
        <w:t xml:space="preserve"> </w:t>
      </w:r>
      <w:r>
        <w:rPr>
          <w:i/>
          <w:sz w:val="24"/>
        </w:rPr>
        <w:t>kundërshtim</w:t>
      </w:r>
      <w:r>
        <w:rPr>
          <w:i/>
          <w:spacing w:val="-15"/>
          <w:sz w:val="24"/>
        </w:rPr>
        <w:t xml:space="preserve"> </w:t>
      </w:r>
      <w:r>
        <w:rPr>
          <w:i/>
          <w:sz w:val="24"/>
        </w:rPr>
        <w:t>me</w:t>
      </w:r>
      <w:r>
        <w:rPr>
          <w:i/>
          <w:spacing w:val="-15"/>
          <w:sz w:val="24"/>
        </w:rPr>
        <w:t xml:space="preserve"> </w:t>
      </w:r>
      <w:r>
        <w:rPr>
          <w:i/>
          <w:sz w:val="24"/>
        </w:rPr>
        <w:t>këtë</w:t>
      </w:r>
      <w:r>
        <w:rPr>
          <w:i/>
          <w:spacing w:val="-15"/>
          <w:sz w:val="24"/>
        </w:rPr>
        <w:t xml:space="preserve"> </w:t>
      </w:r>
      <w:r>
        <w:rPr>
          <w:i/>
          <w:sz w:val="24"/>
        </w:rPr>
        <w:t>ligj</w:t>
      </w:r>
      <w:r>
        <w:rPr>
          <w:i/>
          <w:spacing w:val="-15"/>
          <w:sz w:val="24"/>
        </w:rPr>
        <w:t xml:space="preserve"> </w:t>
      </w:r>
      <w:r>
        <w:rPr>
          <w:i/>
          <w:sz w:val="24"/>
        </w:rPr>
        <w:t>shfuqizohen</w:t>
      </w:r>
      <w:r>
        <w:rPr>
          <w:sz w:val="24"/>
        </w:rPr>
        <w:t>”,</w:t>
      </w:r>
      <w:r>
        <w:rPr>
          <w:spacing w:val="-15"/>
          <w:sz w:val="24"/>
        </w:rPr>
        <w:t xml:space="preserve"> </w:t>
      </w:r>
      <w:r>
        <w:rPr>
          <w:sz w:val="24"/>
        </w:rPr>
        <w:t>kurse</w:t>
      </w:r>
      <w:r>
        <w:rPr>
          <w:spacing w:val="-15"/>
          <w:sz w:val="24"/>
        </w:rPr>
        <w:t xml:space="preserve"> </w:t>
      </w:r>
      <w:r>
        <w:rPr>
          <w:sz w:val="24"/>
        </w:rPr>
        <w:t>sipas</w:t>
      </w:r>
      <w:r>
        <w:rPr>
          <w:spacing w:val="-15"/>
          <w:sz w:val="24"/>
        </w:rPr>
        <w:t xml:space="preserve"> </w:t>
      </w:r>
      <w:r>
        <w:rPr>
          <w:sz w:val="24"/>
        </w:rPr>
        <w:t>nenit</w:t>
      </w:r>
      <w:r>
        <w:rPr>
          <w:spacing w:val="-15"/>
          <w:sz w:val="24"/>
        </w:rPr>
        <w:t xml:space="preserve"> </w:t>
      </w:r>
      <w:r>
        <w:rPr>
          <w:sz w:val="24"/>
        </w:rPr>
        <w:t>52, pika 3, dita e fillimit të funksionimit të regjistrit elektronik caktohet me vendim të Këshillit të Lartë Gjyqësor (</w:t>
      </w:r>
      <w:r>
        <w:rPr>
          <w:i/>
          <w:sz w:val="24"/>
        </w:rPr>
        <w:t>KLGJ</w:t>
      </w:r>
      <w:r>
        <w:rPr>
          <w:sz w:val="24"/>
        </w:rPr>
        <w:t>), jo më vonë se data 30.08.2021.</w:t>
      </w:r>
    </w:p>
    <w:p w:rsidR="000519FC" w:rsidRDefault="006702AC">
      <w:pPr>
        <w:pStyle w:val="ListParagraph"/>
        <w:numPr>
          <w:ilvl w:val="0"/>
          <w:numId w:val="5"/>
        </w:numPr>
        <w:tabs>
          <w:tab w:val="left" w:pos="1015"/>
        </w:tabs>
        <w:spacing w:before="1" w:line="360" w:lineRule="auto"/>
        <w:ind w:right="159" w:firstLine="707"/>
        <w:jc w:val="both"/>
        <w:rPr>
          <w:sz w:val="24"/>
        </w:rPr>
      </w:pPr>
      <w:r>
        <w:rPr>
          <w:sz w:val="24"/>
        </w:rPr>
        <w:t>Në</w:t>
      </w:r>
      <w:r>
        <w:rPr>
          <w:spacing w:val="-15"/>
          <w:sz w:val="24"/>
        </w:rPr>
        <w:t xml:space="preserve"> </w:t>
      </w:r>
      <w:r>
        <w:rPr>
          <w:sz w:val="24"/>
        </w:rPr>
        <w:t>zbatim</w:t>
      </w:r>
      <w:r>
        <w:rPr>
          <w:spacing w:val="-15"/>
          <w:sz w:val="24"/>
        </w:rPr>
        <w:t xml:space="preserve"> </w:t>
      </w:r>
      <w:r>
        <w:rPr>
          <w:sz w:val="24"/>
        </w:rPr>
        <w:t>të</w:t>
      </w:r>
      <w:r>
        <w:rPr>
          <w:spacing w:val="-15"/>
          <w:sz w:val="24"/>
        </w:rPr>
        <w:t xml:space="preserve"> </w:t>
      </w:r>
      <w:r>
        <w:rPr>
          <w:sz w:val="24"/>
        </w:rPr>
        <w:t>dispozitës</w:t>
      </w:r>
      <w:r>
        <w:rPr>
          <w:spacing w:val="-15"/>
          <w:sz w:val="24"/>
        </w:rPr>
        <w:t xml:space="preserve"> </w:t>
      </w:r>
      <w:r>
        <w:rPr>
          <w:sz w:val="24"/>
        </w:rPr>
        <w:t>së</w:t>
      </w:r>
      <w:r>
        <w:rPr>
          <w:spacing w:val="-15"/>
          <w:sz w:val="24"/>
        </w:rPr>
        <w:t xml:space="preserve"> </w:t>
      </w:r>
      <w:r>
        <w:rPr>
          <w:sz w:val="24"/>
        </w:rPr>
        <w:t>mësipërme,</w:t>
      </w:r>
      <w:r>
        <w:rPr>
          <w:spacing w:val="-14"/>
          <w:sz w:val="24"/>
        </w:rPr>
        <w:t xml:space="preserve"> </w:t>
      </w:r>
      <w:r>
        <w:rPr>
          <w:sz w:val="24"/>
        </w:rPr>
        <w:t>me</w:t>
      </w:r>
      <w:r>
        <w:rPr>
          <w:spacing w:val="-15"/>
          <w:sz w:val="24"/>
        </w:rPr>
        <w:t xml:space="preserve"> </w:t>
      </w:r>
      <w:r>
        <w:rPr>
          <w:sz w:val="24"/>
        </w:rPr>
        <w:t>vendimin</w:t>
      </w:r>
      <w:r>
        <w:rPr>
          <w:spacing w:val="-15"/>
          <w:sz w:val="24"/>
        </w:rPr>
        <w:t xml:space="preserve"> </w:t>
      </w:r>
      <w:r>
        <w:rPr>
          <w:sz w:val="24"/>
        </w:rPr>
        <w:t>nr.</w:t>
      </w:r>
      <w:r>
        <w:rPr>
          <w:spacing w:val="-15"/>
          <w:sz w:val="24"/>
        </w:rPr>
        <w:t xml:space="preserve"> </w:t>
      </w:r>
      <w:r>
        <w:rPr>
          <w:sz w:val="24"/>
        </w:rPr>
        <w:t>35,</w:t>
      </w:r>
      <w:r>
        <w:rPr>
          <w:spacing w:val="-14"/>
          <w:sz w:val="24"/>
        </w:rPr>
        <w:t xml:space="preserve"> </w:t>
      </w:r>
      <w:r>
        <w:rPr>
          <w:sz w:val="24"/>
        </w:rPr>
        <w:t>datë</w:t>
      </w:r>
      <w:r>
        <w:rPr>
          <w:spacing w:val="-15"/>
          <w:sz w:val="24"/>
        </w:rPr>
        <w:t xml:space="preserve"> </w:t>
      </w:r>
      <w:r>
        <w:rPr>
          <w:sz w:val="24"/>
        </w:rPr>
        <w:t>26.01.2022</w:t>
      </w:r>
      <w:r>
        <w:rPr>
          <w:spacing w:val="-13"/>
          <w:sz w:val="24"/>
        </w:rPr>
        <w:t xml:space="preserve"> </w:t>
      </w:r>
      <w:r>
        <w:rPr>
          <w:sz w:val="24"/>
        </w:rPr>
        <w:t>(</w:t>
      </w:r>
      <w:r>
        <w:rPr>
          <w:i/>
          <w:sz w:val="24"/>
        </w:rPr>
        <w:t>vendimi nr. 35/2022</w:t>
      </w:r>
      <w:r>
        <w:rPr>
          <w:sz w:val="24"/>
        </w:rPr>
        <w:t>) KLGJ-ja, ka vendosur: “</w:t>
      </w:r>
      <w:r>
        <w:rPr>
          <w:i/>
          <w:sz w:val="24"/>
        </w:rPr>
        <w:t>1. Pranë Gjykatës së Rrethit Gjyqësor Tiranë krijohet Regjistri</w:t>
      </w:r>
      <w:r>
        <w:rPr>
          <w:i/>
          <w:spacing w:val="-2"/>
          <w:sz w:val="24"/>
        </w:rPr>
        <w:t xml:space="preserve"> </w:t>
      </w:r>
      <w:r>
        <w:rPr>
          <w:i/>
          <w:sz w:val="24"/>
        </w:rPr>
        <w:t>Elektronik</w:t>
      </w:r>
      <w:r>
        <w:rPr>
          <w:i/>
          <w:spacing w:val="-3"/>
          <w:sz w:val="24"/>
        </w:rPr>
        <w:t xml:space="preserve"> </w:t>
      </w:r>
      <w:r>
        <w:rPr>
          <w:i/>
          <w:sz w:val="24"/>
        </w:rPr>
        <w:t>i</w:t>
      </w:r>
      <w:r>
        <w:rPr>
          <w:i/>
          <w:spacing w:val="-2"/>
          <w:sz w:val="24"/>
        </w:rPr>
        <w:t xml:space="preserve"> </w:t>
      </w:r>
      <w:r>
        <w:rPr>
          <w:i/>
          <w:sz w:val="24"/>
        </w:rPr>
        <w:t>Organizatave</w:t>
      </w:r>
      <w:r>
        <w:rPr>
          <w:i/>
          <w:spacing w:val="-3"/>
          <w:sz w:val="24"/>
        </w:rPr>
        <w:t xml:space="preserve"> </w:t>
      </w:r>
      <w:r>
        <w:rPr>
          <w:i/>
          <w:sz w:val="24"/>
        </w:rPr>
        <w:t>Jofitimprurëse.</w:t>
      </w:r>
      <w:r>
        <w:rPr>
          <w:i/>
          <w:spacing w:val="-2"/>
          <w:sz w:val="24"/>
        </w:rPr>
        <w:t xml:space="preserve"> </w:t>
      </w:r>
      <w:r>
        <w:rPr>
          <w:i/>
          <w:sz w:val="24"/>
        </w:rPr>
        <w:t>2.</w:t>
      </w:r>
      <w:r>
        <w:rPr>
          <w:i/>
          <w:spacing w:val="-2"/>
          <w:sz w:val="24"/>
        </w:rPr>
        <w:t xml:space="preserve"> </w:t>
      </w:r>
      <w:r>
        <w:rPr>
          <w:i/>
          <w:sz w:val="24"/>
        </w:rPr>
        <w:t>Funksionimi</w:t>
      </w:r>
      <w:r>
        <w:rPr>
          <w:i/>
          <w:spacing w:val="-2"/>
          <w:sz w:val="24"/>
        </w:rPr>
        <w:t xml:space="preserve"> </w:t>
      </w:r>
      <w:r>
        <w:rPr>
          <w:i/>
          <w:sz w:val="24"/>
        </w:rPr>
        <w:t>i</w:t>
      </w:r>
      <w:r>
        <w:rPr>
          <w:i/>
          <w:spacing w:val="-3"/>
          <w:sz w:val="24"/>
        </w:rPr>
        <w:t xml:space="preserve"> </w:t>
      </w:r>
      <w:r>
        <w:rPr>
          <w:i/>
          <w:sz w:val="24"/>
        </w:rPr>
        <w:t>regjistrit</w:t>
      </w:r>
      <w:r>
        <w:rPr>
          <w:i/>
          <w:spacing w:val="-2"/>
          <w:sz w:val="24"/>
        </w:rPr>
        <w:t xml:space="preserve"> </w:t>
      </w:r>
      <w:r>
        <w:rPr>
          <w:i/>
          <w:sz w:val="24"/>
        </w:rPr>
        <w:t>ele</w:t>
      </w:r>
      <w:r>
        <w:rPr>
          <w:i/>
          <w:sz w:val="24"/>
        </w:rPr>
        <w:t>ktronik</w:t>
      </w:r>
      <w:r>
        <w:rPr>
          <w:i/>
          <w:spacing w:val="-3"/>
          <w:sz w:val="24"/>
        </w:rPr>
        <w:t xml:space="preserve"> </w:t>
      </w:r>
      <w:r>
        <w:rPr>
          <w:i/>
          <w:sz w:val="24"/>
        </w:rPr>
        <w:t>fillon në datën 30 dhjetor 2023</w:t>
      </w:r>
      <w:r>
        <w:rPr>
          <w:sz w:val="24"/>
        </w:rPr>
        <w:t>”.</w:t>
      </w:r>
    </w:p>
    <w:p w:rsidR="000519FC" w:rsidRDefault="006702AC">
      <w:pPr>
        <w:pStyle w:val="ListParagraph"/>
        <w:numPr>
          <w:ilvl w:val="0"/>
          <w:numId w:val="5"/>
        </w:numPr>
        <w:tabs>
          <w:tab w:val="left" w:pos="1015"/>
        </w:tabs>
        <w:spacing w:line="360" w:lineRule="auto"/>
        <w:ind w:firstLine="707"/>
        <w:jc w:val="both"/>
        <w:rPr>
          <w:sz w:val="24"/>
        </w:rPr>
      </w:pPr>
      <w:r>
        <w:rPr>
          <w:sz w:val="24"/>
        </w:rPr>
        <w:t>Në mbështetje të pikës 2 të nenit 5 të ligjit nr. 80/2021 dhe të nenit 4 të ligjit nr. 10325, datë 23.09.2010 “Për bazat e të dhënave shtetërore” (</w:t>
      </w:r>
      <w:r>
        <w:rPr>
          <w:i/>
          <w:sz w:val="24"/>
        </w:rPr>
        <w:t>ligji nr. 10325/2010</w:t>
      </w:r>
      <w:r>
        <w:rPr>
          <w:sz w:val="24"/>
        </w:rPr>
        <w:t>), Këshilli i Ministrave ka miratuar vendimin n</w:t>
      </w:r>
      <w:r>
        <w:rPr>
          <w:sz w:val="24"/>
        </w:rPr>
        <w:t>r. 94, datë 09.02.2022 “Për miratimin e rregullave të detajuara</w:t>
      </w:r>
      <w:r>
        <w:rPr>
          <w:spacing w:val="40"/>
          <w:sz w:val="24"/>
        </w:rPr>
        <w:t xml:space="preserve"> </w:t>
      </w:r>
      <w:r>
        <w:rPr>
          <w:sz w:val="24"/>
        </w:rPr>
        <w:t>për</w:t>
      </w:r>
      <w:r>
        <w:rPr>
          <w:spacing w:val="40"/>
          <w:sz w:val="24"/>
        </w:rPr>
        <w:t xml:space="preserve"> </w:t>
      </w:r>
      <w:r>
        <w:rPr>
          <w:sz w:val="24"/>
        </w:rPr>
        <w:t>të</w:t>
      </w:r>
      <w:r>
        <w:rPr>
          <w:spacing w:val="40"/>
          <w:sz w:val="24"/>
        </w:rPr>
        <w:t xml:space="preserve"> </w:t>
      </w:r>
      <w:r>
        <w:rPr>
          <w:sz w:val="24"/>
        </w:rPr>
        <w:t>dhënat</w:t>
      </w:r>
      <w:r>
        <w:rPr>
          <w:spacing w:val="40"/>
          <w:sz w:val="24"/>
        </w:rPr>
        <w:t xml:space="preserve"> </w:t>
      </w:r>
      <w:r>
        <w:rPr>
          <w:sz w:val="24"/>
        </w:rPr>
        <w:t>parësore</w:t>
      </w:r>
      <w:r>
        <w:rPr>
          <w:spacing w:val="40"/>
          <w:sz w:val="24"/>
        </w:rPr>
        <w:t xml:space="preserve"> </w:t>
      </w:r>
      <w:r>
        <w:rPr>
          <w:sz w:val="24"/>
        </w:rPr>
        <w:t>dhe</w:t>
      </w:r>
      <w:r>
        <w:rPr>
          <w:spacing w:val="40"/>
          <w:sz w:val="24"/>
        </w:rPr>
        <w:t xml:space="preserve"> </w:t>
      </w:r>
      <w:r>
        <w:rPr>
          <w:sz w:val="24"/>
        </w:rPr>
        <w:t>dytësore,</w:t>
      </w:r>
      <w:r>
        <w:rPr>
          <w:spacing w:val="40"/>
          <w:sz w:val="24"/>
        </w:rPr>
        <w:t xml:space="preserve"> </w:t>
      </w:r>
      <w:r>
        <w:rPr>
          <w:sz w:val="24"/>
        </w:rPr>
        <w:t>që</w:t>
      </w:r>
      <w:r>
        <w:rPr>
          <w:spacing w:val="40"/>
          <w:sz w:val="24"/>
        </w:rPr>
        <w:t xml:space="preserve"> </w:t>
      </w:r>
      <w:r>
        <w:rPr>
          <w:sz w:val="24"/>
        </w:rPr>
        <w:t>regjistrohen</w:t>
      </w:r>
      <w:r>
        <w:rPr>
          <w:spacing w:val="40"/>
          <w:sz w:val="24"/>
        </w:rPr>
        <w:t xml:space="preserve"> </w:t>
      </w:r>
      <w:r>
        <w:rPr>
          <w:sz w:val="24"/>
        </w:rPr>
        <w:t>në</w:t>
      </w:r>
      <w:r>
        <w:rPr>
          <w:spacing w:val="40"/>
          <w:sz w:val="24"/>
        </w:rPr>
        <w:t xml:space="preserve"> </w:t>
      </w:r>
      <w:r>
        <w:rPr>
          <w:sz w:val="24"/>
        </w:rPr>
        <w:t>regjistrin</w:t>
      </w:r>
      <w:r>
        <w:rPr>
          <w:spacing w:val="40"/>
          <w:sz w:val="24"/>
        </w:rPr>
        <w:t xml:space="preserve"> </w:t>
      </w:r>
      <w:r>
        <w:rPr>
          <w:sz w:val="24"/>
        </w:rPr>
        <w:t>elektronik</w:t>
      </w:r>
      <w:r>
        <w:rPr>
          <w:spacing w:val="40"/>
          <w:sz w:val="24"/>
        </w:rPr>
        <w:t xml:space="preserve"> </w:t>
      </w:r>
      <w:r>
        <w:rPr>
          <w:sz w:val="24"/>
        </w:rPr>
        <w:t>të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1"/>
      </w:pPr>
      <w:r>
        <w:lastRenderedPageBreak/>
        <w:t>organizatave jofitimprurëse, për dhënësit e informacionit, ndërveprimin me bazat e tjera të të dhënave, si dhe për nivelin e aksesimit për subjektet e interesuara” (</w:t>
      </w:r>
      <w:r>
        <w:rPr>
          <w:i/>
        </w:rPr>
        <w:t>VKM nr. 94/2022</w:t>
      </w:r>
      <w:r>
        <w:t>), i cili ka si objekt përcaktimin e rregullave të detajuara për të dhënat p</w:t>
      </w:r>
      <w:r>
        <w:t xml:space="preserve">arësore dhe dytësore që regjistrohen në regjistrin elektronik të organizatave jofitimprurëse, për dhënësit e informacionit, ndërveprimin me bazat e tjera të të dhënave, si dhe për nivelin e aksesimit për subjektet e interesuara në regjistrin elektronik të </w:t>
      </w:r>
      <w:r>
        <w:t>organizatave jofitimprurëse. Sipas pikës 3, regjistri elektronik i organizatave jofitimprurëse krijohet nga KLGJ-ja dhe administrohet e mirëmbahet nga Gjykata e Rrethit Gjyqësor Tiranë, në përputhje me parimet, kriteret e masat tekniko-organizative të zbat</w:t>
      </w:r>
      <w:r>
        <w:t>ueshme për garantimin dhe menaxhimin e sigurisë në përpunimin e</w:t>
      </w:r>
      <w:r>
        <w:rPr>
          <w:spacing w:val="-11"/>
        </w:rPr>
        <w:t xml:space="preserve"> </w:t>
      </w:r>
      <w:r>
        <w:t>të</w:t>
      </w:r>
      <w:r>
        <w:rPr>
          <w:spacing w:val="-10"/>
        </w:rPr>
        <w:t xml:space="preserve"> </w:t>
      </w:r>
      <w:r>
        <w:t>dhënave</w:t>
      </w:r>
      <w:r>
        <w:rPr>
          <w:spacing w:val="-11"/>
        </w:rPr>
        <w:t xml:space="preserve"> </w:t>
      </w:r>
      <w:r>
        <w:t>personale,</w:t>
      </w:r>
      <w:r>
        <w:rPr>
          <w:spacing w:val="-10"/>
        </w:rPr>
        <w:t xml:space="preserve"> </w:t>
      </w:r>
      <w:r>
        <w:t>sipas</w:t>
      </w:r>
      <w:r>
        <w:rPr>
          <w:spacing w:val="-9"/>
        </w:rPr>
        <w:t xml:space="preserve"> </w:t>
      </w:r>
      <w:r>
        <w:t>parashikimeve</w:t>
      </w:r>
      <w:r>
        <w:rPr>
          <w:spacing w:val="-11"/>
        </w:rPr>
        <w:t xml:space="preserve"> </w:t>
      </w:r>
      <w:r>
        <w:t>të</w:t>
      </w:r>
      <w:r>
        <w:rPr>
          <w:spacing w:val="-10"/>
        </w:rPr>
        <w:t xml:space="preserve"> </w:t>
      </w:r>
      <w:r>
        <w:t>legjislacionit</w:t>
      </w:r>
      <w:r>
        <w:rPr>
          <w:spacing w:val="-9"/>
        </w:rPr>
        <w:t xml:space="preserve"> </w:t>
      </w:r>
      <w:r>
        <w:t>në</w:t>
      </w:r>
      <w:r>
        <w:rPr>
          <w:spacing w:val="-11"/>
        </w:rPr>
        <w:t xml:space="preserve"> </w:t>
      </w:r>
      <w:r>
        <w:t>fuqi</w:t>
      </w:r>
      <w:r>
        <w:rPr>
          <w:spacing w:val="-10"/>
        </w:rPr>
        <w:t xml:space="preserve"> </w:t>
      </w:r>
      <w:r>
        <w:t>për</w:t>
      </w:r>
      <w:r>
        <w:rPr>
          <w:spacing w:val="-10"/>
        </w:rPr>
        <w:t xml:space="preserve"> </w:t>
      </w:r>
      <w:r>
        <w:t>mbrojtjen</w:t>
      </w:r>
      <w:r>
        <w:rPr>
          <w:spacing w:val="-10"/>
        </w:rPr>
        <w:t xml:space="preserve"> </w:t>
      </w:r>
      <w:r>
        <w:t>e</w:t>
      </w:r>
      <w:r>
        <w:rPr>
          <w:spacing w:val="-11"/>
        </w:rPr>
        <w:t xml:space="preserve"> </w:t>
      </w:r>
      <w:r>
        <w:t>të</w:t>
      </w:r>
      <w:r>
        <w:rPr>
          <w:spacing w:val="-10"/>
        </w:rPr>
        <w:t xml:space="preserve"> </w:t>
      </w:r>
      <w:r>
        <w:t>dhënave personale.</w:t>
      </w:r>
      <w:r>
        <w:rPr>
          <w:spacing w:val="-15"/>
        </w:rPr>
        <w:t xml:space="preserve"> </w:t>
      </w:r>
      <w:r>
        <w:t>Sipas</w:t>
      </w:r>
      <w:r>
        <w:rPr>
          <w:spacing w:val="-15"/>
        </w:rPr>
        <w:t xml:space="preserve"> </w:t>
      </w:r>
      <w:r>
        <w:t>pikës</w:t>
      </w:r>
      <w:r>
        <w:rPr>
          <w:spacing w:val="-15"/>
        </w:rPr>
        <w:t xml:space="preserve"> </w:t>
      </w:r>
      <w:r>
        <w:t>5,</w:t>
      </w:r>
      <w:r>
        <w:rPr>
          <w:spacing w:val="-15"/>
        </w:rPr>
        <w:t xml:space="preserve"> </w:t>
      </w:r>
      <w:r>
        <w:t>regjistri</w:t>
      </w:r>
      <w:r>
        <w:rPr>
          <w:spacing w:val="-14"/>
        </w:rPr>
        <w:t xml:space="preserve"> </w:t>
      </w:r>
      <w:r>
        <w:t>elektronik</w:t>
      </w:r>
      <w:r>
        <w:rPr>
          <w:spacing w:val="-14"/>
        </w:rPr>
        <w:t xml:space="preserve"> </w:t>
      </w:r>
      <w:r>
        <w:t>përmban</w:t>
      </w:r>
      <w:r>
        <w:rPr>
          <w:spacing w:val="-15"/>
        </w:rPr>
        <w:t xml:space="preserve"> </w:t>
      </w:r>
      <w:r>
        <w:t>të</w:t>
      </w:r>
      <w:r>
        <w:rPr>
          <w:spacing w:val="-15"/>
        </w:rPr>
        <w:t xml:space="preserve"> </w:t>
      </w:r>
      <w:r>
        <w:t>dhëna</w:t>
      </w:r>
      <w:r>
        <w:rPr>
          <w:spacing w:val="-15"/>
        </w:rPr>
        <w:t xml:space="preserve"> </w:t>
      </w:r>
      <w:r>
        <w:t>që</w:t>
      </w:r>
      <w:r>
        <w:rPr>
          <w:spacing w:val="-15"/>
        </w:rPr>
        <w:t xml:space="preserve"> </w:t>
      </w:r>
      <w:r>
        <w:t>lidhen</w:t>
      </w:r>
      <w:r>
        <w:rPr>
          <w:spacing w:val="-14"/>
        </w:rPr>
        <w:t xml:space="preserve"> </w:t>
      </w:r>
      <w:r>
        <w:t>me</w:t>
      </w:r>
      <w:r>
        <w:rPr>
          <w:spacing w:val="-15"/>
        </w:rPr>
        <w:t xml:space="preserve"> </w:t>
      </w:r>
      <w:r>
        <w:t>themelimin,</w:t>
      </w:r>
      <w:r>
        <w:rPr>
          <w:spacing w:val="-15"/>
        </w:rPr>
        <w:t xml:space="preserve"> </w:t>
      </w:r>
      <w:r>
        <w:t>fushën e</w:t>
      </w:r>
      <w:r>
        <w:t xml:space="preserve"> veprimtarisë dhe çregjistrimin e organizatave jofitimprurëse, çdo ndryshim në status dhe formën e organizimit të tyre, të dhëna që u përkasin atyre lidhur me përfaqësimin, si dhe të dhëna të tjera të parashikuara me ligj, duke i specifikuar ato në vijim. </w:t>
      </w:r>
      <w:r>
        <w:t>Po kështu, VKM-ja nr. 94/2022</w:t>
      </w:r>
      <w:r>
        <w:rPr>
          <w:spacing w:val="-3"/>
        </w:rPr>
        <w:t xml:space="preserve"> </w:t>
      </w:r>
      <w:r>
        <w:t>ka</w:t>
      </w:r>
      <w:r>
        <w:rPr>
          <w:spacing w:val="-5"/>
        </w:rPr>
        <w:t xml:space="preserve"> </w:t>
      </w:r>
      <w:r>
        <w:t>përcaktuar</w:t>
      </w:r>
      <w:r>
        <w:rPr>
          <w:spacing w:val="-5"/>
        </w:rPr>
        <w:t xml:space="preserve"> </w:t>
      </w:r>
      <w:r>
        <w:t>bazat</w:t>
      </w:r>
      <w:r>
        <w:rPr>
          <w:spacing w:val="-3"/>
        </w:rPr>
        <w:t xml:space="preserve"> </w:t>
      </w:r>
      <w:r>
        <w:t>e</w:t>
      </w:r>
      <w:r>
        <w:rPr>
          <w:spacing w:val="-5"/>
        </w:rPr>
        <w:t xml:space="preserve"> </w:t>
      </w:r>
      <w:r>
        <w:t>tjera</w:t>
      </w:r>
      <w:r>
        <w:rPr>
          <w:spacing w:val="-3"/>
        </w:rPr>
        <w:t xml:space="preserve"> </w:t>
      </w:r>
      <w:r>
        <w:t>të</w:t>
      </w:r>
      <w:r>
        <w:rPr>
          <w:spacing w:val="-4"/>
        </w:rPr>
        <w:t xml:space="preserve"> </w:t>
      </w:r>
      <w:r>
        <w:t>të</w:t>
      </w:r>
      <w:r>
        <w:rPr>
          <w:spacing w:val="-5"/>
        </w:rPr>
        <w:t xml:space="preserve"> </w:t>
      </w:r>
      <w:r>
        <w:t>dhënave</w:t>
      </w:r>
      <w:r>
        <w:rPr>
          <w:spacing w:val="-2"/>
        </w:rPr>
        <w:t xml:space="preserve"> </w:t>
      </w:r>
      <w:r>
        <w:t>me</w:t>
      </w:r>
      <w:r>
        <w:rPr>
          <w:spacing w:val="-4"/>
        </w:rPr>
        <w:t xml:space="preserve"> </w:t>
      </w:r>
      <w:r>
        <w:t>të</w:t>
      </w:r>
      <w:r>
        <w:rPr>
          <w:spacing w:val="-1"/>
        </w:rPr>
        <w:t xml:space="preserve"> </w:t>
      </w:r>
      <w:r>
        <w:t>cilat</w:t>
      </w:r>
      <w:r>
        <w:rPr>
          <w:spacing w:val="-3"/>
        </w:rPr>
        <w:t xml:space="preserve"> </w:t>
      </w:r>
      <w:r>
        <w:t>ndërvepron</w:t>
      </w:r>
      <w:r>
        <w:rPr>
          <w:spacing w:val="-5"/>
        </w:rPr>
        <w:t xml:space="preserve"> </w:t>
      </w:r>
      <w:r>
        <w:t>ky</w:t>
      </w:r>
      <w:r>
        <w:rPr>
          <w:spacing w:val="-6"/>
        </w:rPr>
        <w:t xml:space="preserve"> </w:t>
      </w:r>
      <w:r>
        <w:t>regjistër</w:t>
      </w:r>
      <w:r>
        <w:rPr>
          <w:spacing w:val="-2"/>
        </w:rPr>
        <w:t xml:space="preserve"> </w:t>
      </w:r>
      <w:r>
        <w:t>(pika</w:t>
      </w:r>
      <w:r>
        <w:rPr>
          <w:spacing w:val="-5"/>
        </w:rPr>
        <w:t xml:space="preserve"> </w:t>
      </w:r>
      <w:r>
        <w:t>10); cilët janë dhënësit e informacionit dhe subjektet e interesuara (pikat 11 dhe 12); nivelin e aksesit në sistemin dhe bazën e të dhënave të regjistrit elektronik (pika 13).</w:t>
      </w:r>
    </w:p>
    <w:p w:rsidR="000519FC" w:rsidRDefault="006702AC">
      <w:pPr>
        <w:pStyle w:val="ListParagraph"/>
        <w:numPr>
          <w:ilvl w:val="0"/>
          <w:numId w:val="5"/>
        </w:numPr>
        <w:tabs>
          <w:tab w:val="left" w:pos="1015"/>
        </w:tabs>
        <w:spacing w:line="360" w:lineRule="auto"/>
        <w:ind w:right="161" w:firstLine="707"/>
        <w:jc w:val="both"/>
        <w:rPr>
          <w:sz w:val="24"/>
        </w:rPr>
      </w:pPr>
      <w:r>
        <w:rPr>
          <w:sz w:val="24"/>
        </w:rPr>
        <w:t>Në</w:t>
      </w:r>
      <w:r>
        <w:rPr>
          <w:spacing w:val="-7"/>
          <w:sz w:val="24"/>
        </w:rPr>
        <w:t xml:space="preserve"> </w:t>
      </w:r>
      <w:r>
        <w:rPr>
          <w:sz w:val="24"/>
        </w:rPr>
        <w:t>datën</w:t>
      </w:r>
      <w:r>
        <w:rPr>
          <w:spacing w:val="-6"/>
          <w:sz w:val="24"/>
        </w:rPr>
        <w:t xml:space="preserve"> </w:t>
      </w:r>
      <w:r>
        <w:rPr>
          <w:sz w:val="24"/>
        </w:rPr>
        <w:t>17.01.2023,</w:t>
      </w:r>
      <w:r>
        <w:rPr>
          <w:spacing w:val="-6"/>
          <w:sz w:val="24"/>
        </w:rPr>
        <w:t xml:space="preserve"> </w:t>
      </w:r>
      <w:r>
        <w:rPr>
          <w:sz w:val="24"/>
        </w:rPr>
        <w:t>Komiteti</w:t>
      </w:r>
      <w:r>
        <w:rPr>
          <w:spacing w:val="-5"/>
          <w:sz w:val="24"/>
        </w:rPr>
        <w:t xml:space="preserve"> </w:t>
      </w:r>
      <w:r>
        <w:rPr>
          <w:sz w:val="24"/>
        </w:rPr>
        <w:t>Shqiptar</w:t>
      </w:r>
      <w:r>
        <w:rPr>
          <w:spacing w:val="-7"/>
          <w:sz w:val="24"/>
        </w:rPr>
        <w:t xml:space="preserve"> </w:t>
      </w:r>
      <w:r>
        <w:rPr>
          <w:sz w:val="24"/>
        </w:rPr>
        <w:t>i</w:t>
      </w:r>
      <w:r>
        <w:rPr>
          <w:spacing w:val="-5"/>
          <w:sz w:val="24"/>
        </w:rPr>
        <w:t xml:space="preserve"> </w:t>
      </w:r>
      <w:r>
        <w:rPr>
          <w:sz w:val="24"/>
        </w:rPr>
        <w:t>Helsinkit</w:t>
      </w:r>
      <w:r>
        <w:rPr>
          <w:spacing w:val="-5"/>
          <w:sz w:val="24"/>
        </w:rPr>
        <w:t xml:space="preserve"> </w:t>
      </w:r>
      <w:r>
        <w:rPr>
          <w:sz w:val="24"/>
        </w:rPr>
        <w:t>(</w:t>
      </w:r>
      <w:r>
        <w:rPr>
          <w:i/>
          <w:sz w:val="24"/>
        </w:rPr>
        <w:t>KSHH</w:t>
      </w:r>
      <w:r>
        <w:rPr>
          <w:sz w:val="24"/>
        </w:rPr>
        <w:t>),</w:t>
      </w:r>
      <w:r>
        <w:rPr>
          <w:spacing w:val="-7"/>
          <w:sz w:val="24"/>
        </w:rPr>
        <w:t xml:space="preserve"> </w:t>
      </w:r>
      <w:r>
        <w:rPr>
          <w:sz w:val="24"/>
        </w:rPr>
        <w:t>Civil</w:t>
      </w:r>
      <w:r>
        <w:rPr>
          <w:spacing w:val="-5"/>
          <w:sz w:val="24"/>
        </w:rPr>
        <w:t xml:space="preserve"> </w:t>
      </w:r>
      <w:r>
        <w:rPr>
          <w:sz w:val="24"/>
        </w:rPr>
        <w:t>Rights</w:t>
      </w:r>
      <w:r>
        <w:rPr>
          <w:spacing w:val="-5"/>
          <w:sz w:val="24"/>
        </w:rPr>
        <w:t xml:space="preserve"> </w:t>
      </w:r>
      <w:r>
        <w:rPr>
          <w:sz w:val="24"/>
        </w:rPr>
        <w:t>Defende</w:t>
      </w:r>
      <w:r>
        <w:rPr>
          <w:sz w:val="24"/>
        </w:rPr>
        <w:t>r, dega</w:t>
      </w:r>
      <w:r>
        <w:rPr>
          <w:spacing w:val="-11"/>
          <w:sz w:val="24"/>
        </w:rPr>
        <w:t xml:space="preserve"> </w:t>
      </w:r>
      <w:r>
        <w:rPr>
          <w:sz w:val="24"/>
        </w:rPr>
        <w:t>Tiranë</w:t>
      </w:r>
      <w:r>
        <w:rPr>
          <w:spacing w:val="-8"/>
          <w:sz w:val="24"/>
        </w:rPr>
        <w:t xml:space="preserve"> </w:t>
      </w:r>
      <w:r>
        <w:rPr>
          <w:sz w:val="24"/>
        </w:rPr>
        <w:t>(</w:t>
      </w:r>
      <w:r>
        <w:rPr>
          <w:i/>
          <w:sz w:val="24"/>
        </w:rPr>
        <w:t>CRD</w:t>
      </w:r>
      <w:r>
        <w:rPr>
          <w:sz w:val="24"/>
        </w:rPr>
        <w:t>),</w:t>
      </w:r>
      <w:r>
        <w:rPr>
          <w:spacing w:val="-10"/>
          <w:sz w:val="24"/>
        </w:rPr>
        <w:t xml:space="preserve"> </w:t>
      </w:r>
      <w:r>
        <w:rPr>
          <w:sz w:val="24"/>
        </w:rPr>
        <w:t>Këshilli</w:t>
      </w:r>
      <w:r>
        <w:rPr>
          <w:spacing w:val="-9"/>
          <w:sz w:val="24"/>
        </w:rPr>
        <w:t xml:space="preserve"> </w:t>
      </w:r>
      <w:r>
        <w:rPr>
          <w:sz w:val="24"/>
        </w:rPr>
        <w:t>Shqiptar</w:t>
      </w:r>
      <w:r>
        <w:rPr>
          <w:spacing w:val="-10"/>
          <w:sz w:val="24"/>
        </w:rPr>
        <w:t xml:space="preserve"> </w:t>
      </w:r>
      <w:r>
        <w:rPr>
          <w:sz w:val="24"/>
        </w:rPr>
        <w:t>i</w:t>
      </w:r>
      <w:r>
        <w:rPr>
          <w:spacing w:val="-9"/>
          <w:sz w:val="24"/>
        </w:rPr>
        <w:t xml:space="preserve"> </w:t>
      </w:r>
      <w:r>
        <w:rPr>
          <w:sz w:val="24"/>
        </w:rPr>
        <w:t>Medias</w:t>
      </w:r>
      <w:r>
        <w:rPr>
          <w:spacing w:val="-10"/>
          <w:sz w:val="24"/>
        </w:rPr>
        <w:t xml:space="preserve"> </w:t>
      </w:r>
      <w:r>
        <w:rPr>
          <w:sz w:val="24"/>
        </w:rPr>
        <w:t>(</w:t>
      </w:r>
      <w:r>
        <w:rPr>
          <w:i/>
          <w:sz w:val="24"/>
        </w:rPr>
        <w:t>KSHM</w:t>
      </w:r>
      <w:r>
        <w:rPr>
          <w:sz w:val="24"/>
        </w:rPr>
        <w:t>),</w:t>
      </w:r>
      <w:r>
        <w:rPr>
          <w:spacing w:val="-10"/>
          <w:sz w:val="24"/>
        </w:rPr>
        <w:t xml:space="preserve"> </w:t>
      </w:r>
      <w:r>
        <w:rPr>
          <w:sz w:val="24"/>
        </w:rPr>
        <w:t>Aleanca</w:t>
      </w:r>
      <w:r>
        <w:rPr>
          <w:spacing w:val="-11"/>
          <w:sz w:val="24"/>
        </w:rPr>
        <w:t xml:space="preserve"> </w:t>
      </w:r>
      <w:r>
        <w:rPr>
          <w:sz w:val="24"/>
        </w:rPr>
        <w:t>kundër</w:t>
      </w:r>
      <w:r>
        <w:rPr>
          <w:spacing w:val="-10"/>
          <w:sz w:val="24"/>
        </w:rPr>
        <w:t xml:space="preserve"> </w:t>
      </w:r>
      <w:r>
        <w:rPr>
          <w:sz w:val="24"/>
        </w:rPr>
        <w:t>Diskriminimit</w:t>
      </w:r>
      <w:r>
        <w:rPr>
          <w:spacing w:val="-9"/>
          <w:sz w:val="24"/>
        </w:rPr>
        <w:t xml:space="preserve"> </w:t>
      </w:r>
      <w:r>
        <w:rPr>
          <w:sz w:val="24"/>
        </w:rPr>
        <w:t>LGBT (</w:t>
      </w:r>
      <w:r>
        <w:rPr>
          <w:i/>
          <w:sz w:val="24"/>
        </w:rPr>
        <w:t>Aleanca LGBT</w:t>
      </w:r>
      <w:r>
        <w:rPr>
          <w:sz w:val="24"/>
        </w:rPr>
        <w:t>), Rrjeti Ballkanik për Gazetarinë Investigative Shqipëri- Ballkan, (</w:t>
      </w:r>
      <w:r>
        <w:rPr>
          <w:i/>
          <w:sz w:val="24"/>
        </w:rPr>
        <w:t>BIRN Albania</w:t>
      </w:r>
      <w:r>
        <w:rPr>
          <w:sz w:val="24"/>
        </w:rPr>
        <w:t>) (</w:t>
      </w:r>
      <w:r>
        <w:rPr>
          <w:i/>
          <w:sz w:val="24"/>
        </w:rPr>
        <w:t>kërkuesit</w:t>
      </w:r>
      <w:r>
        <w:rPr>
          <w:sz w:val="24"/>
        </w:rPr>
        <w:t>), i janë drejtuar Gjykatës Kushtetuese (</w:t>
      </w:r>
      <w:r>
        <w:rPr>
          <w:i/>
          <w:sz w:val="24"/>
        </w:rPr>
        <w:t>Gjykata</w:t>
      </w:r>
      <w:r>
        <w:rPr>
          <w:sz w:val="24"/>
        </w:rPr>
        <w:t>) me kërkesë sipas objektit të saj, e cila, pasi është plotësuar në përputhje me parashikimet e ligjit nr. 8577/2000, është regjistruar në datën 10.02.2023.</w:t>
      </w:r>
    </w:p>
    <w:p w:rsidR="000519FC" w:rsidRDefault="006702AC">
      <w:pPr>
        <w:pStyle w:val="ListParagraph"/>
        <w:numPr>
          <w:ilvl w:val="0"/>
          <w:numId w:val="5"/>
        </w:numPr>
        <w:tabs>
          <w:tab w:val="left" w:pos="1015"/>
        </w:tabs>
        <w:spacing w:before="1" w:line="360" w:lineRule="auto"/>
        <w:ind w:right="159" w:firstLine="707"/>
        <w:jc w:val="both"/>
        <w:rPr>
          <w:sz w:val="24"/>
        </w:rPr>
      </w:pPr>
      <w:r>
        <w:rPr>
          <w:sz w:val="24"/>
        </w:rPr>
        <w:t>Kolegji i Gjykatës, në mbledhjen e datës 13.03.2023, bazuar në nenin 31, pika 3, të ligjit nr. 8577</w:t>
      </w:r>
      <w:r>
        <w:rPr>
          <w:sz w:val="24"/>
        </w:rPr>
        <w:t>/2000, ka vendosur kalimin e kërkesës për shqyrtim paraprak në Mbledhjen e Gjyqtarëve dhe kjo e fundit, me vendimin e datës 06.04.2023, ka vendosur kalimin e çështjes për</w:t>
      </w:r>
      <w:r>
        <w:rPr>
          <w:spacing w:val="-10"/>
          <w:sz w:val="24"/>
        </w:rPr>
        <w:t xml:space="preserve"> </w:t>
      </w:r>
      <w:r>
        <w:rPr>
          <w:sz w:val="24"/>
        </w:rPr>
        <w:t>shqyrtim</w:t>
      </w:r>
      <w:r>
        <w:rPr>
          <w:spacing w:val="-9"/>
          <w:sz w:val="24"/>
        </w:rPr>
        <w:t xml:space="preserve"> </w:t>
      </w:r>
      <w:r>
        <w:rPr>
          <w:sz w:val="24"/>
        </w:rPr>
        <w:t>në</w:t>
      </w:r>
      <w:r>
        <w:rPr>
          <w:spacing w:val="-11"/>
          <w:sz w:val="24"/>
        </w:rPr>
        <w:t xml:space="preserve"> </w:t>
      </w:r>
      <w:r>
        <w:rPr>
          <w:sz w:val="24"/>
        </w:rPr>
        <w:t>seancë</w:t>
      </w:r>
      <w:r>
        <w:rPr>
          <w:spacing w:val="-11"/>
          <w:sz w:val="24"/>
        </w:rPr>
        <w:t xml:space="preserve"> </w:t>
      </w:r>
      <w:r>
        <w:rPr>
          <w:sz w:val="24"/>
        </w:rPr>
        <w:t>plenare</w:t>
      </w:r>
      <w:r>
        <w:rPr>
          <w:spacing w:val="-11"/>
          <w:sz w:val="24"/>
        </w:rPr>
        <w:t xml:space="preserve"> </w:t>
      </w:r>
      <w:r>
        <w:rPr>
          <w:sz w:val="24"/>
        </w:rPr>
        <w:t>publike,</w:t>
      </w:r>
      <w:r>
        <w:rPr>
          <w:spacing w:val="-10"/>
          <w:sz w:val="24"/>
        </w:rPr>
        <w:t xml:space="preserve"> </w:t>
      </w:r>
      <w:r>
        <w:rPr>
          <w:sz w:val="24"/>
        </w:rPr>
        <w:t>duke</w:t>
      </w:r>
      <w:r>
        <w:rPr>
          <w:spacing w:val="-11"/>
          <w:sz w:val="24"/>
        </w:rPr>
        <w:t xml:space="preserve"> </w:t>
      </w:r>
      <w:r>
        <w:rPr>
          <w:sz w:val="24"/>
        </w:rPr>
        <w:t>përcaktuar</w:t>
      </w:r>
      <w:r>
        <w:rPr>
          <w:spacing w:val="-11"/>
          <w:sz w:val="24"/>
        </w:rPr>
        <w:t xml:space="preserve"> </w:t>
      </w:r>
      <w:r>
        <w:rPr>
          <w:sz w:val="24"/>
        </w:rPr>
        <w:t>subjektet</w:t>
      </w:r>
      <w:r>
        <w:rPr>
          <w:spacing w:val="-10"/>
          <w:sz w:val="24"/>
        </w:rPr>
        <w:t xml:space="preserve"> </w:t>
      </w:r>
      <w:r>
        <w:rPr>
          <w:sz w:val="24"/>
        </w:rPr>
        <w:t>e</w:t>
      </w:r>
      <w:r>
        <w:rPr>
          <w:spacing w:val="-11"/>
          <w:sz w:val="24"/>
        </w:rPr>
        <w:t xml:space="preserve"> </w:t>
      </w:r>
      <w:r>
        <w:rPr>
          <w:sz w:val="24"/>
        </w:rPr>
        <w:t>interesuara</w:t>
      </w:r>
      <w:r>
        <w:rPr>
          <w:spacing w:val="-11"/>
          <w:sz w:val="24"/>
        </w:rPr>
        <w:t xml:space="preserve"> </w:t>
      </w:r>
      <w:r>
        <w:rPr>
          <w:sz w:val="24"/>
        </w:rPr>
        <w:t>që</w:t>
      </w:r>
      <w:r>
        <w:rPr>
          <w:spacing w:val="-11"/>
          <w:sz w:val="24"/>
        </w:rPr>
        <w:t xml:space="preserve"> </w:t>
      </w:r>
      <w:r>
        <w:rPr>
          <w:sz w:val="24"/>
        </w:rPr>
        <w:t>do</w:t>
      </w:r>
      <w:r>
        <w:rPr>
          <w:spacing w:val="-6"/>
          <w:sz w:val="24"/>
        </w:rPr>
        <w:t xml:space="preserve"> </w:t>
      </w:r>
      <w:r>
        <w:rPr>
          <w:sz w:val="24"/>
        </w:rPr>
        <w:t>të</w:t>
      </w:r>
      <w:r>
        <w:rPr>
          <w:spacing w:val="-10"/>
          <w:sz w:val="24"/>
        </w:rPr>
        <w:t xml:space="preserve"> </w:t>
      </w:r>
      <w:r>
        <w:rPr>
          <w:sz w:val="24"/>
        </w:rPr>
        <w:t>thirren në</w:t>
      </w:r>
      <w:r>
        <w:rPr>
          <w:spacing w:val="-4"/>
          <w:sz w:val="24"/>
        </w:rPr>
        <w:t xml:space="preserve"> </w:t>
      </w:r>
      <w:r>
        <w:rPr>
          <w:sz w:val="24"/>
        </w:rPr>
        <w:t>gjykim,</w:t>
      </w:r>
      <w:r>
        <w:rPr>
          <w:spacing w:val="-3"/>
          <w:sz w:val="24"/>
        </w:rPr>
        <w:t xml:space="preserve"> </w:t>
      </w:r>
      <w:r>
        <w:rPr>
          <w:sz w:val="24"/>
        </w:rPr>
        <w:t>si</w:t>
      </w:r>
      <w:r>
        <w:rPr>
          <w:spacing w:val="-3"/>
          <w:sz w:val="24"/>
        </w:rPr>
        <w:t xml:space="preserve"> </w:t>
      </w:r>
      <w:r>
        <w:rPr>
          <w:sz w:val="24"/>
        </w:rPr>
        <w:t>edhe</w:t>
      </w:r>
      <w:r>
        <w:rPr>
          <w:spacing w:val="-5"/>
          <w:sz w:val="24"/>
        </w:rPr>
        <w:t xml:space="preserve"> </w:t>
      </w:r>
      <w:r>
        <w:rPr>
          <w:sz w:val="24"/>
        </w:rPr>
        <w:t>që</w:t>
      </w:r>
      <w:r>
        <w:rPr>
          <w:spacing w:val="-4"/>
          <w:sz w:val="24"/>
        </w:rPr>
        <w:t xml:space="preserve"> </w:t>
      </w:r>
      <w:r>
        <w:rPr>
          <w:sz w:val="24"/>
        </w:rPr>
        <w:t>të</w:t>
      </w:r>
      <w:r>
        <w:rPr>
          <w:spacing w:val="-3"/>
          <w:sz w:val="24"/>
        </w:rPr>
        <w:t xml:space="preserve"> </w:t>
      </w:r>
      <w:r>
        <w:rPr>
          <w:sz w:val="24"/>
        </w:rPr>
        <w:t>kërkohet</w:t>
      </w:r>
      <w:r>
        <w:rPr>
          <w:spacing w:val="-3"/>
          <w:sz w:val="24"/>
        </w:rPr>
        <w:t xml:space="preserve"> </w:t>
      </w:r>
      <w:r>
        <w:rPr>
          <w:sz w:val="24"/>
        </w:rPr>
        <w:t>mendim</w:t>
      </w:r>
      <w:r>
        <w:rPr>
          <w:spacing w:val="-3"/>
          <w:sz w:val="24"/>
        </w:rPr>
        <w:t xml:space="preserve"> </w:t>
      </w:r>
      <w:r>
        <w:rPr>
          <w:sz w:val="24"/>
        </w:rPr>
        <w:t>me</w:t>
      </w:r>
      <w:r>
        <w:rPr>
          <w:spacing w:val="-3"/>
          <w:sz w:val="24"/>
        </w:rPr>
        <w:t xml:space="preserve"> </w:t>
      </w:r>
      <w:r>
        <w:rPr>
          <w:sz w:val="24"/>
        </w:rPr>
        <w:t>shkrim</w:t>
      </w:r>
      <w:r>
        <w:rPr>
          <w:spacing w:val="-3"/>
          <w:sz w:val="24"/>
        </w:rPr>
        <w:t xml:space="preserve"> </w:t>
      </w:r>
      <w:r>
        <w:rPr>
          <w:sz w:val="24"/>
        </w:rPr>
        <w:t>nga</w:t>
      </w:r>
      <w:r>
        <w:rPr>
          <w:spacing w:val="-4"/>
          <w:sz w:val="24"/>
        </w:rPr>
        <w:t xml:space="preserve"> </w:t>
      </w:r>
      <w:r>
        <w:rPr>
          <w:sz w:val="24"/>
        </w:rPr>
        <w:t>Avokati</w:t>
      </w:r>
      <w:r>
        <w:rPr>
          <w:spacing w:val="-3"/>
          <w:sz w:val="24"/>
        </w:rPr>
        <w:t xml:space="preserve"> </w:t>
      </w:r>
      <w:r>
        <w:rPr>
          <w:sz w:val="24"/>
        </w:rPr>
        <w:t>i</w:t>
      </w:r>
      <w:r>
        <w:rPr>
          <w:spacing w:val="-3"/>
          <w:sz w:val="24"/>
        </w:rPr>
        <w:t xml:space="preserve"> </w:t>
      </w:r>
      <w:r>
        <w:rPr>
          <w:sz w:val="24"/>
        </w:rPr>
        <w:t>Popullit. Ky</w:t>
      </w:r>
      <w:r>
        <w:rPr>
          <w:spacing w:val="-7"/>
          <w:sz w:val="24"/>
        </w:rPr>
        <w:t xml:space="preserve"> </w:t>
      </w:r>
      <w:r>
        <w:rPr>
          <w:sz w:val="24"/>
        </w:rPr>
        <w:t>i</w:t>
      </w:r>
      <w:r>
        <w:rPr>
          <w:spacing w:val="-3"/>
          <w:sz w:val="24"/>
        </w:rPr>
        <w:t xml:space="preserve"> </w:t>
      </w:r>
      <w:r>
        <w:rPr>
          <w:sz w:val="24"/>
        </w:rPr>
        <w:t>fundit,</w:t>
      </w:r>
      <w:r>
        <w:rPr>
          <w:spacing w:val="-3"/>
          <w:sz w:val="24"/>
        </w:rPr>
        <w:t xml:space="preserve"> </w:t>
      </w:r>
      <w:r>
        <w:rPr>
          <w:sz w:val="24"/>
        </w:rPr>
        <w:t xml:space="preserve">edhe pse është njoftuar rregullisht nga Gjykata, nuk ka paraqitur mendim </w:t>
      </w:r>
      <w:r>
        <w:rPr>
          <w:i/>
          <w:sz w:val="24"/>
        </w:rPr>
        <w:t xml:space="preserve">amicus curiae </w:t>
      </w:r>
      <w:r>
        <w:rPr>
          <w:sz w:val="24"/>
        </w:rPr>
        <w:t>në lidhje me këtë çështje.</w:t>
      </w:r>
    </w:p>
    <w:p w:rsidR="000519FC" w:rsidRDefault="000519FC">
      <w:pPr>
        <w:pStyle w:val="BodyText"/>
        <w:spacing w:before="138"/>
        <w:ind w:left="0"/>
        <w:jc w:val="left"/>
      </w:pPr>
    </w:p>
    <w:p w:rsidR="000519FC" w:rsidRDefault="006702AC">
      <w:pPr>
        <w:pStyle w:val="Heading1"/>
        <w:spacing w:before="1"/>
        <w:ind w:right="139"/>
      </w:pPr>
      <w:r>
        <w:rPr>
          <w:spacing w:val="-5"/>
        </w:rPr>
        <w:t>II</w:t>
      </w:r>
    </w:p>
    <w:p w:rsidR="000519FC" w:rsidRDefault="006702AC">
      <w:pPr>
        <w:spacing w:before="136"/>
        <w:ind w:right="139"/>
        <w:jc w:val="center"/>
        <w:rPr>
          <w:b/>
          <w:sz w:val="24"/>
        </w:rPr>
      </w:pPr>
      <w:r>
        <w:rPr>
          <w:b/>
          <w:sz w:val="24"/>
        </w:rPr>
        <w:t>Pretendimet</w:t>
      </w:r>
      <w:r>
        <w:rPr>
          <w:b/>
          <w:spacing w:val="-3"/>
          <w:sz w:val="24"/>
        </w:rPr>
        <w:t xml:space="preserve"> </w:t>
      </w:r>
      <w:r>
        <w:rPr>
          <w:b/>
          <w:sz w:val="24"/>
        </w:rPr>
        <w:t>e</w:t>
      </w:r>
      <w:r>
        <w:rPr>
          <w:b/>
          <w:spacing w:val="-4"/>
          <w:sz w:val="24"/>
        </w:rPr>
        <w:t xml:space="preserve"> </w:t>
      </w:r>
      <w:r>
        <w:rPr>
          <w:b/>
          <w:spacing w:val="-2"/>
          <w:sz w:val="24"/>
        </w:rPr>
        <w:t>kërkuesve</w:t>
      </w:r>
    </w:p>
    <w:p w:rsidR="000519FC" w:rsidRDefault="000519FC">
      <w:pPr>
        <w:jc w:val="center"/>
        <w:rPr>
          <w:b/>
          <w:sz w:val="24"/>
        </w:rPr>
        <w:sectPr w:rsidR="000519FC">
          <w:pgSz w:w="11910" w:h="16840"/>
          <w:pgMar w:top="1620" w:right="1275" w:bottom="1440" w:left="1417" w:header="0" w:footer="1247" w:gutter="0"/>
          <w:cols w:space="720"/>
        </w:sectPr>
      </w:pPr>
    </w:p>
    <w:p w:rsidR="000519FC" w:rsidRDefault="006702AC">
      <w:pPr>
        <w:pStyle w:val="ListParagraph"/>
        <w:numPr>
          <w:ilvl w:val="0"/>
          <w:numId w:val="5"/>
        </w:numPr>
        <w:tabs>
          <w:tab w:val="left" w:pos="1282"/>
        </w:tabs>
        <w:spacing w:before="72" w:line="360" w:lineRule="auto"/>
        <w:ind w:right="166" w:firstLine="719"/>
        <w:jc w:val="both"/>
        <w:rPr>
          <w:sz w:val="24"/>
        </w:rPr>
      </w:pPr>
      <w:r>
        <w:rPr>
          <w:b/>
          <w:i/>
          <w:sz w:val="24"/>
        </w:rPr>
        <w:lastRenderedPageBreak/>
        <w:t>Kërkuesit</w:t>
      </w:r>
      <w:r>
        <w:rPr>
          <w:sz w:val="24"/>
        </w:rPr>
        <w:t>, në mënyrë të përmbledhur, kanë parashtruar se dispozitat ligjore të kundërshtuara cenojnë këto të drejta dhe parime kushtetuese:</w:t>
      </w:r>
    </w:p>
    <w:p w:rsidR="000519FC" w:rsidRDefault="006702AC">
      <w:pPr>
        <w:pStyle w:val="ListParagraph"/>
        <w:numPr>
          <w:ilvl w:val="1"/>
          <w:numId w:val="5"/>
        </w:numPr>
        <w:tabs>
          <w:tab w:val="left" w:pos="1282"/>
          <w:tab w:val="left" w:pos="1314"/>
        </w:tabs>
        <w:spacing w:line="360" w:lineRule="auto"/>
        <w:ind w:right="158" w:hanging="572"/>
        <w:jc w:val="both"/>
        <w:rPr>
          <w:sz w:val="24"/>
        </w:rPr>
      </w:pPr>
      <w:r>
        <w:rPr>
          <w:i/>
          <w:sz w:val="24"/>
        </w:rPr>
        <w:t>Të drejtën kushtetuese për t’u organizuar, të parashikuar në nenin 46 të Kushtetutës dhe nenin 11</w:t>
      </w:r>
      <w:r>
        <w:rPr>
          <w:i/>
          <w:spacing w:val="-1"/>
          <w:sz w:val="24"/>
        </w:rPr>
        <w:t xml:space="preserve"> </w:t>
      </w:r>
      <w:r>
        <w:rPr>
          <w:i/>
          <w:sz w:val="24"/>
        </w:rPr>
        <w:t xml:space="preserve">të KEDNJ-së, </w:t>
      </w:r>
      <w:r>
        <w:rPr>
          <w:sz w:val="24"/>
        </w:rPr>
        <w:t>në kundërshtim me kriteret e ndërhyrjes të</w:t>
      </w:r>
      <w:r>
        <w:rPr>
          <w:spacing w:val="-6"/>
          <w:sz w:val="24"/>
        </w:rPr>
        <w:t xml:space="preserve"> </w:t>
      </w:r>
      <w:r>
        <w:rPr>
          <w:sz w:val="24"/>
        </w:rPr>
        <w:t>parashikuara</w:t>
      </w:r>
      <w:r>
        <w:rPr>
          <w:spacing w:val="-8"/>
          <w:sz w:val="24"/>
        </w:rPr>
        <w:t xml:space="preserve"> </w:t>
      </w:r>
      <w:r>
        <w:rPr>
          <w:sz w:val="24"/>
        </w:rPr>
        <w:t>në</w:t>
      </w:r>
      <w:r>
        <w:rPr>
          <w:spacing w:val="-7"/>
          <w:sz w:val="24"/>
        </w:rPr>
        <w:t xml:space="preserve"> </w:t>
      </w:r>
      <w:r>
        <w:rPr>
          <w:sz w:val="24"/>
        </w:rPr>
        <w:t>nenin</w:t>
      </w:r>
      <w:r>
        <w:rPr>
          <w:spacing w:val="-3"/>
          <w:sz w:val="24"/>
        </w:rPr>
        <w:t xml:space="preserve"> </w:t>
      </w:r>
      <w:r>
        <w:rPr>
          <w:sz w:val="24"/>
        </w:rPr>
        <w:t>17</w:t>
      </w:r>
      <w:r>
        <w:rPr>
          <w:spacing w:val="-5"/>
          <w:sz w:val="24"/>
        </w:rPr>
        <w:t xml:space="preserve"> </w:t>
      </w:r>
      <w:r>
        <w:rPr>
          <w:sz w:val="24"/>
        </w:rPr>
        <w:t>të</w:t>
      </w:r>
      <w:r>
        <w:rPr>
          <w:spacing w:val="-6"/>
          <w:sz w:val="24"/>
        </w:rPr>
        <w:t xml:space="preserve"> </w:t>
      </w:r>
      <w:r>
        <w:rPr>
          <w:sz w:val="24"/>
        </w:rPr>
        <w:t>Kushtetutës,</w:t>
      </w:r>
      <w:r>
        <w:rPr>
          <w:spacing w:val="-6"/>
          <w:sz w:val="24"/>
        </w:rPr>
        <w:t xml:space="preserve"> </w:t>
      </w:r>
      <w:r>
        <w:rPr>
          <w:sz w:val="24"/>
        </w:rPr>
        <w:t>pasi</w:t>
      </w:r>
      <w:r>
        <w:rPr>
          <w:spacing w:val="-5"/>
          <w:sz w:val="24"/>
        </w:rPr>
        <w:t xml:space="preserve"> </w:t>
      </w:r>
      <w:r>
        <w:rPr>
          <w:sz w:val="24"/>
        </w:rPr>
        <w:t>nuk</w:t>
      </w:r>
      <w:r>
        <w:rPr>
          <w:spacing w:val="-6"/>
          <w:sz w:val="24"/>
        </w:rPr>
        <w:t xml:space="preserve"> </w:t>
      </w:r>
      <w:r>
        <w:rPr>
          <w:sz w:val="24"/>
        </w:rPr>
        <w:t>respektohet</w:t>
      </w:r>
      <w:r>
        <w:rPr>
          <w:spacing w:val="-5"/>
          <w:sz w:val="24"/>
        </w:rPr>
        <w:t xml:space="preserve"> </w:t>
      </w:r>
      <w:r>
        <w:rPr>
          <w:sz w:val="24"/>
        </w:rPr>
        <w:t>kufizimi</w:t>
      </w:r>
      <w:r>
        <w:rPr>
          <w:spacing w:val="-5"/>
          <w:sz w:val="24"/>
        </w:rPr>
        <w:t xml:space="preserve"> </w:t>
      </w:r>
      <w:r>
        <w:rPr>
          <w:sz w:val="24"/>
        </w:rPr>
        <w:t>me</w:t>
      </w:r>
      <w:r>
        <w:rPr>
          <w:spacing w:val="-6"/>
          <w:sz w:val="24"/>
        </w:rPr>
        <w:t xml:space="preserve"> </w:t>
      </w:r>
      <w:r>
        <w:rPr>
          <w:sz w:val="24"/>
        </w:rPr>
        <w:t>ligj në aspektin substancial. Organizatat luajnë rol kyç për arritjen e objektivave në interes të publikut dhe janë aktorë të rëndësishëm p</w:t>
      </w:r>
      <w:r>
        <w:rPr>
          <w:sz w:val="24"/>
        </w:rPr>
        <w:t>ër promovimin, mbështetjen dhe</w:t>
      </w:r>
      <w:r>
        <w:rPr>
          <w:spacing w:val="-8"/>
          <w:sz w:val="24"/>
        </w:rPr>
        <w:t xml:space="preserve"> </w:t>
      </w:r>
      <w:r>
        <w:rPr>
          <w:sz w:val="24"/>
        </w:rPr>
        <w:t>mbrojtjen</w:t>
      </w:r>
      <w:r>
        <w:rPr>
          <w:spacing w:val="-8"/>
          <w:sz w:val="24"/>
        </w:rPr>
        <w:t xml:space="preserve"> </w:t>
      </w:r>
      <w:r>
        <w:rPr>
          <w:sz w:val="24"/>
        </w:rPr>
        <w:t>e</w:t>
      </w:r>
      <w:r>
        <w:rPr>
          <w:spacing w:val="-8"/>
          <w:sz w:val="24"/>
        </w:rPr>
        <w:t xml:space="preserve"> </w:t>
      </w:r>
      <w:r>
        <w:rPr>
          <w:sz w:val="24"/>
        </w:rPr>
        <w:t>të</w:t>
      </w:r>
      <w:r>
        <w:rPr>
          <w:spacing w:val="-8"/>
          <w:sz w:val="24"/>
        </w:rPr>
        <w:t xml:space="preserve"> </w:t>
      </w:r>
      <w:r>
        <w:rPr>
          <w:sz w:val="24"/>
        </w:rPr>
        <w:t>drejtave</w:t>
      </w:r>
      <w:r>
        <w:rPr>
          <w:spacing w:val="-8"/>
          <w:sz w:val="24"/>
        </w:rPr>
        <w:t xml:space="preserve"> </w:t>
      </w:r>
      <w:r>
        <w:rPr>
          <w:sz w:val="24"/>
        </w:rPr>
        <w:t>të</w:t>
      </w:r>
      <w:r>
        <w:rPr>
          <w:spacing w:val="-8"/>
          <w:sz w:val="24"/>
        </w:rPr>
        <w:t xml:space="preserve"> </w:t>
      </w:r>
      <w:r>
        <w:rPr>
          <w:sz w:val="24"/>
        </w:rPr>
        <w:t>njeriut</w:t>
      </w:r>
      <w:r>
        <w:rPr>
          <w:spacing w:val="-7"/>
          <w:sz w:val="24"/>
        </w:rPr>
        <w:t xml:space="preserve"> </w:t>
      </w:r>
      <w:r>
        <w:rPr>
          <w:sz w:val="24"/>
        </w:rPr>
        <w:t>dhe</w:t>
      </w:r>
      <w:r>
        <w:rPr>
          <w:spacing w:val="-8"/>
          <w:sz w:val="24"/>
        </w:rPr>
        <w:t xml:space="preserve"> </w:t>
      </w:r>
      <w:r>
        <w:rPr>
          <w:sz w:val="24"/>
        </w:rPr>
        <w:t>zbatimin</w:t>
      </w:r>
      <w:r>
        <w:rPr>
          <w:spacing w:val="-10"/>
          <w:sz w:val="24"/>
        </w:rPr>
        <w:t xml:space="preserve"> </w:t>
      </w:r>
      <w:r>
        <w:rPr>
          <w:sz w:val="24"/>
        </w:rPr>
        <w:t>e</w:t>
      </w:r>
      <w:r>
        <w:rPr>
          <w:spacing w:val="-8"/>
          <w:sz w:val="24"/>
        </w:rPr>
        <w:t xml:space="preserve"> </w:t>
      </w:r>
      <w:r>
        <w:rPr>
          <w:sz w:val="24"/>
        </w:rPr>
        <w:t>angazhimeve</w:t>
      </w:r>
      <w:r>
        <w:rPr>
          <w:spacing w:val="-8"/>
          <w:sz w:val="24"/>
        </w:rPr>
        <w:t xml:space="preserve"> </w:t>
      </w:r>
      <w:r>
        <w:rPr>
          <w:sz w:val="24"/>
        </w:rPr>
        <w:t>që</w:t>
      </w:r>
      <w:r>
        <w:rPr>
          <w:spacing w:val="-8"/>
          <w:sz w:val="24"/>
        </w:rPr>
        <w:t xml:space="preserve"> </w:t>
      </w:r>
      <w:r>
        <w:rPr>
          <w:sz w:val="24"/>
        </w:rPr>
        <w:t>rrjedhin</w:t>
      </w:r>
      <w:r>
        <w:rPr>
          <w:spacing w:val="-2"/>
          <w:sz w:val="24"/>
        </w:rPr>
        <w:t xml:space="preserve"> </w:t>
      </w:r>
      <w:r>
        <w:rPr>
          <w:sz w:val="24"/>
        </w:rPr>
        <w:t>nga dokumentet</w:t>
      </w:r>
      <w:r>
        <w:rPr>
          <w:spacing w:val="-15"/>
          <w:sz w:val="24"/>
        </w:rPr>
        <w:t xml:space="preserve"> </w:t>
      </w:r>
      <w:r>
        <w:rPr>
          <w:sz w:val="24"/>
        </w:rPr>
        <w:t>ndërkombëtare.</w:t>
      </w:r>
      <w:r>
        <w:rPr>
          <w:spacing w:val="-15"/>
          <w:sz w:val="24"/>
        </w:rPr>
        <w:t xml:space="preserve"> </w:t>
      </w:r>
      <w:r>
        <w:rPr>
          <w:sz w:val="24"/>
        </w:rPr>
        <w:t>Udhëzuesi</w:t>
      </w:r>
      <w:r>
        <w:rPr>
          <w:spacing w:val="-15"/>
          <w:sz w:val="24"/>
        </w:rPr>
        <w:t xml:space="preserve"> </w:t>
      </w:r>
      <w:r>
        <w:rPr>
          <w:sz w:val="24"/>
        </w:rPr>
        <w:t>i</w:t>
      </w:r>
      <w:r>
        <w:rPr>
          <w:spacing w:val="-14"/>
          <w:sz w:val="24"/>
        </w:rPr>
        <w:t xml:space="preserve"> </w:t>
      </w:r>
      <w:r>
        <w:rPr>
          <w:sz w:val="24"/>
        </w:rPr>
        <w:t>përbashkët</w:t>
      </w:r>
      <w:r>
        <w:rPr>
          <w:spacing w:val="-14"/>
          <w:sz w:val="24"/>
        </w:rPr>
        <w:t xml:space="preserve"> </w:t>
      </w:r>
      <w:r>
        <w:rPr>
          <w:sz w:val="24"/>
        </w:rPr>
        <w:t>i</w:t>
      </w:r>
      <w:r>
        <w:rPr>
          <w:spacing w:val="-15"/>
          <w:sz w:val="24"/>
        </w:rPr>
        <w:t xml:space="preserve"> </w:t>
      </w:r>
      <w:r>
        <w:rPr>
          <w:sz w:val="24"/>
        </w:rPr>
        <w:t>Komisionit</w:t>
      </w:r>
      <w:r>
        <w:rPr>
          <w:spacing w:val="-15"/>
          <w:sz w:val="24"/>
        </w:rPr>
        <w:t xml:space="preserve"> </w:t>
      </w:r>
      <w:r>
        <w:rPr>
          <w:sz w:val="24"/>
        </w:rPr>
        <w:t>të</w:t>
      </w:r>
      <w:r>
        <w:rPr>
          <w:spacing w:val="-15"/>
          <w:sz w:val="24"/>
        </w:rPr>
        <w:t xml:space="preserve"> </w:t>
      </w:r>
      <w:r>
        <w:rPr>
          <w:sz w:val="24"/>
        </w:rPr>
        <w:t>Venecies</w:t>
      </w:r>
      <w:r>
        <w:rPr>
          <w:spacing w:val="-15"/>
          <w:sz w:val="24"/>
        </w:rPr>
        <w:t xml:space="preserve"> </w:t>
      </w:r>
      <w:r>
        <w:rPr>
          <w:sz w:val="24"/>
        </w:rPr>
        <w:t>dhe OSBE/ODHIR-it</w:t>
      </w:r>
      <w:r>
        <w:rPr>
          <w:spacing w:val="-15"/>
          <w:sz w:val="24"/>
        </w:rPr>
        <w:t xml:space="preserve"> </w:t>
      </w:r>
      <w:r>
        <w:rPr>
          <w:sz w:val="24"/>
        </w:rPr>
        <w:t>“Për</w:t>
      </w:r>
      <w:r>
        <w:rPr>
          <w:spacing w:val="-15"/>
          <w:sz w:val="24"/>
        </w:rPr>
        <w:t xml:space="preserve"> </w:t>
      </w:r>
      <w:r>
        <w:rPr>
          <w:sz w:val="24"/>
        </w:rPr>
        <w:t>të</w:t>
      </w:r>
      <w:r>
        <w:rPr>
          <w:spacing w:val="-15"/>
          <w:sz w:val="24"/>
        </w:rPr>
        <w:t xml:space="preserve"> </w:t>
      </w:r>
      <w:r>
        <w:rPr>
          <w:sz w:val="24"/>
        </w:rPr>
        <w:t>drejtën</w:t>
      </w:r>
      <w:r>
        <w:rPr>
          <w:spacing w:val="-15"/>
          <w:sz w:val="24"/>
        </w:rPr>
        <w:t xml:space="preserve"> </w:t>
      </w:r>
      <w:r>
        <w:rPr>
          <w:sz w:val="24"/>
        </w:rPr>
        <w:t>dhe</w:t>
      </w:r>
      <w:r>
        <w:rPr>
          <w:spacing w:val="-15"/>
          <w:sz w:val="24"/>
        </w:rPr>
        <w:t xml:space="preserve"> </w:t>
      </w:r>
      <w:r>
        <w:rPr>
          <w:sz w:val="24"/>
        </w:rPr>
        <w:t>lirinë</w:t>
      </w:r>
      <w:r>
        <w:rPr>
          <w:spacing w:val="-15"/>
          <w:sz w:val="24"/>
        </w:rPr>
        <w:t xml:space="preserve"> </w:t>
      </w:r>
      <w:r>
        <w:rPr>
          <w:sz w:val="24"/>
        </w:rPr>
        <w:t>e</w:t>
      </w:r>
      <w:r>
        <w:rPr>
          <w:spacing w:val="-15"/>
          <w:sz w:val="24"/>
        </w:rPr>
        <w:t xml:space="preserve"> </w:t>
      </w:r>
      <w:r>
        <w:rPr>
          <w:sz w:val="24"/>
        </w:rPr>
        <w:t>organizimit”</w:t>
      </w:r>
      <w:r>
        <w:rPr>
          <w:spacing w:val="-15"/>
          <w:sz w:val="24"/>
        </w:rPr>
        <w:t xml:space="preserve"> </w:t>
      </w:r>
      <w:r>
        <w:rPr>
          <w:sz w:val="24"/>
        </w:rPr>
        <w:t>ka</w:t>
      </w:r>
      <w:r>
        <w:rPr>
          <w:spacing w:val="-15"/>
          <w:sz w:val="24"/>
        </w:rPr>
        <w:t xml:space="preserve"> </w:t>
      </w:r>
      <w:r>
        <w:rPr>
          <w:sz w:val="24"/>
        </w:rPr>
        <w:t>evidentuar</w:t>
      </w:r>
      <w:r>
        <w:rPr>
          <w:spacing w:val="-15"/>
          <w:sz w:val="24"/>
        </w:rPr>
        <w:t xml:space="preserve"> </w:t>
      </w:r>
      <w:r>
        <w:rPr>
          <w:sz w:val="24"/>
        </w:rPr>
        <w:t>11</w:t>
      </w:r>
      <w:r>
        <w:rPr>
          <w:spacing w:val="-15"/>
          <w:sz w:val="24"/>
        </w:rPr>
        <w:t xml:space="preserve"> </w:t>
      </w:r>
      <w:r>
        <w:rPr>
          <w:sz w:val="24"/>
        </w:rPr>
        <w:t>parime për garantimin dhe promovimin e kësaj të drejte. Sipas tij, duhet të njihet një prezumim në favor të formimit të organizatës dhe ligjshmërisë së themelimit, statutit,</w:t>
      </w:r>
      <w:r>
        <w:rPr>
          <w:spacing w:val="-7"/>
          <w:sz w:val="24"/>
        </w:rPr>
        <w:t xml:space="preserve"> </w:t>
      </w:r>
      <w:r>
        <w:rPr>
          <w:sz w:val="24"/>
        </w:rPr>
        <w:t>qëllimeve,</w:t>
      </w:r>
      <w:r>
        <w:rPr>
          <w:spacing w:val="-7"/>
          <w:sz w:val="24"/>
        </w:rPr>
        <w:t xml:space="preserve"> </w:t>
      </w:r>
      <w:r>
        <w:rPr>
          <w:sz w:val="24"/>
        </w:rPr>
        <w:t>objektivave</w:t>
      </w:r>
      <w:r>
        <w:rPr>
          <w:spacing w:val="-9"/>
          <w:sz w:val="24"/>
        </w:rPr>
        <w:t xml:space="preserve"> </w:t>
      </w:r>
      <w:r>
        <w:rPr>
          <w:sz w:val="24"/>
        </w:rPr>
        <w:t>e</w:t>
      </w:r>
      <w:r>
        <w:rPr>
          <w:spacing w:val="-6"/>
          <w:sz w:val="24"/>
        </w:rPr>
        <w:t xml:space="preserve"> </w:t>
      </w:r>
      <w:r>
        <w:rPr>
          <w:sz w:val="24"/>
        </w:rPr>
        <w:t>veprimtarisë</w:t>
      </w:r>
      <w:r>
        <w:rPr>
          <w:spacing w:val="-6"/>
          <w:sz w:val="24"/>
        </w:rPr>
        <w:t xml:space="preserve"> </w:t>
      </w:r>
      <w:r>
        <w:rPr>
          <w:sz w:val="24"/>
        </w:rPr>
        <w:t>dhe</w:t>
      </w:r>
      <w:r>
        <w:rPr>
          <w:spacing w:val="-4"/>
          <w:sz w:val="24"/>
        </w:rPr>
        <w:t xml:space="preserve"> </w:t>
      </w:r>
      <w:r>
        <w:rPr>
          <w:sz w:val="24"/>
        </w:rPr>
        <w:t>çdo</w:t>
      </w:r>
      <w:r>
        <w:rPr>
          <w:spacing w:val="-7"/>
          <w:sz w:val="24"/>
        </w:rPr>
        <w:t xml:space="preserve"> </w:t>
      </w:r>
      <w:r>
        <w:rPr>
          <w:sz w:val="24"/>
        </w:rPr>
        <w:t>kufizim</w:t>
      </w:r>
      <w:r>
        <w:rPr>
          <w:spacing w:val="-7"/>
          <w:sz w:val="24"/>
        </w:rPr>
        <w:t xml:space="preserve"> </w:t>
      </w:r>
      <w:r>
        <w:rPr>
          <w:sz w:val="24"/>
        </w:rPr>
        <w:t>i</w:t>
      </w:r>
      <w:r>
        <w:rPr>
          <w:spacing w:val="-7"/>
          <w:sz w:val="24"/>
        </w:rPr>
        <w:t xml:space="preserve"> </w:t>
      </w:r>
      <w:r>
        <w:rPr>
          <w:sz w:val="24"/>
        </w:rPr>
        <w:t>së</w:t>
      </w:r>
      <w:r>
        <w:rPr>
          <w:spacing w:val="-8"/>
          <w:sz w:val="24"/>
        </w:rPr>
        <w:t xml:space="preserve"> </w:t>
      </w:r>
      <w:r>
        <w:rPr>
          <w:sz w:val="24"/>
        </w:rPr>
        <w:t>drejtës</w:t>
      </w:r>
      <w:r>
        <w:rPr>
          <w:spacing w:val="-7"/>
          <w:sz w:val="24"/>
        </w:rPr>
        <w:t xml:space="preserve"> </w:t>
      </w:r>
      <w:r>
        <w:rPr>
          <w:sz w:val="24"/>
        </w:rPr>
        <w:t>për</w:t>
      </w:r>
      <w:r>
        <w:rPr>
          <w:spacing w:val="-8"/>
          <w:sz w:val="24"/>
        </w:rPr>
        <w:t xml:space="preserve"> </w:t>
      </w:r>
      <w:r>
        <w:rPr>
          <w:sz w:val="24"/>
        </w:rPr>
        <w:t>t`u org</w:t>
      </w:r>
      <w:r>
        <w:rPr>
          <w:sz w:val="24"/>
        </w:rPr>
        <w:t>anizuar, duke përfshirë sanksionet, duhet të jetë në përputhje me standardet ndërkombëtare,</w:t>
      </w:r>
      <w:r>
        <w:rPr>
          <w:spacing w:val="-6"/>
          <w:sz w:val="24"/>
        </w:rPr>
        <w:t xml:space="preserve"> </w:t>
      </w:r>
      <w:r>
        <w:rPr>
          <w:sz w:val="24"/>
        </w:rPr>
        <w:t>i</w:t>
      </w:r>
      <w:r>
        <w:rPr>
          <w:spacing w:val="-5"/>
          <w:sz w:val="24"/>
        </w:rPr>
        <w:t xml:space="preserve"> </w:t>
      </w:r>
      <w:r>
        <w:rPr>
          <w:sz w:val="24"/>
        </w:rPr>
        <w:t>parashikuar</w:t>
      </w:r>
      <w:r>
        <w:rPr>
          <w:spacing w:val="-5"/>
          <w:sz w:val="24"/>
        </w:rPr>
        <w:t xml:space="preserve"> </w:t>
      </w:r>
      <w:r>
        <w:rPr>
          <w:sz w:val="24"/>
        </w:rPr>
        <w:t>nga</w:t>
      </w:r>
      <w:r>
        <w:rPr>
          <w:spacing w:val="-7"/>
          <w:sz w:val="24"/>
        </w:rPr>
        <w:t xml:space="preserve"> </w:t>
      </w:r>
      <w:r>
        <w:rPr>
          <w:sz w:val="24"/>
        </w:rPr>
        <w:t>ligji</w:t>
      </w:r>
      <w:r>
        <w:rPr>
          <w:spacing w:val="-5"/>
          <w:sz w:val="24"/>
        </w:rPr>
        <w:t xml:space="preserve"> </w:t>
      </w:r>
      <w:r>
        <w:rPr>
          <w:sz w:val="24"/>
        </w:rPr>
        <w:t>dhe</w:t>
      </w:r>
      <w:r>
        <w:rPr>
          <w:spacing w:val="-7"/>
          <w:sz w:val="24"/>
        </w:rPr>
        <w:t xml:space="preserve"> </w:t>
      </w:r>
      <w:r>
        <w:rPr>
          <w:sz w:val="24"/>
        </w:rPr>
        <w:t>duhet</w:t>
      </w:r>
      <w:r>
        <w:rPr>
          <w:spacing w:val="-5"/>
          <w:sz w:val="24"/>
        </w:rPr>
        <w:t xml:space="preserve"> </w:t>
      </w:r>
      <w:r>
        <w:rPr>
          <w:sz w:val="24"/>
        </w:rPr>
        <w:t>të</w:t>
      </w:r>
      <w:r>
        <w:rPr>
          <w:spacing w:val="-7"/>
          <w:sz w:val="24"/>
        </w:rPr>
        <w:t xml:space="preserve"> </w:t>
      </w:r>
      <w:r>
        <w:rPr>
          <w:sz w:val="24"/>
        </w:rPr>
        <w:t>ketë</w:t>
      </w:r>
      <w:r>
        <w:rPr>
          <w:spacing w:val="-6"/>
          <w:sz w:val="24"/>
        </w:rPr>
        <w:t xml:space="preserve"> </w:t>
      </w:r>
      <w:r>
        <w:rPr>
          <w:sz w:val="24"/>
        </w:rPr>
        <w:t>një</w:t>
      </w:r>
      <w:r>
        <w:rPr>
          <w:spacing w:val="-6"/>
          <w:sz w:val="24"/>
        </w:rPr>
        <w:t xml:space="preserve"> </w:t>
      </w:r>
      <w:r>
        <w:rPr>
          <w:sz w:val="24"/>
        </w:rPr>
        <w:t>qëllim</w:t>
      </w:r>
      <w:r>
        <w:rPr>
          <w:spacing w:val="-5"/>
          <w:sz w:val="24"/>
        </w:rPr>
        <w:t xml:space="preserve"> </w:t>
      </w:r>
      <w:r>
        <w:rPr>
          <w:sz w:val="24"/>
        </w:rPr>
        <w:t>legjitim.</w:t>
      </w:r>
      <w:r>
        <w:rPr>
          <w:spacing w:val="-3"/>
          <w:sz w:val="24"/>
        </w:rPr>
        <w:t xml:space="preserve"> </w:t>
      </w:r>
      <w:r>
        <w:rPr>
          <w:sz w:val="24"/>
        </w:rPr>
        <w:t>Ligji duhet</w:t>
      </w:r>
      <w:r>
        <w:rPr>
          <w:spacing w:val="-10"/>
          <w:sz w:val="24"/>
        </w:rPr>
        <w:t xml:space="preserve"> </w:t>
      </w:r>
      <w:r>
        <w:rPr>
          <w:sz w:val="24"/>
        </w:rPr>
        <w:t>të</w:t>
      </w:r>
      <w:r>
        <w:rPr>
          <w:spacing w:val="-11"/>
          <w:sz w:val="24"/>
        </w:rPr>
        <w:t xml:space="preserve"> </w:t>
      </w:r>
      <w:r>
        <w:rPr>
          <w:sz w:val="24"/>
        </w:rPr>
        <w:t>jetë</w:t>
      </w:r>
      <w:r>
        <w:rPr>
          <w:spacing w:val="-12"/>
          <w:sz w:val="24"/>
        </w:rPr>
        <w:t xml:space="preserve"> </w:t>
      </w:r>
      <w:r>
        <w:rPr>
          <w:sz w:val="24"/>
        </w:rPr>
        <w:t>i</w:t>
      </w:r>
      <w:r>
        <w:rPr>
          <w:spacing w:val="-10"/>
          <w:sz w:val="24"/>
        </w:rPr>
        <w:t xml:space="preserve"> </w:t>
      </w:r>
      <w:r>
        <w:rPr>
          <w:sz w:val="24"/>
        </w:rPr>
        <w:t>përpiktë,</w:t>
      </w:r>
      <w:r>
        <w:rPr>
          <w:spacing w:val="-11"/>
          <w:sz w:val="24"/>
        </w:rPr>
        <w:t xml:space="preserve"> </w:t>
      </w:r>
      <w:r>
        <w:rPr>
          <w:sz w:val="24"/>
        </w:rPr>
        <w:t>i</w:t>
      </w:r>
      <w:r>
        <w:rPr>
          <w:spacing w:val="-13"/>
          <w:sz w:val="24"/>
        </w:rPr>
        <w:t xml:space="preserve"> </w:t>
      </w:r>
      <w:r>
        <w:rPr>
          <w:sz w:val="24"/>
        </w:rPr>
        <w:t>sigurt</w:t>
      </w:r>
      <w:r>
        <w:rPr>
          <w:spacing w:val="-11"/>
          <w:sz w:val="24"/>
        </w:rPr>
        <w:t xml:space="preserve"> </w:t>
      </w:r>
      <w:r>
        <w:rPr>
          <w:sz w:val="24"/>
        </w:rPr>
        <w:t>dhe</w:t>
      </w:r>
      <w:r>
        <w:rPr>
          <w:spacing w:val="-12"/>
          <w:sz w:val="24"/>
        </w:rPr>
        <w:t xml:space="preserve"> </w:t>
      </w:r>
      <w:r>
        <w:rPr>
          <w:sz w:val="24"/>
        </w:rPr>
        <w:t>i</w:t>
      </w:r>
      <w:r>
        <w:rPr>
          <w:spacing w:val="-10"/>
          <w:sz w:val="24"/>
        </w:rPr>
        <w:t xml:space="preserve"> </w:t>
      </w:r>
      <w:r>
        <w:rPr>
          <w:sz w:val="24"/>
        </w:rPr>
        <w:t>parashikueshëm,</w:t>
      </w:r>
      <w:r>
        <w:rPr>
          <w:spacing w:val="-10"/>
          <w:sz w:val="24"/>
        </w:rPr>
        <w:t xml:space="preserve"> </w:t>
      </w:r>
      <w:r>
        <w:rPr>
          <w:sz w:val="24"/>
        </w:rPr>
        <w:t>në</w:t>
      </w:r>
      <w:r>
        <w:rPr>
          <w:spacing w:val="-12"/>
          <w:sz w:val="24"/>
        </w:rPr>
        <w:t xml:space="preserve"> </w:t>
      </w:r>
      <w:r>
        <w:rPr>
          <w:sz w:val="24"/>
        </w:rPr>
        <w:t>veçanti</w:t>
      </w:r>
      <w:r>
        <w:rPr>
          <w:spacing w:val="-10"/>
          <w:sz w:val="24"/>
        </w:rPr>
        <w:t xml:space="preserve"> </w:t>
      </w:r>
      <w:r>
        <w:rPr>
          <w:sz w:val="24"/>
        </w:rPr>
        <w:t>për</w:t>
      </w:r>
      <w:r>
        <w:rPr>
          <w:spacing w:val="-11"/>
          <w:sz w:val="24"/>
        </w:rPr>
        <w:t xml:space="preserve"> </w:t>
      </w:r>
      <w:r>
        <w:rPr>
          <w:sz w:val="24"/>
        </w:rPr>
        <w:t>parashikimet që u njohin diskrecion autoriteteve shtetërore dhe kufizimet, duke përfshirë sanksionet, duhet të jenë proporcionalë me qëllimin që synohet të arrihet.</w:t>
      </w:r>
    </w:p>
    <w:p w:rsidR="000519FC" w:rsidRDefault="006702AC">
      <w:pPr>
        <w:pStyle w:val="ListParagraph"/>
        <w:numPr>
          <w:ilvl w:val="1"/>
          <w:numId w:val="5"/>
        </w:numPr>
        <w:tabs>
          <w:tab w:val="left" w:pos="1282"/>
          <w:tab w:val="left" w:pos="1314"/>
        </w:tabs>
        <w:spacing w:line="360" w:lineRule="auto"/>
        <w:ind w:hanging="572"/>
        <w:jc w:val="both"/>
        <w:rPr>
          <w:sz w:val="24"/>
        </w:rPr>
      </w:pPr>
      <w:r>
        <w:rPr>
          <w:sz w:val="24"/>
        </w:rPr>
        <w:t>Delegimi</w:t>
      </w:r>
      <w:r>
        <w:rPr>
          <w:spacing w:val="-4"/>
          <w:sz w:val="24"/>
        </w:rPr>
        <w:t xml:space="preserve"> </w:t>
      </w:r>
      <w:r>
        <w:rPr>
          <w:sz w:val="24"/>
        </w:rPr>
        <w:t>që</w:t>
      </w:r>
      <w:r>
        <w:rPr>
          <w:spacing w:val="-6"/>
          <w:sz w:val="24"/>
        </w:rPr>
        <w:t xml:space="preserve"> </w:t>
      </w:r>
      <w:r>
        <w:rPr>
          <w:sz w:val="24"/>
        </w:rPr>
        <w:t>bën</w:t>
      </w:r>
      <w:r>
        <w:rPr>
          <w:spacing w:val="-5"/>
          <w:sz w:val="24"/>
        </w:rPr>
        <w:t xml:space="preserve"> </w:t>
      </w:r>
      <w:r>
        <w:rPr>
          <w:sz w:val="24"/>
        </w:rPr>
        <w:t>neni</w:t>
      </w:r>
      <w:r>
        <w:rPr>
          <w:spacing w:val="-4"/>
          <w:sz w:val="24"/>
        </w:rPr>
        <w:t xml:space="preserve"> </w:t>
      </w:r>
      <w:r>
        <w:rPr>
          <w:sz w:val="24"/>
        </w:rPr>
        <w:t>5,</w:t>
      </w:r>
      <w:r>
        <w:rPr>
          <w:spacing w:val="-2"/>
          <w:sz w:val="24"/>
        </w:rPr>
        <w:t xml:space="preserve"> </w:t>
      </w:r>
      <w:r>
        <w:rPr>
          <w:sz w:val="24"/>
        </w:rPr>
        <w:t>pika</w:t>
      </w:r>
      <w:r>
        <w:rPr>
          <w:spacing w:val="-5"/>
          <w:sz w:val="24"/>
        </w:rPr>
        <w:t xml:space="preserve"> </w:t>
      </w:r>
      <w:r>
        <w:rPr>
          <w:sz w:val="24"/>
        </w:rPr>
        <w:t>2,</w:t>
      </w:r>
      <w:r>
        <w:rPr>
          <w:spacing w:val="-5"/>
          <w:sz w:val="24"/>
        </w:rPr>
        <w:t xml:space="preserve"> </w:t>
      </w:r>
      <w:r>
        <w:rPr>
          <w:sz w:val="24"/>
        </w:rPr>
        <w:t>i</w:t>
      </w:r>
      <w:r>
        <w:rPr>
          <w:spacing w:val="-4"/>
          <w:sz w:val="24"/>
        </w:rPr>
        <w:t xml:space="preserve"> </w:t>
      </w:r>
      <w:r>
        <w:rPr>
          <w:sz w:val="24"/>
        </w:rPr>
        <w:t>ligjit</w:t>
      </w:r>
      <w:r>
        <w:rPr>
          <w:spacing w:val="-4"/>
          <w:sz w:val="24"/>
        </w:rPr>
        <w:t xml:space="preserve"> </w:t>
      </w:r>
      <w:r>
        <w:rPr>
          <w:sz w:val="24"/>
        </w:rPr>
        <w:t>për</w:t>
      </w:r>
      <w:r>
        <w:rPr>
          <w:spacing w:val="-3"/>
          <w:sz w:val="24"/>
        </w:rPr>
        <w:t xml:space="preserve"> </w:t>
      </w:r>
      <w:r>
        <w:rPr>
          <w:sz w:val="24"/>
        </w:rPr>
        <w:t>Këshillin</w:t>
      </w:r>
      <w:r>
        <w:rPr>
          <w:spacing w:val="-4"/>
          <w:sz w:val="24"/>
        </w:rPr>
        <w:t xml:space="preserve"> </w:t>
      </w:r>
      <w:r>
        <w:rPr>
          <w:sz w:val="24"/>
        </w:rPr>
        <w:t>e</w:t>
      </w:r>
      <w:r>
        <w:rPr>
          <w:spacing w:val="-6"/>
          <w:sz w:val="24"/>
        </w:rPr>
        <w:t xml:space="preserve"> </w:t>
      </w:r>
      <w:r>
        <w:rPr>
          <w:sz w:val="24"/>
        </w:rPr>
        <w:t>Ministrave</w:t>
      </w:r>
      <w:r>
        <w:rPr>
          <w:spacing w:val="-4"/>
          <w:sz w:val="24"/>
        </w:rPr>
        <w:t xml:space="preserve"> </w:t>
      </w:r>
      <w:r>
        <w:rPr>
          <w:sz w:val="24"/>
        </w:rPr>
        <w:t>krijon</w:t>
      </w:r>
      <w:r>
        <w:rPr>
          <w:spacing w:val="-5"/>
          <w:sz w:val="24"/>
        </w:rPr>
        <w:t xml:space="preserve"> </w:t>
      </w:r>
      <w:r>
        <w:rPr>
          <w:sz w:val="24"/>
        </w:rPr>
        <w:t>paqartësi dhe pa</w:t>
      </w:r>
      <w:r>
        <w:rPr>
          <w:sz w:val="24"/>
        </w:rPr>
        <w:t>siguri lidhur me të dhënat që mbahen për organizatën dhe aksesin në këto të</w:t>
      </w:r>
      <w:r>
        <w:rPr>
          <w:spacing w:val="-5"/>
          <w:sz w:val="24"/>
        </w:rPr>
        <w:t xml:space="preserve"> </w:t>
      </w:r>
      <w:r>
        <w:rPr>
          <w:sz w:val="24"/>
        </w:rPr>
        <w:t>dhëna</w:t>
      </w:r>
      <w:r>
        <w:rPr>
          <w:spacing w:val="-6"/>
          <w:sz w:val="24"/>
        </w:rPr>
        <w:t xml:space="preserve"> </w:t>
      </w:r>
      <w:r>
        <w:rPr>
          <w:sz w:val="24"/>
        </w:rPr>
        <w:t>nga</w:t>
      </w:r>
      <w:r>
        <w:rPr>
          <w:spacing w:val="-6"/>
          <w:sz w:val="24"/>
        </w:rPr>
        <w:t xml:space="preserve"> </w:t>
      </w:r>
      <w:r>
        <w:rPr>
          <w:sz w:val="24"/>
        </w:rPr>
        <w:t>persona</w:t>
      </w:r>
      <w:r>
        <w:rPr>
          <w:spacing w:val="-4"/>
          <w:sz w:val="24"/>
        </w:rPr>
        <w:t xml:space="preserve"> </w:t>
      </w:r>
      <w:r>
        <w:rPr>
          <w:sz w:val="24"/>
        </w:rPr>
        <w:t>të</w:t>
      </w:r>
      <w:r>
        <w:rPr>
          <w:spacing w:val="-5"/>
          <w:sz w:val="24"/>
        </w:rPr>
        <w:t xml:space="preserve"> </w:t>
      </w:r>
      <w:r>
        <w:rPr>
          <w:sz w:val="24"/>
        </w:rPr>
        <w:t>tretë,</w:t>
      </w:r>
      <w:r>
        <w:rPr>
          <w:spacing w:val="-5"/>
          <w:sz w:val="24"/>
        </w:rPr>
        <w:t xml:space="preserve"> </w:t>
      </w:r>
      <w:r>
        <w:rPr>
          <w:sz w:val="24"/>
        </w:rPr>
        <w:t>ndërkohë</w:t>
      </w:r>
      <w:r>
        <w:rPr>
          <w:spacing w:val="-6"/>
          <w:sz w:val="24"/>
        </w:rPr>
        <w:t xml:space="preserve"> </w:t>
      </w:r>
      <w:r>
        <w:rPr>
          <w:sz w:val="24"/>
        </w:rPr>
        <w:t>që</w:t>
      </w:r>
      <w:r>
        <w:rPr>
          <w:spacing w:val="-6"/>
          <w:sz w:val="24"/>
        </w:rPr>
        <w:t xml:space="preserve"> </w:t>
      </w:r>
      <w:r>
        <w:rPr>
          <w:sz w:val="24"/>
        </w:rPr>
        <w:t>këto</w:t>
      </w:r>
      <w:r>
        <w:rPr>
          <w:spacing w:val="-4"/>
          <w:sz w:val="24"/>
        </w:rPr>
        <w:t xml:space="preserve"> </w:t>
      </w:r>
      <w:r>
        <w:rPr>
          <w:sz w:val="24"/>
        </w:rPr>
        <w:t>rregulla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parashikoheshin nga vetë ligji në mënyrë shteruese. Delegimi nuk përmbush kërkesën që legjislacioni për regjistrimin, mbajtjen e të dhënave të organizatave jofitimprurëse</w:t>
      </w:r>
      <w:r>
        <w:rPr>
          <w:spacing w:val="-14"/>
          <w:sz w:val="24"/>
        </w:rPr>
        <w:t xml:space="preserve"> </w:t>
      </w:r>
      <w:r>
        <w:rPr>
          <w:sz w:val="24"/>
        </w:rPr>
        <w:t>(</w:t>
      </w:r>
      <w:r>
        <w:rPr>
          <w:i/>
          <w:sz w:val="24"/>
        </w:rPr>
        <w:t>OJF</w:t>
      </w:r>
      <w:r>
        <w:rPr>
          <w:sz w:val="24"/>
        </w:rPr>
        <w:t>)</w:t>
      </w:r>
      <w:r>
        <w:rPr>
          <w:spacing w:val="-14"/>
          <w:sz w:val="24"/>
        </w:rPr>
        <w:t xml:space="preserve"> </w:t>
      </w:r>
      <w:r>
        <w:rPr>
          <w:sz w:val="24"/>
        </w:rPr>
        <w:t>dhe</w:t>
      </w:r>
      <w:r>
        <w:rPr>
          <w:spacing w:val="-12"/>
          <w:sz w:val="24"/>
        </w:rPr>
        <w:t xml:space="preserve"> </w:t>
      </w:r>
      <w:r>
        <w:rPr>
          <w:sz w:val="24"/>
        </w:rPr>
        <w:t>aksesin</w:t>
      </w:r>
      <w:r>
        <w:rPr>
          <w:spacing w:val="-12"/>
          <w:sz w:val="24"/>
        </w:rPr>
        <w:t xml:space="preserve"> </w:t>
      </w:r>
      <w:r>
        <w:rPr>
          <w:sz w:val="24"/>
        </w:rPr>
        <w:t>në</w:t>
      </w:r>
      <w:r>
        <w:rPr>
          <w:spacing w:val="-14"/>
          <w:sz w:val="24"/>
        </w:rPr>
        <w:t xml:space="preserve"> </w:t>
      </w:r>
      <w:r>
        <w:rPr>
          <w:sz w:val="24"/>
        </w:rPr>
        <w:t>këto</w:t>
      </w:r>
      <w:r>
        <w:rPr>
          <w:spacing w:val="-13"/>
          <w:sz w:val="24"/>
        </w:rPr>
        <w:t xml:space="preserve"> </w:t>
      </w:r>
      <w:r>
        <w:rPr>
          <w:sz w:val="24"/>
        </w:rPr>
        <w:t>të</w:t>
      </w:r>
      <w:r>
        <w:rPr>
          <w:spacing w:val="-14"/>
          <w:sz w:val="24"/>
        </w:rPr>
        <w:t xml:space="preserve"> </w:t>
      </w:r>
      <w:r>
        <w:rPr>
          <w:sz w:val="24"/>
        </w:rPr>
        <w:t>dhëna</w:t>
      </w:r>
      <w:r>
        <w:rPr>
          <w:spacing w:val="-14"/>
          <w:sz w:val="24"/>
        </w:rPr>
        <w:t xml:space="preserve"> </w:t>
      </w:r>
      <w:r>
        <w:rPr>
          <w:sz w:val="24"/>
        </w:rPr>
        <w:t>të</w:t>
      </w:r>
      <w:r>
        <w:rPr>
          <w:spacing w:val="-14"/>
          <w:sz w:val="24"/>
        </w:rPr>
        <w:t xml:space="preserve"> </w:t>
      </w:r>
      <w:r>
        <w:rPr>
          <w:sz w:val="24"/>
        </w:rPr>
        <w:t>jetë</w:t>
      </w:r>
      <w:r>
        <w:rPr>
          <w:spacing w:val="-14"/>
          <w:sz w:val="24"/>
        </w:rPr>
        <w:t xml:space="preserve"> </w:t>
      </w:r>
      <w:r>
        <w:rPr>
          <w:sz w:val="24"/>
        </w:rPr>
        <w:t>i</w:t>
      </w:r>
      <w:r>
        <w:rPr>
          <w:spacing w:val="-13"/>
          <w:sz w:val="24"/>
        </w:rPr>
        <w:t xml:space="preserve"> </w:t>
      </w:r>
      <w:r>
        <w:rPr>
          <w:sz w:val="24"/>
        </w:rPr>
        <w:t>qartë</w:t>
      </w:r>
      <w:r>
        <w:rPr>
          <w:spacing w:val="-14"/>
          <w:sz w:val="24"/>
        </w:rPr>
        <w:t xml:space="preserve"> </w:t>
      </w:r>
      <w:r>
        <w:rPr>
          <w:sz w:val="24"/>
        </w:rPr>
        <w:t>dhe</w:t>
      </w:r>
      <w:r>
        <w:rPr>
          <w:spacing w:val="-14"/>
          <w:sz w:val="24"/>
        </w:rPr>
        <w:t xml:space="preserve"> </w:t>
      </w:r>
      <w:r>
        <w:rPr>
          <w:sz w:val="24"/>
        </w:rPr>
        <w:t>të</w:t>
      </w:r>
      <w:r>
        <w:rPr>
          <w:spacing w:val="-14"/>
          <w:sz w:val="24"/>
        </w:rPr>
        <w:t xml:space="preserve"> </w:t>
      </w:r>
      <w:r>
        <w:rPr>
          <w:sz w:val="24"/>
        </w:rPr>
        <w:t>mos</w:t>
      </w:r>
      <w:r>
        <w:rPr>
          <w:spacing w:val="-15"/>
          <w:sz w:val="24"/>
        </w:rPr>
        <w:t xml:space="preserve"> </w:t>
      </w:r>
      <w:r>
        <w:rPr>
          <w:sz w:val="24"/>
        </w:rPr>
        <w:t>krijojë hapësirë për nd</w:t>
      </w:r>
      <w:r>
        <w:rPr>
          <w:sz w:val="24"/>
        </w:rPr>
        <w:t>ërhyrje të papërshtatshme.</w:t>
      </w:r>
    </w:p>
    <w:p w:rsidR="000519FC" w:rsidRDefault="006702AC">
      <w:pPr>
        <w:pStyle w:val="ListParagraph"/>
        <w:numPr>
          <w:ilvl w:val="1"/>
          <w:numId w:val="5"/>
        </w:numPr>
        <w:tabs>
          <w:tab w:val="left" w:pos="1282"/>
          <w:tab w:val="left" w:pos="1314"/>
        </w:tabs>
        <w:spacing w:line="360" w:lineRule="auto"/>
        <w:ind w:right="164" w:hanging="572"/>
        <w:jc w:val="both"/>
        <w:rPr>
          <w:sz w:val="24"/>
        </w:rPr>
      </w:pPr>
      <w:r>
        <w:rPr>
          <w:sz w:val="24"/>
        </w:rPr>
        <w:t>Po</w:t>
      </w:r>
      <w:r>
        <w:rPr>
          <w:spacing w:val="-13"/>
          <w:sz w:val="24"/>
        </w:rPr>
        <w:t xml:space="preserve"> </w:t>
      </w:r>
      <w:r>
        <w:rPr>
          <w:sz w:val="24"/>
        </w:rPr>
        <w:t>kështu,</w:t>
      </w:r>
      <w:r>
        <w:rPr>
          <w:spacing w:val="-12"/>
          <w:sz w:val="24"/>
        </w:rPr>
        <w:t xml:space="preserve"> </w:t>
      </w:r>
      <w:r>
        <w:rPr>
          <w:sz w:val="24"/>
        </w:rPr>
        <w:t>formulimi</w:t>
      </w:r>
      <w:r>
        <w:rPr>
          <w:spacing w:val="-13"/>
          <w:sz w:val="24"/>
        </w:rPr>
        <w:t xml:space="preserve"> </w:t>
      </w:r>
      <w:r>
        <w:rPr>
          <w:sz w:val="24"/>
        </w:rPr>
        <w:t>i</w:t>
      </w:r>
      <w:r>
        <w:rPr>
          <w:spacing w:val="-13"/>
          <w:sz w:val="24"/>
        </w:rPr>
        <w:t xml:space="preserve"> </w:t>
      </w:r>
      <w:r>
        <w:rPr>
          <w:sz w:val="24"/>
        </w:rPr>
        <w:t>nenit</w:t>
      </w:r>
      <w:r>
        <w:rPr>
          <w:spacing w:val="-12"/>
          <w:sz w:val="24"/>
        </w:rPr>
        <w:t xml:space="preserve"> </w:t>
      </w:r>
      <w:r>
        <w:rPr>
          <w:sz w:val="24"/>
        </w:rPr>
        <w:t>8</w:t>
      </w:r>
      <w:r>
        <w:rPr>
          <w:spacing w:val="-13"/>
          <w:sz w:val="24"/>
        </w:rPr>
        <w:t xml:space="preserve"> </w:t>
      </w:r>
      <w:r>
        <w:rPr>
          <w:sz w:val="24"/>
        </w:rPr>
        <w:t>e</w:t>
      </w:r>
      <w:r>
        <w:rPr>
          <w:spacing w:val="-14"/>
          <w:sz w:val="24"/>
        </w:rPr>
        <w:t xml:space="preserve"> </w:t>
      </w:r>
      <w:r>
        <w:rPr>
          <w:sz w:val="24"/>
        </w:rPr>
        <w:t>bën</w:t>
      </w:r>
      <w:r>
        <w:rPr>
          <w:spacing w:val="-13"/>
          <w:sz w:val="24"/>
        </w:rPr>
        <w:t xml:space="preserve"> </w:t>
      </w:r>
      <w:r>
        <w:rPr>
          <w:sz w:val="24"/>
        </w:rPr>
        <w:t>të</w:t>
      </w:r>
      <w:r>
        <w:rPr>
          <w:spacing w:val="-14"/>
          <w:sz w:val="24"/>
        </w:rPr>
        <w:t xml:space="preserve"> </w:t>
      </w:r>
      <w:r>
        <w:rPr>
          <w:sz w:val="24"/>
        </w:rPr>
        <w:t>detyrueshëm</w:t>
      </w:r>
      <w:r>
        <w:rPr>
          <w:spacing w:val="-13"/>
          <w:sz w:val="24"/>
        </w:rPr>
        <w:t xml:space="preserve"> </w:t>
      </w:r>
      <w:r>
        <w:rPr>
          <w:sz w:val="24"/>
        </w:rPr>
        <w:t>regjistrimin,</w:t>
      </w:r>
      <w:r>
        <w:rPr>
          <w:spacing w:val="-13"/>
          <w:sz w:val="24"/>
        </w:rPr>
        <w:t xml:space="preserve"> </w:t>
      </w:r>
      <w:r>
        <w:rPr>
          <w:sz w:val="24"/>
        </w:rPr>
        <w:t>duke</w:t>
      </w:r>
      <w:r>
        <w:rPr>
          <w:spacing w:val="-14"/>
          <w:sz w:val="24"/>
        </w:rPr>
        <w:t xml:space="preserve"> </w:t>
      </w:r>
      <w:r>
        <w:rPr>
          <w:sz w:val="24"/>
        </w:rPr>
        <w:t>nënkuptuar se nëse organizata jofitimprurëse nuk regjistrohet brenda 30 ditëve nga themelimi, ajo do të konsiderohet e paligjshme dhe mund t’u nënshtrohet san</w:t>
      </w:r>
      <w:r>
        <w:rPr>
          <w:sz w:val="24"/>
        </w:rPr>
        <w:t>ksioneve ligjore sipas nenit 49 të po këtij ligji. Sipas standardeve ndërkombëtare,</w:t>
      </w:r>
      <w:r>
        <w:rPr>
          <w:spacing w:val="-11"/>
          <w:sz w:val="24"/>
        </w:rPr>
        <w:t xml:space="preserve"> </w:t>
      </w:r>
      <w:r>
        <w:rPr>
          <w:sz w:val="24"/>
        </w:rPr>
        <w:t>legjislacioni</w:t>
      </w:r>
      <w:r>
        <w:rPr>
          <w:spacing w:val="-10"/>
          <w:sz w:val="24"/>
        </w:rPr>
        <w:t xml:space="preserve"> </w:t>
      </w:r>
      <w:r>
        <w:rPr>
          <w:sz w:val="24"/>
        </w:rPr>
        <w:t>duhet</w:t>
      </w:r>
      <w:r>
        <w:rPr>
          <w:spacing w:val="-10"/>
          <w:sz w:val="24"/>
        </w:rPr>
        <w:t xml:space="preserve"> </w:t>
      </w:r>
      <w:r>
        <w:rPr>
          <w:sz w:val="24"/>
        </w:rPr>
        <w:t>të</w:t>
      </w:r>
      <w:r>
        <w:rPr>
          <w:spacing w:val="-9"/>
          <w:sz w:val="24"/>
        </w:rPr>
        <w:t xml:space="preserve"> </w:t>
      </w:r>
      <w:r>
        <w:rPr>
          <w:sz w:val="24"/>
        </w:rPr>
        <w:t>njohë</w:t>
      </w:r>
      <w:r>
        <w:rPr>
          <w:spacing w:val="-11"/>
          <w:sz w:val="24"/>
        </w:rPr>
        <w:t xml:space="preserve"> </w:t>
      </w:r>
      <w:r>
        <w:rPr>
          <w:sz w:val="24"/>
        </w:rPr>
        <w:t>si</w:t>
      </w:r>
      <w:r>
        <w:rPr>
          <w:spacing w:val="-10"/>
          <w:sz w:val="24"/>
        </w:rPr>
        <w:t xml:space="preserve"> </w:t>
      </w:r>
      <w:r>
        <w:rPr>
          <w:sz w:val="24"/>
        </w:rPr>
        <w:t>organizatat</w:t>
      </w:r>
      <w:r>
        <w:rPr>
          <w:spacing w:val="-11"/>
          <w:sz w:val="24"/>
        </w:rPr>
        <w:t xml:space="preserve"> </w:t>
      </w:r>
      <w:r>
        <w:rPr>
          <w:sz w:val="24"/>
        </w:rPr>
        <w:t>formale,</w:t>
      </w:r>
      <w:r>
        <w:rPr>
          <w:spacing w:val="-8"/>
          <w:sz w:val="24"/>
        </w:rPr>
        <w:t xml:space="preserve"> </w:t>
      </w:r>
      <w:r>
        <w:rPr>
          <w:sz w:val="24"/>
        </w:rPr>
        <w:t>ashtu</w:t>
      </w:r>
      <w:r>
        <w:rPr>
          <w:spacing w:val="-10"/>
          <w:sz w:val="24"/>
        </w:rPr>
        <w:t xml:space="preserve"> </w:t>
      </w:r>
      <w:r>
        <w:rPr>
          <w:sz w:val="24"/>
        </w:rPr>
        <w:t>edhe</w:t>
      </w:r>
      <w:r>
        <w:rPr>
          <w:spacing w:val="-12"/>
          <w:sz w:val="24"/>
        </w:rPr>
        <w:t xml:space="preserve"> </w:t>
      </w:r>
      <w:r>
        <w:rPr>
          <w:sz w:val="24"/>
        </w:rPr>
        <w:t>ato informale ose të paktën t`i lejojë të veprojnë pa i konsideruar të paligjshme. Ai nuk duhet t`i detyrojë ato për të fituar personalitet juridik, por duhet të krijojë mundësinë për ta bërë këtë.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ListParagraph"/>
        <w:numPr>
          <w:ilvl w:val="1"/>
          <w:numId w:val="5"/>
        </w:numPr>
        <w:tabs>
          <w:tab w:val="left" w:pos="1282"/>
          <w:tab w:val="left" w:pos="1314"/>
        </w:tabs>
        <w:spacing w:before="72" w:line="360" w:lineRule="auto"/>
        <w:ind w:right="157" w:hanging="572"/>
        <w:jc w:val="both"/>
        <w:rPr>
          <w:sz w:val="24"/>
        </w:rPr>
      </w:pPr>
      <w:r>
        <w:rPr>
          <w:sz w:val="24"/>
        </w:rPr>
        <w:lastRenderedPageBreak/>
        <w:t>Fjalët “në kundërshtim me rendin” në pik</w:t>
      </w:r>
      <w:r>
        <w:rPr>
          <w:sz w:val="24"/>
        </w:rPr>
        <w:t>ën 1 të nenit 9 të ligjit nuk kanë një kuptim të qartë dhe të përcaktuar, duke lënë hapësirë dhe diskrecion për autoritetet, të cilat mund ta keqpërdorin për të refuzuar regjistrimin e një organizate</w:t>
      </w:r>
      <w:r>
        <w:rPr>
          <w:spacing w:val="-6"/>
          <w:sz w:val="24"/>
        </w:rPr>
        <w:t xml:space="preserve"> </w:t>
      </w:r>
      <w:r>
        <w:rPr>
          <w:sz w:val="24"/>
        </w:rPr>
        <w:t>në</w:t>
      </w:r>
      <w:r>
        <w:rPr>
          <w:spacing w:val="-7"/>
          <w:sz w:val="24"/>
        </w:rPr>
        <w:t xml:space="preserve"> </w:t>
      </w:r>
      <w:r>
        <w:rPr>
          <w:sz w:val="24"/>
        </w:rPr>
        <w:t>mënyrë</w:t>
      </w:r>
      <w:r>
        <w:rPr>
          <w:spacing w:val="-7"/>
          <w:sz w:val="24"/>
        </w:rPr>
        <w:t xml:space="preserve"> </w:t>
      </w:r>
      <w:r>
        <w:rPr>
          <w:sz w:val="24"/>
        </w:rPr>
        <w:t>të</w:t>
      </w:r>
      <w:r>
        <w:rPr>
          <w:spacing w:val="-6"/>
          <w:sz w:val="24"/>
        </w:rPr>
        <w:t xml:space="preserve"> </w:t>
      </w:r>
      <w:r>
        <w:rPr>
          <w:sz w:val="24"/>
        </w:rPr>
        <w:t>padrejtë,</w:t>
      </w:r>
      <w:r>
        <w:rPr>
          <w:spacing w:val="-6"/>
          <w:sz w:val="24"/>
        </w:rPr>
        <w:t xml:space="preserve"> </w:t>
      </w:r>
      <w:r>
        <w:rPr>
          <w:sz w:val="24"/>
        </w:rPr>
        <w:t>ndërkohë</w:t>
      </w:r>
      <w:r>
        <w:rPr>
          <w:spacing w:val="-7"/>
          <w:sz w:val="24"/>
        </w:rPr>
        <w:t xml:space="preserve"> </w:t>
      </w:r>
      <w:r>
        <w:rPr>
          <w:sz w:val="24"/>
        </w:rPr>
        <w:t>që</w:t>
      </w:r>
      <w:r>
        <w:rPr>
          <w:spacing w:val="-7"/>
          <w:sz w:val="24"/>
        </w:rPr>
        <w:t xml:space="preserve"> </w:t>
      </w:r>
      <w:r>
        <w:rPr>
          <w:sz w:val="24"/>
        </w:rPr>
        <w:t>parashikimi</w:t>
      </w:r>
      <w:r>
        <w:rPr>
          <w:spacing w:val="-5"/>
          <w:sz w:val="24"/>
        </w:rPr>
        <w:t xml:space="preserve"> </w:t>
      </w:r>
      <w:r>
        <w:rPr>
          <w:sz w:val="24"/>
        </w:rPr>
        <w:t>ndalues</w:t>
      </w:r>
      <w:r>
        <w:rPr>
          <w:spacing w:val="-6"/>
          <w:sz w:val="24"/>
        </w:rPr>
        <w:t xml:space="preserve"> </w:t>
      </w:r>
      <w:r>
        <w:rPr>
          <w:sz w:val="24"/>
        </w:rPr>
        <w:t>d</w:t>
      </w:r>
      <w:r>
        <w:rPr>
          <w:sz w:val="24"/>
        </w:rPr>
        <w:t>uhet</w:t>
      </w:r>
      <w:r>
        <w:rPr>
          <w:spacing w:val="-5"/>
          <w:sz w:val="24"/>
        </w:rPr>
        <w:t xml:space="preserve"> </w:t>
      </w:r>
      <w:r>
        <w:rPr>
          <w:sz w:val="24"/>
        </w:rPr>
        <w:t>të</w:t>
      </w:r>
      <w:r>
        <w:rPr>
          <w:spacing w:val="-9"/>
          <w:sz w:val="24"/>
        </w:rPr>
        <w:t xml:space="preserve"> </w:t>
      </w:r>
      <w:r>
        <w:rPr>
          <w:sz w:val="24"/>
        </w:rPr>
        <w:t>jetë</w:t>
      </w:r>
      <w:r>
        <w:rPr>
          <w:spacing w:val="-7"/>
          <w:sz w:val="24"/>
        </w:rPr>
        <w:t xml:space="preserve"> </w:t>
      </w:r>
      <w:r>
        <w:rPr>
          <w:sz w:val="24"/>
        </w:rPr>
        <w:t>i qartë dhe shterues.</w:t>
      </w:r>
    </w:p>
    <w:p w:rsidR="000519FC" w:rsidRDefault="006702AC">
      <w:pPr>
        <w:pStyle w:val="ListParagraph"/>
        <w:numPr>
          <w:ilvl w:val="1"/>
          <w:numId w:val="5"/>
        </w:numPr>
        <w:tabs>
          <w:tab w:val="left" w:pos="1282"/>
          <w:tab w:val="left" w:pos="1314"/>
        </w:tabs>
        <w:spacing w:line="360" w:lineRule="auto"/>
        <w:ind w:right="158" w:hanging="572"/>
        <w:jc w:val="both"/>
        <w:rPr>
          <w:sz w:val="24"/>
        </w:rPr>
      </w:pPr>
      <w:r>
        <w:rPr>
          <w:sz w:val="24"/>
        </w:rPr>
        <w:t>Kërkesat e përcaktuara në nenin 17, pika 3, shkronja “a”, të ligjit, në veçanti ajo për pasqyrat financiare vjetore, krijojnë barrë për OJF-në dhe mund të krijojnë pengesë për lehtësimin dhe promovimin e së drejtës për t`</w:t>
      </w:r>
      <w:r>
        <w:rPr>
          <w:sz w:val="24"/>
        </w:rPr>
        <w:t>u organizuar. Sipas standardeve ndërkombëtare burimet e marra nga organizata në mënyrë të ligjshme mund të jenë subjekt i kërkesave për raportime dhe transparencë, megjithatë</w:t>
      </w:r>
      <w:r>
        <w:rPr>
          <w:spacing w:val="-7"/>
          <w:sz w:val="24"/>
        </w:rPr>
        <w:t xml:space="preserve"> </w:t>
      </w:r>
      <w:r>
        <w:rPr>
          <w:sz w:val="24"/>
        </w:rPr>
        <w:t>nuk</w:t>
      </w:r>
      <w:r>
        <w:rPr>
          <w:spacing w:val="-6"/>
          <w:sz w:val="24"/>
        </w:rPr>
        <w:t xml:space="preserve"> </w:t>
      </w:r>
      <w:r>
        <w:rPr>
          <w:sz w:val="24"/>
        </w:rPr>
        <w:t>duhet</w:t>
      </w:r>
      <w:r>
        <w:rPr>
          <w:spacing w:val="-5"/>
          <w:sz w:val="24"/>
        </w:rPr>
        <w:t xml:space="preserve"> </w:t>
      </w:r>
      <w:r>
        <w:rPr>
          <w:sz w:val="24"/>
        </w:rPr>
        <w:t>të</w:t>
      </w:r>
      <w:r>
        <w:rPr>
          <w:spacing w:val="-6"/>
          <w:sz w:val="24"/>
        </w:rPr>
        <w:t xml:space="preserve"> </w:t>
      </w:r>
      <w:r>
        <w:rPr>
          <w:sz w:val="24"/>
        </w:rPr>
        <w:t>krijojnë</w:t>
      </w:r>
      <w:r>
        <w:rPr>
          <w:spacing w:val="-7"/>
          <w:sz w:val="24"/>
        </w:rPr>
        <w:t xml:space="preserve"> </w:t>
      </w:r>
      <w:r>
        <w:rPr>
          <w:sz w:val="24"/>
        </w:rPr>
        <w:t>një</w:t>
      </w:r>
      <w:r>
        <w:rPr>
          <w:spacing w:val="-6"/>
          <w:sz w:val="24"/>
        </w:rPr>
        <w:t xml:space="preserve"> </w:t>
      </w:r>
      <w:r>
        <w:rPr>
          <w:sz w:val="24"/>
        </w:rPr>
        <w:t>barrë</w:t>
      </w:r>
      <w:r>
        <w:rPr>
          <w:spacing w:val="-7"/>
          <w:sz w:val="24"/>
        </w:rPr>
        <w:t xml:space="preserve"> </w:t>
      </w:r>
      <w:r>
        <w:rPr>
          <w:sz w:val="24"/>
        </w:rPr>
        <w:t>të</w:t>
      </w:r>
      <w:r>
        <w:rPr>
          <w:spacing w:val="-6"/>
          <w:sz w:val="24"/>
        </w:rPr>
        <w:t xml:space="preserve"> </w:t>
      </w:r>
      <w:r>
        <w:rPr>
          <w:sz w:val="24"/>
        </w:rPr>
        <w:t>tepërt</w:t>
      </w:r>
      <w:r>
        <w:rPr>
          <w:spacing w:val="-3"/>
          <w:sz w:val="24"/>
        </w:rPr>
        <w:t xml:space="preserve"> </w:t>
      </w:r>
      <w:r>
        <w:rPr>
          <w:sz w:val="24"/>
        </w:rPr>
        <w:t>dhe</w:t>
      </w:r>
      <w:r>
        <w:rPr>
          <w:spacing w:val="-7"/>
          <w:sz w:val="24"/>
        </w:rPr>
        <w:t xml:space="preserve"> </w:t>
      </w:r>
      <w:r>
        <w:rPr>
          <w:sz w:val="24"/>
        </w:rPr>
        <w:t>të</w:t>
      </w:r>
      <w:r>
        <w:rPr>
          <w:spacing w:val="-6"/>
          <w:sz w:val="24"/>
        </w:rPr>
        <w:t xml:space="preserve"> </w:t>
      </w:r>
      <w:r>
        <w:rPr>
          <w:sz w:val="24"/>
        </w:rPr>
        <w:t>panevojshme</w:t>
      </w:r>
      <w:r>
        <w:rPr>
          <w:spacing w:val="-6"/>
          <w:sz w:val="24"/>
        </w:rPr>
        <w:t xml:space="preserve"> </w:t>
      </w:r>
      <w:r>
        <w:rPr>
          <w:sz w:val="24"/>
        </w:rPr>
        <w:t>dhe</w:t>
      </w:r>
      <w:r>
        <w:rPr>
          <w:spacing w:val="-7"/>
          <w:sz w:val="24"/>
        </w:rPr>
        <w:t xml:space="preserve"> </w:t>
      </w:r>
      <w:r>
        <w:rPr>
          <w:sz w:val="24"/>
        </w:rPr>
        <w:t>duhet të jenë në</w:t>
      </w:r>
      <w:r>
        <w:rPr>
          <w:sz w:val="24"/>
        </w:rPr>
        <w:t xml:space="preserve"> raport me madhësinë e organizatës dhe fushën e veprimtarisë, duke marrë në konsideratë vlerën, asetet dhe të ardhurat.</w:t>
      </w:r>
    </w:p>
    <w:p w:rsidR="000519FC" w:rsidRDefault="006702AC">
      <w:pPr>
        <w:pStyle w:val="ListParagraph"/>
        <w:numPr>
          <w:ilvl w:val="1"/>
          <w:numId w:val="5"/>
        </w:numPr>
        <w:tabs>
          <w:tab w:val="left" w:pos="1282"/>
          <w:tab w:val="left" w:pos="1314"/>
        </w:tabs>
        <w:spacing w:line="360" w:lineRule="auto"/>
        <w:ind w:right="164" w:hanging="572"/>
        <w:jc w:val="both"/>
        <w:rPr>
          <w:sz w:val="24"/>
        </w:rPr>
      </w:pPr>
      <w:r>
        <w:rPr>
          <w:sz w:val="24"/>
        </w:rPr>
        <w:t>Neni 20, pika 2, shkronja “c”, i ligjit bën referencë në ligje të tjera në mënyrë të papërcaktuar dhe të paqartë, çka krijon pasiguri li</w:t>
      </w:r>
      <w:r>
        <w:rPr>
          <w:sz w:val="24"/>
        </w:rPr>
        <w:t>gjore dhe mund të krijojë hapësirë për ndërhyrje të papërshtatshme në lirinë e organizimit.</w:t>
      </w:r>
    </w:p>
    <w:p w:rsidR="000519FC" w:rsidRDefault="006702AC">
      <w:pPr>
        <w:pStyle w:val="ListParagraph"/>
        <w:numPr>
          <w:ilvl w:val="1"/>
          <w:numId w:val="5"/>
        </w:numPr>
        <w:tabs>
          <w:tab w:val="left" w:pos="1282"/>
          <w:tab w:val="left" w:pos="1314"/>
        </w:tabs>
        <w:spacing w:line="360" w:lineRule="auto"/>
        <w:ind w:right="161" w:hanging="572"/>
        <w:jc w:val="both"/>
        <w:rPr>
          <w:sz w:val="24"/>
        </w:rPr>
      </w:pPr>
      <w:r>
        <w:rPr>
          <w:sz w:val="24"/>
        </w:rPr>
        <w:t xml:space="preserve">Edhe parashikimet e neneve 26, 28, pika 6 dhe 32, të ligjit, ku përcaktohet kompetenca e kancelarit, nuk përmbushin garancitë dhe standardet ndërkombëtare, pasi ai </w:t>
      </w:r>
      <w:r>
        <w:rPr>
          <w:sz w:val="24"/>
        </w:rPr>
        <w:t xml:space="preserve">nuk është autoritet vendimmarrës, i pavarur dhe i </w:t>
      </w:r>
      <w:r>
        <w:rPr>
          <w:spacing w:val="-2"/>
          <w:sz w:val="24"/>
        </w:rPr>
        <w:t>paanshëm.</w:t>
      </w:r>
    </w:p>
    <w:p w:rsidR="000519FC" w:rsidRDefault="006702AC">
      <w:pPr>
        <w:pStyle w:val="ListParagraph"/>
        <w:numPr>
          <w:ilvl w:val="1"/>
          <w:numId w:val="5"/>
        </w:numPr>
        <w:tabs>
          <w:tab w:val="left" w:pos="1282"/>
          <w:tab w:val="left" w:pos="1314"/>
        </w:tabs>
        <w:spacing w:line="360" w:lineRule="auto"/>
        <w:ind w:hanging="572"/>
        <w:jc w:val="both"/>
        <w:rPr>
          <w:sz w:val="24"/>
        </w:rPr>
      </w:pPr>
      <w:r>
        <w:rPr>
          <w:sz w:val="24"/>
        </w:rPr>
        <w:t>Përmbajtja</w:t>
      </w:r>
      <w:r>
        <w:rPr>
          <w:spacing w:val="-2"/>
          <w:sz w:val="24"/>
        </w:rPr>
        <w:t xml:space="preserve"> </w:t>
      </w:r>
      <w:r>
        <w:rPr>
          <w:sz w:val="24"/>
        </w:rPr>
        <w:t>e</w:t>
      </w:r>
      <w:r>
        <w:rPr>
          <w:spacing w:val="-4"/>
          <w:sz w:val="24"/>
        </w:rPr>
        <w:t xml:space="preserve"> </w:t>
      </w:r>
      <w:r>
        <w:rPr>
          <w:sz w:val="24"/>
        </w:rPr>
        <w:t>nenit</w:t>
      </w:r>
      <w:r>
        <w:rPr>
          <w:spacing w:val="-2"/>
          <w:sz w:val="24"/>
        </w:rPr>
        <w:t xml:space="preserve"> </w:t>
      </w:r>
      <w:r>
        <w:rPr>
          <w:sz w:val="24"/>
        </w:rPr>
        <w:t>29,</w:t>
      </w:r>
      <w:r>
        <w:rPr>
          <w:spacing w:val="-2"/>
          <w:sz w:val="24"/>
        </w:rPr>
        <w:t xml:space="preserve"> </w:t>
      </w:r>
      <w:r>
        <w:rPr>
          <w:sz w:val="24"/>
        </w:rPr>
        <w:t>pika</w:t>
      </w:r>
      <w:r>
        <w:rPr>
          <w:spacing w:val="-3"/>
          <w:sz w:val="24"/>
        </w:rPr>
        <w:t xml:space="preserve"> </w:t>
      </w:r>
      <w:r>
        <w:rPr>
          <w:sz w:val="24"/>
        </w:rPr>
        <w:t>1, i</w:t>
      </w:r>
      <w:r>
        <w:rPr>
          <w:spacing w:val="-2"/>
          <w:sz w:val="24"/>
        </w:rPr>
        <w:t xml:space="preserve"> </w:t>
      </w:r>
      <w:r>
        <w:rPr>
          <w:sz w:val="24"/>
        </w:rPr>
        <w:t>ligjit,</w:t>
      </w:r>
      <w:r>
        <w:rPr>
          <w:spacing w:val="-1"/>
          <w:sz w:val="24"/>
        </w:rPr>
        <w:t xml:space="preserve"> </w:t>
      </w:r>
      <w:r>
        <w:rPr>
          <w:sz w:val="24"/>
        </w:rPr>
        <w:t>ka</w:t>
      </w:r>
      <w:r>
        <w:rPr>
          <w:spacing w:val="-3"/>
          <w:sz w:val="24"/>
        </w:rPr>
        <w:t xml:space="preserve"> </w:t>
      </w:r>
      <w:r>
        <w:rPr>
          <w:sz w:val="24"/>
        </w:rPr>
        <w:t>natyrë</w:t>
      </w:r>
      <w:r>
        <w:rPr>
          <w:spacing w:val="-3"/>
          <w:sz w:val="24"/>
        </w:rPr>
        <w:t xml:space="preserve"> </w:t>
      </w:r>
      <w:r>
        <w:rPr>
          <w:sz w:val="24"/>
        </w:rPr>
        <w:t>ngushtësisht</w:t>
      </w:r>
      <w:r>
        <w:rPr>
          <w:spacing w:val="-2"/>
          <w:sz w:val="24"/>
        </w:rPr>
        <w:t xml:space="preserve"> </w:t>
      </w:r>
      <w:r>
        <w:rPr>
          <w:sz w:val="24"/>
        </w:rPr>
        <w:t>formale</w:t>
      </w:r>
      <w:r>
        <w:rPr>
          <w:spacing w:val="-3"/>
          <w:sz w:val="24"/>
        </w:rPr>
        <w:t xml:space="preserve"> </w:t>
      </w:r>
      <w:r>
        <w:rPr>
          <w:sz w:val="24"/>
        </w:rPr>
        <w:t>dhe</w:t>
      </w:r>
      <w:r>
        <w:rPr>
          <w:spacing w:val="-3"/>
          <w:sz w:val="24"/>
        </w:rPr>
        <w:t xml:space="preserve"> </w:t>
      </w:r>
      <w:r>
        <w:rPr>
          <w:sz w:val="24"/>
        </w:rPr>
        <w:t>mund</w:t>
      </w:r>
      <w:r>
        <w:rPr>
          <w:spacing w:val="-2"/>
          <w:sz w:val="24"/>
        </w:rPr>
        <w:t xml:space="preserve"> </w:t>
      </w:r>
      <w:r>
        <w:rPr>
          <w:sz w:val="24"/>
        </w:rPr>
        <w:t>të çojë në pengesa në drejtim të lirisë së organizimit. Ligji nuk bën dallim midis kërkesave</w:t>
      </w:r>
      <w:r>
        <w:rPr>
          <w:spacing w:val="-4"/>
          <w:sz w:val="24"/>
        </w:rPr>
        <w:t xml:space="preserve"> </w:t>
      </w:r>
      <w:r>
        <w:rPr>
          <w:sz w:val="24"/>
        </w:rPr>
        <w:t>thelbësore</w:t>
      </w:r>
      <w:r>
        <w:rPr>
          <w:spacing w:val="-4"/>
          <w:sz w:val="24"/>
        </w:rPr>
        <w:t xml:space="preserve"> </w:t>
      </w:r>
      <w:r>
        <w:rPr>
          <w:sz w:val="24"/>
        </w:rPr>
        <w:t>për</w:t>
      </w:r>
      <w:r>
        <w:rPr>
          <w:spacing w:val="-2"/>
          <w:sz w:val="24"/>
        </w:rPr>
        <w:t xml:space="preserve"> </w:t>
      </w:r>
      <w:r>
        <w:rPr>
          <w:sz w:val="24"/>
        </w:rPr>
        <w:t>regjistrim,</w:t>
      </w:r>
      <w:r>
        <w:rPr>
          <w:spacing w:val="-3"/>
          <w:sz w:val="24"/>
        </w:rPr>
        <w:t xml:space="preserve"> </w:t>
      </w:r>
      <w:r>
        <w:rPr>
          <w:sz w:val="24"/>
        </w:rPr>
        <w:t>me</w:t>
      </w:r>
      <w:r>
        <w:rPr>
          <w:spacing w:val="-3"/>
          <w:sz w:val="24"/>
        </w:rPr>
        <w:t xml:space="preserve"> </w:t>
      </w:r>
      <w:r>
        <w:rPr>
          <w:sz w:val="24"/>
        </w:rPr>
        <w:t>natyrë</w:t>
      </w:r>
      <w:r>
        <w:rPr>
          <w:spacing w:val="-4"/>
          <w:sz w:val="24"/>
        </w:rPr>
        <w:t xml:space="preserve"> </w:t>
      </w:r>
      <w:r>
        <w:rPr>
          <w:sz w:val="24"/>
        </w:rPr>
        <w:t>serioze, dhe</w:t>
      </w:r>
      <w:r>
        <w:rPr>
          <w:spacing w:val="-4"/>
          <w:sz w:val="24"/>
        </w:rPr>
        <w:t xml:space="preserve"> </w:t>
      </w:r>
      <w:r>
        <w:rPr>
          <w:sz w:val="24"/>
        </w:rPr>
        <w:t>kërkesave</w:t>
      </w:r>
      <w:r>
        <w:rPr>
          <w:spacing w:val="-4"/>
          <w:sz w:val="24"/>
        </w:rPr>
        <w:t xml:space="preserve"> </w:t>
      </w:r>
      <w:r>
        <w:rPr>
          <w:sz w:val="24"/>
        </w:rPr>
        <w:t>të</w:t>
      </w:r>
      <w:r>
        <w:rPr>
          <w:spacing w:val="-4"/>
          <w:sz w:val="24"/>
        </w:rPr>
        <w:t xml:space="preserve"> </w:t>
      </w:r>
      <w:r>
        <w:rPr>
          <w:sz w:val="24"/>
        </w:rPr>
        <w:t>tjera</w:t>
      </w:r>
      <w:r>
        <w:rPr>
          <w:spacing w:val="-4"/>
          <w:sz w:val="24"/>
        </w:rPr>
        <w:t xml:space="preserve"> </w:t>
      </w:r>
      <w:r>
        <w:rPr>
          <w:sz w:val="24"/>
        </w:rPr>
        <w:t>me natyrë</w:t>
      </w:r>
      <w:r>
        <w:rPr>
          <w:spacing w:val="-11"/>
          <w:sz w:val="24"/>
        </w:rPr>
        <w:t xml:space="preserve"> </w:t>
      </w:r>
      <w:r>
        <w:rPr>
          <w:sz w:val="24"/>
        </w:rPr>
        <w:t>formale</w:t>
      </w:r>
      <w:r>
        <w:rPr>
          <w:spacing w:val="-11"/>
          <w:sz w:val="24"/>
        </w:rPr>
        <w:t xml:space="preserve"> </w:t>
      </w:r>
      <w:r>
        <w:rPr>
          <w:sz w:val="24"/>
        </w:rPr>
        <w:t>dhe</w:t>
      </w:r>
      <w:r>
        <w:rPr>
          <w:spacing w:val="-11"/>
          <w:sz w:val="24"/>
        </w:rPr>
        <w:t xml:space="preserve"> </w:t>
      </w:r>
      <w:r>
        <w:rPr>
          <w:sz w:val="24"/>
        </w:rPr>
        <w:t>jo</w:t>
      </w:r>
      <w:r>
        <w:rPr>
          <w:spacing w:val="-12"/>
          <w:sz w:val="24"/>
        </w:rPr>
        <w:t xml:space="preserve"> </w:t>
      </w:r>
      <w:r>
        <w:rPr>
          <w:sz w:val="24"/>
        </w:rPr>
        <w:t>të</w:t>
      </w:r>
      <w:r>
        <w:rPr>
          <w:spacing w:val="-10"/>
          <w:sz w:val="24"/>
        </w:rPr>
        <w:t xml:space="preserve"> </w:t>
      </w:r>
      <w:r>
        <w:rPr>
          <w:sz w:val="24"/>
        </w:rPr>
        <w:t>domosdoshme.</w:t>
      </w:r>
      <w:r>
        <w:rPr>
          <w:spacing w:val="-12"/>
          <w:sz w:val="24"/>
        </w:rPr>
        <w:t xml:space="preserve"> </w:t>
      </w:r>
      <w:r>
        <w:rPr>
          <w:sz w:val="24"/>
        </w:rPr>
        <w:t>Për</w:t>
      </w:r>
      <w:r>
        <w:rPr>
          <w:spacing w:val="-13"/>
          <w:sz w:val="24"/>
        </w:rPr>
        <w:t xml:space="preserve"> </w:t>
      </w:r>
      <w:r>
        <w:rPr>
          <w:sz w:val="24"/>
        </w:rPr>
        <w:t>më</w:t>
      </w:r>
      <w:r>
        <w:rPr>
          <w:spacing w:val="-10"/>
          <w:sz w:val="24"/>
        </w:rPr>
        <w:t xml:space="preserve"> </w:t>
      </w:r>
      <w:r>
        <w:rPr>
          <w:sz w:val="24"/>
        </w:rPr>
        <w:t>tepër,</w:t>
      </w:r>
      <w:r>
        <w:rPr>
          <w:spacing w:val="-13"/>
          <w:sz w:val="24"/>
        </w:rPr>
        <w:t xml:space="preserve"> </w:t>
      </w:r>
      <w:r>
        <w:rPr>
          <w:sz w:val="24"/>
        </w:rPr>
        <w:t>diskrecioni</w:t>
      </w:r>
      <w:r>
        <w:rPr>
          <w:spacing w:val="-11"/>
          <w:sz w:val="24"/>
        </w:rPr>
        <w:t xml:space="preserve"> </w:t>
      </w:r>
      <w:r>
        <w:rPr>
          <w:sz w:val="24"/>
        </w:rPr>
        <w:t>i</w:t>
      </w:r>
      <w:r>
        <w:rPr>
          <w:spacing w:val="-12"/>
          <w:sz w:val="24"/>
        </w:rPr>
        <w:t xml:space="preserve"> </w:t>
      </w:r>
      <w:r>
        <w:rPr>
          <w:sz w:val="24"/>
        </w:rPr>
        <w:t>pezullimit</w:t>
      </w:r>
      <w:r>
        <w:rPr>
          <w:spacing w:val="-12"/>
          <w:sz w:val="24"/>
        </w:rPr>
        <w:t xml:space="preserve"> </w:t>
      </w:r>
      <w:r>
        <w:rPr>
          <w:sz w:val="24"/>
        </w:rPr>
        <w:t>nuk mund</w:t>
      </w:r>
      <w:r>
        <w:rPr>
          <w:spacing w:val="-15"/>
          <w:sz w:val="24"/>
        </w:rPr>
        <w:t xml:space="preserve"> </w:t>
      </w:r>
      <w:r>
        <w:rPr>
          <w:sz w:val="24"/>
        </w:rPr>
        <w:t>t`i</w:t>
      </w:r>
      <w:r>
        <w:rPr>
          <w:spacing w:val="-15"/>
          <w:sz w:val="24"/>
        </w:rPr>
        <w:t xml:space="preserve"> </w:t>
      </w:r>
      <w:r>
        <w:rPr>
          <w:sz w:val="24"/>
        </w:rPr>
        <w:t>atribuohet</w:t>
      </w:r>
      <w:r>
        <w:rPr>
          <w:spacing w:val="-15"/>
          <w:sz w:val="24"/>
        </w:rPr>
        <w:t xml:space="preserve"> </w:t>
      </w:r>
      <w:r>
        <w:rPr>
          <w:sz w:val="24"/>
        </w:rPr>
        <w:t>kancelarit</w:t>
      </w:r>
      <w:r>
        <w:rPr>
          <w:spacing w:val="-15"/>
          <w:sz w:val="24"/>
        </w:rPr>
        <w:t xml:space="preserve"> </w:t>
      </w:r>
      <w:r>
        <w:rPr>
          <w:sz w:val="24"/>
        </w:rPr>
        <w:t>si</w:t>
      </w:r>
      <w:r>
        <w:rPr>
          <w:spacing w:val="-15"/>
          <w:sz w:val="24"/>
        </w:rPr>
        <w:t xml:space="preserve"> </w:t>
      </w:r>
      <w:r>
        <w:rPr>
          <w:sz w:val="24"/>
        </w:rPr>
        <w:t>një</w:t>
      </w:r>
      <w:r>
        <w:rPr>
          <w:spacing w:val="-15"/>
          <w:sz w:val="24"/>
        </w:rPr>
        <w:t xml:space="preserve"> </w:t>
      </w:r>
      <w:r>
        <w:rPr>
          <w:sz w:val="24"/>
        </w:rPr>
        <w:t>nëpunës</w:t>
      </w:r>
      <w:r>
        <w:rPr>
          <w:spacing w:val="-15"/>
          <w:sz w:val="24"/>
        </w:rPr>
        <w:t xml:space="preserve"> </w:t>
      </w:r>
      <w:r>
        <w:rPr>
          <w:sz w:val="24"/>
        </w:rPr>
        <w:t>gjyqësor,</w:t>
      </w:r>
      <w:r>
        <w:rPr>
          <w:spacing w:val="-15"/>
          <w:sz w:val="24"/>
        </w:rPr>
        <w:t xml:space="preserve"> </w:t>
      </w:r>
      <w:r>
        <w:rPr>
          <w:sz w:val="24"/>
        </w:rPr>
        <w:t>i</w:t>
      </w:r>
      <w:r>
        <w:rPr>
          <w:spacing w:val="-15"/>
          <w:sz w:val="24"/>
        </w:rPr>
        <w:t xml:space="preserve"> </w:t>
      </w:r>
      <w:r>
        <w:rPr>
          <w:sz w:val="24"/>
        </w:rPr>
        <w:t>cili</w:t>
      </w:r>
      <w:r>
        <w:rPr>
          <w:spacing w:val="-15"/>
          <w:sz w:val="24"/>
        </w:rPr>
        <w:t xml:space="preserve"> </w:t>
      </w:r>
      <w:r>
        <w:rPr>
          <w:sz w:val="24"/>
        </w:rPr>
        <w:t>nuk</w:t>
      </w:r>
      <w:r>
        <w:rPr>
          <w:spacing w:val="-15"/>
          <w:sz w:val="24"/>
        </w:rPr>
        <w:t xml:space="preserve"> </w:t>
      </w:r>
      <w:r>
        <w:rPr>
          <w:sz w:val="24"/>
        </w:rPr>
        <w:t>është</w:t>
      </w:r>
      <w:r>
        <w:rPr>
          <w:spacing w:val="-15"/>
          <w:sz w:val="24"/>
        </w:rPr>
        <w:t xml:space="preserve"> </w:t>
      </w:r>
      <w:r>
        <w:rPr>
          <w:sz w:val="24"/>
        </w:rPr>
        <w:t>një</w:t>
      </w:r>
      <w:r>
        <w:rPr>
          <w:spacing w:val="-15"/>
          <w:sz w:val="24"/>
        </w:rPr>
        <w:t xml:space="preserve"> </w:t>
      </w:r>
      <w:r>
        <w:rPr>
          <w:sz w:val="24"/>
        </w:rPr>
        <w:t xml:space="preserve">autoritet vendimmarrës i pavarur dhe i paanshëm, por duhet të jetë atribut ekskluziv i </w:t>
      </w:r>
      <w:r>
        <w:rPr>
          <w:spacing w:val="-2"/>
          <w:sz w:val="24"/>
        </w:rPr>
        <w:t>gjykatës.</w:t>
      </w:r>
    </w:p>
    <w:p w:rsidR="000519FC" w:rsidRDefault="006702AC">
      <w:pPr>
        <w:pStyle w:val="ListParagraph"/>
        <w:numPr>
          <w:ilvl w:val="1"/>
          <w:numId w:val="5"/>
        </w:numPr>
        <w:tabs>
          <w:tab w:val="left" w:pos="1282"/>
          <w:tab w:val="left" w:pos="1314"/>
        </w:tabs>
        <w:spacing w:line="360" w:lineRule="auto"/>
        <w:ind w:right="158" w:hanging="572"/>
        <w:jc w:val="both"/>
        <w:rPr>
          <w:sz w:val="24"/>
        </w:rPr>
      </w:pPr>
      <w:r>
        <w:rPr>
          <w:sz w:val="24"/>
        </w:rPr>
        <w:t>Regjistrimi i njëkohshëm, i parashikuar në nenin 36, pikat 1 dhe 2, të ligjit duke qenë</w:t>
      </w:r>
      <w:r>
        <w:rPr>
          <w:spacing w:val="-3"/>
          <w:sz w:val="24"/>
        </w:rPr>
        <w:t xml:space="preserve"> </w:t>
      </w:r>
      <w:r>
        <w:rPr>
          <w:sz w:val="24"/>
        </w:rPr>
        <w:t>një</w:t>
      </w:r>
      <w:r>
        <w:rPr>
          <w:spacing w:val="-1"/>
          <w:sz w:val="24"/>
        </w:rPr>
        <w:t xml:space="preserve"> </w:t>
      </w:r>
      <w:r>
        <w:rPr>
          <w:sz w:val="24"/>
        </w:rPr>
        <w:t>regjistrim</w:t>
      </w:r>
      <w:r>
        <w:rPr>
          <w:spacing w:val="-2"/>
          <w:sz w:val="24"/>
        </w:rPr>
        <w:t xml:space="preserve"> </w:t>
      </w:r>
      <w:r>
        <w:rPr>
          <w:sz w:val="24"/>
        </w:rPr>
        <w:t>i</w:t>
      </w:r>
      <w:r>
        <w:rPr>
          <w:spacing w:val="-2"/>
          <w:sz w:val="24"/>
        </w:rPr>
        <w:t xml:space="preserve"> </w:t>
      </w:r>
      <w:r>
        <w:rPr>
          <w:sz w:val="24"/>
        </w:rPr>
        <w:t>detyrueshëm,</w:t>
      </w:r>
      <w:r>
        <w:rPr>
          <w:spacing w:val="-2"/>
          <w:sz w:val="24"/>
        </w:rPr>
        <w:t xml:space="preserve"> </w:t>
      </w:r>
      <w:r>
        <w:rPr>
          <w:sz w:val="24"/>
        </w:rPr>
        <w:t>mund</w:t>
      </w:r>
      <w:r>
        <w:rPr>
          <w:spacing w:val="-2"/>
          <w:sz w:val="24"/>
        </w:rPr>
        <w:t xml:space="preserve"> </w:t>
      </w:r>
      <w:r>
        <w:rPr>
          <w:sz w:val="24"/>
        </w:rPr>
        <w:t>të</w:t>
      </w:r>
      <w:r>
        <w:rPr>
          <w:spacing w:val="-3"/>
          <w:sz w:val="24"/>
        </w:rPr>
        <w:t xml:space="preserve"> </w:t>
      </w:r>
      <w:r>
        <w:rPr>
          <w:sz w:val="24"/>
        </w:rPr>
        <w:t>përbëjë</w:t>
      </w:r>
      <w:r>
        <w:rPr>
          <w:spacing w:val="-3"/>
          <w:sz w:val="24"/>
        </w:rPr>
        <w:t xml:space="preserve"> </w:t>
      </w:r>
      <w:r>
        <w:rPr>
          <w:sz w:val="24"/>
        </w:rPr>
        <w:t>një</w:t>
      </w:r>
      <w:r>
        <w:rPr>
          <w:spacing w:val="-2"/>
          <w:sz w:val="24"/>
        </w:rPr>
        <w:t xml:space="preserve"> </w:t>
      </w:r>
      <w:r>
        <w:rPr>
          <w:sz w:val="24"/>
        </w:rPr>
        <w:t>barrë</w:t>
      </w:r>
      <w:r>
        <w:rPr>
          <w:spacing w:val="-3"/>
          <w:sz w:val="24"/>
        </w:rPr>
        <w:t xml:space="preserve"> </w:t>
      </w:r>
      <w:r>
        <w:rPr>
          <w:sz w:val="24"/>
        </w:rPr>
        <w:t>të</w:t>
      </w:r>
      <w:r>
        <w:rPr>
          <w:spacing w:val="-1"/>
          <w:sz w:val="24"/>
        </w:rPr>
        <w:t xml:space="preserve"> </w:t>
      </w:r>
      <w:r>
        <w:rPr>
          <w:sz w:val="24"/>
        </w:rPr>
        <w:t>parakohshme</w:t>
      </w:r>
      <w:r>
        <w:rPr>
          <w:spacing w:val="-2"/>
          <w:sz w:val="24"/>
        </w:rPr>
        <w:t xml:space="preserve"> </w:t>
      </w:r>
      <w:r>
        <w:rPr>
          <w:sz w:val="24"/>
        </w:rPr>
        <w:t>për organizatën, duke pasur parasysh të dhënat e detyrueshme që duhet të deklarojë sipas legjislacionit tatimor, të sigurimeve shoqërore e shëndetësore dhe atij të statistikave. Ky rregull, në vend që të jetë lehtësues, mund të kthehet në frenues për regji</w:t>
      </w:r>
      <w:r>
        <w:rPr>
          <w:sz w:val="24"/>
        </w:rPr>
        <w:t>strimin dhe ushtrimin në mënyrë të lirë të veprimtarisë së organizatave.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ListParagraph"/>
        <w:numPr>
          <w:ilvl w:val="1"/>
          <w:numId w:val="5"/>
        </w:numPr>
        <w:tabs>
          <w:tab w:val="left" w:pos="1283"/>
        </w:tabs>
        <w:spacing w:before="72"/>
        <w:ind w:left="1283" w:right="0"/>
        <w:jc w:val="both"/>
        <w:rPr>
          <w:sz w:val="24"/>
        </w:rPr>
      </w:pPr>
      <w:r>
        <w:rPr>
          <w:sz w:val="24"/>
        </w:rPr>
        <w:lastRenderedPageBreak/>
        <w:t>Përcaktimi</w:t>
      </w:r>
      <w:r>
        <w:rPr>
          <w:spacing w:val="4"/>
          <w:sz w:val="24"/>
        </w:rPr>
        <w:t xml:space="preserve"> </w:t>
      </w:r>
      <w:r>
        <w:rPr>
          <w:sz w:val="24"/>
        </w:rPr>
        <w:t>në</w:t>
      </w:r>
      <w:r>
        <w:rPr>
          <w:spacing w:val="2"/>
          <w:sz w:val="24"/>
        </w:rPr>
        <w:t xml:space="preserve"> </w:t>
      </w:r>
      <w:r>
        <w:rPr>
          <w:sz w:val="24"/>
        </w:rPr>
        <w:t>nenin</w:t>
      </w:r>
      <w:r>
        <w:rPr>
          <w:spacing w:val="5"/>
          <w:sz w:val="24"/>
        </w:rPr>
        <w:t xml:space="preserve"> </w:t>
      </w:r>
      <w:r>
        <w:rPr>
          <w:sz w:val="24"/>
        </w:rPr>
        <w:t>49</w:t>
      </w:r>
      <w:r>
        <w:rPr>
          <w:spacing w:val="3"/>
          <w:sz w:val="24"/>
        </w:rPr>
        <w:t xml:space="preserve"> </w:t>
      </w:r>
      <w:r>
        <w:rPr>
          <w:sz w:val="24"/>
        </w:rPr>
        <w:t>të</w:t>
      </w:r>
      <w:r>
        <w:rPr>
          <w:spacing w:val="3"/>
          <w:sz w:val="24"/>
        </w:rPr>
        <w:t xml:space="preserve"> </w:t>
      </w:r>
      <w:r>
        <w:rPr>
          <w:sz w:val="24"/>
        </w:rPr>
        <w:t>ligjit</w:t>
      </w:r>
      <w:r>
        <w:rPr>
          <w:spacing w:val="4"/>
          <w:sz w:val="24"/>
        </w:rPr>
        <w:t xml:space="preserve"> </w:t>
      </w:r>
      <w:r>
        <w:rPr>
          <w:sz w:val="24"/>
        </w:rPr>
        <w:t>se</w:t>
      </w:r>
      <w:r>
        <w:rPr>
          <w:spacing w:val="6"/>
          <w:sz w:val="24"/>
        </w:rPr>
        <w:t xml:space="preserve"> </w:t>
      </w:r>
      <w:r>
        <w:rPr>
          <w:sz w:val="24"/>
        </w:rPr>
        <w:t>masa</w:t>
      </w:r>
      <w:r>
        <w:rPr>
          <w:spacing w:val="4"/>
          <w:sz w:val="24"/>
        </w:rPr>
        <w:t xml:space="preserve"> </w:t>
      </w:r>
      <w:r>
        <w:rPr>
          <w:sz w:val="24"/>
        </w:rPr>
        <w:t>e</w:t>
      </w:r>
      <w:r>
        <w:rPr>
          <w:spacing w:val="6"/>
          <w:sz w:val="24"/>
        </w:rPr>
        <w:t xml:space="preserve"> </w:t>
      </w:r>
      <w:r>
        <w:rPr>
          <w:sz w:val="24"/>
        </w:rPr>
        <w:t>gjobës</w:t>
      </w:r>
      <w:r>
        <w:rPr>
          <w:spacing w:val="7"/>
          <w:sz w:val="24"/>
        </w:rPr>
        <w:t xml:space="preserve"> </w:t>
      </w:r>
      <w:r>
        <w:rPr>
          <w:sz w:val="24"/>
        </w:rPr>
        <w:t>nuk</w:t>
      </w:r>
      <w:r>
        <w:rPr>
          <w:spacing w:val="4"/>
          <w:sz w:val="24"/>
        </w:rPr>
        <w:t xml:space="preserve"> </w:t>
      </w:r>
      <w:r>
        <w:rPr>
          <w:sz w:val="24"/>
        </w:rPr>
        <w:t>mund</w:t>
      </w:r>
      <w:r>
        <w:rPr>
          <w:spacing w:val="4"/>
          <w:sz w:val="24"/>
        </w:rPr>
        <w:t xml:space="preserve"> </w:t>
      </w:r>
      <w:r>
        <w:rPr>
          <w:sz w:val="24"/>
        </w:rPr>
        <w:t>të</w:t>
      </w:r>
      <w:r>
        <w:rPr>
          <w:spacing w:val="4"/>
          <w:sz w:val="24"/>
        </w:rPr>
        <w:t xml:space="preserve"> </w:t>
      </w:r>
      <w:r>
        <w:rPr>
          <w:sz w:val="24"/>
        </w:rPr>
        <w:t>jetë</w:t>
      </w:r>
      <w:r>
        <w:rPr>
          <w:spacing w:val="4"/>
          <w:sz w:val="24"/>
        </w:rPr>
        <w:t xml:space="preserve"> </w:t>
      </w:r>
      <w:r>
        <w:rPr>
          <w:sz w:val="24"/>
        </w:rPr>
        <w:t>më</w:t>
      </w:r>
      <w:r>
        <w:rPr>
          <w:spacing w:val="6"/>
          <w:sz w:val="24"/>
        </w:rPr>
        <w:t xml:space="preserve"> </w:t>
      </w:r>
      <w:r>
        <w:rPr>
          <w:sz w:val="24"/>
        </w:rPr>
        <w:t>e</w:t>
      </w:r>
      <w:r>
        <w:rPr>
          <w:spacing w:val="2"/>
          <w:sz w:val="24"/>
        </w:rPr>
        <w:t xml:space="preserve"> </w:t>
      </w:r>
      <w:r>
        <w:rPr>
          <w:sz w:val="24"/>
        </w:rPr>
        <w:t>vogël</w:t>
      </w:r>
      <w:r>
        <w:rPr>
          <w:spacing w:val="7"/>
          <w:sz w:val="24"/>
        </w:rPr>
        <w:t xml:space="preserve"> </w:t>
      </w:r>
      <w:r>
        <w:rPr>
          <w:spacing w:val="-5"/>
          <w:sz w:val="24"/>
        </w:rPr>
        <w:t>se</w:t>
      </w:r>
    </w:p>
    <w:p w:rsidR="000519FC" w:rsidRDefault="006702AC">
      <w:pPr>
        <w:pStyle w:val="BodyText"/>
        <w:spacing w:before="137" w:line="360" w:lineRule="auto"/>
        <w:ind w:left="1314" w:right="162"/>
      </w:pPr>
      <w:r>
        <w:t>30.000 lekë nuk e kufizon tavanin maksimal të saj, duke e lidhur me 1% të të ardhurave</w:t>
      </w:r>
      <w:r>
        <w:rPr>
          <w:spacing w:val="-12"/>
        </w:rPr>
        <w:t xml:space="preserve"> </w:t>
      </w:r>
      <w:r>
        <w:t>vjetore</w:t>
      </w:r>
      <w:r>
        <w:rPr>
          <w:spacing w:val="-12"/>
        </w:rPr>
        <w:t xml:space="preserve"> </w:t>
      </w:r>
      <w:r>
        <w:t>të</w:t>
      </w:r>
      <w:r>
        <w:rPr>
          <w:spacing w:val="-11"/>
        </w:rPr>
        <w:t xml:space="preserve"> </w:t>
      </w:r>
      <w:r>
        <w:t>organizatës.</w:t>
      </w:r>
      <w:r>
        <w:rPr>
          <w:spacing w:val="-11"/>
        </w:rPr>
        <w:t xml:space="preserve"> </w:t>
      </w:r>
      <w:r>
        <w:t>Ky</w:t>
      </w:r>
      <w:r>
        <w:rPr>
          <w:spacing w:val="-13"/>
        </w:rPr>
        <w:t xml:space="preserve"> </w:t>
      </w:r>
      <w:r>
        <w:t>formulim</w:t>
      </w:r>
      <w:r>
        <w:rPr>
          <w:spacing w:val="-10"/>
        </w:rPr>
        <w:t xml:space="preserve"> </w:t>
      </w:r>
      <w:r>
        <w:t>nuk</w:t>
      </w:r>
      <w:r>
        <w:rPr>
          <w:spacing w:val="-11"/>
        </w:rPr>
        <w:t xml:space="preserve"> </w:t>
      </w:r>
      <w:r>
        <w:t>përmbush</w:t>
      </w:r>
      <w:r>
        <w:rPr>
          <w:spacing w:val="-11"/>
        </w:rPr>
        <w:t xml:space="preserve"> </w:t>
      </w:r>
      <w:r>
        <w:t>kërkesat</w:t>
      </w:r>
      <w:r>
        <w:rPr>
          <w:spacing w:val="-8"/>
        </w:rPr>
        <w:t xml:space="preserve"> </w:t>
      </w:r>
      <w:r>
        <w:t>e</w:t>
      </w:r>
      <w:r>
        <w:rPr>
          <w:spacing w:val="-12"/>
        </w:rPr>
        <w:t xml:space="preserve"> </w:t>
      </w:r>
      <w:r>
        <w:t>qartësisë dhe</w:t>
      </w:r>
      <w:r>
        <w:rPr>
          <w:spacing w:val="-4"/>
        </w:rPr>
        <w:t xml:space="preserve"> </w:t>
      </w:r>
      <w:r>
        <w:t>të</w:t>
      </w:r>
      <w:r>
        <w:rPr>
          <w:spacing w:val="-3"/>
        </w:rPr>
        <w:t xml:space="preserve"> </w:t>
      </w:r>
      <w:r>
        <w:t>sigurisë</w:t>
      </w:r>
      <w:r>
        <w:rPr>
          <w:spacing w:val="-4"/>
        </w:rPr>
        <w:t xml:space="preserve"> </w:t>
      </w:r>
      <w:r>
        <w:t>juridike</w:t>
      </w:r>
      <w:r>
        <w:rPr>
          <w:spacing w:val="-4"/>
        </w:rPr>
        <w:t xml:space="preserve"> </w:t>
      </w:r>
      <w:r>
        <w:t>në</w:t>
      </w:r>
      <w:r>
        <w:rPr>
          <w:spacing w:val="-4"/>
        </w:rPr>
        <w:t xml:space="preserve"> </w:t>
      </w:r>
      <w:r>
        <w:t>formulimin</w:t>
      </w:r>
      <w:r>
        <w:rPr>
          <w:spacing w:val="-3"/>
        </w:rPr>
        <w:t xml:space="preserve"> </w:t>
      </w:r>
      <w:r>
        <w:t>dhe</w:t>
      </w:r>
      <w:r>
        <w:rPr>
          <w:spacing w:val="-3"/>
        </w:rPr>
        <w:t xml:space="preserve"> </w:t>
      </w:r>
      <w:r>
        <w:t>përcaktimin</w:t>
      </w:r>
      <w:r>
        <w:rPr>
          <w:spacing w:val="-3"/>
        </w:rPr>
        <w:t xml:space="preserve"> </w:t>
      </w:r>
      <w:r>
        <w:t>e</w:t>
      </w:r>
      <w:r>
        <w:rPr>
          <w:spacing w:val="-4"/>
        </w:rPr>
        <w:t xml:space="preserve"> </w:t>
      </w:r>
      <w:r>
        <w:t>sanksioneve</w:t>
      </w:r>
      <w:r>
        <w:rPr>
          <w:spacing w:val="-4"/>
        </w:rPr>
        <w:t xml:space="preserve"> </w:t>
      </w:r>
      <w:r>
        <w:t>ligjore</w:t>
      </w:r>
      <w:r>
        <w:rPr>
          <w:spacing w:val="-4"/>
        </w:rPr>
        <w:t xml:space="preserve"> </w:t>
      </w:r>
      <w:r>
        <w:t>dhe parashikimi</w:t>
      </w:r>
      <w:r>
        <w:rPr>
          <w:spacing w:val="-11"/>
        </w:rPr>
        <w:t xml:space="preserve"> </w:t>
      </w:r>
      <w:r>
        <w:t>në</w:t>
      </w:r>
      <w:r>
        <w:rPr>
          <w:spacing w:val="-13"/>
        </w:rPr>
        <w:t xml:space="preserve"> </w:t>
      </w:r>
      <w:r>
        <w:t>këto</w:t>
      </w:r>
      <w:r>
        <w:rPr>
          <w:spacing w:val="-11"/>
        </w:rPr>
        <w:t xml:space="preserve"> </w:t>
      </w:r>
      <w:r>
        <w:t>dispozita</w:t>
      </w:r>
      <w:r>
        <w:rPr>
          <w:spacing w:val="-13"/>
        </w:rPr>
        <w:t xml:space="preserve"> </w:t>
      </w:r>
      <w:r>
        <w:t>i</w:t>
      </w:r>
      <w:r>
        <w:rPr>
          <w:spacing w:val="-11"/>
        </w:rPr>
        <w:t xml:space="preserve"> </w:t>
      </w:r>
      <w:r>
        <w:t>kancelarit</w:t>
      </w:r>
      <w:r>
        <w:rPr>
          <w:spacing w:val="-11"/>
        </w:rPr>
        <w:t xml:space="preserve"> </w:t>
      </w:r>
      <w:r>
        <w:t>si</w:t>
      </w:r>
      <w:r>
        <w:rPr>
          <w:spacing w:val="-11"/>
        </w:rPr>
        <w:t xml:space="preserve"> </w:t>
      </w:r>
      <w:r>
        <w:t>autoriteti</w:t>
      </w:r>
      <w:r>
        <w:rPr>
          <w:spacing w:val="-11"/>
        </w:rPr>
        <w:t xml:space="preserve"> </w:t>
      </w:r>
      <w:r>
        <w:t>për</w:t>
      </w:r>
      <w:r>
        <w:rPr>
          <w:spacing w:val="-12"/>
        </w:rPr>
        <w:t xml:space="preserve"> </w:t>
      </w:r>
      <w:r>
        <w:t>vendosjen</w:t>
      </w:r>
      <w:r>
        <w:rPr>
          <w:spacing w:val="-12"/>
        </w:rPr>
        <w:t xml:space="preserve"> </w:t>
      </w:r>
      <w:r>
        <w:t>e</w:t>
      </w:r>
      <w:r>
        <w:rPr>
          <w:spacing w:val="-13"/>
        </w:rPr>
        <w:t xml:space="preserve"> </w:t>
      </w:r>
      <w:r>
        <w:t>gjobës,</w:t>
      </w:r>
      <w:r>
        <w:rPr>
          <w:spacing w:val="-11"/>
        </w:rPr>
        <w:t xml:space="preserve"> </w:t>
      </w:r>
      <w:r>
        <w:t>nuk përmbush kërkesat për pavarësi dhe paanshmëri të organit vendimmarrës.</w:t>
      </w:r>
    </w:p>
    <w:p w:rsidR="000519FC" w:rsidRDefault="006702AC">
      <w:pPr>
        <w:pStyle w:val="ListParagraph"/>
        <w:numPr>
          <w:ilvl w:val="1"/>
          <w:numId w:val="5"/>
        </w:numPr>
        <w:tabs>
          <w:tab w:val="left" w:pos="1282"/>
          <w:tab w:val="left" w:pos="1314"/>
        </w:tabs>
        <w:spacing w:line="360" w:lineRule="auto"/>
        <w:ind w:right="163" w:hanging="572"/>
        <w:jc w:val="both"/>
        <w:rPr>
          <w:sz w:val="24"/>
        </w:rPr>
      </w:pPr>
      <w:r>
        <w:rPr>
          <w:sz w:val="24"/>
        </w:rPr>
        <w:t>Parashikimi</w:t>
      </w:r>
      <w:r>
        <w:rPr>
          <w:spacing w:val="-1"/>
          <w:sz w:val="24"/>
        </w:rPr>
        <w:t xml:space="preserve"> </w:t>
      </w:r>
      <w:r>
        <w:rPr>
          <w:sz w:val="24"/>
        </w:rPr>
        <w:t>i</w:t>
      </w:r>
      <w:r>
        <w:rPr>
          <w:spacing w:val="-1"/>
          <w:sz w:val="24"/>
        </w:rPr>
        <w:t xml:space="preserve"> </w:t>
      </w:r>
      <w:r>
        <w:rPr>
          <w:sz w:val="24"/>
        </w:rPr>
        <w:t>nenit</w:t>
      </w:r>
      <w:r>
        <w:rPr>
          <w:spacing w:val="-1"/>
          <w:sz w:val="24"/>
        </w:rPr>
        <w:t xml:space="preserve"> </w:t>
      </w:r>
      <w:r>
        <w:rPr>
          <w:sz w:val="24"/>
        </w:rPr>
        <w:t>50,</w:t>
      </w:r>
      <w:r>
        <w:rPr>
          <w:spacing w:val="-4"/>
          <w:sz w:val="24"/>
        </w:rPr>
        <w:t xml:space="preserve"> </w:t>
      </w:r>
      <w:r>
        <w:rPr>
          <w:sz w:val="24"/>
        </w:rPr>
        <w:t>pika</w:t>
      </w:r>
      <w:r>
        <w:rPr>
          <w:spacing w:val="-2"/>
          <w:sz w:val="24"/>
        </w:rPr>
        <w:t xml:space="preserve"> </w:t>
      </w:r>
      <w:r>
        <w:rPr>
          <w:sz w:val="24"/>
        </w:rPr>
        <w:t>5, të</w:t>
      </w:r>
      <w:r>
        <w:rPr>
          <w:spacing w:val="-2"/>
          <w:sz w:val="24"/>
        </w:rPr>
        <w:t xml:space="preserve"> </w:t>
      </w:r>
      <w:r>
        <w:rPr>
          <w:sz w:val="24"/>
        </w:rPr>
        <w:t>ligjit, përforcon</w:t>
      </w:r>
      <w:r>
        <w:rPr>
          <w:spacing w:val="-1"/>
          <w:sz w:val="24"/>
        </w:rPr>
        <w:t xml:space="preserve"> </w:t>
      </w:r>
      <w:r>
        <w:rPr>
          <w:sz w:val="24"/>
        </w:rPr>
        <w:t>edhe</w:t>
      </w:r>
      <w:r>
        <w:rPr>
          <w:spacing w:val="-2"/>
          <w:sz w:val="24"/>
        </w:rPr>
        <w:t xml:space="preserve"> </w:t>
      </w:r>
      <w:r>
        <w:rPr>
          <w:sz w:val="24"/>
        </w:rPr>
        <w:t>më</w:t>
      </w:r>
      <w:r>
        <w:rPr>
          <w:spacing w:val="-2"/>
          <w:sz w:val="24"/>
        </w:rPr>
        <w:t xml:space="preserve"> </w:t>
      </w:r>
      <w:r>
        <w:rPr>
          <w:sz w:val="24"/>
        </w:rPr>
        <w:t>shumë</w:t>
      </w:r>
      <w:r>
        <w:rPr>
          <w:spacing w:val="-2"/>
          <w:sz w:val="24"/>
        </w:rPr>
        <w:t xml:space="preserve"> </w:t>
      </w:r>
      <w:r>
        <w:rPr>
          <w:sz w:val="24"/>
        </w:rPr>
        <w:t>argumentet</w:t>
      </w:r>
      <w:r>
        <w:rPr>
          <w:spacing w:val="-1"/>
          <w:sz w:val="24"/>
        </w:rPr>
        <w:t xml:space="preserve"> </w:t>
      </w:r>
      <w:r>
        <w:rPr>
          <w:sz w:val="24"/>
        </w:rPr>
        <w:t>për kundërshtimin e nenit 8 të tij, lidhur me detyrimin për t’u regjistruar. Përveç sanksioneve të parashikuara, ai përcakton edhe një masë ekstreme, çregjistrimin e organizatës jofitimprurëse.</w:t>
      </w:r>
    </w:p>
    <w:p w:rsidR="000519FC" w:rsidRDefault="006702AC">
      <w:pPr>
        <w:pStyle w:val="ListParagraph"/>
        <w:numPr>
          <w:ilvl w:val="1"/>
          <w:numId w:val="5"/>
        </w:numPr>
        <w:tabs>
          <w:tab w:val="left" w:pos="1282"/>
          <w:tab w:val="left" w:pos="1314"/>
        </w:tabs>
        <w:spacing w:line="360" w:lineRule="auto"/>
        <w:ind w:hanging="572"/>
        <w:jc w:val="both"/>
        <w:rPr>
          <w:sz w:val="24"/>
        </w:rPr>
      </w:pPr>
      <w:r>
        <w:rPr>
          <w:i/>
          <w:sz w:val="24"/>
        </w:rPr>
        <w:t xml:space="preserve">Parimin e barazisë para ligjit, të parashikuar në nenin 18 të </w:t>
      </w:r>
      <w:r>
        <w:rPr>
          <w:i/>
          <w:sz w:val="24"/>
        </w:rPr>
        <w:t xml:space="preserve">Kushtetutës, </w:t>
      </w:r>
      <w:r>
        <w:rPr>
          <w:sz w:val="24"/>
        </w:rPr>
        <w:t>pasi neni 49, pikat 2 deri 6, të ligjit, duke e lidhur masën e gjobës me të ardhurat vjetore të deklaruara nga organizata, për të njëjtën shkelje parashikojnë masa të ndryshme gjobe, në varësi të të ardhurave vjetore.</w:t>
      </w:r>
    </w:p>
    <w:p w:rsidR="000519FC" w:rsidRDefault="006702AC">
      <w:pPr>
        <w:pStyle w:val="ListParagraph"/>
        <w:numPr>
          <w:ilvl w:val="0"/>
          <w:numId w:val="5"/>
        </w:numPr>
        <w:tabs>
          <w:tab w:val="left" w:pos="1013"/>
        </w:tabs>
        <w:spacing w:line="360" w:lineRule="auto"/>
        <w:ind w:right="159" w:firstLine="719"/>
        <w:jc w:val="both"/>
        <w:rPr>
          <w:sz w:val="24"/>
        </w:rPr>
      </w:pPr>
      <w:r>
        <w:rPr>
          <w:b/>
          <w:i/>
          <w:sz w:val="24"/>
        </w:rPr>
        <w:t>Subjekti i interesuar, Ku</w:t>
      </w:r>
      <w:r>
        <w:rPr>
          <w:b/>
          <w:i/>
          <w:sz w:val="24"/>
        </w:rPr>
        <w:t xml:space="preserve">vendi i Shqipërisë, </w:t>
      </w:r>
      <w:r>
        <w:rPr>
          <w:sz w:val="24"/>
        </w:rPr>
        <w:t>në prapësimet e tij ka parashtruar, në mënyrë të përmbledhur, si vijon:</w:t>
      </w:r>
    </w:p>
    <w:p w:rsidR="000519FC" w:rsidRDefault="006702AC">
      <w:pPr>
        <w:pStyle w:val="ListParagraph"/>
        <w:numPr>
          <w:ilvl w:val="0"/>
          <w:numId w:val="4"/>
        </w:numPr>
        <w:tabs>
          <w:tab w:val="left" w:pos="1025"/>
        </w:tabs>
        <w:ind w:left="1025" w:right="0" w:hanging="282"/>
        <w:jc w:val="both"/>
        <w:rPr>
          <w:i/>
          <w:sz w:val="24"/>
        </w:rPr>
      </w:pPr>
      <w:r>
        <w:rPr>
          <w:i/>
          <w:sz w:val="24"/>
        </w:rPr>
        <w:t>Për legjitimimin e</w:t>
      </w:r>
      <w:r>
        <w:rPr>
          <w:i/>
          <w:spacing w:val="-1"/>
          <w:sz w:val="24"/>
        </w:rPr>
        <w:t xml:space="preserve"> </w:t>
      </w:r>
      <w:r>
        <w:rPr>
          <w:i/>
          <w:spacing w:val="-2"/>
          <w:sz w:val="24"/>
        </w:rPr>
        <w:t>kërkuesve</w:t>
      </w:r>
    </w:p>
    <w:p w:rsidR="000519FC" w:rsidRDefault="006702AC">
      <w:pPr>
        <w:pStyle w:val="ListParagraph"/>
        <w:numPr>
          <w:ilvl w:val="1"/>
          <w:numId w:val="5"/>
        </w:numPr>
        <w:tabs>
          <w:tab w:val="left" w:pos="1314"/>
        </w:tabs>
        <w:spacing w:before="139" w:line="360" w:lineRule="auto"/>
        <w:ind w:right="161" w:hanging="572"/>
        <w:jc w:val="both"/>
        <w:rPr>
          <w:sz w:val="24"/>
        </w:rPr>
      </w:pPr>
      <w:r>
        <w:rPr>
          <w:sz w:val="24"/>
        </w:rPr>
        <w:t xml:space="preserve">Në drejtim të legjitimimit </w:t>
      </w:r>
      <w:r>
        <w:rPr>
          <w:i/>
          <w:sz w:val="24"/>
        </w:rPr>
        <w:t xml:space="preserve">ratione materiae </w:t>
      </w:r>
      <w:r>
        <w:rPr>
          <w:sz w:val="24"/>
        </w:rPr>
        <w:t>kërkuesit nuk kanë argumentuar dëmin konkret dhe real të pësuar nga dispozitat e kundërshtu</w:t>
      </w:r>
      <w:r>
        <w:rPr>
          <w:sz w:val="24"/>
        </w:rPr>
        <w:t>ara në të drejtën kushtetuese për t’u organizuar të lidhur me sigurinë juridike, jetën private dhe barazinë.</w:t>
      </w:r>
      <w:r>
        <w:rPr>
          <w:spacing w:val="-9"/>
          <w:sz w:val="24"/>
        </w:rPr>
        <w:t xml:space="preserve"> </w:t>
      </w:r>
      <w:r>
        <w:rPr>
          <w:sz w:val="24"/>
        </w:rPr>
        <w:t>Pretendimet</w:t>
      </w:r>
      <w:r>
        <w:rPr>
          <w:spacing w:val="-8"/>
          <w:sz w:val="24"/>
        </w:rPr>
        <w:t xml:space="preserve"> </w:t>
      </w:r>
      <w:r>
        <w:rPr>
          <w:sz w:val="24"/>
        </w:rPr>
        <w:t>e</w:t>
      </w:r>
      <w:r>
        <w:rPr>
          <w:spacing w:val="-9"/>
          <w:sz w:val="24"/>
        </w:rPr>
        <w:t xml:space="preserve"> </w:t>
      </w:r>
      <w:r>
        <w:rPr>
          <w:sz w:val="24"/>
        </w:rPr>
        <w:t>tyre</w:t>
      </w:r>
      <w:r>
        <w:rPr>
          <w:spacing w:val="-9"/>
          <w:sz w:val="24"/>
        </w:rPr>
        <w:t xml:space="preserve"> </w:t>
      </w:r>
      <w:r>
        <w:rPr>
          <w:sz w:val="24"/>
        </w:rPr>
        <w:t>nuk</w:t>
      </w:r>
      <w:r>
        <w:rPr>
          <w:spacing w:val="-8"/>
          <w:sz w:val="24"/>
        </w:rPr>
        <w:t xml:space="preserve"> </w:t>
      </w:r>
      <w:r>
        <w:rPr>
          <w:sz w:val="24"/>
        </w:rPr>
        <w:t>janë</w:t>
      </w:r>
      <w:r>
        <w:rPr>
          <w:spacing w:val="-9"/>
          <w:sz w:val="24"/>
        </w:rPr>
        <w:t xml:space="preserve"> </w:t>
      </w:r>
      <w:r>
        <w:rPr>
          <w:sz w:val="24"/>
        </w:rPr>
        <w:t>konkrete,</w:t>
      </w:r>
      <w:r>
        <w:rPr>
          <w:spacing w:val="-9"/>
          <w:sz w:val="24"/>
        </w:rPr>
        <w:t xml:space="preserve"> </w:t>
      </w:r>
      <w:r>
        <w:rPr>
          <w:sz w:val="24"/>
        </w:rPr>
        <w:t>por</w:t>
      </w:r>
      <w:r>
        <w:rPr>
          <w:spacing w:val="-9"/>
          <w:sz w:val="24"/>
        </w:rPr>
        <w:t xml:space="preserve"> </w:t>
      </w:r>
      <w:r>
        <w:rPr>
          <w:sz w:val="24"/>
        </w:rPr>
        <w:t>bazohen</w:t>
      </w:r>
      <w:r>
        <w:rPr>
          <w:spacing w:val="-8"/>
          <w:sz w:val="24"/>
        </w:rPr>
        <w:t xml:space="preserve"> </w:t>
      </w:r>
      <w:r>
        <w:rPr>
          <w:sz w:val="24"/>
        </w:rPr>
        <w:t>në</w:t>
      </w:r>
      <w:r>
        <w:rPr>
          <w:spacing w:val="-9"/>
          <w:sz w:val="24"/>
        </w:rPr>
        <w:t xml:space="preserve"> </w:t>
      </w:r>
      <w:r>
        <w:rPr>
          <w:sz w:val="24"/>
        </w:rPr>
        <w:t>arsye</w:t>
      </w:r>
      <w:r>
        <w:rPr>
          <w:spacing w:val="-7"/>
          <w:sz w:val="24"/>
        </w:rPr>
        <w:t xml:space="preserve"> </w:t>
      </w:r>
      <w:r>
        <w:rPr>
          <w:sz w:val="24"/>
        </w:rPr>
        <w:t>teorike,</w:t>
      </w:r>
      <w:r>
        <w:rPr>
          <w:spacing w:val="-8"/>
          <w:sz w:val="24"/>
        </w:rPr>
        <w:t xml:space="preserve"> </w:t>
      </w:r>
      <w:r>
        <w:rPr>
          <w:sz w:val="24"/>
        </w:rPr>
        <w:t>çka konstatohet edhe nga përdorimi i fjalës “mund” në kërkesë, ndërkohë që mund</w:t>
      </w:r>
      <w:r>
        <w:rPr>
          <w:sz w:val="24"/>
        </w:rPr>
        <w:t>ësia ose jo e ardhjes së pasojave nuk përbën shkak për të provuar legjitimimin në drejtim të interesit. Edhe për pretendimet për cenimin e grupeve informale nuk është arritur të provohet interesi i drejtpërdrejtë dhe vetjak, nisur nga fakti se kërkuesit ja</w:t>
      </w:r>
      <w:r>
        <w:rPr>
          <w:sz w:val="24"/>
        </w:rPr>
        <w:t>në organizata të regjistruara në gjykatë.</w:t>
      </w:r>
    </w:p>
    <w:p w:rsidR="000519FC" w:rsidRDefault="006702AC">
      <w:pPr>
        <w:pStyle w:val="ListParagraph"/>
        <w:numPr>
          <w:ilvl w:val="0"/>
          <w:numId w:val="4"/>
        </w:numPr>
        <w:tabs>
          <w:tab w:val="left" w:pos="1101"/>
        </w:tabs>
        <w:ind w:left="1101" w:right="0" w:hanging="358"/>
        <w:jc w:val="both"/>
        <w:rPr>
          <w:i/>
          <w:sz w:val="24"/>
        </w:rPr>
      </w:pPr>
      <w:r>
        <w:rPr>
          <w:i/>
          <w:sz w:val="24"/>
        </w:rPr>
        <w:t>Për</w:t>
      </w:r>
      <w:r>
        <w:rPr>
          <w:i/>
          <w:spacing w:val="-2"/>
          <w:sz w:val="24"/>
        </w:rPr>
        <w:t xml:space="preserve"> </w:t>
      </w:r>
      <w:r>
        <w:rPr>
          <w:i/>
          <w:sz w:val="24"/>
        </w:rPr>
        <w:t>themelin</w:t>
      </w:r>
      <w:r>
        <w:rPr>
          <w:i/>
          <w:spacing w:val="-1"/>
          <w:sz w:val="24"/>
        </w:rPr>
        <w:t xml:space="preserve"> </w:t>
      </w:r>
      <w:r>
        <w:rPr>
          <w:i/>
          <w:sz w:val="24"/>
        </w:rPr>
        <w:t>e</w:t>
      </w:r>
      <w:r>
        <w:rPr>
          <w:i/>
          <w:spacing w:val="-2"/>
          <w:sz w:val="24"/>
        </w:rPr>
        <w:t xml:space="preserve"> pretendimeve</w:t>
      </w:r>
    </w:p>
    <w:p w:rsidR="000519FC" w:rsidRDefault="006702AC">
      <w:pPr>
        <w:pStyle w:val="ListParagraph"/>
        <w:numPr>
          <w:ilvl w:val="1"/>
          <w:numId w:val="5"/>
        </w:numPr>
        <w:tabs>
          <w:tab w:val="left" w:pos="1314"/>
        </w:tabs>
        <w:spacing w:before="139" w:line="360" w:lineRule="auto"/>
        <w:ind w:right="158" w:hanging="572"/>
        <w:jc w:val="both"/>
        <w:rPr>
          <w:sz w:val="24"/>
        </w:rPr>
      </w:pPr>
      <w:r>
        <w:rPr>
          <w:i/>
          <w:sz w:val="24"/>
        </w:rPr>
        <w:t>Në</w:t>
      </w:r>
      <w:r>
        <w:rPr>
          <w:i/>
          <w:spacing w:val="-14"/>
          <w:sz w:val="24"/>
        </w:rPr>
        <w:t xml:space="preserve"> </w:t>
      </w:r>
      <w:r>
        <w:rPr>
          <w:i/>
          <w:sz w:val="24"/>
        </w:rPr>
        <w:t>lidhje</w:t>
      </w:r>
      <w:r>
        <w:rPr>
          <w:i/>
          <w:spacing w:val="-14"/>
          <w:sz w:val="24"/>
        </w:rPr>
        <w:t xml:space="preserve"> </w:t>
      </w:r>
      <w:r>
        <w:rPr>
          <w:i/>
          <w:sz w:val="24"/>
        </w:rPr>
        <w:t>me</w:t>
      </w:r>
      <w:r>
        <w:rPr>
          <w:i/>
          <w:spacing w:val="-15"/>
          <w:sz w:val="24"/>
        </w:rPr>
        <w:t xml:space="preserve"> </w:t>
      </w:r>
      <w:r>
        <w:rPr>
          <w:i/>
          <w:sz w:val="24"/>
        </w:rPr>
        <w:t>cenimin</w:t>
      </w:r>
      <w:r>
        <w:rPr>
          <w:i/>
          <w:spacing w:val="-13"/>
          <w:sz w:val="24"/>
        </w:rPr>
        <w:t xml:space="preserve"> </w:t>
      </w:r>
      <w:r>
        <w:rPr>
          <w:i/>
          <w:sz w:val="24"/>
        </w:rPr>
        <w:t>e</w:t>
      </w:r>
      <w:r>
        <w:rPr>
          <w:i/>
          <w:spacing w:val="-14"/>
          <w:sz w:val="24"/>
        </w:rPr>
        <w:t xml:space="preserve"> </w:t>
      </w:r>
      <w:r>
        <w:rPr>
          <w:i/>
          <w:sz w:val="24"/>
        </w:rPr>
        <w:t>së</w:t>
      </w:r>
      <w:r>
        <w:rPr>
          <w:i/>
          <w:spacing w:val="-12"/>
          <w:sz w:val="24"/>
        </w:rPr>
        <w:t xml:space="preserve"> </w:t>
      </w:r>
      <w:r>
        <w:rPr>
          <w:i/>
          <w:sz w:val="24"/>
        </w:rPr>
        <w:t>drejtës</w:t>
      </w:r>
      <w:r>
        <w:rPr>
          <w:i/>
          <w:spacing w:val="-13"/>
          <w:sz w:val="24"/>
        </w:rPr>
        <w:t xml:space="preserve"> </w:t>
      </w:r>
      <w:r>
        <w:rPr>
          <w:i/>
          <w:sz w:val="24"/>
        </w:rPr>
        <w:t>ndërkombëtare</w:t>
      </w:r>
      <w:r>
        <w:rPr>
          <w:i/>
          <w:spacing w:val="-13"/>
          <w:sz w:val="24"/>
        </w:rPr>
        <w:t xml:space="preserve"> </w:t>
      </w:r>
      <w:r>
        <w:rPr>
          <w:i/>
          <w:sz w:val="24"/>
        </w:rPr>
        <w:t>të</w:t>
      </w:r>
      <w:r>
        <w:rPr>
          <w:i/>
          <w:spacing w:val="-12"/>
          <w:sz w:val="24"/>
        </w:rPr>
        <w:t xml:space="preserve"> </w:t>
      </w:r>
      <w:r>
        <w:rPr>
          <w:i/>
          <w:sz w:val="24"/>
        </w:rPr>
        <w:t>detyrueshme</w:t>
      </w:r>
      <w:r>
        <w:rPr>
          <w:i/>
          <w:spacing w:val="-14"/>
          <w:sz w:val="24"/>
        </w:rPr>
        <w:t xml:space="preserve"> </w:t>
      </w:r>
      <w:r>
        <w:rPr>
          <w:i/>
          <w:sz w:val="24"/>
        </w:rPr>
        <w:t>për</w:t>
      </w:r>
      <w:r>
        <w:rPr>
          <w:i/>
          <w:spacing w:val="-13"/>
          <w:sz w:val="24"/>
        </w:rPr>
        <w:t xml:space="preserve"> </w:t>
      </w:r>
      <w:r>
        <w:rPr>
          <w:i/>
          <w:sz w:val="24"/>
        </w:rPr>
        <w:t>zbatim,</w:t>
      </w:r>
      <w:r>
        <w:rPr>
          <w:i/>
          <w:spacing w:val="-8"/>
          <w:sz w:val="24"/>
        </w:rPr>
        <w:t xml:space="preserve"> </w:t>
      </w:r>
      <w:r>
        <w:rPr>
          <w:sz w:val="24"/>
        </w:rPr>
        <w:t>aktet e Këshillit të Evropës dhe OSBE/ODHIR-it nuk janë të detyrueshme për zbatim dhe ato nuk mund të përdoren si bazë për shfuqizimin e një ligji.</w:t>
      </w:r>
    </w:p>
    <w:p w:rsidR="000519FC" w:rsidRDefault="006702AC">
      <w:pPr>
        <w:pStyle w:val="ListParagraph"/>
        <w:numPr>
          <w:ilvl w:val="1"/>
          <w:numId w:val="5"/>
        </w:numPr>
        <w:tabs>
          <w:tab w:val="left" w:pos="1314"/>
        </w:tabs>
        <w:spacing w:line="360" w:lineRule="auto"/>
        <w:ind w:right="161" w:hanging="572"/>
        <w:jc w:val="both"/>
        <w:rPr>
          <w:sz w:val="24"/>
        </w:rPr>
      </w:pPr>
      <w:r>
        <w:rPr>
          <w:i/>
          <w:sz w:val="24"/>
        </w:rPr>
        <w:t xml:space="preserve">Pretendimet për cenimin e së drejtës për t`u organizuar, </w:t>
      </w:r>
      <w:r>
        <w:rPr>
          <w:sz w:val="24"/>
        </w:rPr>
        <w:t>në kundërshtim me kriteret</w:t>
      </w:r>
      <w:r>
        <w:rPr>
          <w:spacing w:val="-8"/>
          <w:sz w:val="24"/>
        </w:rPr>
        <w:t xml:space="preserve"> </w:t>
      </w:r>
      <w:r>
        <w:rPr>
          <w:sz w:val="24"/>
        </w:rPr>
        <w:t>e</w:t>
      </w:r>
      <w:r>
        <w:rPr>
          <w:spacing w:val="-9"/>
          <w:sz w:val="24"/>
        </w:rPr>
        <w:t xml:space="preserve"> </w:t>
      </w:r>
      <w:r>
        <w:rPr>
          <w:sz w:val="24"/>
        </w:rPr>
        <w:t>ndërhyrjes</w:t>
      </w:r>
      <w:r>
        <w:rPr>
          <w:spacing w:val="-8"/>
          <w:sz w:val="24"/>
        </w:rPr>
        <w:t xml:space="preserve"> </w:t>
      </w:r>
      <w:r>
        <w:rPr>
          <w:sz w:val="24"/>
        </w:rPr>
        <w:t>sipas</w:t>
      </w:r>
      <w:r>
        <w:rPr>
          <w:spacing w:val="-8"/>
          <w:sz w:val="24"/>
        </w:rPr>
        <w:t xml:space="preserve"> </w:t>
      </w:r>
      <w:r>
        <w:rPr>
          <w:sz w:val="24"/>
        </w:rPr>
        <w:t>nenit</w:t>
      </w:r>
      <w:r>
        <w:rPr>
          <w:spacing w:val="-8"/>
          <w:sz w:val="24"/>
        </w:rPr>
        <w:t xml:space="preserve"> </w:t>
      </w:r>
      <w:r>
        <w:rPr>
          <w:sz w:val="24"/>
        </w:rPr>
        <w:t>17</w:t>
      </w:r>
      <w:r>
        <w:rPr>
          <w:spacing w:val="-8"/>
          <w:sz w:val="24"/>
        </w:rPr>
        <w:t xml:space="preserve"> </w:t>
      </w:r>
      <w:r>
        <w:rPr>
          <w:sz w:val="24"/>
        </w:rPr>
        <w:t>të</w:t>
      </w:r>
      <w:r>
        <w:rPr>
          <w:spacing w:val="-9"/>
          <w:sz w:val="24"/>
        </w:rPr>
        <w:t xml:space="preserve"> </w:t>
      </w:r>
      <w:r>
        <w:rPr>
          <w:sz w:val="24"/>
        </w:rPr>
        <w:t>Kushtetutës,</w:t>
      </w:r>
      <w:r>
        <w:rPr>
          <w:spacing w:val="-8"/>
          <w:sz w:val="24"/>
        </w:rPr>
        <w:t xml:space="preserve"> </w:t>
      </w:r>
      <w:r>
        <w:rPr>
          <w:sz w:val="24"/>
        </w:rPr>
        <w:t>janë</w:t>
      </w:r>
      <w:r>
        <w:rPr>
          <w:spacing w:val="-10"/>
          <w:sz w:val="24"/>
        </w:rPr>
        <w:t xml:space="preserve"> </w:t>
      </w:r>
      <w:r>
        <w:rPr>
          <w:sz w:val="24"/>
        </w:rPr>
        <w:t>të</w:t>
      </w:r>
      <w:r>
        <w:rPr>
          <w:spacing w:val="-9"/>
          <w:sz w:val="24"/>
        </w:rPr>
        <w:t xml:space="preserve"> </w:t>
      </w:r>
      <w:r>
        <w:rPr>
          <w:sz w:val="24"/>
        </w:rPr>
        <w:t>pabazuara.</w:t>
      </w:r>
      <w:r>
        <w:rPr>
          <w:spacing w:val="-8"/>
          <w:sz w:val="24"/>
        </w:rPr>
        <w:t xml:space="preserve"> </w:t>
      </w:r>
      <w:r>
        <w:rPr>
          <w:sz w:val="24"/>
        </w:rPr>
        <w:t>Parashikimi i</w:t>
      </w:r>
      <w:r>
        <w:rPr>
          <w:spacing w:val="31"/>
          <w:sz w:val="24"/>
        </w:rPr>
        <w:t xml:space="preserve"> </w:t>
      </w:r>
      <w:r>
        <w:rPr>
          <w:sz w:val="24"/>
        </w:rPr>
        <w:t>nenit</w:t>
      </w:r>
      <w:r>
        <w:rPr>
          <w:spacing w:val="32"/>
          <w:sz w:val="24"/>
        </w:rPr>
        <w:t xml:space="preserve"> </w:t>
      </w:r>
      <w:r>
        <w:rPr>
          <w:sz w:val="24"/>
        </w:rPr>
        <w:t>5,</w:t>
      </w:r>
      <w:r>
        <w:rPr>
          <w:spacing w:val="31"/>
          <w:sz w:val="24"/>
        </w:rPr>
        <w:t xml:space="preserve"> </w:t>
      </w:r>
      <w:r>
        <w:rPr>
          <w:sz w:val="24"/>
        </w:rPr>
        <w:t>pika</w:t>
      </w:r>
      <w:r>
        <w:rPr>
          <w:spacing w:val="30"/>
          <w:sz w:val="24"/>
        </w:rPr>
        <w:t xml:space="preserve"> </w:t>
      </w:r>
      <w:r>
        <w:rPr>
          <w:sz w:val="24"/>
        </w:rPr>
        <w:t>2,</w:t>
      </w:r>
      <w:r>
        <w:rPr>
          <w:spacing w:val="31"/>
          <w:sz w:val="24"/>
        </w:rPr>
        <w:t xml:space="preserve"> </w:t>
      </w:r>
      <w:r>
        <w:rPr>
          <w:sz w:val="24"/>
        </w:rPr>
        <w:t>të</w:t>
      </w:r>
      <w:r>
        <w:rPr>
          <w:spacing w:val="30"/>
          <w:sz w:val="24"/>
        </w:rPr>
        <w:t xml:space="preserve"> </w:t>
      </w:r>
      <w:r>
        <w:rPr>
          <w:sz w:val="24"/>
        </w:rPr>
        <w:t>ligjit</w:t>
      </w:r>
      <w:r>
        <w:rPr>
          <w:spacing w:val="31"/>
          <w:sz w:val="24"/>
        </w:rPr>
        <w:t xml:space="preserve"> </w:t>
      </w:r>
      <w:r>
        <w:rPr>
          <w:sz w:val="24"/>
        </w:rPr>
        <w:t>nr.</w:t>
      </w:r>
      <w:r>
        <w:rPr>
          <w:spacing w:val="30"/>
          <w:sz w:val="24"/>
        </w:rPr>
        <w:t xml:space="preserve"> </w:t>
      </w:r>
      <w:r>
        <w:rPr>
          <w:sz w:val="24"/>
        </w:rPr>
        <w:t>80/2021</w:t>
      </w:r>
      <w:r>
        <w:rPr>
          <w:spacing w:val="31"/>
          <w:sz w:val="24"/>
        </w:rPr>
        <w:t xml:space="preserve"> </w:t>
      </w:r>
      <w:r>
        <w:rPr>
          <w:sz w:val="24"/>
        </w:rPr>
        <w:t>është</w:t>
      </w:r>
      <w:r>
        <w:rPr>
          <w:spacing w:val="31"/>
          <w:sz w:val="24"/>
        </w:rPr>
        <w:t xml:space="preserve"> </w:t>
      </w:r>
      <w:r>
        <w:rPr>
          <w:sz w:val="24"/>
        </w:rPr>
        <w:t>i</w:t>
      </w:r>
      <w:r>
        <w:rPr>
          <w:spacing w:val="31"/>
          <w:sz w:val="24"/>
        </w:rPr>
        <w:t xml:space="preserve"> </w:t>
      </w:r>
      <w:r>
        <w:rPr>
          <w:sz w:val="24"/>
        </w:rPr>
        <w:t>lidhur</w:t>
      </w:r>
      <w:r>
        <w:rPr>
          <w:spacing w:val="30"/>
          <w:sz w:val="24"/>
        </w:rPr>
        <w:t xml:space="preserve"> </w:t>
      </w:r>
      <w:r>
        <w:rPr>
          <w:sz w:val="24"/>
        </w:rPr>
        <w:t>me</w:t>
      </w:r>
      <w:r>
        <w:rPr>
          <w:spacing w:val="30"/>
          <w:sz w:val="24"/>
        </w:rPr>
        <w:t xml:space="preserve"> </w:t>
      </w:r>
      <w:r>
        <w:rPr>
          <w:sz w:val="24"/>
        </w:rPr>
        <w:t>rolin</w:t>
      </w:r>
      <w:r>
        <w:rPr>
          <w:spacing w:val="31"/>
          <w:sz w:val="24"/>
        </w:rPr>
        <w:t xml:space="preserve"> </w:t>
      </w:r>
      <w:r>
        <w:rPr>
          <w:sz w:val="24"/>
        </w:rPr>
        <w:t>që</w:t>
      </w:r>
      <w:r>
        <w:rPr>
          <w:spacing w:val="30"/>
          <w:sz w:val="24"/>
        </w:rPr>
        <w:t xml:space="preserve"> </w:t>
      </w:r>
      <w:r>
        <w:rPr>
          <w:sz w:val="24"/>
        </w:rPr>
        <w:t>ka</w:t>
      </w:r>
      <w:r>
        <w:rPr>
          <w:spacing w:val="30"/>
          <w:sz w:val="24"/>
        </w:rPr>
        <w:t xml:space="preserve"> </w:t>
      </w:r>
      <w:r>
        <w:rPr>
          <w:sz w:val="24"/>
        </w:rPr>
        <w:t>Këshilli</w:t>
      </w:r>
      <w:r>
        <w:rPr>
          <w:spacing w:val="29"/>
          <w:sz w:val="24"/>
        </w:rPr>
        <w:t xml:space="preserve"> </w:t>
      </w:r>
      <w:r>
        <w:rPr>
          <w:sz w:val="24"/>
        </w:rPr>
        <w:t>i</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left="1314" w:right="165"/>
      </w:pPr>
      <w:r>
        <w:lastRenderedPageBreak/>
        <w:t>Ministrave sipas ligjit nr. 10325/2010, pasi regjistri elektronik i një organizate jofitimprurëse është një bazë e të dhënave shtetërore që krijohet me ligjin nr. 80/2021. Në vijim, ligji nr. 10325/2010 përcakton administrimin e bazës së të dhënave</w:t>
      </w:r>
      <w:r>
        <w:rPr>
          <w:spacing w:val="-14"/>
        </w:rPr>
        <w:t xml:space="preserve"> </w:t>
      </w:r>
      <w:r>
        <w:t>shtetër</w:t>
      </w:r>
      <w:r>
        <w:t>ore</w:t>
      </w:r>
      <w:r>
        <w:rPr>
          <w:spacing w:val="-14"/>
        </w:rPr>
        <w:t xml:space="preserve"> </w:t>
      </w:r>
      <w:r>
        <w:t>(neni</w:t>
      </w:r>
      <w:r>
        <w:rPr>
          <w:spacing w:val="-13"/>
        </w:rPr>
        <w:t xml:space="preserve"> </w:t>
      </w:r>
      <w:r>
        <w:t>5),</w:t>
      </w:r>
      <w:r>
        <w:rPr>
          <w:spacing w:val="-14"/>
        </w:rPr>
        <w:t xml:space="preserve"> </w:t>
      </w:r>
      <w:r>
        <w:t>të</w:t>
      </w:r>
      <w:r>
        <w:rPr>
          <w:spacing w:val="-14"/>
        </w:rPr>
        <w:t xml:space="preserve"> </w:t>
      </w:r>
      <w:r>
        <w:t>dhënat</w:t>
      </w:r>
      <w:r>
        <w:rPr>
          <w:spacing w:val="-13"/>
        </w:rPr>
        <w:t xml:space="preserve"> </w:t>
      </w:r>
      <w:r>
        <w:t>parësore</w:t>
      </w:r>
      <w:r>
        <w:rPr>
          <w:spacing w:val="-15"/>
        </w:rPr>
        <w:t xml:space="preserve"> </w:t>
      </w:r>
      <w:r>
        <w:t>dhe</w:t>
      </w:r>
      <w:r>
        <w:rPr>
          <w:spacing w:val="-12"/>
        </w:rPr>
        <w:t xml:space="preserve"> </w:t>
      </w:r>
      <w:r>
        <w:t>dytësore</w:t>
      </w:r>
      <w:r>
        <w:rPr>
          <w:spacing w:val="-14"/>
        </w:rPr>
        <w:t xml:space="preserve"> </w:t>
      </w:r>
      <w:r>
        <w:t>(neni</w:t>
      </w:r>
      <w:r>
        <w:rPr>
          <w:spacing w:val="-13"/>
        </w:rPr>
        <w:t xml:space="preserve"> </w:t>
      </w:r>
      <w:r>
        <w:t>7)</w:t>
      </w:r>
      <w:r>
        <w:rPr>
          <w:spacing w:val="-14"/>
        </w:rPr>
        <w:t xml:space="preserve"> </w:t>
      </w:r>
      <w:r>
        <w:t>dhe</w:t>
      </w:r>
      <w:r>
        <w:rPr>
          <w:spacing w:val="-14"/>
        </w:rPr>
        <w:t xml:space="preserve"> </w:t>
      </w:r>
      <w:r>
        <w:t xml:space="preserve">rregullat bazë të koordinimit (neni 8). Ndërsa neni 10 parashikon se procedurat dhe rregullat e detajuara që lidhen me të dhënat shtetërore miratohen nga Këshilli i </w:t>
      </w:r>
      <w:r>
        <w:rPr>
          <w:spacing w:val="-2"/>
        </w:rPr>
        <w:t>Ministrave.</w:t>
      </w:r>
    </w:p>
    <w:p w:rsidR="000519FC" w:rsidRDefault="006702AC">
      <w:pPr>
        <w:pStyle w:val="ListParagraph"/>
        <w:numPr>
          <w:ilvl w:val="1"/>
          <w:numId w:val="5"/>
        </w:numPr>
        <w:tabs>
          <w:tab w:val="left" w:pos="1314"/>
        </w:tabs>
        <w:spacing w:line="360" w:lineRule="auto"/>
        <w:ind w:right="159" w:hanging="572"/>
        <w:jc w:val="both"/>
        <w:rPr>
          <w:sz w:val="24"/>
        </w:rPr>
      </w:pPr>
      <w:r>
        <w:rPr>
          <w:sz w:val="24"/>
        </w:rPr>
        <w:t xml:space="preserve">Referuar nenit 8 të </w:t>
      </w:r>
      <w:r>
        <w:rPr>
          <w:sz w:val="24"/>
        </w:rPr>
        <w:t>ligjit nr. 80/2021, detyrimi për regjistrim zbatohet vetëm për ato organizata të parashikuara shprehimisht me ligj dhe jo të gjitha llojet e organizatave. Për më tepër, ligji ka lejuar një afat 30-ditor të përshtatshëm për përgatitjen</w:t>
      </w:r>
      <w:r>
        <w:rPr>
          <w:spacing w:val="-12"/>
          <w:sz w:val="24"/>
        </w:rPr>
        <w:t xml:space="preserve"> </w:t>
      </w:r>
      <w:r>
        <w:rPr>
          <w:sz w:val="24"/>
        </w:rPr>
        <w:t>e</w:t>
      </w:r>
      <w:r>
        <w:rPr>
          <w:spacing w:val="-13"/>
          <w:sz w:val="24"/>
        </w:rPr>
        <w:t xml:space="preserve"> </w:t>
      </w:r>
      <w:r>
        <w:rPr>
          <w:sz w:val="24"/>
        </w:rPr>
        <w:t>dokumenteve</w:t>
      </w:r>
      <w:r>
        <w:rPr>
          <w:spacing w:val="-13"/>
          <w:sz w:val="24"/>
        </w:rPr>
        <w:t xml:space="preserve"> </w:t>
      </w:r>
      <w:r>
        <w:rPr>
          <w:sz w:val="24"/>
        </w:rPr>
        <w:t>të</w:t>
      </w:r>
      <w:r>
        <w:rPr>
          <w:spacing w:val="-12"/>
          <w:sz w:val="24"/>
        </w:rPr>
        <w:t xml:space="preserve"> </w:t>
      </w:r>
      <w:r>
        <w:rPr>
          <w:sz w:val="24"/>
        </w:rPr>
        <w:t>nevo</w:t>
      </w:r>
      <w:r>
        <w:rPr>
          <w:sz w:val="24"/>
        </w:rPr>
        <w:t>jshme</w:t>
      </w:r>
      <w:r>
        <w:rPr>
          <w:spacing w:val="-9"/>
          <w:sz w:val="24"/>
        </w:rPr>
        <w:t xml:space="preserve"> </w:t>
      </w:r>
      <w:r>
        <w:rPr>
          <w:sz w:val="24"/>
        </w:rPr>
        <w:t>për</w:t>
      </w:r>
      <w:r>
        <w:rPr>
          <w:spacing w:val="-12"/>
          <w:sz w:val="24"/>
        </w:rPr>
        <w:t xml:space="preserve"> </w:t>
      </w:r>
      <w:r>
        <w:rPr>
          <w:sz w:val="24"/>
        </w:rPr>
        <w:t>regjistrim,</w:t>
      </w:r>
      <w:r>
        <w:rPr>
          <w:spacing w:val="-12"/>
          <w:sz w:val="24"/>
        </w:rPr>
        <w:t xml:space="preserve"> </w:t>
      </w:r>
      <w:r>
        <w:rPr>
          <w:sz w:val="24"/>
        </w:rPr>
        <w:t>duke</w:t>
      </w:r>
      <w:r>
        <w:rPr>
          <w:spacing w:val="-13"/>
          <w:sz w:val="24"/>
        </w:rPr>
        <w:t xml:space="preserve"> </w:t>
      </w:r>
      <w:r>
        <w:rPr>
          <w:sz w:val="24"/>
        </w:rPr>
        <w:t>pranuar</w:t>
      </w:r>
      <w:r>
        <w:rPr>
          <w:spacing w:val="-12"/>
          <w:sz w:val="24"/>
        </w:rPr>
        <w:t xml:space="preserve"> </w:t>
      </w:r>
      <w:r>
        <w:rPr>
          <w:sz w:val="24"/>
        </w:rPr>
        <w:t>kështu</w:t>
      </w:r>
      <w:r>
        <w:rPr>
          <w:spacing w:val="-11"/>
          <w:sz w:val="24"/>
        </w:rPr>
        <w:t xml:space="preserve"> </w:t>
      </w:r>
      <w:r>
        <w:rPr>
          <w:sz w:val="24"/>
        </w:rPr>
        <w:t>edhe sugjerimet e grupeve të interesit gjatë hartimit të tij. Për rrjedhojë, detyrimi brenda një afati të caktuar respekton parimin e sigurisë juridike.</w:t>
      </w:r>
    </w:p>
    <w:p w:rsidR="000519FC" w:rsidRDefault="006702AC">
      <w:pPr>
        <w:pStyle w:val="ListParagraph"/>
        <w:numPr>
          <w:ilvl w:val="1"/>
          <w:numId w:val="5"/>
        </w:numPr>
        <w:tabs>
          <w:tab w:val="left" w:pos="1314"/>
        </w:tabs>
        <w:spacing w:line="360" w:lineRule="auto"/>
        <w:ind w:right="158" w:hanging="572"/>
        <w:jc w:val="both"/>
        <w:rPr>
          <w:sz w:val="24"/>
        </w:rPr>
      </w:pPr>
      <w:r>
        <w:rPr>
          <w:sz w:val="24"/>
        </w:rPr>
        <w:t>Termi “rend” në nenin 9 të ligjit është i përcaktuar në gjuhë</w:t>
      </w:r>
      <w:r>
        <w:rPr>
          <w:sz w:val="24"/>
        </w:rPr>
        <w:t>n shqipe dhe atë juridike dhe ky rregullim synon të ndalojë përdorimin e emrave që cenojnë veprimtarinë</w:t>
      </w:r>
      <w:r>
        <w:rPr>
          <w:spacing w:val="-7"/>
          <w:sz w:val="24"/>
        </w:rPr>
        <w:t xml:space="preserve"> </w:t>
      </w:r>
      <w:r>
        <w:rPr>
          <w:sz w:val="24"/>
        </w:rPr>
        <w:t>e</w:t>
      </w:r>
      <w:r>
        <w:rPr>
          <w:spacing w:val="-7"/>
          <w:sz w:val="24"/>
        </w:rPr>
        <w:t xml:space="preserve"> </w:t>
      </w:r>
      <w:r>
        <w:rPr>
          <w:sz w:val="24"/>
        </w:rPr>
        <w:t>një</w:t>
      </w:r>
      <w:r>
        <w:rPr>
          <w:spacing w:val="-6"/>
          <w:sz w:val="24"/>
        </w:rPr>
        <w:t xml:space="preserve"> </w:t>
      </w:r>
      <w:r>
        <w:rPr>
          <w:sz w:val="24"/>
        </w:rPr>
        <w:t>shoqërie,</w:t>
      </w:r>
      <w:r>
        <w:rPr>
          <w:spacing w:val="-6"/>
          <w:sz w:val="24"/>
        </w:rPr>
        <w:t xml:space="preserve"> </w:t>
      </w:r>
      <w:r>
        <w:rPr>
          <w:sz w:val="24"/>
        </w:rPr>
        <w:t>rregullin</w:t>
      </w:r>
      <w:r>
        <w:rPr>
          <w:spacing w:val="-5"/>
          <w:sz w:val="24"/>
        </w:rPr>
        <w:t xml:space="preserve"> </w:t>
      </w:r>
      <w:r>
        <w:rPr>
          <w:sz w:val="24"/>
        </w:rPr>
        <w:t>shoqëror</w:t>
      </w:r>
      <w:r>
        <w:rPr>
          <w:spacing w:val="-7"/>
          <w:sz w:val="24"/>
        </w:rPr>
        <w:t xml:space="preserve"> </w:t>
      </w:r>
      <w:r>
        <w:rPr>
          <w:sz w:val="24"/>
        </w:rPr>
        <w:t>e</w:t>
      </w:r>
      <w:r>
        <w:rPr>
          <w:spacing w:val="-7"/>
          <w:sz w:val="24"/>
        </w:rPr>
        <w:t xml:space="preserve"> </w:t>
      </w:r>
      <w:r>
        <w:rPr>
          <w:sz w:val="24"/>
        </w:rPr>
        <w:t>qytetar</w:t>
      </w:r>
      <w:r>
        <w:rPr>
          <w:spacing w:val="-7"/>
          <w:sz w:val="24"/>
        </w:rPr>
        <w:t xml:space="preserve"> </w:t>
      </w:r>
      <w:r>
        <w:rPr>
          <w:sz w:val="24"/>
        </w:rPr>
        <w:t>dhe</w:t>
      </w:r>
      <w:r>
        <w:rPr>
          <w:spacing w:val="-7"/>
          <w:sz w:val="24"/>
        </w:rPr>
        <w:t xml:space="preserve"> </w:t>
      </w:r>
      <w:r>
        <w:rPr>
          <w:sz w:val="24"/>
        </w:rPr>
        <w:t>tërësinë</w:t>
      </w:r>
      <w:r>
        <w:rPr>
          <w:spacing w:val="-3"/>
          <w:sz w:val="24"/>
        </w:rPr>
        <w:t xml:space="preserve"> </w:t>
      </w:r>
      <w:r>
        <w:rPr>
          <w:sz w:val="24"/>
        </w:rPr>
        <w:t>e</w:t>
      </w:r>
      <w:r>
        <w:rPr>
          <w:spacing w:val="-7"/>
          <w:sz w:val="24"/>
        </w:rPr>
        <w:t xml:space="preserve"> </w:t>
      </w:r>
      <w:r>
        <w:rPr>
          <w:sz w:val="24"/>
        </w:rPr>
        <w:t>rregullave për të mbajtur dhe mbrojtur qetësinë, rregullin dhe moralin në marrëdhëniet shoqë</w:t>
      </w:r>
      <w:r>
        <w:rPr>
          <w:sz w:val="24"/>
        </w:rPr>
        <w:t>rore</w:t>
      </w:r>
      <w:r>
        <w:rPr>
          <w:spacing w:val="-5"/>
          <w:sz w:val="24"/>
        </w:rPr>
        <w:t xml:space="preserve"> </w:t>
      </w:r>
      <w:r>
        <w:rPr>
          <w:sz w:val="24"/>
        </w:rPr>
        <w:t>e</w:t>
      </w:r>
      <w:r>
        <w:rPr>
          <w:spacing w:val="-5"/>
          <w:sz w:val="24"/>
        </w:rPr>
        <w:t xml:space="preserve"> </w:t>
      </w:r>
      <w:r>
        <w:rPr>
          <w:sz w:val="24"/>
        </w:rPr>
        <w:t>qytetare,</w:t>
      </w:r>
      <w:r>
        <w:rPr>
          <w:spacing w:val="-4"/>
          <w:sz w:val="24"/>
        </w:rPr>
        <w:t xml:space="preserve"> </w:t>
      </w:r>
      <w:r>
        <w:rPr>
          <w:sz w:val="24"/>
        </w:rPr>
        <w:t>parashikim</w:t>
      </w:r>
      <w:r>
        <w:rPr>
          <w:spacing w:val="-4"/>
          <w:sz w:val="24"/>
        </w:rPr>
        <w:t xml:space="preserve"> </w:t>
      </w:r>
      <w:r>
        <w:rPr>
          <w:sz w:val="24"/>
        </w:rPr>
        <w:t>që</w:t>
      </w:r>
      <w:r>
        <w:rPr>
          <w:spacing w:val="-4"/>
          <w:sz w:val="24"/>
        </w:rPr>
        <w:t xml:space="preserve"> </w:t>
      </w:r>
      <w:r>
        <w:rPr>
          <w:sz w:val="24"/>
        </w:rPr>
        <w:t>gjendet</w:t>
      </w:r>
      <w:r>
        <w:rPr>
          <w:spacing w:val="-4"/>
          <w:sz w:val="24"/>
        </w:rPr>
        <w:t xml:space="preserve"> </w:t>
      </w:r>
      <w:r>
        <w:rPr>
          <w:sz w:val="24"/>
        </w:rPr>
        <w:t>edhe</w:t>
      </w:r>
      <w:r>
        <w:rPr>
          <w:spacing w:val="-4"/>
          <w:sz w:val="24"/>
        </w:rPr>
        <w:t xml:space="preserve"> </w:t>
      </w:r>
      <w:r>
        <w:rPr>
          <w:sz w:val="24"/>
        </w:rPr>
        <w:t>në</w:t>
      </w:r>
      <w:r>
        <w:rPr>
          <w:spacing w:val="-2"/>
          <w:sz w:val="24"/>
        </w:rPr>
        <w:t xml:space="preserve"> </w:t>
      </w:r>
      <w:r>
        <w:rPr>
          <w:sz w:val="24"/>
        </w:rPr>
        <w:t>ligje</w:t>
      </w:r>
      <w:r>
        <w:rPr>
          <w:spacing w:val="-4"/>
          <w:sz w:val="24"/>
        </w:rPr>
        <w:t xml:space="preserve"> </w:t>
      </w:r>
      <w:r>
        <w:rPr>
          <w:sz w:val="24"/>
        </w:rPr>
        <w:t>të</w:t>
      </w:r>
      <w:r>
        <w:rPr>
          <w:spacing w:val="-5"/>
          <w:sz w:val="24"/>
        </w:rPr>
        <w:t xml:space="preserve"> </w:t>
      </w:r>
      <w:r>
        <w:rPr>
          <w:sz w:val="24"/>
        </w:rPr>
        <w:t>tjera.</w:t>
      </w:r>
      <w:r>
        <w:rPr>
          <w:spacing w:val="-4"/>
          <w:sz w:val="24"/>
        </w:rPr>
        <w:t xml:space="preserve"> </w:t>
      </w:r>
      <w:r>
        <w:rPr>
          <w:sz w:val="24"/>
        </w:rPr>
        <w:t>Vlerësimi</w:t>
      </w:r>
      <w:r>
        <w:rPr>
          <w:spacing w:val="-4"/>
          <w:sz w:val="24"/>
        </w:rPr>
        <w:t xml:space="preserve"> </w:t>
      </w:r>
      <w:r>
        <w:rPr>
          <w:sz w:val="24"/>
        </w:rPr>
        <w:t>nëse emri i organizatës është në</w:t>
      </w:r>
      <w:r>
        <w:rPr>
          <w:spacing w:val="-1"/>
          <w:sz w:val="24"/>
        </w:rPr>
        <w:t xml:space="preserve"> </w:t>
      </w:r>
      <w:r>
        <w:rPr>
          <w:sz w:val="24"/>
        </w:rPr>
        <w:t>kundërshtim me rendin vlerësohet nga gjyqtari, duke u siguruar garancia maksimale.</w:t>
      </w:r>
    </w:p>
    <w:p w:rsidR="000519FC" w:rsidRDefault="006702AC">
      <w:pPr>
        <w:pStyle w:val="ListParagraph"/>
        <w:numPr>
          <w:ilvl w:val="1"/>
          <w:numId w:val="5"/>
        </w:numPr>
        <w:tabs>
          <w:tab w:val="left" w:pos="1314"/>
        </w:tabs>
        <w:spacing w:line="360" w:lineRule="auto"/>
        <w:ind w:hanging="572"/>
        <w:jc w:val="both"/>
        <w:rPr>
          <w:sz w:val="24"/>
        </w:rPr>
      </w:pPr>
      <w:r>
        <w:rPr>
          <w:sz w:val="24"/>
        </w:rPr>
        <w:t>Kurse</w:t>
      </w:r>
      <w:r>
        <w:rPr>
          <w:spacing w:val="-4"/>
          <w:sz w:val="24"/>
        </w:rPr>
        <w:t xml:space="preserve"> </w:t>
      </w:r>
      <w:r>
        <w:rPr>
          <w:sz w:val="24"/>
        </w:rPr>
        <w:t>në</w:t>
      </w:r>
      <w:r>
        <w:rPr>
          <w:spacing w:val="-4"/>
          <w:sz w:val="24"/>
        </w:rPr>
        <w:t xml:space="preserve"> </w:t>
      </w:r>
      <w:r>
        <w:rPr>
          <w:sz w:val="24"/>
        </w:rPr>
        <w:t>lidhje</w:t>
      </w:r>
      <w:r>
        <w:rPr>
          <w:spacing w:val="-3"/>
          <w:sz w:val="24"/>
        </w:rPr>
        <w:t xml:space="preserve"> </w:t>
      </w:r>
      <w:r>
        <w:rPr>
          <w:sz w:val="24"/>
        </w:rPr>
        <w:t>me</w:t>
      </w:r>
      <w:r>
        <w:rPr>
          <w:spacing w:val="-4"/>
          <w:sz w:val="24"/>
        </w:rPr>
        <w:t xml:space="preserve"> </w:t>
      </w:r>
      <w:r>
        <w:rPr>
          <w:sz w:val="24"/>
        </w:rPr>
        <w:t>nenin</w:t>
      </w:r>
      <w:r>
        <w:rPr>
          <w:spacing w:val="-1"/>
          <w:sz w:val="24"/>
        </w:rPr>
        <w:t xml:space="preserve"> </w:t>
      </w:r>
      <w:r>
        <w:rPr>
          <w:sz w:val="24"/>
        </w:rPr>
        <w:t>17,</w:t>
      </w:r>
      <w:r>
        <w:rPr>
          <w:spacing w:val="-3"/>
          <w:sz w:val="24"/>
        </w:rPr>
        <w:t xml:space="preserve"> </w:t>
      </w:r>
      <w:r>
        <w:rPr>
          <w:sz w:val="24"/>
        </w:rPr>
        <w:t>pika</w:t>
      </w:r>
      <w:r>
        <w:rPr>
          <w:spacing w:val="-3"/>
          <w:sz w:val="24"/>
        </w:rPr>
        <w:t xml:space="preserve"> </w:t>
      </w:r>
      <w:r>
        <w:rPr>
          <w:sz w:val="24"/>
        </w:rPr>
        <w:t>3,</w:t>
      </w:r>
      <w:r>
        <w:rPr>
          <w:spacing w:val="-2"/>
          <w:sz w:val="24"/>
        </w:rPr>
        <w:t xml:space="preserve"> </w:t>
      </w:r>
      <w:r>
        <w:rPr>
          <w:sz w:val="24"/>
        </w:rPr>
        <w:t>shkronja</w:t>
      </w:r>
      <w:r>
        <w:rPr>
          <w:spacing w:val="-2"/>
          <w:sz w:val="24"/>
        </w:rPr>
        <w:t xml:space="preserve"> </w:t>
      </w:r>
      <w:r>
        <w:rPr>
          <w:sz w:val="24"/>
        </w:rPr>
        <w:t>“a”,</w:t>
      </w:r>
      <w:r>
        <w:rPr>
          <w:spacing w:val="-1"/>
          <w:sz w:val="24"/>
        </w:rPr>
        <w:t xml:space="preserve"> </w:t>
      </w:r>
      <w:r>
        <w:rPr>
          <w:sz w:val="24"/>
        </w:rPr>
        <w:t>të</w:t>
      </w:r>
      <w:r>
        <w:rPr>
          <w:spacing w:val="-3"/>
          <w:sz w:val="24"/>
        </w:rPr>
        <w:t xml:space="preserve"> </w:t>
      </w:r>
      <w:r>
        <w:rPr>
          <w:sz w:val="24"/>
        </w:rPr>
        <w:t>ligjit</w:t>
      </w:r>
      <w:r>
        <w:rPr>
          <w:spacing w:val="-3"/>
          <w:sz w:val="24"/>
        </w:rPr>
        <w:t xml:space="preserve"> </w:t>
      </w:r>
      <w:r>
        <w:rPr>
          <w:sz w:val="24"/>
        </w:rPr>
        <w:t>nr. 80/2021,</w:t>
      </w:r>
      <w:r>
        <w:rPr>
          <w:spacing w:val="-3"/>
          <w:sz w:val="24"/>
        </w:rPr>
        <w:t xml:space="preserve"> </w:t>
      </w:r>
      <w:r>
        <w:rPr>
          <w:sz w:val="24"/>
        </w:rPr>
        <w:t>kërkuesit nuk kanë arritur të provojnë pasojat reale, të drejtpërdrejta dhe të verifikueshme që vijnë nga ky</w:t>
      </w:r>
      <w:r>
        <w:rPr>
          <w:spacing w:val="-3"/>
          <w:sz w:val="24"/>
        </w:rPr>
        <w:t xml:space="preserve"> </w:t>
      </w:r>
      <w:r>
        <w:rPr>
          <w:sz w:val="24"/>
        </w:rPr>
        <w:t>parashikim ligjor. Për më tepër, detyrimi i OJF-ve për të hartuar dhe</w:t>
      </w:r>
      <w:r>
        <w:rPr>
          <w:spacing w:val="-13"/>
          <w:sz w:val="24"/>
        </w:rPr>
        <w:t xml:space="preserve"> </w:t>
      </w:r>
      <w:r>
        <w:rPr>
          <w:sz w:val="24"/>
        </w:rPr>
        <w:t>mbajtur</w:t>
      </w:r>
      <w:r>
        <w:rPr>
          <w:spacing w:val="-13"/>
          <w:sz w:val="24"/>
        </w:rPr>
        <w:t xml:space="preserve"> </w:t>
      </w:r>
      <w:r>
        <w:rPr>
          <w:sz w:val="24"/>
        </w:rPr>
        <w:t>pasqyrat</w:t>
      </w:r>
      <w:r>
        <w:rPr>
          <w:spacing w:val="-10"/>
          <w:sz w:val="24"/>
        </w:rPr>
        <w:t xml:space="preserve"> </w:t>
      </w:r>
      <w:r>
        <w:rPr>
          <w:sz w:val="24"/>
        </w:rPr>
        <w:t>financiare</w:t>
      </w:r>
      <w:r>
        <w:rPr>
          <w:spacing w:val="-12"/>
          <w:sz w:val="24"/>
        </w:rPr>
        <w:t xml:space="preserve"> </w:t>
      </w:r>
      <w:r>
        <w:rPr>
          <w:sz w:val="24"/>
        </w:rPr>
        <w:t>buron</w:t>
      </w:r>
      <w:r>
        <w:rPr>
          <w:spacing w:val="-13"/>
          <w:sz w:val="24"/>
        </w:rPr>
        <w:t xml:space="preserve"> </w:t>
      </w:r>
      <w:r>
        <w:rPr>
          <w:sz w:val="24"/>
        </w:rPr>
        <w:t>nga</w:t>
      </w:r>
      <w:r>
        <w:rPr>
          <w:spacing w:val="-13"/>
          <w:sz w:val="24"/>
        </w:rPr>
        <w:t xml:space="preserve"> </w:t>
      </w:r>
      <w:r>
        <w:rPr>
          <w:sz w:val="24"/>
        </w:rPr>
        <w:t>ligji</w:t>
      </w:r>
      <w:r>
        <w:rPr>
          <w:spacing w:val="-12"/>
          <w:sz w:val="24"/>
        </w:rPr>
        <w:t xml:space="preserve"> </w:t>
      </w:r>
      <w:r>
        <w:rPr>
          <w:sz w:val="24"/>
        </w:rPr>
        <w:t>nr.</w:t>
      </w:r>
      <w:r>
        <w:rPr>
          <w:spacing w:val="-11"/>
          <w:sz w:val="24"/>
        </w:rPr>
        <w:t xml:space="preserve"> </w:t>
      </w:r>
      <w:r>
        <w:rPr>
          <w:sz w:val="24"/>
        </w:rPr>
        <w:t>25/2018,</w:t>
      </w:r>
      <w:r>
        <w:rPr>
          <w:spacing w:val="-13"/>
          <w:sz w:val="24"/>
        </w:rPr>
        <w:t xml:space="preserve"> </w:t>
      </w:r>
      <w:r>
        <w:rPr>
          <w:sz w:val="24"/>
        </w:rPr>
        <w:t>datë</w:t>
      </w:r>
      <w:r>
        <w:rPr>
          <w:spacing w:val="-13"/>
          <w:sz w:val="24"/>
        </w:rPr>
        <w:t xml:space="preserve"> </w:t>
      </w:r>
      <w:r>
        <w:rPr>
          <w:sz w:val="24"/>
        </w:rPr>
        <w:t>10</w:t>
      </w:r>
      <w:r>
        <w:rPr>
          <w:sz w:val="24"/>
        </w:rPr>
        <w:t>.05.2018</w:t>
      </w:r>
      <w:r>
        <w:rPr>
          <w:spacing w:val="-11"/>
          <w:sz w:val="24"/>
        </w:rPr>
        <w:t xml:space="preserve"> </w:t>
      </w:r>
      <w:r>
        <w:rPr>
          <w:sz w:val="24"/>
        </w:rPr>
        <w:t>“Për kontabilitetin dhe pasqyrat financiare” (</w:t>
      </w:r>
      <w:r>
        <w:rPr>
          <w:i/>
          <w:sz w:val="24"/>
        </w:rPr>
        <w:t>ligji nr. 25/2018</w:t>
      </w:r>
      <w:r>
        <w:rPr>
          <w:sz w:val="24"/>
        </w:rPr>
        <w:t>), ndaj publikimi i tyre nuk përbën barrë të rëndë dhe të papërballueshme.</w:t>
      </w:r>
    </w:p>
    <w:p w:rsidR="000519FC" w:rsidRDefault="006702AC">
      <w:pPr>
        <w:pStyle w:val="ListParagraph"/>
        <w:numPr>
          <w:ilvl w:val="1"/>
          <w:numId w:val="5"/>
        </w:numPr>
        <w:tabs>
          <w:tab w:val="left" w:pos="1314"/>
        </w:tabs>
        <w:spacing w:line="360" w:lineRule="auto"/>
        <w:ind w:right="159" w:hanging="572"/>
        <w:jc w:val="both"/>
        <w:rPr>
          <w:sz w:val="24"/>
        </w:rPr>
      </w:pPr>
      <w:r>
        <w:rPr>
          <w:sz w:val="24"/>
        </w:rPr>
        <w:t>Referimi</w:t>
      </w:r>
      <w:r>
        <w:rPr>
          <w:spacing w:val="-10"/>
          <w:sz w:val="24"/>
        </w:rPr>
        <w:t xml:space="preserve"> </w:t>
      </w:r>
      <w:r>
        <w:rPr>
          <w:sz w:val="24"/>
        </w:rPr>
        <w:t>në</w:t>
      </w:r>
      <w:r>
        <w:rPr>
          <w:spacing w:val="-12"/>
          <w:sz w:val="24"/>
        </w:rPr>
        <w:t xml:space="preserve"> </w:t>
      </w:r>
      <w:r>
        <w:rPr>
          <w:sz w:val="24"/>
        </w:rPr>
        <w:t>nenin</w:t>
      </w:r>
      <w:r>
        <w:rPr>
          <w:spacing w:val="-10"/>
          <w:sz w:val="24"/>
        </w:rPr>
        <w:t xml:space="preserve"> </w:t>
      </w:r>
      <w:r>
        <w:rPr>
          <w:sz w:val="24"/>
        </w:rPr>
        <w:t>20,</w:t>
      </w:r>
      <w:r>
        <w:rPr>
          <w:spacing w:val="-11"/>
          <w:sz w:val="24"/>
        </w:rPr>
        <w:t xml:space="preserve"> </w:t>
      </w:r>
      <w:r>
        <w:rPr>
          <w:sz w:val="24"/>
        </w:rPr>
        <w:t>pika</w:t>
      </w:r>
      <w:r>
        <w:rPr>
          <w:spacing w:val="-12"/>
          <w:sz w:val="24"/>
        </w:rPr>
        <w:t xml:space="preserve"> </w:t>
      </w:r>
      <w:r>
        <w:rPr>
          <w:sz w:val="24"/>
        </w:rPr>
        <w:t>2,</w:t>
      </w:r>
      <w:r>
        <w:rPr>
          <w:spacing w:val="-11"/>
          <w:sz w:val="24"/>
        </w:rPr>
        <w:t xml:space="preserve"> </w:t>
      </w:r>
      <w:r>
        <w:rPr>
          <w:sz w:val="24"/>
        </w:rPr>
        <w:t>shkronja</w:t>
      </w:r>
      <w:r>
        <w:rPr>
          <w:spacing w:val="-12"/>
          <w:sz w:val="24"/>
        </w:rPr>
        <w:t xml:space="preserve"> </w:t>
      </w:r>
      <w:r>
        <w:rPr>
          <w:sz w:val="24"/>
        </w:rPr>
        <w:t>“g”,</w:t>
      </w:r>
      <w:r>
        <w:rPr>
          <w:spacing w:val="-10"/>
          <w:sz w:val="24"/>
        </w:rPr>
        <w:t xml:space="preserve"> </w:t>
      </w:r>
      <w:r>
        <w:rPr>
          <w:sz w:val="24"/>
        </w:rPr>
        <w:t>të</w:t>
      </w:r>
      <w:r>
        <w:rPr>
          <w:spacing w:val="-11"/>
          <w:sz w:val="24"/>
        </w:rPr>
        <w:t xml:space="preserve"> </w:t>
      </w:r>
      <w:r>
        <w:rPr>
          <w:sz w:val="24"/>
        </w:rPr>
        <w:t>ligjit,</w:t>
      </w:r>
      <w:r>
        <w:rPr>
          <w:spacing w:val="-6"/>
          <w:sz w:val="24"/>
        </w:rPr>
        <w:t xml:space="preserve"> </w:t>
      </w:r>
      <w:r>
        <w:rPr>
          <w:sz w:val="24"/>
        </w:rPr>
        <w:t>ka</w:t>
      </w:r>
      <w:r>
        <w:rPr>
          <w:spacing w:val="-12"/>
          <w:sz w:val="24"/>
        </w:rPr>
        <w:t xml:space="preserve"> </w:t>
      </w:r>
      <w:r>
        <w:rPr>
          <w:sz w:val="24"/>
        </w:rPr>
        <w:t>natyrë</w:t>
      </w:r>
      <w:r>
        <w:rPr>
          <w:spacing w:val="-12"/>
          <w:sz w:val="24"/>
        </w:rPr>
        <w:t xml:space="preserve"> </w:t>
      </w:r>
      <w:r>
        <w:rPr>
          <w:sz w:val="24"/>
        </w:rPr>
        <w:t>të</w:t>
      </w:r>
      <w:r>
        <w:rPr>
          <w:spacing w:val="-11"/>
          <w:sz w:val="24"/>
        </w:rPr>
        <w:t xml:space="preserve"> </w:t>
      </w:r>
      <w:r>
        <w:rPr>
          <w:sz w:val="24"/>
        </w:rPr>
        <w:t>përgjithshme</w:t>
      </w:r>
      <w:r>
        <w:rPr>
          <w:spacing w:val="-12"/>
          <w:sz w:val="24"/>
        </w:rPr>
        <w:t xml:space="preserve"> </w:t>
      </w:r>
      <w:r>
        <w:rPr>
          <w:sz w:val="24"/>
        </w:rPr>
        <w:t>dhe lidhet me diskrecionin që ka ligjvënësi për të parashikuar me ligj të posaçëm rastet kur një OJF mund të çregjistrohet. Një përkufizim i tillë gjendet edhe në ligjin</w:t>
      </w:r>
      <w:r>
        <w:rPr>
          <w:spacing w:val="-1"/>
          <w:sz w:val="24"/>
        </w:rPr>
        <w:t xml:space="preserve"> </w:t>
      </w:r>
      <w:r>
        <w:rPr>
          <w:sz w:val="24"/>
        </w:rPr>
        <w:t>nr.</w:t>
      </w:r>
      <w:r>
        <w:rPr>
          <w:spacing w:val="-2"/>
          <w:sz w:val="24"/>
        </w:rPr>
        <w:t xml:space="preserve"> </w:t>
      </w:r>
      <w:r>
        <w:rPr>
          <w:sz w:val="24"/>
        </w:rPr>
        <w:t>9754,</w:t>
      </w:r>
      <w:r>
        <w:rPr>
          <w:spacing w:val="-1"/>
          <w:sz w:val="24"/>
        </w:rPr>
        <w:t xml:space="preserve"> </w:t>
      </w:r>
      <w:r>
        <w:rPr>
          <w:sz w:val="24"/>
        </w:rPr>
        <w:t>datë</w:t>
      </w:r>
      <w:r>
        <w:rPr>
          <w:spacing w:val="-2"/>
          <w:sz w:val="24"/>
        </w:rPr>
        <w:t xml:space="preserve"> </w:t>
      </w:r>
      <w:r>
        <w:rPr>
          <w:sz w:val="24"/>
        </w:rPr>
        <w:t>14.06.2007</w:t>
      </w:r>
      <w:r>
        <w:rPr>
          <w:spacing w:val="-1"/>
          <w:sz w:val="24"/>
        </w:rPr>
        <w:t xml:space="preserve"> </w:t>
      </w:r>
      <w:r>
        <w:rPr>
          <w:sz w:val="24"/>
        </w:rPr>
        <w:t>“Për</w:t>
      </w:r>
      <w:r>
        <w:rPr>
          <w:spacing w:val="-2"/>
          <w:sz w:val="24"/>
        </w:rPr>
        <w:t xml:space="preserve"> </w:t>
      </w:r>
      <w:r>
        <w:rPr>
          <w:sz w:val="24"/>
        </w:rPr>
        <w:t>përgjegjësinë</w:t>
      </w:r>
      <w:r>
        <w:rPr>
          <w:spacing w:val="-2"/>
          <w:sz w:val="24"/>
        </w:rPr>
        <w:t xml:space="preserve"> </w:t>
      </w:r>
      <w:r>
        <w:rPr>
          <w:sz w:val="24"/>
        </w:rPr>
        <w:t>penale</w:t>
      </w:r>
      <w:r>
        <w:rPr>
          <w:spacing w:val="-2"/>
          <w:sz w:val="24"/>
        </w:rPr>
        <w:t xml:space="preserve"> </w:t>
      </w:r>
      <w:r>
        <w:rPr>
          <w:sz w:val="24"/>
        </w:rPr>
        <w:t>të</w:t>
      </w:r>
      <w:r>
        <w:rPr>
          <w:spacing w:val="-2"/>
          <w:sz w:val="24"/>
        </w:rPr>
        <w:t xml:space="preserve"> </w:t>
      </w:r>
      <w:r>
        <w:rPr>
          <w:sz w:val="24"/>
        </w:rPr>
        <w:t>personave</w:t>
      </w:r>
      <w:r>
        <w:rPr>
          <w:spacing w:val="-2"/>
          <w:sz w:val="24"/>
        </w:rPr>
        <w:t xml:space="preserve"> </w:t>
      </w:r>
      <w:r>
        <w:rPr>
          <w:sz w:val="24"/>
        </w:rPr>
        <w:t xml:space="preserve">juridikë” dhe ligjin </w:t>
      </w:r>
      <w:r>
        <w:rPr>
          <w:sz w:val="24"/>
        </w:rPr>
        <w:t>nr. 110/2016 “Për falimentimin”, që zbatohet për çdo person juridik, përfshirë edhe OJF-të,</w:t>
      </w:r>
      <w:r>
        <w:rPr>
          <w:spacing w:val="-1"/>
          <w:sz w:val="24"/>
        </w:rPr>
        <w:t xml:space="preserve"> </w:t>
      </w:r>
      <w:r>
        <w:rPr>
          <w:sz w:val="24"/>
        </w:rPr>
        <w:t>përderisa</w:t>
      </w:r>
      <w:r>
        <w:rPr>
          <w:spacing w:val="-1"/>
          <w:sz w:val="24"/>
        </w:rPr>
        <w:t xml:space="preserve"> </w:t>
      </w:r>
      <w:r>
        <w:rPr>
          <w:sz w:val="24"/>
        </w:rPr>
        <w:t>ky</w:t>
      </w:r>
      <w:r>
        <w:rPr>
          <w:spacing w:val="-5"/>
          <w:sz w:val="24"/>
        </w:rPr>
        <w:t xml:space="preserve"> </w:t>
      </w:r>
      <w:r>
        <w:rPr>
          <w:sz w:val="24"/>
        </w:rPr>
        <w:t>lloj organizimi</w:t>
      </w:r>
      <w:r>
        <w:rPr>
          <w:spacing w:val="-2"/>
          <w:sz w:val="24"/>
        </w:rPr>
        <w:t xml:space="preserve"> </w:t>
      </w:r>
      <w:r>
        <w:rPr>
          <w:sz w:val="24"/>
        </w:rPr>
        <w:t xml:space="preserve">nuk parashikohet edhe si rast </w:t>
      </w:r>
      <w:r>
        <w:rPr>
          <w:spacing w:val="-2"/>
          <w:sz w:val="24"/>
        </w:rPr>
        <w:t>përjashtimor.</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ListParagraph"/>
        <w:numPr>
          <w:ilvl w:val="1"/>
          <w:numId w:val="5"/>
        </w:numPr>
        <w:tabs>
          <w:tab w:val="left" w:pos="1314"/>
        </w:tabs>
        <w:spacing w:before="72" w:line="360" w:lineRule="auto"/>
        <w:ind w:right="161" w:hanging="572"/>
        <w:jc w:val="both"/>
        <w:rPr>
          <w:sz w:val="24"/>
        </w:rPr>
      </w:pPr>
      <w:r>
        <w:rPr>
          <w:sz w:val="24"/>
        </w:rPr>
        <w:lastRenderedPageBreak/>
        <w:t>Në lidhje me pretendimet për nenet 26, 28, pika 6 dhe 32, të ligjit, që k</w:t>
      </w:r>
      <w:r>
        <w:rPr>
          <w:sz w:val="24"/>
        </w:rPr>
        <w:t>anë të bëjnë me kompetencat e kancelarit, kërkuesit nuk kanë arritur të analizojnë normat juridike që kanë të bëjnë me emërimin e kancelarit dhe shkarkimin e tij, megjithëse ligji nr. 98/2016, datë 06.10.2016 “Për organizimin e pushtetit gjyqësor</w:t>
      </w:r>
      <w:r>
        <w:rPr>
          <w:spacing w:val="-4"/>
          <w:sz w:val="24"/>
        </w:rPr>
        <w:t xml:space="preserve"> </w:t>
      </w:r>
      <w:r>
        <w:rPr>
          <w:sz w:val="24"/>
        </w:rPr>
        <w:t>në</w:t>
      </w:r>
      <w:r>
        <w:rPr>
          <w:spacing w:val="-5"/>
          <w:sz w:val="24"/>
        </w:rPr>
        <w:t xml:space="preserve"> </w:t>
      </w:r>
      <w:r>
        <w:rPr>
          <w:sz w:val="24"/>
        </w:rPr>
        <w:t>Republ</w:t>
      </w:r>
      <w:r>
        <w:rPr>
          <w:sz w:val="24"/>
        </w:rPr>
        <w:t>ikën</w:t>
      </w:r>
      <w:r>
        <w:rPr>
          <w:spacing w:val="-6"/>
          <w:sz w:val="24"/>
        </w:rPr>
        <w:t xml:space="preserve"> </w:t>
      </w:r>
      <w:r>
        <w:rPr>
          <w:sz w:val="24"/>
        </w:rPr>
        <w:t>e</w:t>
      </w:r>
      <w:r>
        <w:rPr>
          <w:spacing w:val="-5"/>
          <w:sz w:val="24"/>
        </w:rPr>
        <w:t xml:space="preserve"> </w:t>
      </w:r>
      <w:r>
        <w:rPr>
          <w:sz w:val="24"/>
        </w:rPr>
        <w:t>Shqipërisë”</w:t>
      </w:r>
      <w:r>
        <w:rPr>
          <w:spacing w:val="-5"/>
          <w:sz w:val="24"/>
        </w:rPr>
        <w:t xml:space="preserve"> </w:t>
      </w:r>
      <w:r>
        <w:rPr>
          <w:sz w:val="24"/>
        </w:rPr>
        <w:t>(</w:t>
      </w:r>
      <w:r>
        <w:rPr>
          <w:i/>
          <w:sz w:val="24"/>
        </w:rPr>
        <w:t>ligji</w:t>
      </w:r>
      <w:r>
        <w:rPr>
          <w:i/>
          <w:spacing w:val="-5"/>
          <w:sz w:val="24"/>
        </w:rPr>
        <w:t xml:space="preserve"> </w:t>
      </w:r>
      <w:r>
        <w:rPr>
          <w:i/>
          <w:sz w:val="24"/>
        </w:rPr>
        <w:t>nr.</w:t>
      </w:r>
      <w:r>
        <w:rPr>
          <w:i/>
          <w:spacing w:val="-6"/>
          <w:sz w:val="24"/>
        </w:rPr>
        <w:t xml:space="preserve"> </w:t>
      </w:r>
      <w:r>
        <w:rPr>
          <w:i/>
          <w:sz w:val="24"/>
        </w:rPr>
        <w:t>98/2016</w:t>
      </w:r>
      <w:r>
        <w:rPr>
          <w:sz w:val="24"/>
        </w:rPr>
        <w:t>)</w:t>
      </w:r>
      <w:r>
        <w:rPr>
          <w:spacing w:val="-7"/>
          <w:sz w:val="24"/>
        </w:rPr>
        <w:t xml:space="preserve"> </w:t>
      </w:r>
      <w:r>
        <w:rPr>
          <w:sz w:val="24"/>
        </w:rPr>
        <w:t>ka</w:t>
      </w:r>
      <w:r>
        <w:rPr>
          <w:spacing w:val="-4"/>
          <w:sz w:val="24"/>
        </w:rPr>
        <w:t xml:space="preserve"> </w:t>
      </w:r>
      <w:r>
        <w:rPr>
          <w:sz w:val="24"/>
        </w:rPr>
        <w:t>garantuar</w:t>
      </w:r>
      <w:r>
        <w:rPr>
          <w:spacing w:val="-7"/>
          <w:sz w:val="24"/>
        </w:rPr>
        <w:t xml:space="preserve"> </w:t>
      </w:r>
      <w:r>
        <w:rPr>
          <w:sz w:val="24"/>
        </w:rPr>
        <w:t>pavarësinë dhe paanësinë e tij. Qëllimi i ligjvënësit në rastin konkret ka qenë efektiviteti i procesit, ulja e barrës së procedurës gjyqësore, lehtësimi i veprimeve etj.</w:t>
      </w:r>
    </w:p>
    <w:p w:rsidR="000519FC" w:rsidRDefault="006702AC">
      <w:pPr>
        <w:pStyle w:val="ListParagraph"/>
        <w:numPr>
          <w:ilvl w:val="1"/>
          <w:numId w:val="5"/>
        </w:numPr>
        <w:tabs>
          <w:tab w:val="left" w:pos="1314"/>
        </w:tabs>
        <w:spacing w:line="360" w:lineRule="auto"/>
        <w:ind w:right="159" w:hanging="572"/>
        <w:jc w:val="both"/>
        <w:rPr>
          <w:sz w:val="24"/>
        </w:rPr>
      </w:pPr>
      <w:r>
        <w:rPr>
          <w:sz w:val="24"/>
        </w:rPr>
        <w:t>Edhe</w:t>
      </w:r>
      <w:r>
        <w:rPr>
          <w:spacing w:val="-15"/>
          <w:sz w:val="24"/>
        </w:rPr>
        <w:t xml:space="preserve"> </w:t>
      </w:r>
      <w:r>
        <w:rPr>
          <w:sz w:val="24"/>
        </w:rPr>
        <w:t>pretendimi</w:t>
      </w:r>
      <w:r>
        <w:rPr>
          <w:spacing w:val="-15"/>
          <w:sz w:val="24"/>
        </w:rPr>
        <w:t xml:space="preserve"> </w:t>
      </w:r>
      <w:r>
        <w:rPr>
          <w:sz w:val="24"/>
        </w:rPr>
        <w:t>për</w:t>
      </w:r>
      <w:r>
        <w:rPr>
          <w:spacing w:val="-15"/>
          <w:sz w:val="24"/>
        </w:rPr>
        <w:t xml:space="preserve"> </w:t>
      </w:r>
      <w:r>
        <w:rPr>
          <w:sz w:val="24"/>
        </w:rPr>
        <w:t>nenin</w:t>
      </w:r>
      <w:r>
        <w:rPr>
          <w:spacing w:val="-15"/>
          <w:sz w:val="24"/>
        </w:rPr>
        <w:t xml:space="preserve"> </w:t>
      </w:r>
      <w:r>
        <w:rPr>
          <w:sz w:val="24"/>
        </w:rPr>
        <w:t>29</w:t>
      </w:r>
      <w:r>
        <w:rPr>
          <w:spacing w:val="-13"/>
          <w:sz w:val="24"/>
        </w:rPr>
        <w:t xml:space="preserve"> </w:t>
      </w:r>
      <w:r>
        <w:rPr>
          <w:sz w:val="24"/>
        </w:rPr>
        <w:t>të</w:t>
      </w:r>
      <w:r>
        <w:rPr>
          <w:spacing w:val="-15"/>
          <w:sz w:val="24"/>
        </w:rPr>
        <w:t xml:space="preserve"> </w:t>
      </w:r>
      <w:r>
        <w:rPr>
          <w:sz w:val="24"/>
        </w:rPr>
        <w:t>ligjit</w:t>
      </w:r>
      <w:r>
        <w:rPr>
          <w:spacing w:val="-14"/>
          <w:sz w:val="24"/>
        </w:rPr>
        <w:t xml:space="preserve"> </w:t>
      </w:r>
      <w:r>
        <w:rPr>
          <w:sz w:val="24"/>
        </w:rPr>
        <w:t>nuk</w:t>
      </w:r>
      <w:r>
        <w:rPr>
          <w:spacing w:val="-15"/>
          <w:sz w:val="24"/>
        </w:rPr>
        <w:t xml:space="preserve"> </w:t>
      </w:r>
      <w:r>
        <w:rPr>
          <w:sz w:val="24"/>
        </w:rPr>
        <w:t>qëndron,</w:t>
      </w:r>
      <w:r>
        <w:rPr>
          <w:spacing w:val="-13"/>
          <w:sz w:val="24"/>
        </w:rPr>
        <w:t xml:space="preserve"> </w:t>
      </w:r>
      <w:r>
        <w:rPr>
          <w:sz w:val="24"/>
        </w:rPr>
        <w:t>pasi</w:t>
      </w:r>
      <w:r>
        <w:rPr>
          <w:spacing w:val="-15"/>
          <w:sz w:val="24"/>
        </w:rPr>
        <w:t xml:space="preserve"> </w:t>
      </w:r>
      <w:r>
        <w:rPr>
          <w:sz w:val="24"/>
        </w:rPr>
        <w:t>këto</w:t>
      </w:r>
      <w:r>
        <w:rPr>
          <w:spacing w:val="-15"/>
          <w:sz w:val="24"/>
        </w:rPr>
        <w:t xml:space="preserve"> </w:t>
      </w:r>
      <w:r>
        <w:rPr>
          <w:sz w:val="24"/>
        </w:rPr>
        <w:t>raste</w:t>
      </w:r>
      <w:r>
        <w:rPr>
          <w:spacing w:val="-15"/>
          <w:sz w:val="24"/>
        </w:rPr>
        <w:t xml:space="preserve"> </w:t>
      </w:r>
      <w:r>
        <w:rPr>
          <w:sz w:val="24"/>
        </w:rPr>
        <w:t>janë</w:t>
      </w:r>
      <w:r>
        <w:rPr>
          <w:spacing w:val="-15"/>
          <w:sz w:val="24"/>
        </w:rPr>
        <w:t xml:space="preserve"> </w:t>
      </w:r>
      <w:r>
        <w:rPr>
          <w:sz w:val="24"/>
        </w:rPr>
        <w:t>përcaktuar në</w:t>
      </w:r>
      <w:r>
        <w:rPr>
          <w:spacing w:val="-15"/>
          <w:sz w:val="24"/>
        </w:rPr>
        <w:t xml:space="preserve"> </w:t>
      </w:r>
      <w:r>
        <w:rPr>
          <w:sz w:val="24"/>
        </w:rPr>
        <w:t>mënyrë</w:t>
      </w:r>
      <w:r>
        <w:rPr>
          <w:spacing w:val="-15"/>
          <w:sz w:val="24"/>
        </w:rPr>
        <w:t xml:space="preserve"> </w:t>
      </w:r>
      <w:r>
        <w:rPr>
          <w:sz w:val="24"/>
        </w:rPr>
        <w:t>taksative</w:t>
      </w:r>
      <w:r>
        <w:rPr>
          <w:spacing w:val="-13"/>
          <w:sz w:val="24"/>
        </w:rPr>
        <w:t xml:space="preserve"> </w:t>
      </w:r>
      <w:r>
        <w:rPr>
          <w:sz w:val="24"/>
        </w:rPr>
        <w:t>dhe</w:t>
      </w:r>
      <w:r>
        <w:rPr>
          <w:spacing w:val="-13"/>
          <w:sz w:val="24"/>
        </w:rPr>
        <w:t xml:space="preserve"> </w:t>
      </w:r>
      <w:r>
        <w:rPr>
          <w:sz w:val="24"/>
        </w:rPr>
        <w:t>kanë</w:t>
      </w:r>
      <w:r>
        <w:rPr>
          <w:spacing w:val="-15"/>
          <w:sz w:val="24"/>
        </w:rPr>
        <w:t xml:space="preserve"> </w:t>
      </w:r>
      <w:r>
        <w:rPr>
          <w:sz w:val="24"/>
        </w:rPr>
        <w:t>të</w:t>
      </w:r>
      <w:r>
        <w:rPr>
          <w:spacing w:val="-13"/>
          <w:sz w:val="24"/>
        </w:rPr>
        <w:t xml:space="preserve"> </w:t>
      </w:r>
      <w:r>
        <w:rPr>
          <w:sz w:val="24"/>
        </w:rPr>
        <w:t>bëjnë</w:t>
      </w:r>
      <w:r>
        <w:rPr>
          <w:spacing w:val="-15"/>
          <w:sz w:val="24"/>
        </w:rPr>
        <w:t xml:space="preserve"> </w:t>
      </w:r>
      <w:r>
        <w:rPr>
          <w:sz w:val="24"/>
        </w:rPr>
        <w:t>me</w:t>
      </w:r>
      <w:r>
        <w:rPr>
          <w:spacing w:val="-15"/>
          <w:sz w:val="24"/>
        </w:rPr>
        <w:t xml:space="preserve"> </w:t>
      </w:r>
      <w:r>
        <w:rPr>
          <w:sz w:val="24"/>
        </w:rPr>
        <w:t>mungesën</w:t>
      </w:r>
      <w:r>
        <w:rPr>
          <w:spacing w:val="-14"/>
          <w:sz w:val="24"/>
        </w:rPr>
        <w:t xml:space="preserve"> </w:t>
      </w:r>
      <w:r>
        <w:rPr>
          <w:sz w:val="24"/>
        </w:rPr>
        <w:t>e</w:t>
      </w:r>
      <w:r>
        <w:rPr>
          <w:spacing w:val="-13"/>
          <w:sz w:val="24"/>
        </w:rPr>
        <w:t xml:space="preserve"> </w:t>
      </w:r>
      <w:r>
        <w:rPr>
          <w:sz w:val="24"/>
        </w:rPr>
        <w:t>elementeve</w:t>
      </w:r>
      <w:r>
        <w:rPr>
          <w:spacing w:val="-15"/>
          <w:sz w:val="24"/>
        </w:rPr>
        <w:t xml:space="preserve"> </w:t>
      </w:r>
      <w:r>
        <w:rPr>
          <w:sz w:val="24"/>
        </w:rPr>
        <w:t>të</w:t>
      </w:r>
      <w:r>
        <w:rPr>
          <w:spacing w:val="-13"/>
          <w:sz w:val="24"/>
        </w:rPr>
        <w:t xml:space="preserve"> </w:t>
      </w:r>
      <w:r>
        <w:rPr>
          <w:sz w:val="24"/>
        </w:rPr>
        <w:t>anës</w:t>
      </w:r>
      <w:r>
        <w:rPr>
          <w:spacing w:val="-12"/>
          <w:sz w:val="24"/>
        </w:rPr>
        <w:t xml:space="preserve"> </w:t>
      </w:r>
      <w:r>
        <w:rPr>
          <w:sz w:val="24"/>
        </w:rPr>
        <w:t>formale të kërkesës, parashikim që gjendet edhe në ligje të tjera.</w:t>
      </w:r>
    </w:p>
    <w:p w:rsidR="000519FC" w:rsidRDefault="006702AC">
      <w:pPr>
        <w:pStyle w:val="ListParagraph"/>
        <w:numPr>
          <w:ilvl w:val="1"/>
          <w:numId w:val="5"/>
        </w:numPr>
        <w:tabs>
          <w:tab w:val="left" w:pos="1314"/>
        </w:tabs>
        <w:spacing w:line="360" w:lineRule="auto"/>
        <w:ind w:right="162" w:hanging="572"/>
        <w:jc w:val="both"/>
        <w:rPr>
          <w:sz w:val="24"/>
        </w:rPr>
      </w:pPr>
      <w:r>
        <w:rPr>
          <w:sz w:val="24"/>
        </w:rPr>
        <w:t xml:space="preserve">Rregullimi i nenit 36, pikat 1 dhe 2, të ligjit, synon lehtësimin </w:t>
      </w:r>
      <w:r>
        <w:rPr>
          <w:sz w:val="24"/>
        </w:rPr>
        <w:t>e veprimtarisë së organizatave, duke</w:t>
      </w:r>
      <w:r>
        <w:rPr>
          <w:spacing w:val="40"/>
          <w:sz w:val="24"/>
        </w:rPr>
        <w:t xml:space="preserve"> </w:t>
      </w:r>
      <w:r>
        <w:rPr>
          <w:sz w:val="24"/>
        </w:rPr>
        <w:t>mundësuar zhvillimin e dy procedurave për regjistrim në të njëjtin moment. Referuar parashikimeve të ligjit nr. 9920, datë 19.05.2008 “Për procedurat tatimore” (</w:t>
      </w:r>
      <w:r>
        <w:rPr>
          <w:i/>
          <w:sz w:val="24"/>
        </w:rPr>
        <w:t>ligji nr. 9920/2008</w:t>
      </w:r>
      <w:r>
        <w:rPr>
          <w:sz w:val="24"/>
        </w:rPr>
        <w:t>), OJF-të kanë pasur detyrim që menjëhe</w:t>
      </w:r>
      <w:r>
        <w:rPr>
          <w:sz w:val="24"/>
        </w:rPr>
        <w:t>rë pas regjistrimit në gjykatë të bënin regjistrimin në organet tatimore. Ndërkohë</w:t>
      </w:r>
      <w:r>
        <w:rPr>
          <w:spacing w:val="-15"/>
          <w:sz w:val="24"/>
        </w:rPr>
        <w:t xml:space="preserve"> </w:t>
      </w:r>
      <w:r>
        <w:rPr>
          <w:sz w:val="24"/>
        </w:rPr>
        <w:t>që</w:t>
      </w:r>
      <w:r>
        <w:rPr>
          <w:spacing w:val="-13"/>
          <w:sz w:val="24"/>
        </w:rPr>
        <w:t xml:space="preserve"> </w:t>
      </w:r>
      <w:r>
        <w:rPr>
          <w:sz w:val="24"/>
        </w:rPr>
        <w:t>pretendimi</w:t>
      </w:r>
      <w:r>
        <w:rPr>
          <w:spacing w:val="-12"/>
          <w:sz w:val="24"/>
        </w:rPr>
        <w:t xml:space="preserve"> </w:t>
      </w:r>
      <w:r>
        <w:rPr>
          <w:sz w:val="24"/>
        </w:rPr>
        <w:t>i</w:t>
      </w:r>
      <w:r>
        <w:rPr>
          <w:spacing w:val="-12"/>
          <w:sz w:val="24"/>
        </w:rPr>
        <w:t xml:space="preserve"> </w:t>
      </w:r>
      <w:r>
        <w:rPr>
          <w:sz w:val="24"/>
        </w:rPr>
        <w:t>kërkuesve</w:t>
      </w:r>
      <w:r>
        <w:rPr>
          <w:spacing w:val="-13"/>
          <w:sz w:val="24"/>
        </w:rPr>
        <w:t xml:space="preserve"> </w:t>
      </w:r>
      <w:r>
        <w:rPr>
          <w:sz w:val="24"/>
        </w:rPr>
        <w:t>se</w:t>
      </w:r>
      <w:r>
        <w:rPr>
          <w:spacing w:val="-13"/>
          <w:sz w:val="24"/>
        </w:rPr>
        <w:t xml:space="preserve"> </w:t>
      </w:r>
      <w:r>
        <w:rPr>
          <w:sz w:val="24"/>
        </w:rPr>
        <w:t>ky</w:t>
      </w:r>
      <w:r>
        <w:rPr>
          <w:spacing w:val="-15"/>
          <w:sz w:val="24"/>
        </w:rPr>
        <w:t xml:space="preserve"> </w:t>
      </w:r>
      <w:r>
        <w:rPr>
          <w:sz w:val="24"/>
        </w:rPr>
        <w:t>regjistrim</w:t>
      </w:r>
      <w:r>
        <w:rPr>
          <w:spacing w:val="-12"/>
          <w:sz w:val="24"/>
        </w:rPr>
        <w:t xml:space="preserve"> </w:t>
      </w:r>
      <w:r>
        <w:rPr>
          <w:sz w:val="24"/>
        </w:rPr>
        <w:t>mund</w:t>
      </w:r>
      <w:r>
        <w:rPr>
          <w:spacing w:val="-12"/>
          <w:sz w:val="24"/>
        </w:rPr>
        <w:t xml:space="preserve"> </w:t>
      </w:r>
      <w:r>
        <w:rPr>
          <w:sz w:val="24"/>
        </w:rPr>
        <w:t>të</w:t>
      </w:r>
      <w:r>
        <w:rPr>
          <w:spacing w:val="-13"/>
          <w:sz w:val="24"/>
        </w:rPr>
        <w:t xml:space="preserve"> </w:t>
      </w:r>
      <w:r>
        <w:rPr>
          <w:sz w:val="24"/>
        </w:rPr>
        <w:t>sjellë</w:t>
      </w:r>
      <w:r>
        <w:rPr>
          <w:spacing w:val="-12"/>
          <w:sz w:val="24"/>
        </w:rPr>
        <w:t xml:space="preserve"> </w:t>
      </w:r>
      <w:r>
        <w:rPr>
          <w:sz w:val="24"/>
        </w:rPr>
        <w:t>evazion</w:t>
      </w:r>
      <w:r>
        <w:rPr>
          <w:spacing w:val="-12"/>
          <w:sz w:val="24"/>
        </w:rPr>
        <w:t xml:space="preserve"> </w:t>
      </w:r>
      <w:r>
        <w:rPr>
          <w:sz w:val="24"/>
        </w:rPr>
        <w:t>fiskal nuk ka bazë ligjore.</w:t>
      </w:r>
    </w:p>
    <w:p w:rsidR="000519FC" w:rsidRDefault="006702AC">
      <w:pPr>
        <w:pStyle w:val="ListParagraph"/>
        <w:numPr>
          <w:ilvl w:val="1"/>
          <w:numId w:val="5"/>
        </w:numPr>
        <w:tabs>
          <w:tab w:val="left" w:pos="1314"/>
        </w:tabs>
        <w:spacing w:line="360" w:lineRule="auto"/>
        <w:ind w:right="162" w:hanging="572"/>
        <w:jc w:val="both"/>
        <w:rPr>
          <w:sz w:val="24"/>
        </w:rPr>
      </w:pPr>
      <w:r>
        <w:rPr>
          <w:sz w:val="24"/>
        </w:rPr>
        <w:t>Edhe në lidhje me nenin 50, pika 5, të ligjit, pretendimi i kërkuesve është i paanalizuar</w:t>
      </w:r>
      <w:r>
        <w:rPr>
          <w:spacing w:val="-7"/>
          <w:sz w:val="24"/>
        </w:rPr>
        <w:t xml:space="preserve"> </w:t>
      </w:r>
      <w:r>
        <w:rPr>
          <w:sz w:val="24"/>
        </w:rPr>
        <w:t>dhe</w:t>
      </w:r>
      <w:r>
        <w:rPr>
          <w:spacing w:val="-5"/>
          <w:sz w:val="24"/>
        </w:rPr>
        <w:t xml:space="preserve"> </w:t>
      </w:r>
      <w:r>
        <w:rPr>
          <w:sz w:val="24"/>
        </w:rPr>
        <w:t>vjen</w:t>
      </w:r>
      <w:r>
        <w:rPr>
          <w:spacing w:val="-6"/>
          <w:sz w:val="24"/>
        </w:rPr>
        <w:t xml:space="preserve"> </w:t>
      </w:r>
      <w:r>
        <w:rPr>
          <w:sz w:val="24"/>
        </w:rPr>
        <w:t>në</w:t>
      </w:r>
      <w:r>
        <w:rPr>
          <w:spacing w:val="-7"/>
          <w:sz w:val="24"/>
        </w:rPr>
        <w:t xml:space="preserve"> </w:t>
      </w:r>
      <w:r>
        <w:rPr>
          <w:sz w:val="24"/>
        </w:rPr>
        <w:t>kundërshtim</w:t>
      </w:r>
      <w:r>
        <w:rPr>
          <w:spacing w:val="-5"/>
          <w:sz w:val="24"/>
        </w:rPr>
        <w:t xml:space="preserve"> </w:t>
      </w:r>
      <w:r>
        <w:rPr>
          <w:sz w:val="24"/>
        </w:rPr>
        <w:t>me</w:t>
      </w:r>
      <w:r>
        <w:rPr>
          <w:spacing w:val="-6"/>
          <w:sz w:val="24"/>
        </w:rPr>
        <w:t xml:space="preserve"> </w:t>
      </w:r>
      <w:r>
        <w:rPr>
          <w:sz w:val="24"/>
        </w:rPr>
        <w:t>detyrimin</w:t>
      </w:r>
      <w:r>
        <w:rPr>
          <w:spacing w:val="-6"/>
          <w:sz w:val="24"/>
        </w:rPr>
        <w:t xml:space="preserve"> </w:t>
      </w:r>
      <w:r>
        <w:rPr>
          <w:sz w:val="24"/>
        </w:rPr>
        <w:t>ligjor</w:t>
      </w:r>
      <w:r>
        <w:rPr>
          <w:spacing w:val="-6"/>
          <w:sz w:val="24"/>
        </w:rPr>
        <w:t xml:space="preserve"> </w:t>
      </w:r>
      <w:r>
        <w:rPr>
          <w:sz w:val="24"/>
        </w:rPr>
        <w:t>që</w:t>
      </w:r>
      <w:r>
        <w:rPr>
          <w:spacing w:val="-7"/>
          <w:sz w:val="24"/>
        </w:rPr>
        <w:t xml:space="preserve"> </w:t>
      </w:r>
      <w:r>
        <w:rPr>
          <w:sz w:val="24"/>
        </w:rPr>
        <w:t>ato</w:t>
      </w:r>
      <w:r>
        <w:rPr>
          <w:spacing w:val="-5"/>
          <w:sz w:val="24"/>
        </w:rPr>
        <w:t xml:space="preserve"> </w:t>
      </w:r>
      <w:r>
        <w:rPr>
          <w:sz w:val="24"/>
        </w:rPr>
        <w:t>kanë</w:t>
      </w:r>
      <w:r>
        <w:rPr>
          <w:spacing w:val="-7"/>
          <w:sz w:val="24"/>
        </w:rPr>
        <w:t xml:space="preserve"> </w:t>
      </w:r>
      <w:r>
        <w:rPr>
          <w:sz w:val="24"/>
        </w:rPr>
        <w:t>për</w:t>
      </w:r>
      <w:r>
        <w:rPr>
          <w:spacing w:val="-7"/>
          <w:sz w:val="24"/>
        </w:rPr>
        <w:t xml:space="preserve"> </w:t>
      </w:r>
      <w:r>
        <w:rPr>
          <w:sz w:val="24"/>
        </w:rPr>
        <w:t>të</w:t>
      </w:r>
      <w:r>
        <w:rPr>
          <w:spacing w:val="-4"/>
          <w:sz w:val="24"/>
        </w:rPr>
        <w:t xml:space="preserve"> </w:t>
      </w:r>
      <w:r>
        <w:rPr>
          <w:sz w:val="24"/>
        </w:rPr>
        <w:t>kryer këtë regjistrim.</w:t>
      </w:r>
    </w:p>
    <w:p w:rsidR="000519FC" w:rsidRDefault="006702AC">
      <w:pPr>
        <w:pStyle w:val="ListParagraph"/>
        <w:numPr>
          <w:ilvl w:val="1"/>
          <w:numId w:val="5"/>
        </w:numPr>
        <w:tabs>
          <w:tab w:val="left" w:pos="1314"/>
        </w:tabs>
        <w:spacing w:line="360" w:lineRule="auto"/>
        <w:ind w:right="158" w:hanging="572"/>
        <w:jc w:val="both"/>
        <w:rPr>
          <w:sz w:val="24"/>
        </w:rPr>
      </w:pPr>
      <w:r>
        <w:rPr>
          <w:i/>
          <w:sz w:val="24"/>
        </w:rPr>
        <w:t xml:space="preserve">Pretendimi për cenimin e parimit të barazisë para ligjit, </w:t>
      </w:r>
      <w:r>
        <w:rPr>
          <w:sz w:val="24"/>
        </w:rPr>
        <w:t>nga përmbajtja e nenit</w:t>
      </w:r>
      <w:r>
        <w:rPr>
          <w:sz w:val="24"/>
        </w:rPr>
        <w:t xml:space="preserve"> 49, pikat 2-6, të ligjit, është i pabazuar, pasi parashikimet e kësaj dispozite respektojnë</w:t>
      </w:r>
      <w:r>
        <w:rPr>
          <w:spacing w:val="-7"/>
          <w:sz w:val="24"/>
        </w:rPr>
        <w:t xml:space="preserve"> </w:t>
      </w:r>
      <w:r>
        <w:rPr>
          <w:sz w:val="24"/>
        </w:rPr>
        <w:t>parimin</w:t>
      </w:r>
      <w:r>
        <w:rPr>
          <w:spacing w:val="-6"/>
          <w:sz w:val="24"/>
        </w:rPr>
        <w:t xml:space="preserve"> </w:t>
      </w:r>
      <w:r>
        <w:rPr>
          <w:sz w:val="24"/>
        </w:rPr>
        <w:t>e</w:t>
      </w:r>
      <w:r>
        <w:rPr>
          <w:spacing w:val="-7"/>
          <w:sz w:val="24"/>
        </w:rPr>
        <w:t xml:space="preserve"> </w:t>
      </w:r>
      <w:r>
        <w:rPr>
          <w:sz w:val="24"/>
        </w:rPr>
        <w:t>proporcionalitetit</w:t>
      </w:r>
      <w:r>
        <w:rPr>
          <w:spacing w:val="-5"/>
          <w:sz w:val="24"/>
        </w:rPr>
        <w:t xml:space="preserve"> </w:t>
      </w:r>
      <w:r>
        <w:rPr>
          <w:sz w:val="24"/>
        </w:rPr>
        <w:t>dhe</w:t>
      </w:r>
      <w:r>
        <w:rPr>
          <w:spacing w:val="-4"/>
          <w:sz w:val="24"/>
        </w:rPr>
        <w:t xml:space="preserve"> </w:t>
      </w:r>
      <w:r>
        <w:rPr>
          <w:sz w:val="24"/>
        </w:rPr>
        <w:t>janë</w:t>
      </w:r>
      <w:r>
        <w:rPr>
          <w:spacing w:val="-7"/>
          <w:sz w:val="24"/>
        </w:rPr>
        <w:t xml:space="preserve"> </w:t>
      </w:r>
      <w:r>
        <w:rPr>
          <w:sz w:val="24"/>
        </w:rPr>
        <w:t>në</w:t>
      </w:r>
      <w:r>
        <w:rPr>
          <w:spacing w:val="-7"/>
          <w:sz w:val="24"/>
        </w:rPr>
        <w:t xml:space="preserve"> </w:t>
      </w:r>
      <w:r>
        <w:rPr>
          <w:sz w:val="24"/>
        </w:rPr>
        <w:t>përputhje</w:t>
      </w:r>
      <w:r>
        <w:rPr>
          <w:spacing w:val="-7"/>
          <w:sz w:val="24"/>
        </w:rPr>
        <w:t xml:space="preserve"> </w:t>
      </w:r>
      <w:r>
        <w:rPr>
          <w:sz w:val="24"/>
        </w:rPr>
        <w:t>me</w:t>
      </w:r>
      <w:r>
        <w:rPr>
          <w:spacing w:val="-6"/>
          <w:sz w:val="24"/>
        </w:rPr>
        <w:t xml:space="preserve"> </w:t>
      </w:r>
      <w:r>
        <w:rPr>
          <w:sz w:val="24"/>
        </w:rPr>
        <w:t>nenin</w:t>
      </w:r>
      <w:r>
        <w:rPr>
          <w:spacing w:val="-5"/>
          <w:sz w:val="24"/>
        </w:rPr>
        <w:t xml:space="preserve"> </w:t>
      </w:r>
      <w:r>
        <w:rPr>
          <w:sz w:val="24"/>
        </w:rPr>
        <w:t>10,</w:t>
      </w:r>
      <w:r>
        <w:rPr>
          <w:spacing w:val="-6"/>
          <w:sz w:val="24"/>
        </w:rPr>
        <w:t xml:space="preserve"> </w:t>
      </w:r>
      <w:r>
        <w:rPr>
          <w:sz w:val="24"/>
        </w:rPr>
        <w:t>pikat 1 dhe 2, të ligjit nr. 10279, datë 20.05.2010 “Për kundërvajtjet administrative” (</w:t>
      </w:r>
      <w:r>
        <w:rPr>
          <w:i/>
          <w:sz w:val="24"/>
        </w:rPr>
        <w:t>ligji nr. 1</w:t>
      </w:r>
      <w:r>
        <w:rPr>
          <w:i/>
          <w:sz w:val="24"/>
        </w:rPr>
        <w:t>0279/2010</w:t>
      </w:r>
      <w:r>
        <w:rPr>
          <w:sz w:val="24"/>
        </w:rPr>
        <w:t>),</w:t>
      </w:r>
      <w:r>
        <w:rPr>
          <w:spacing w:val="-1"/>
          <w:sz w:val="24"/>
        </w:rPr>
        <w:t xml:space="preserve"> </w:t>
      </w:r>
      <w:r>
        <w:rPr>
          <w:sz w:val="24"/>
        </w:rPr>
        <w:t>i cili parashikon se masa e dënimit mund të jetë fikse ose e përcaktuar me kufij minimalë dhe maksimalë. Në çdo rast i takon gjykatës të zbatojë pikën 2 të atij neni. Nga ana tjetër, masa e dënimit nga 0.1% deri në 1% është proporcionale dhe nu</w:t>
      </w:r>
      <w:r>
        <w:rPr>
          <w:sz w:val="24"/>
        </w:rPr>
        <w:t>k mund të konsiderohet e ekzagjeruar. Ajo garanton parimin</w:t>
      </w:r>
      <w:r>
        <w:rPr>
          <w:spacing w:val="-6"/>
          <w:sz w:val="24"/>
        </w:rPr>
        <w:t xml:space="preserve"> </w:t>
      </w:r>
      <w:r>
        <w:rPr>
          <w:sz w:val="24"/>
        </w:rPr>
        <w:t>e</w:t>
      </w:r>
      <w:r>
        <w:rPr>
          <w:spacing w:val="-6"/>
          <w:sz w:val="24"/>
        </w:rPr>
        <w:t xml:space="preserve"> </w:t>
      </w:r>
      <w:r>
        <w:rPr>
          <w:sz w:val="24"/>
        </w:rPr>
        <w:t>barazisë,</w:t>
      </w:r>
      <w:r>
        <w:rPr>
          <w:spacing w:val="-6"/>
          <w:sz w:val="24"/>
        </w:rPr>
        <w:t xml:space="preserve"> </w:t>
      </w:r>
      <w:r>
        <w:rPr>
          <w:sz w:val="24"/>
        </w:rPr>
        <w:t>pasi</w:t>
      </w:r>
      <w:r>
        <w:rPr>
          <w:spacing w:val="-5"/>
          <w:sz w:val="24"/>
        </w:rPr>
        <w:t xml:space="preserve"> </w:t>
      </w:r>
      <w:r>
        <w:rPr>
          <w:sz w:val="24"/>
        </w:rPr>
        <w:t>zë</w:t>
      </w:r>
      <w:r>
        <w:rPr>
          <w:spacing w:val="-6"/>
          <w:sz w:val="24"/>
        </w:rPr>
        <w:t xml:space="preserve"> </w:t>
      </w:r>
      <w:r>
        <w:rPr>
          <w:sz w:val="24"/>
        </w:rPr>
        <w:t>të</w:t>
      </w:r>
      <w:r>
        <w:rPr>
          <w:spacing w:val="-6"/>
          <w:sz w:val="24"/>
        </w:rPr>
        <w:t xml:space="preserve"> </w:t>
      </w:r>
      <w:r>
        <w:rPr>
          <w:sz w:val="24"/>
        </w:rPr>
        <w:t>njëjtën</w:t>
      </w:r>
      <w:r>
        <w:rPr>
          <w:spacing w:val="-6"/>
          <w:sz w:val="24"/>
        </w:rPr>
        <w:t xml:space="preserve"> </w:t>
      </w:r>
      <w:r>
        <w:rPr>
          <w:sz w:val="24"/>
        </w:rPr>
        <w:t>peshë</w:t>
      </w:r>
      <w:r>
        <w:rPr>
          <w:spacing w:val="-6"/>
          <w:sz w:val="24"/>
        </w:rPr>
        <w:t xml:space="preserve"> </w:t>
      </w:r>
      <w:r>
        <w:rPr>
          <w:sz w:val="24"/>
        </w:rPr>
        <w:t>për</w:t>
      </w:r>
      <w:r>
        <w:rPr>
          <w:spacing w:val="-6"/>
          <w:sz w:val="24"/>
        </w:rPr>
        <w:t xml:space="preserve"> </w:t>
      </w:r>
      <w:r>
        <w:rPr>
          <w:sz w:val="24"/>
        </w:rPr>
        <w:t>të</w:t>
      </w:r>
      <w:r>
        <w:rPr>
          <w:spacing w:val="-3"/>
          <w:sz w:val="24"/>
        </w:rPr>
        <w:t xml:space="preserve"> </w:t>
      </w:r>
      <w:r>
        <w:rPr>
          <w:sz w:val="24"/>
        </w:rPr>
        <w:t>gjitha</w:t>
      </w:r>
      <w:r>
        <w:rPr>
          <w:spacing w:val="-6"/>
          <w:sz w:val="24"/>
        </w:rPr>
        <w:t xml:space="preserve"> </w:t>
      </w:r>
      <w:r>
        <w:rPr>
          <w:sz w:val="24"/>
        </w:rPr>
        <w:t>subjektet</w:t>
      </w:r>
      <w:r>
        <w:rPr>
          <w:spacing w:val="-6"/>
          <w:sz w:val="24"/>
        </w:rPr>
        <w:t xml:space="preserve"> </w:t>
      </w:r>
      <w:r>
        <w:rPr>
          <w:sz w:val="24"/>
        </w:rPr>
        <w:t>dhe</w:t>
      </w:r>
      <w:r>
        <w:rPr>
          <w:spacing w:val="-6"/>
          <w:sz w:val="24"/>
        </w:rPr>
        <w:t xml:space="preserve"> </w:t>
      </w:r>
      <w:r>
        <w:rPr>
          <w:sz w:val="24"/>
        </w:rPr>
        <w:t>dënimi</w:t>
      </w:r>
      <w:r>
        <w:rPr>
          <w:spacing w:val="-5"/>
          <w:sz w:val="24"/>
        </w:rPr>
        <w:t xml:space="preserve"> </w:t>
      </w:r>
      <w:r>
        <w:rPr>
          <w:sz w:val="24"/>
        </w:rPr>
        <w:t>nuk matet nga vlera sasiore, por përqindja reale që zë në secilën organizatë.</w:t>
      </w:r>
    </w:p>
    <w:p w:rsidR="000519FC" w:rsidRDefault="006702AC">
      <w:pPr>
        <w:pStyle w:val="ListParagraph"/>
        <w:numPr>
          <w:ilvl w:val="0"/>
          <w:numId w:val="5"/>
        </w:numPr>
        <w:tabs>
          <w:tab w:val="left" w:pos="1283"/>
        </w:tabs>
        <w:ind w:left="1283" w:right="0" w:hanging="540"/>
        <w:jc w:val="both"/>
        <w:rPr>
          <w:sz w:val="24"/>
        </w:rPr>
      </w:pPr>
      <w:r>
        <w:rPr>
          <w:b/>
          <w:i/>
          <w:sz w:val="24"/>
        </w:rPr>
        <w:t>Subjekti</w:t>
      </w:r>
      <w:r>
        <w:rPr>
          <w:b/>
          <w:i/>
          <w:spacing w:val="-2"/>
          <w:sz w:val="24"/>
        </w:rPr>
        <w:t xml:space="preserve"> </w:t>
      </w:r>
      <w:r>
        <w:rPr>
          <w:b/>
          <w:i/>
          <w:sz w:val="24"/>
        </w:rPr>
        <w:t>i</w:t>
      </w:r>
      <w:r>
        <w:rPr>
          <w:b/>
          <w:i/>
          <w:spacing w:val="-2"/>
          <w:sz w:val="24"/>
        </w:rPr>
        <w:t xml:space="preserve"> </w:t>
      </w:r>
      <w:r>
        <w:rPr>
          <w:b/>
          <w:i/>
          <w:sz w:val="24"/>
        </w:rPr>
        <w:t>interesuar,</w:t>
      </w:r>
      <w:r>
        <w:rPr>
          <w:b/>
          <w:i/>
          <w:spacing w:val="-1"/>
          <w:sz w:val="24"/>
        </w:rPr>
        <w:t xml:space="preserve"> </w:t>
      </w:r>
      <w:r>
        <w:rPr>
          <w:b/>
          <w:i/>
          <w:sz w:val="24"/>
        </w:rPr>
        <w:t>Këshilli</w:t>
      </w:r>
      <w:r>
        <w:rPr>
          <w:b/>
          <w:i/>
          <w:spacing w:val="-4"/>
          <w:sz w:val="24"/>
        </w:rPr>
        <w:t xml:space="preserve"> </w:t>
      </w:r>
      <w:r>
        <w:rPr>
          <w:b/>
          <w:i/>
          <w:sz w:val="24"/>
        </w:rPr>
        <w:t>i</w:t>
      </w:r>
      <w:r>
        <w:rPr>
          <w:b/>
          <w:i/>
          <w:spacing w:val="-1"/>
          <w:sz w:val="24"/>
        </w:rPr>
        <w:t xml:space="preserve"> </w:t>
      </w:r>
      <w:r>
        <w:rPr>
          <w:b/>
          <w:i/>
          <w:sz w:val="24"/>
        </w:rPr>
        <w:t>Ministrave,</w:t>
      </w:r>
      <w:r>
        <w:rPr>
          <w:b/>
          <w:i/>
          <w:spacing w:val="1"/>
          <w:sz w:val="24"/>
        </w:rPr>
        <w:t xml:space="preserve"> </w:t>
      </w:r>
      <w:r>
        <w:rPr>
          <w:sz w:val="24"/>
        </w:rPr>
        <w:t>ka</w:t>
      </w:r>
      <w:r>
        <w:rPr>
          <w:spacing w:val="-2"/>
          <w:sz w:val="24"/>
        </w:rPr>
        <w:t xml:space="preserve"> </w:t>
      </w:r>
      <w:r>
        <w:rPr>
          <w:sz w:val="24"/>
        </w:rPr>
        <w:t>prapësuar</w:t>
      </w:r>
      <w:r>
        <w:rPr>
          <w:spacing w:val="-2"/>
          <w:sz w:val="24"/>
        </w:rPr>
        <w:t xml:space="preserve"> </w:t>
      </w:r>
      <w:r>
        <w:rPr>
          <w:sz w:val="24"/>
        </w:rPr>
        <w:t>si</w:t>
      </w:r>
      <w:r>
        <w:rPr>
          <w:spacing w:val="-1"/>
          <w:sz w:val="24"/>
        </w:rPr>
        <w:t xml:space="preserve"> </w:t>
      </w:r>
      <w:r>
        <w:rPr>
          <w:spacing w:val="-2"/>
          <w:sz w:val="24"/>
        </w:rPr>
        <w:t>vijon:</w:t>
      </w:r>
    </w:p>
    <w:p w:rsidR="000519FC" w:rsidRDefault="006702AC">
      <w:pPr>
        <w:pStyle w:val="ListParagraph"/>
        <w:numPr>
          <w:ilvl w:val="0"/>
          <w:numId w:val="3"/>
        </w:numPr>
        <w:tabs>
          <w:tab w:val="left" w:pos="1085"/>
        </w:tabs>
        <w:spacing w:before="140"/>
        <w:ind w:left="1085" w:right="0" w:hanging="342"/>
        <w:jc w:val="both"/>
        <w:rPr>
          <w:i/>
          <w:sz w:val="24"/>
        </w:rPr>
      </w:pPr>
      <w:r>
        <w:rPr>
          <w:i/>
          <w:sz w:val="24"/>
        </w:rPr>
        <w:t>Për legjitimimin e</w:t>
      </w:r>
      <w:r>
        <w:rPr>
          <w:i/>
          <w:spacing w:val="-1"/>
          <w:sz w:val="24"/>
        </w:rPr>
        <w:t xml:space="preserve"> </w:t>
      </w:r>
      <w:r>
        <w:rPr>
          <w:i/>
          <w:spacing w:val="-2"/>
          <w:sz w:val="24"/>
        </w:rPr>
        <w:t>kërkuesve</w:t>
      </w:r>
    </w:p>
    <w:p w:rsidR="000519FC" w:rsidRDefault="000519FC">
      <w:pPr>
        <w:pStyle w:val="ListParagraph"/>
        <w:rPr>
          <w:i/>
          <w:sz w:val="24"/>
        </w:rPr>
        <w:sectPr w:rsidR="000519FC">
          <w:pgSz w:w="11910" w:h="16840"/>
          <w:pgMar w:top="1620" w:right="1275" w:bottom="1440" w:left="1417" w:header="0" w:footer="1247" w:gutter="0"/>
          <w:cols w:space="720"/>
        </w:sectPr>
      </w:pPr>
    </w:p>
    <w:p w:rsidR="000519FC" w:rsidRDefault="006702AC">
      <w:pPr>
        <w:pStyle w:val="ListParagraph"/>
        <w:numPr>
          <w:ilvl w:val="1"/>
          <w:numId w:val="5"/>
        </w:numPr>
        <w:tabs>
          <w:tab w:val="left" w:pos="1463"/>
        </w:tabs>
        <w:spacing w:before="72" w:line="360" w:lineRule="auto"/>
        <w:ind w:left="1463" w:right="159" w:hanging="720"/>
        <w:jc w:val="both"/>
        <w:rPr>
          <w:sz w:val="24"/>
        </w:rPr>
      </w:pPr>
      <w:r>
        <w:rPr>
          <w:sz w:val="24"/>
        </w:rPr>
        <w:lastRenderedPageBreak/>
        <w:t>Kërkuesit</w:t>
      </w:r>
      <w:r>
        <w:rPr>
          <w:spacing w:val="-10"/>
          <w:sz w:val="24"/>
        </w:rPr>
        <w:t xml:space="preserve"> </w:t>
      </w:r>
      <w:r>
        <w:rPr>
          <w:sz w:val="24"/>
        </w:rPr>
        <w:t>nuk</w:t>
      </w:r>
      <w:r>
        <w:rPr>
          <w:spacing w:val="-11"/>
          <w:sz w:val="24"/>
        </w:rPr>
        <w:t xml:space="preserve"> </w:t>
      </w:r>
      <w:r>
        <w:rPr>
          <w:sz w:val="24"/>
        </w:rPr>
        <w:t>kanë</w:t>
      </w:r>
      <w:r>
        <w:rPr>
          <w:spacing w:val="-12"/>
          <w:sz w:val="24"/>
        </w:rPr>
        <w:t xml:space="preserve"> </w:t>
      </w:r>
      <w:r>
        <w:rPr>
          <w:sz w:val="24"/>
        </w:rPr>
        <w:t>provuar</w:t>
      </w:r>
      <w:r>
        <w:rPr>
          <w:spacing w:val="-11"/>
          <w:sz w:val="24"/>
        </w:rPr>
        <w:t xml:space="preserve"> </w:t>
      </w:r>
      <w:r>
        <w:rPr>
          <w:sz w:val="24"/>
        </w:rPr>
        <w:t>lidhjen</w:t>
      </w:r>
      <w:r>
        <w:rPr>
          <w:spacing w:val="-11"/>
          <w:sz w:val="24"/>
        </w:rPr>
        <w:t xml:space="preserve"> </w:t>
      </w:r>
      <w:r>
        <w:rPr>
          <w:sz w:val="24"/>
        </w:rPr>
        <w:t>dhe</w:t>
      </w:r>
      <w:r>
        <w:rPr>
          <w:spacing w:val="-9"/>
          <w:sz w:val="24"/>
        </w:rPr>
        <w:t xml:space="preserve"> </w:t>
      </w:r>
      <w:r>
        <w:rPr>
          <w:sz w:val="24"/>
        </w:rPr>
        <w:t>interesin</w:t>
      </w:r>
      <w:r>
        <w:rPr>
          <w:spacing w:val="-8"/>
          <w:sz w:val="24"/>
        </w:rPr>
        <w:t xml:space="preserve"> </w:t>
      </w:r>
      <w:r>
        <w:rPr>
          <w:sz w:val="24"/>
        </w:rPr>
        <w:t>e</w:t>
      </w:r>
      <w:r>
        <w:rPr>
          <w:spacing w:val="-12"/>
          <w:sz w:val="24"/>
        </w:rPr>
        <w:t xml:space="preserve"> </w:t>
      </w:r>
      <w:r>
        <w:rPr>
          <w:sz w:val="24"/>
        </w:rPr>
        <w:t>drejtpërdrejtë</w:t>
      </w:r>
      <w:r>
        <w:rPr>
          <w:spacing w:val="-9"/>
          <w:sz w:val="24"/>
        </w:rPr>
        <w:t xml:space="preserve"> </w:t>
      </w:r>
      <w:r>
        <w:rPr>
          <w:sz w:val="24"/>
        </w:rPr>
        <w:t>midis</w:t>
      </w:r>
      <w:r>
        <w:rPr>
          <w:spacing w:val="-10"/>
          <w:sz w:val="24"/>
        </w:rPr>
        <w:t xml:space="preserve"> </w:t>
      </w:r>
      <w:r>
        <w:rPr>
          <w:sz w:val="24"/>
        </w:rPr>
        <w:t>misionit për të cilin janë krijuar ose veprimtarisë që kryejnë dhe pasojave negative të ardhura</w:t>
      </w:r>
      <w:r>
        <w:rPr>
          <w:spacing w:val="-7"/>
          <w:sz w:val="24"/>
        </w:rPr>
        <w:t xml:space="preserve"> </w:t>
      </w:r>
      <w:r>
        <w:rPr>
          <w:sz w:val="24"/>
        </w:rPr>
        <w:t>ose</w:t>
      </w:r>
      <w:r>
        <w:rPr>
          <w:spacing w:val="-7"/>
          <w:sz w:val="24"/>
        </w:rPr>
        <w:t xml:space="preserve"> </w:t>
      </w:r>
      <w:r>
        <w:rPr>
          <w:sz w:val="24"/>
        </w:rPr>
        <w:t>të</w:t>
      </w:r>
      <w:r>
        <w:rPr>
          <w:spacing w:val="-6"/>
          <w:sz w:val="24"/>
        </w:rPr>
        <w:t xml:space="preserve"> </w:t>
      </w:r>
      <w:r>
        <w:rPr>
          <w:sz w:val="24"/>
        </w:rPr>
        <w:t>pritshme</w:t>
      </w:r>
      <w:r>
        <w:rPr>
          <w:spacing w:val="-7"/>
          <w:sz w:val="24"/>
        </w:rPr>
        <w:t xml:space="preserve"> </w:t>
      </w:r>
      <w:r>
        <w:rPr>
          <w:sz w:val="24"/>
        </w:rPr>
        <w:t>që</w:t>
      </w:r>
      <w:r>
        <w:rPr>
          <w:spacing w:val="-7"/>
          <w:sz w:val="24"/>
        </w:rPr>
        <w:t xml:space="preserve"> </w:t>
      </w:r>
      <w:r>
        <w:rPr>
          <w:sz w:val="24"/>
        </w:rPr>
        <w:t>rrjedhin</w:t>
      </w:r>
      <w:r>
        <w:rPr>
          <w:spacing w:val="-6"/>
          <w:sz w:val="24"/>
        </w:rPr>
        <w:t xml:space="preserve"> </w:t>
      </w:r>
      <w:r>
        <w:rPr>
          <w:sz w:val="24"/>
        </w:rPr>
        <w:t>nga</w:t>
      </w:r>
      <w:r>
        <w:rPr>
          <w:spacing w:val="-7"/>
          <w:sz w:val="24"/>
        </w:rPr>
        <w:t xml:space="preserve"> </w:t>
      </w:r>
      <w:r>
        <w:rPr>
          <w:sz w:val="24"/>
        </w:rPr>
        <w:t>dispozitat</w:t>
      </w:r>
      <w:r>
        <w:rPr>
          <w:spacing w:val="-8"/>
          <w:sz w:val="24"/>
        </w:rPr>
        <w:t xml:space="preserve"> </w:t>
      </w:r>
      <w:r>
        <w:rPr>
          <w:sz w:val="24"/>
        </w:rPr>
        <w:t>e</w:t>
      </w:r>
      <w:r>
        <w:rPr>
          <w:spacing w:val="-7"/>
          <w:sz w:val="24"/>
        </w:rPr>
        <w:t xml:space="preserve"> </w:t>
      </w:r>
      <w:r>
        <w:rPr>
          <w:sz w:val="24"/>
        </w:rPr>
        <w:t>kundërshtuara.</w:t>
      </w:r>
      <w:r>
        <w:rPr>
          <w:spacing w:val="-6"/>
          <w:sz w:val="24"/>
        </w:rPr>
        <w:t xml:space="preserve"> </w:t>
      </w:r>
      <w:r>
        <w:rPr>
          <w:sz w:val="24"/>
        </w:rPr>
        <w:t>Pretendimet e tyre nuk janë ngritur në nivel kushtetues, duke mos arritur të argumentojnë mënyrën se si këto dispozita cenojnë lirinë e organizimit.</w:t>
      </w:r>
    </w:p>
    <w:p w:rsidR="000519FC" w:rsidRDefault="006702AC">
      <w:pPr>
        <w:pStyle w:val="ListParagraph"/>
        <w:numPr>
          <w:ilvl w:val="0"/>
          <w:numId w:val="3"/>
        </w:numPr>
        <w:tabs>
          <w:tab w:val="left" w:pos="1101"/>
        </w:tabs>
        <w:spacing w:line="275" w:lineRule="exact"/>
        <w:ind w:left="1101" w:right="0" w:hanging="358"/>
        <w:jc w:val="both"/>
        <w:rPr>
          <w:i/>
          <w:sz w:val="24"/>
        </w:rPr>
      </w:pPr>
      <w:r>
        <w:rPr>
          <w:i/>
          <w:sz w:val="24"/>
        </w:rPr>
        <w:t>Për</w:t>
      </w:r>
      <w:r>
        <w:rPr>
          <w:i/>
          <w:spacing w:val="-2"/>
          <w:sz w:val="24"/>
        </w:rPr>
        <w:t xml:space="preserve"> </w:t>
      </w:r>
      <w:r>
        <w:rPr>
          <w:i/>
          <w:sz w:val="24"/>
        </w:rPr>
        <w:t>themelin</w:t>
      </w:r>
      <w:r>
        <w:rPr>
          <w:i/>
          <w:spacing w:val="-1"/>
          <w:sz w:val="24"/>
        </w:rPr>
        <w:t xml:space="preserve"> </w:t>
      </w:r>
      <w:r>
        <w:rPr>
          <w:i/>
          <w:sz w:val="24"/>
        </w:rPr>
        <w:t>e</w:t>
      </w:r>
      <w:r>
        <w:rPr>
          <w:i/>
          <w:spacing w:val="-2"/>
          <w:sz w:val="24"/>
        </w:rPr>
        <w:t xml:space="preserve"> pretendimeve</w:t>
      </w:r>
    </w:p>
    <w:p w:rsidR="000519FC" w:rsidRDefault="006702AC">
      <w:pPr>
        <w:pStyle w:val="ListParagraph"/>
        <w:numPr>
          <w:ilvl w:val="1"/>
          <w:numId w:val="5"/>
        </w:numPr>
        <w:tabs>
          <w:tab w:val="left" w:pos="1463"/>
        </w:tabs>
        <w:spacing w:before="137" w:line="360" w:lineRule="auto"/>
        <w:ind w:left="1463" w:hanging="720"/>
        <w:jc w:val="both"/>
        <w:rPr>
          <w:sz w:val="24"/>
        </w:rPr>
      </w:pPr>
      <w:r>
        <w:rPr>
          <w:i/>
          <w:sz w:val="24"/>
        </w:rPr>
        <w:t>Pretendimet</w:t>
      </w:r>
      <w:r>
        <w:rPr>
          <w:i/>
          <w:spacing w:val="-10"/>
          <w:sz w:val="24"/>
        </w:rPr>
        <w:t xml:space="preserve"> </w:t>
      </w:r>
      <w:r>
        <w:rPr>
          <w:i/>
          <w:sz w:val="24"/>
        </w:rPr>
        <w:t>për</w:t>
      </w:r>
      <w:r>
        <w:rPr>
          <w:i/>
          <w:spacing w:val="-10"/>
          <w:sz w:val="24"/>
        </w:rPr>
        <w:t xml:space="preserve"> </w:t>
      </w:r>
      <w:r>
        <w:rPr>
          <w:i/>
          <w:sz w:val="24"/>
        </w:rPr>
        <w:t>cenimin</w:t>
      </w:r>
      <w:r>
        <w:rPr>
          <w:i/>
          <w:spacing w:val="-8"/>
          <w:sz w:val="24"/>
        </w:rPr>
        <w:t xml:space="preserve"> </w:t>
      </w:r>
      <w:r>
        <w:rPr>
          <w:i/>
          <w:sz w:val="24"/>
        </w:rPr>
        <w:t>e</w:t>
      </w:r>
      <w:r>
        <w:rPr>
          <w:i/>
          <w:spacing w:val="-12"/>
          <w:sz w:val="24"/>
        </w:rPr>
        <w:t xml:space="preserve"> </w:t>
      </w:r>
      <w:r>
        <w:rPr>
          <w:i/>
          <w:sz w:val="24"/>
        </w:rPr>
        <w:t>lirisë</w:t>
      </w:r>
      <w:r>
        <w:rPr>
          <w:i/>
          <w:spacing w:val="-12"/>
          <w:sz w:val="24"/>
        </w:rPr>
        <w:t xml:space="preserve"> </w:t>
      </w:r>
      <w:r>
        <w:rPr>
          <w:i/>
          <w:sz w:val="24"/>
        </w:rPr>
        <w:t>së</w:t>
      </w:r>
      <w:r>
        <w:rPr>
          <w:i/>
          <w:spacing w:val="-11"/>
          <w:sz w:val="24"/>
        </w:rPr>
        <w:t xml:space="preserve"> </w:t>
      </w:r>
      <w:r>
        <w:rPr>
          <w:i/>
          <w:sz w:val="24"/>
        </w:rPr>
        <w:t>or</w:t>
      </w:r>
      <w:r>
        <w:rPr>
          <w:i/>
          <w:sz w:val="24"/>
        </w:rPr>
        <w:t>ganizimit</w:t>
      </w:r>
      <w:r>
        <w:rPr>
          <w:i/>
          <w:spacing w:val="-10"/>
          <w:sz w:val="24"/>
        </w:rPr>
        <w:t xml:space="preserve"> </w:t>
      </w:r>
      <w:r>
        <w:rPr>
          <w:i/>
          <w:sz w:val="24"/>
        </w:rPr>
        <w:t>janë</w:t>
      </w:r>
      <w:r>
        <w:rPr>
          <w:i/>
          <w:spacing w:val="-12"/>
          <w:sz w:val="24"/>
        </w:rPr>
        <w:t xml:space="preserve"> </w:t>
      </w:r>
      <w:r>
        <w:rPr>
          <w:i/>
          <w:sz w:val="24"/>
        </w:rPr>
        <w:t>të</w:t>
      </w:r>
      <w:r>
        <w:rPr>
          <w:i/>
          <w:spacing w:val="-11"/>
          <w:sz w:val="24"/>
        </w:rPr>
        <w:t xml:space="preserve"> </w:t>
      </w:r>
      <w:r>
        <w:rPr>
          <w:i/>
          <w:sz w:val="24"/>
        </w:rPr>
        <w:t>pabazuara</w:t>
      </w:r>
      <w:r>
        <w:rPr>
          <w:sz w:val="24"/>
        </w:rPr>
        <w:t>.</w:t>
      </w:r>
      <w:r>
        <w:rPr>
          <w:spacing w:val="-11"/>
          <w:sz w:val="24"/>
        </w:rPr>
        <w:t xml:space="preserve"> </w:t>
      </w:r>
      <w:r>
        <w:rPr>
          <w:sz w:val="24"/>
        </w:rPr>
        <w:t>Në</w:t>
      </w:r>
      <w:r>
        <w:rPr>
          <w:spacing w:val="-12"/>
          <w:sz w:val="24"/>
        </w:rPr>
        <w:t xml:space="preserve"> </w:t>
      </w:r>
      <w:r>
        <w:rPr>
          <w:sz w:val="24"/>
        </w:rPr>
        <w:t>lidhje</w:t>
      </w:r>
      <w:r>
        <w:rPr>
          <w:spacing w:val="-9"/>
          <w:sz w:val="24"/>
        </w:rPr>
        <w:t xml:space="preserve"> </w:t>
      </w:r>
      <w:r>
        <w:rPr>
          <w:sz w:val="24"/>
        </w:rPr>
        <w:t>me nenin 5, pika 2, të ligjit nr. 80/2021, kërkuesit nuk kanë argumentuar se si delegimi</w:t>
      </w:r>
      <w:r>
        <w:rPr>
          <w:spacing w:val="-3"/>
          <w:sz w:val="24"/>
        </w:rPr>
        <w:t xml:space="preserve"> </w:t>
      </w:r>
      <w:r>
        <w:rPr>
          <w:sz w:val="24"/>
        </w:rPr>
        <w:t>për</w:t>
      </w:r>
      <w:r>
        <w:rPr>
          <w:spacing w:val="-5"/>
          <w:sz w:val="24"/>
        </w:rPr>
        <w:t xml:space="preserve"> </w:t>
      </w:r>
      <w:r>
        <w:rPr>
          <w:sz w:val="24"/>
        </w:rPr>
        <w:t>Këshillin</w:t>
      </w:r>
      <w:r>
        <w:rPr>
          <w:spacing w:val="-3"/>
          <w:sz w:val="24"/>
        </w:rPr>
        <w:t xml:space="preserve"> </w:t>
      </w:r>
      <w:r>
        <w:rPr>
          <w:sz w:val="24"/>
        </w:rPr>
        <w:t>e</w:t>
      </w:r>
      <w:r>
        <w:rPr>
          <w:spacing w:val="-2"/>
          <w:sz w:val="24"/>
        </w:rPr>
        <w:t xml:space="preserve"> </w:t>
      </w:r>
      <w:r>
        <w:rPr>
          <w:sz w:val="24"/>
        </w:rPr>
        <w:t>Ministrave</w:t>
      </w:r>
      <w:r>
        <w:rPr>
          <w:spacing w:val="-4"/>
          <w:sz w:val="24"/>
        </w:rPr>
        <w:t xml:space="preserve"> </w:t>
      </w:r>
      <w:r>
        <w:rPr>
          <w:sz w:val="24"/>
        </w:rPr>
        <w:t>prek</w:t>
      </w:r>
      <w:r>
        <w:rPr>
          <w:spacing w:val="-3"/>
          <w:sz w:val="24"/>
        </w:rPr>
        <w:t xml:space="preserve"> </w:t>
      </w:r>
      <w:r>
        <w:rPr>
          <w:sz w:val="24"/>
        </w:rPr>
        <w:t>interesat</w:t>
      </w:r>
      <w:r>
        <w:rPr>
          <w:spacing w:val="-1"/>
          <w:sz w:val="24"/>
        </w:rPr>
        <w:t xml:space="preserve"> </w:t>
      </w:r>
      <w:r>
        <w:rPr>
          <w:sz w:val="24"/>
        </w:rPr>
        <w:t>e</w:t>
      </w:r>
      <w:r>
        <w:rPr>
          <w:spacing w:val="-4"/>
          <w:sz w:val="24"/>
        </w:rPr>
        <w:t xml:space="preserve"> </w:t>
      </w:r>
      <w:r>
        <w:rPr>
          <w:sz w:val="24"/>
        </w:rPr>
        <w:t>tyre ose</w:t>
      </w:r>
      <w:r>
        <w:rPr>
          <w:spacing w:val="-2"/>
          <w:sz w:val="24"/>
        </w:rPr>
        <w:t xml:space="preserve"> </w:t>
      </w:r>
      <w:r>
        <w:rPr>
          <w:sz w:val="24"/>
        </w:rPr>
        <w:t>cenon</w:t>
      </w:r>
      <w:r>
        <w:rPr>
          <w:spacing w:val="-3"/>
          <w:sz w:val="24"/>
        </w:rPr>
        <w:t xml:space="preserve"> </w:t>
      </w:r>
      <w:r>
        <w:rPr>
          <w:sz w:val="24"/>
        </w:rPr>
        <w:t>këtë</w:t>
      </w:r>
      <w:r>
        <w:rPr>
          <w:spacing w:val="-3"/>
          <w:sz w:val="24"/>
        </w:rPr>
        <w:t xml:space="preserve"> </w:t>
      </w:r>
      <w:r>
        <w:rPr>
          <w:sz w:val="24"/>
        </w:rPr>
        <w:t>liri.</w:t>
      </w:r>
      <w:r>
        <w:rPr>
          <w:spacing w:val="-3"/>
          <w:sz w:val="24"/>
        </w:rPr>
        <w:t xml:space="preserve"> </w:t>
      </w:r>
      <w:r>
        <w:rPr>
          <w:sz w:val="24"/>
        </w:rPr>
        <w:t>Në bazë</w:t>
      </w:r>
      <w:r>
        <w:rPr>
          <w:spacing w:val="-4"/>
          <w:sz w:val="24"/>
        </w:rPr>
        <w:t xml:space="preserve"> </w:t>
      </w:r>
      <w:r>
        <w:rPr>
          <w:sz w:val="24"/>
        </w:rPr>
        <w:t>të</w:t>
      </w:r>
      <w:r>
        <w:rPr>
          <w:spacing w:val="-3"/>
          <w:sz w:val="24"/>
        </w:rPr>
        <w:t xml:space="preserve"> </w:t>
      </w:r>
      <w:r>
        <w:rPr>
          <w:sz w:val="24"/>
        </w:rPr>
        <w:t>autorizimit</w:t>
      </w:r>
      <w:r>
        <w:rPr>
          <w:spacing w:val="-3"/>
          <w:sz w:val="24"/>
        </w:rPr>
        <w:t xml:space="preserve"> </w:t>
      </w:r>
      <w:r>
        <w:rPr>
          <w:sz w:val="24"/>
        </w:rPr>
        <w:t>ligjor</w:t>
      </w:r>
      <w:r>
        <w:rPr>
          <w:spacing w:val="-3"/>
          <w:sz w:val="24"/>
        </w:rPr>
        <w:t xml:space="preserve"> </w:t>
      </w:r>
      <w:r>
        <w:rPr>
          <w:sz w:val="24"/>
        </w:rPr>
        <w:t>është</w:t>
      </w:r>
      <w:r>
        <w:rPr>
          <w:spacing w:val="-3"/>
          <w:sz w:val="24"/>
        </w:rPr>
        <w:t xml:space="preserve"> </w:t>
      </w:r>
      <w:r>
        <w:rPr>
          <w:sz w:val="24"/>
        </w:rPr>
        <w:t>miratuar</w:t>
      </w:r>
      <w:r>
        <w:rPr>
          <w:spacing w:val="-3"/>
          <w:sz w:val="24"/>
        </w:rPr>
        <w:t xml:space="preserve"> </w:t>
      </w:r>
      <w:r>
        <w:rPr>
          <w:sz w:val="24"/>
        </w:rPr>
        <w:t>VKM-ja</w:t>
      </w:r>
      <w:r>
        <w:rPr>
          <w:spacing w:val="-3"/>
          <w:sz w:val="24"/>
        </w:rPr>
        <w:t xml:space="preserve"> </w:t>
      </w:r>
      <w:r>
        <w:rPr>
          <w:sz w:val="24"/>
        </w:rPr>
        <w:t>nr.</w:t>
      </w:r>
      <w:r>
        <w:rPr>
          <w:spacing w:val="-3"/>
          <w:sz w:val="24"/>
        </w:rPr>
        <w:t xml:space="preserve"> </w:t>
      </w:r>
      <w:r>
        <w:rPr>
          <w:sz w:val="24"/>
        </w:rPr>
        <w:t>94/2022,</w:t>
      </w:r>
      <w:r>
        <w:rPr>
          <w:spacing w:val="-3"/>
          <w:sz w:val="24"/>
        </w:rPr>
        <w:t xml:space="preserve"> </w:t>
      </w:r>
      <w:r>
        <w:rPr>
          <w:sz w:val="24"/>
        </w:rPr>
        <w:t>e</w:t>
      </w:r>
      <w:r>
        <w:rPr>
          <w:spacing w:val="-4"/>
          <w:sz w:val="24"/>
        </w:rPr>
        <w:t xml:space="preserve"> </w:t>
      </w:r>
      <w:r>
        <w:rPr>
          <w:sz w:val="24"/>
        </w:rPr>
        <w:t>cila</w:t>
      </w:r>
      <w:r>
        <w:rPr>
          <w:spacing w:val="-4"/>
          <w:sz w:val="24"/>
        </w:rPr>
        <w:t xml:space="preserve"> </w:t>
      </w:r>
      <w:r>
        <w:rPr>
          <w:sz w:val="24"/>
        </w:rPr>
        <w:t>ka</w:t>
      </w:r>
      <w:r>
        <w:rPr>
          <w:spacing w:val="-4"/>
          <w:sz w:val="24"/>
        </w:rPr>
        <w:t xml:space="preserve"> </w:t>
      </w:r>
      <w:r>
        <w:rPr>
          <w:sz w:val="24"/>
        </w:rPr>
        <w:t>detajuar elementet që duhet të përmbajë regjistri elektronik. Kërkuesit nuk kanë argumentuar se si ky</w:t>
      </w:r>
      <w:r>
        <w:rPr>
          <w:spacing w:val="-4"/>
          <w:sz w:val="24"/>
        </w:rPr>
        <w:t xml:space="preserve"> </w:t>
      </w:r>
      <w:r>
        <w:rPr>
          <w:sz w:val="24"/>
        </w:rPr>
        <w:t>delegim krijon paqartësi dhe pasiguri lidhur me të dhënat që mbahen për organizatën dhe aksesin te këto të dhëna nga të tretët dhe se s</w:t>
      </w:r>
      <w:r>
        <w:rPr>
          <w:sz w:val="24"/>
        </w:rPr>
        <w:t>i ky</w:t>
      </w:r>
      <w:r>
        <w:rPr>
          <w:spacing w:val="-1"/>
          <w:sz w:val="24"/>
        </w:rPr>
        <w:t xml:space="preserve"> </w:t>
      </w:r>
      <w:r>
        <w:rPr>
          <w:sz w:val="24"/>
        </w:rPr>
        <w:t>delegim krijon hapësirë për ndërhyrje të papërshtatshme. Nisur nga fakti se regjistri elektronik krijohet si bazë e të dhënave shtetërore, këto të fundit rregullohen</w:t>
      </w:r>
      <w:r>
        <w:rPr>
          <w:spacing w:val="-3"/>
          <w:sz w:val="24"/>
        </w:rPr>
        <w:t xml:space="preserve"> </w:t>
      </w:r>
      <w:r>
        <w:rPr>
          <w:sz w:val="24"/>
        </w:rPr>
        <w:t>nga</w:t>
      </w:r>
      <w:r>
        <w:rPr>
          <w:spacing w:val="-4"/>
          <w:sz w:val="24"/>
        </w:rPr>
        <w:t xml:space="preserve"> </w:t>
      </w:r>
      <w:r>
        <w:rPr>
          <w:sz w:val="24"/>
        </w:rPr>
        <w:t>ligji</w:t>
      </w:r>
      <w:r>
        <w:rPr>
          <w:spacing w:val="-3"/>
          <w:sz w:val="24"/>
        </w:rPr>
        <w:t xml:space="preserve"> </w:t>
      </w:r>
      <w:r>
        <w:rPr>
          <w:sz w:val="24"/>
        </w:rPr>
        <w:t>nr.</w:t>
      </w:r>
      <w:r>
        <w:rPr>
          <w:spacing w:val="-3"/>
          <w:sz w:val="24"/>
        </w:rPr>
        <w:t xml:space="preserve"> </w:t>
      </w:r>
      <w:r>
        <w:rPr>
          <w:sz w:val="24"/>
        </w:rPr>
        <w:t>10325/2010,</w:t>
      </w:r>
      <w:r>
        <w:rPr>
          <w:spacing w:val="-3"/>
          <w:sz w:val="24"/>
        </w:rPr>
        <w:t xml:space="preserve"> </w:t>
      </w:r>
      <w:r>
        <w:rPr>
          <w:sz w:val="24"/>
        </w:rPr>
        <w:t>i</w:t>
      </w:r>
      <w:r>
        <w:rPr>
          <w:spacing w:val="-3"/>
          <w:sz w:val="24"/>
        </w:rPr>
        <w:t xml:space="preserve"> </w:t>
      </w:r>
      <w:r>
        <w:rPr>
          <w:sz w:val="24"/>
        </w:rPr>
        <w:t>cili</w:t>
      </w:r>
      <w:r>
        <w:rPr>
          <w:spacing w:val="-3"/>
          <w:sz w:val="24"/>
        </w:rPr>
        <w:t xml:space="preserve"> </w:t>
      </w:r>
      <w:r>
        <w:rPr>
          <w:sz w:val="24"/>
        </w:rPr>
        <w:t>e</w:t>
      </w:r>
      <w:r>
        <w:rPr>
          <w:spacing w:val="-3"/>
          <w:sz w:val="24"/>
        </w:rPr>
        <w:t xml:space="preserve"> </w:t>
      </w:r>
      <w:r>
        <w:rPr>
          <w:sz w:val="24"/>
        </w:rPr>
        <w:t>ka</w:t>
      </w:r>
      <w:r>
        <w:rPr>
          <w:spacing w:val="-5"/>
          <w:sz w:val="24"/>
        </w:rPr>
        <w:t xml:space="preserve"> </w:t>
      </w:r>
      <w:r>
        <w:rPr>
          <w:sz w:val="24"/>
        </w:rPr>
        <w:t>lënë</w:t>
      </w:r>
      <w:r>
        <w:rPr>
          <w:spacing w:val="-4"/>
          <w:sz w:val="24"/>
        </w:rPr>
        <w:t xml:space="preserve"> </w:t>
      </w:r>
      <w:r>
        <w:rPr>
          <w:sz w:val="24"/>
        </w:rPr>
        <w:t>në</w:t>
      </w:r>
      <w:r>
        <w:rPr>
          <w:spacing w:val="-4"/>
          <w:sz w:val="24"/>
        </w:rPr>
        <w:t xml:space="preserve"> </w:t>
      </w:r>
      <w:r>
        <w:rPr>
          <w:sz w:val="24"/>
        </w:rPr>
        <w:t>diskrecion</w:t>
      </w:r>
      <w:r>
        <w:rPr>
          <w:spacing w:val="-3"/>
          <w:sz w:val="24"/>
        </w:rPr>
        <w:t xml:space="preserve"> </w:t>
      </w:r>
      <w:r>
        <w:rPr>
          <w:sz w:val="24"/>
        </w:rPr>
        <w:t>të</w:t>
      </w:r>
      <w:r>
        <w:rPr>
          <w:spacing w:val="-4"/>
          <w:sz w:val="24"/>
        </w:rPr>
        <w:t xml:space="preserve"> </w:t>
      </w:r>
      <w:r>
        <w:rPr>
          <w:sz w:val="24"/>
        </w:rPr>
        <w:t>ligjvënësit të vendosë në</w:t>
      </w:r>
      <w:r>
        <w:rPr>
          <w:sz w:val="24"/>
        </w:rPr>
        <w:t>se kjo bazë do të krijohet me ligj ose VKM.</w:t>
      </w:r>
    </w:p>
    <w:p w:rsidR="000519FC" w:rsidRDefault="006702AC">
      <w:pPr>
        <w:pStyle w:val="ListParagraph"/>
        <w:numPr>
          <w:ilvl w:val="1"/>
          <w:numId w:val="5"/>
        </w:numPr>
        <w:tabs>
          <w:tab w:val="left" w:pos="1463"/>
        </w:tabs>
        <w:spacing w:before="2" w:line="360" w:lineRule="auto"/>
        <w:ind w:left="1463" w:hanging="720"/>
        <w:jc w:val="both"/>
        <w:rPr>
          <w:sz w:val="24"/>
        </w:rPr>
      </w:pPr>
      <w:r>
        <w:rPr>
          <w:sz w:val="24"/>
        </w:rPr>
        <w:t>Për</w:t>
      </w:r>
      <w:r>
        <w:rPr>
          <w:spacing w:val="-15"/>
          <w:sz w:val="24"/>
        </w:rPr>
        <w:t xml:space="preserve"> </w:t>
      </w:r>
      <w:r>
        <w:rPr>
          <w:sz w:val="24"/>
        </w:rPr>
        <w:t>sa</w:t>
      </w:r>
      <w:r>
        <w:rPr>
          <w:spacing w:val="-15"/>
          <w:sz w:val="24"/>
        </w:rPr>
        <w:t xml:space="preserve"> </w:t>
      </w:r>
      <w:r>
        <w:rPr>
          <w:sz w:val="24"/>
        </w:rPr>
        <w:t>i</w:t>
      </w:r>
      <w:r>
        <w:rPr>
          <w:spacing w:val="-15"/>
          <w:sz w:val="24"/>
        </w:rPr>
        <w:t xml:space="preserve"> </w:t>
      </w:r>
      <w:r>
        <w:rPr>
          <w:sz w:val="24"/>
        </w:rPr>
        <w:t>përket</w:t>
      </w:r>
      <w:r>
        <w:rPr>
          <w:spacing w:val="-15"/>
          <w:sz w:val="24"/>
        </w:rPr>
        <w:t xml:space="preserve"> </w:t>
      </w:r>
      <w:r>
        <w:rPr>
          <w:sz w:val="24"/>
        </w:rPr>
        <w:t>nenit</w:t>
      </w:r>
      <w:r>
        <w:rPr>
          <w:spacing w:val="-15"/>
          <w:sz w:val="24"/>
        </w:rPr>
        <w:t xml:space="preserve"> </w:t>
      </w:r>
      <w:r>
        <w:rPr>
          <w:sz w:val="24"/>
        </w:rPr>
        <w:t>8</w:t>
      </w:r>
      <w:r>
        <w:rPr>
          <w:spacing w:val="-15"/>
          <w:sz w:val="24"/>
        </w:rPr>
        <w:t xml:space="preserve"> </w:t>
      </w:r>
      <w:r>
        <w:rPr>
          <w:sz w:val="24"/>
        </w:rPr>
        <w:t>të</w:t>
      </w:r>
      <w:r>
        <w:rPr>
          <w:spacing w:val="-15"/>
          <w:sz w:val="24"/>
        </w:rPr>
        <w:t xml:space="preserve"> </w:t>
      </w:r>
      <w:r>
        <w:rPr>
          <w:sz w:val="24"/>
        </w:rPr>
        <w:t>ligjit,</w:t>
      </w:r>
      <w:r>
        <w:rPr>
          <w:spacing w:val="-15"/>
          <w:sz w:val="24"/>
        </w:rPr>
        <w:t xml:space="preserve"> </w:t>
      </w:r>
      <w:r>
        <w:rPr>
          <w:sz w:val="24"/>
        </w:rPr>
        <w:t>ai</w:t>
      </w:r>
      <w:r>
        <w:rPr>
          <w:spacing w:val="-15"/>
          <w:sz w:val="24"/>
        </w:rPr>
        <w:t xml:space="preserve"> </w:t>
      </w:r>
      <w:r>
        <w:rPr>
          <w:sz w:val="24"/>
        </w:rPr>
        <w:t>nuk</w:t>
      </w:r>
      <w:r>
        <w:rPr>
          <w:spacing w:val="-15"/>
          <w:sz w:val="24"/>
        </w:rPr>
        <w:t xml:space="preserve"> </w:t>
      </w:r>
      <w:r>
        <w:rPr>
          <w:sz w:val="24"/>
        </w:rPr>
        <w:t>lë</w:t>
      </w:r>
      <w:r>
        <w:rPr>
          <w:spacing w:val="-15"/>
          <w:sz w:val="24"/>
        </w:rPr>
        <w:t xml:space="preserve"> </w:t>
      </w:r>
      <w:r>
        <w:rPr>
          <w:sz w:val="24"/>
        </w:rPr>
        <w:t>hapësirë</w:t>
      </w:r>
      <w:r>
        <w:rPr>
          <w:spacing w:val="-15"/>
          <w:sz w:val="24"/>
        </w:rPr>
        <w:t xml:space="preserve"> </w:t>
      </w:r>
      <w:r>
        <w:rPr>
          <w:sz w:val="24"/>
        </w:rPr>
        <w:t>për</w:t>
      </w:r>
      <w:r>
        <w:rPr>
          <w:spacing w:val="-15"/>
          <w:sz w:val="24"/>
        </w:rPr>
        <w:t xml:space="preserve"> </w:t>
      </w:r>
      <w:r>
        <w:rPr>
          <w:sz w:val="24"/>
        </w:rPr>
        <w:t>interpretim</w:t>
      </w:r>
      <w:r>
        <w:rPr>
          <w:spacing w:val="-15"/>
          <w:sz w:val="24"/>
        </w:rPr>
        <w:t xml:space="preserve"> </w:t>
      </w:r>
      <w:r>
        <w:rPr>
          <w:sz w:val="24"/>
        </w:rPr>
        <w:t>lidhur</w:t>
      </w:r>
      <w:r>
        <w:rPr>
          <w:spacing w:val="-15"/>
          <w:sz w:val="24"/>
        </w:rPr>
        <w:t xml:space="preserve"> </w:t>
      </w:r>
      <w:r>
        <w:rPr>
          <w:sz w:val="24"/>
        </w:rPr>
        <w:t>me</w:t>
      </w:r>
      <w:r>
        <w:rPr>
          <w:spacing w:val="-15"/>
          <w:sz w:val="24"/>
        </w:rPr>
        <w:t xml:space="preserve"> </w:t>
      </w:r>
      <w:r>
        <w:rPr>
          <w:sz w:val="24"/>
        </w:rPr>
        <w:t>fushën e zbatimit, duke iu referuar vetëm organizatave që sipas ligjit nr. 8788/2001 kanë detyrimin për regjistrim. Edhe referuar standardeve të OSBE/ODHIR-it për fitimin e personalitetit juridik, shoqata mund të informojë autoritetet për formimin</w:t>
      </w:r>
      <w:r>
        <w:rPr>
          <w:spacing w:val="-15"/>
          <w:sz w:val="24"/>
        </w:rPr>
        <w:t xml:space="preserve"> </w:t>
      </w:r>
      <w:r>
        <w:rPr>
          <w:sz w:val="24"/>
        </w:rPr>
        <w:t>e</w:t>
      </w:r>
      <w:r>
        <w:rPr>
          <w:spacing w:val="-15"/>
          <w:sz w:val="24"/>
        </w:rPr>
        <w:t xml:space="preserve"> </w:t>
      </w:r>
      <w:r>
        <w:rPr>
          <w:sz w:val="24"/>
        </w:rPr>
        <w:t>saj</w:t>
      </w:r>
      <w:r>
        <w:rPr>
          <w:spacing w:val="-15"/>
          <w:sz w:val="24"/>
        </w:rPr>
        <w:t xml:space="preserve"> </w:t>
      </w:r>
      <w:r>
        <w:rPr>
          <w:sz w:val="24"/>
        </w:rPr>
        <w:t>dh</w:t>
      </w:r>
      <w:r>
        <w:rPr>
          <w:sz w:val="24"/>
        </w:rPr>
        <w:t>e</w:t>
      </w:r>
      <w:r>
        <w:rPr>
          <w:spacing w:val="-15"/>
          <w:sz w:val="24"/>
        </w:rPr>
        <w:t xml:space="preserve"> </w:t>
      </w:r>
      <w:r>
        <w:rPr>
          <w:sz w:val="24"/>
        </w:rPr>
        <w:t>të</w:t>
      </w:r>
      <w:r>
        <w:rPr>
          <w:spacing w:val="-15"/>
          <w:sz w:val="24"/>
        </w:rPr>
        <w:t xml:space="preserve"> </w:t>
      </w:r>
      <w:r>
        <w:rPr>
          <w:sz w:val="24"/>
        </w:rPr>
        <w:t>kalojë</w:t>
      </w:r>
      <w:r>
        <w:rPr>
          <w:spacing w:val="-15"/>
          <w:sz w:val="24"/>
        </w:rPr>
        <w:t xml:space="preserve"> </w:t>
      </w:r>
      <w:r>
        <w:rPr>
          <w:sz w:val="24"/>
        </w:rPr>
        <w:t>një</w:t>
      </w:r>
      <w:r>
        <w:rPr>
          <w:spacing w:val="-15"/>
          <w:sz w:val="24"/>
        </w:rPr>
        <w:t xml:space="preserve"> </w:t>
      </w:r>
      <w:r>
        <w:rPr>
          <w:sz w:val="24"/>
        </w:rPr>
        <w:t>proces</w:t>
      </w:r>
      <w:r>
        <w:rPr>
          <w:spacing w:val="-15"/>
          <w:sz w:val="24"/>
        </w:rPr>
        <w:t xml:space="preserve"> </w:t>
      </w:r>
      <w:r>
        <w:rPr>
          <w:sz w:val="24"/>
        </w:rPr>
        <w:t>formal</w:t>
      </w:r>
      <w:r>
        <w:rPr>
          <w:spacing w:val="-15"/>
          <w:sz w:val="24"/>
        </w:rPr>
        <w:t xml:space="preserve"> </w:t>
      </w:r>
      <w:r>
        <w:rPr>
          <w:sz w:val="24"/>
        </w:rPr>
        <w:t>që</w:t>
      </w:r>
      <w:r>
        <w:rPr>
          <w:spacing w:val="-15"/>
          <w:sz w:val="24"/>
        </w:rPr>
        <w:t xml:space="preserve"> </w:t>
      </w:r>
      <w:r>
        <w:rPr>
          <w:sz w:val="24"/>
        </w:rPr>
        <w:t>përfshin</w:t>
      </w:r>
      <w:r>
        <w:rPr>
          <w:spacing w:val="-15"/>
          <w:sz w:val="24"/>
        </w:rPr>
        <w:t xml:space="preserve"> </w:t>
      </w:r>
      <w:r>
        <w:rPr>
          <w:sz w:val="24"/>
        </w:rPr>
        <w:t>regjistrimin.</w:t>
      </w:r>
      <w:r>
        <w:rPr>
          <w:spacing w:val="-15"/>
          <w:sz w:val="24"/>
        </w:rPr>
        <w:t xml:space="preserve"> </w:t>
      </w:r>
      <w:r>
        <w:rPr>
          <w:sz w:val="24"/>
        </w:rPr>
        <w:t>Përderisa Kushtetuta parashikon regjistrimin e organizatave jofitimprurëse dhe ligji nr. 8788/2001 përcakton cilat organizata e kanë këtë detyrim, ligji nr. 80/2021 rregullon regjistrimin dhe parashik</w:t>
      </w:r>
      <w:r>
        <w:rPr>
          <w:sz w:val="24"/>
        </w:rPr>
        <w:t>on sanksionet përkatëse për shkeljen e detyrimeve që burojnë nga ligji për OJF-të.</w:t>
      </w:r>
    </w:p>
    <w:p w:rsidR="000519FC" w:rsidRDefault="006702AC">
      <w:pPr>
        <w:pStyle w:val="ListParagraph"/>
        <w:numPr>
          <w:ilvl w:val="1"/>
          <w:numId w:val="5"/>
        </w:numPr>
        <w:tabs>
          <w:tab w:val="left" w:pos="1463"/>
        </w:tabs>
        <w:spacing w:line="360" w:lineRule="auto"/>
        <w:ind w:left="1463" w:right="161" w:hanging="720"/>
        <w:jc w:val="both"/>
        <w:rPr>
          <w:sz w:val="24"/>
        </w:rPr>
      </w:pPr>
      <w:r>
        <w:rPr>
          <w:sz w:val="24"/>
        </w:rPr>
        <w:t>Për</w:t>
      </w:r>
      <w:r>
        <w:rPr>
          <w:spacing w:val="-15"/>
          <w:sz w:val="24"/>
        </w:rPr>
        <w:t xml:space="preserve"> </w:t>
      </w:r>
      <w:r>
        <w:rPr>
          <w:sz w:val="24"/>
        </w:rPr>
        <w:t>sa</w:t>
      </w:r>
      <w:r>
        <w:rPr>
          <w:spacing w:val="-15"/>
          <w:sz w:val="24"/>
        </w:rPr>
        <w:t xml:space="preserve"> </w:t>
      </w:r>
      <w:r>
        <w:rPr>
          <w:sz w:val="24"/>
        </w:rPr>
        <w:t>i</w:t>
      </w:r>
      <w:r>
        <w:rPr>
          <w:spacing w:val="-14"/>
          <w:sz w:val="24"/>
        </w:rPr>
        <w:t xml:space="preserve"> </w:t>
      </w:r>
      <w:r>
        <w:rPr>
          <w:sz w:val="24"/>
        </w:rPr>
        <w:t>përket</w:t>
      </w:r>
      <w:r>
        <w:rPr>
          <w:spacing w:val="-14"/>
          <w:sz w:val="24"/>
        </w:rPr>
        <w:t xml:space="preserve"> </w:t>
      </w:r>
      <w:r>
        <w:rPr>
          <w:sz w:val="24"/>
        </w:rPr>
        <w:t>konceptit</w:t>
      </w:r>
      <w:r>
        <w:rPr>
          <w:spacing w:val="-14"/>
          <w:sz w:val="24"/>
        </w:rPr>
        <w:t xml:space="preserve"> </w:t>
      </w:r>
      <w:r>
        <w:rPr>
          <w:sz w:val="24"/>
        </w:rPr>
        <w:t>të</w:t>
      </w:r>
      <w:r>
        <w:rPr>
          <w:spacing w:val="-15"/>
          <w:sz w:val="24"/>
        </w:rPr>
        <w:t xml:space="preserve"> </w:t>
      </w:r>
      <w:r>
        <w:rPr>
          <w:sz w:val="24"/>
        </w:rPr>
        <w:t>rendit</w:t>
      </w:r>
      <w:r>
        <w:rPr>
          <w:spacing w:val="-14"/>
          <w:sz w:val="24"/>
        </w:rPr>
        <w:t xml:space="preserve"> </w:t>
      </w:r>
      <w:r>
        <w:rPr>
          <w:sz w:val="24"/>
        </w:rPr>
        <w:t>publik</w:t>
      </w:r>
      <w:r>
        <w:rPr>
          <w:spacing w:val="-14"/>
          <w:sz w:val="24"/>
        </w:rPr>
        <w:t xml:space="preserve"> </w:t>
      </w:r>
      <w:r>
        <w:rPr>
          <w:sz w:val="24"/>
        </w:rPr>
        <w:t>në</w:t>
      </w:r>
      <w:r>
        <w:rPr>
          <w:spacing w:val="-15"/>
          <w:sz w:val="24"/>
        </w:rPr>
        <w:t xml:space="preserve"> </w:t>
      </w:r>
      <w:r>
        <w:rPr>
          <w:sz w:val="24"/>
        </w:rPr>
        <w:t>nenin</w:t>
      </w:r>
      <w:r>
        <w:rPr>
          <w:spacing w:val="-12"/>
          <w:sz w:val="24"/>
        </w:rPr>
        <w:t xml:space="preserve"> </w:t>
      </w:r>
      <w:r>
        <w:rPr>
          <w:sz w:val="24"/>
        </w:rPr>
        <w:t>9</w:t>
      </w:r>
      <w:r>
        <w:rPr>
          <w:spacing w:val="-8"/>
          <w:sz w:val="24"/>
        </w:rPr>
        <w:t xml:space="preserve"> </w:t>
      </w:r>
      <w:r>
        <w:rPr>
          <w:sz w:val="24"/>
        </w:rPr>
        <w:t>të</w:t>
      </w:r>
      <w:r>
        <w:rPr>
          <w:spacing w:val="-15"/>
          <w:sz w:val="24"/>
        </w:rPr>
        <w:t xml:space="preserve"> </w:t>
      </w:r>
      <w:r>
        <w:rPr>
          <w:sz w:val="24"/>
        </w:rPr>
        <w:t>ligjit,</w:t>
      </w:r>
      <w:r>
        <w:rPr>
          <w:spacing w:val="-14"/>
          <w:sz w:val="24"/>
        </w:rPr>
        <w:t xml:space="preserve"> </w:t>
      </w:r>
      <w:r>
        <w:rPr>
          <w:sz w:val="24"/>
        </w:rPr>
        <w:t>ai</w:t>
      </w:r>
      <w:r>
        <w:rPr>
          <w:spacing w:val="-14"/>
          <w:sz w:val="24"/>
        </w:rPr>
        <w:t xml:space="preserve"> </w:t>
      </w:r>
      <w:r>
        <w:rPr>
          <w:sz w:val="24"/>
        </w:rPr>
        <w:t>nuk</w:t>
      </w:r>
      <w:r>
        <w:rPr>
          <w:spacing w:val="-12"/>
          <w:sz w:val="24"/>
        </w:rPr>
        <w:t xml:space="preserve"> </w:t>
      </w:r>
      <w:r>
        <w:rPr>
          <w:sz w:val="24"/>
        </w:rPr>
        <w:t>është</w:t>
      </w:r>
      <w:r>
        <w:rPr>
          <w:spacing w:val="-12"/>
          <w:sz w:val="24"/>
        </w:rPr>
        <w:t xml:space="preserve"> </w:t>
      </w:r>
      <w:r>
        <w:rPr>
          <w:sz w:val="24"/>
        </w:rPr>
        <w:t>shterues dhe interpretohet rast pas rasti, duke qenë një term që gjendet edhe në ligje të tjera</w:t>
      </w:r>
      <w:r>
        <w:rPr>
          <w:sz w:val="24"/>
        </w:rPr>
        <w:t>. Kërkuesit nuk kanë sjellë asnjë shembull se si ky togfjalësh mund të interpretohet në mënyrë të ndryshme nga ato të parashikuara nga vetë Kushtetuta dhe legjislacioni në fuqi, dhe ky</w:t>
      </w:r>
      <w:r>
        <w:rPr>
          <w:spacing w:val="-3"/>
          <w:sz w:val="24"/>
        </w:rPr>
        <w:t xml:space="preserve"> </w:t>
      </w:r>
      <w:r>
        <w:rPr>
          <w:sz w:val="24"/>
        </w:rPr>
        <w:t>pretendim gjen zgjidhje nëpërmjet interpretimit pajtues.</w:t>
      </w:r>
    </w:p>
    <w:p w:rsidR="000519FC" w:rsidRDefault="000519FC">
      <w:pPr>
        <w:pStyle w:val="ListParagraph"/>
        <w:spacing w:line="360" w:lineRule="auto"/>
        <w:rPr>
          <w:sz w:val="24"/>
        </w:rPr>
        <w:sectPr w:rsidR="000519FC">
          <w:pgSz w:w="11910" w:h="16840"/>
          <w:pgMar w:top="1620" w:right="1275" w:bottom="1440" w:left="1417" w:header="0" w:footer="1247" w:gutter="0"/>
          <w:cols w:space="720"/>
        </w:sectPr>
      </w:pPr>
    </w:p>
    <w:p w:rsidR="000519FC" w:rsidRDefault="006702AC">
      <w:pPr>
        <w:pStyle w:val="ListParagraph"/>
        <w:numPr>
          <w:ilvl w:val="1"/>
          <w:numId w:val="5"/>
        </w:numPr>
        <w:tabs>
          <w:tab w:val="left" w:pos="1463"/>
        </w:tabs>
        <w:spacing w:before="72" w:line="360" w:lineRule="auto"/>
        <w:ind w:left="1463" w:right="161" w:hanging="720"/>
        <w:jc w:val="both"/>
        <w:rPr>
          <w:sz w:val="24"/>
        </w:rPr>
      </w:pPr>
      <w:r>
        <w:rPr>
          <w:sz w:val="24"/>
        </w:rPr>
        <w:lastRenderedPageBreak/>
        <w:t>Në</w:t>
      </w:r>
      <w:r>
        <w:rPr>
          <w:spacing w:val="-5"/>
          <w:sz w:val="24"/>
        </w:rPr>
        <w:t xml:space="preserve"> </w:t>
      </w:r>
      <w:r>
        <w:rPr>
          <w:sz w:val="24"/>
        </w:rPr>
        <w:t>lidhje</w:t>
      </w:r>
      <w:r>
        <w:rPr>
          <w:spacing w:val="-3"/>
          <w:sz w:val="24"/>
        </w:rPr>
        <w:t xml:space="preserve"> </w:t>
      </w:r>
      <w:r>
        <w:rPr>
          <w:sz w:val="24"/>
        </w:rPr>
        <w:t>me</w:t>
      </w:r>
      <w:r>
        <w:rPr>
          <w:spacing w:val="-4"/>
          <w:sz w:val="24"/>
        </w:rPr>
        <w:t xml:space="preserve"> </w:t>
      </w:r>
      <w:r>
        <w:rPr>
          <w:sz w:val="24"/>
        </w:rPr>
        <w:t>nenin</w:t>
      </w:r>
      <w:r>
        <w:rPr>
          <w:spacing w:val="-3"/>
          <w:sz w:val="24"/>
        </w:rPr>
        <w:t xml:space="preserve"> </w:t>
      </w:r>
      <w:r>
        <w:rPr>
          <w:sz w:val="24"/>
        </w:rPr>
        <w:t>17,</w:t>
      </w:r>
      <w:r>
        <w:rPr>
          <w:spacing w:val="-3"/>
          <w:sz w:val="24"/>
        </w:rPr>
        <w:t xml:space="preserve"> </w:t>
      </w:r>
      <w:r>
        <w:rPr>
          <w:sz w:val="24"/>
        </w:rPr>
        <w:t>pika</w:t>
      </w:r>
      <w:r>
        <w:rPr>
          <w:spacing w:val="-4"/>
          <w:sz w:val="24"/>
        </w:rPr>
        <w:t xml:space="preserve"> </w:t>
      </w:r>
      <w:r>
        <w:rPr>
          <w:sz w:val="24"/>
        </w:rPr>
        <w:t>3,</w:t>
      </w:r>
      <w:r>
        <w:rPr>
          <w:spacing w:val="-3"/>
          <w:sz w:val="24"/>
        </w:rPr>
        <w:t xml:space="preserve"> </w:t>
      </w:r>
      <w:r>
        <w:rPr>
          <w:sz w:val="24"/>
        </w:rPr>
        <w:t>shkronja</w:t>
      </w:r>
      <w:r>
        <w:rPr>
          <w:spacing w:val="-4"/>
          <w:sz w:val="24"/>
        </w:rPr>
        <w:t xml:space="preserve"> </w:t>
      </w:r>
      <w:r>
        <w:rPr>
          <w:sz w:val="24"/>
        </w:rPr>
        <w:t>“a”,</w:t>
      </w:r>
      <w:r>
        <w:rPr>
          <w:spacing w:val="-2"/>
          <w:sz w:val="24"/>
        </w:rPr>
        <w:t xml:space="preserve"> </w:t>
      </w:r>
      <w:r>
        <w:rPr>
          <w:sz w:val="24"/>
        </w:rPr>
        <w:t>të</w:t>
      </w:r>
      <w:r>
        <w:rPr>
          <w:spacing w:val="-3"/>
          <w:sz w:val="24"/>
        </w:rPr>
        <w:t xml:space="preserve"> </w:t>
      </w:r>
      <w:r>
        <w:rPr>
          <w:sz w:val="24"/>
        </w:rPr>
        <w:t>ligjit,</w:t>
      </w:r>
      <w:r>
        <w:rPr>
          <w:spacing w:val="-2"/>
          <w:sz w:val="24"/>
        </w:rPr>
        <w:t xml:space="preserve"> </w:t>
      </w:r>
      <w:r>
        <w:rPr>
          <w:sz w:val="24"/>
        </w:rPr>
        <w:t>organizatat</w:t>
      </w:r>
      <w:r>
        <w:rPr>
          <w:spacing w:val="-3"/>
          <w:sz w:val="24"/>
        </w:rPr>
        <w:t xml:space="preserve"> </w:t>
      </w:r>
      <w:r>
        <w:rPr>
          <w:sz w:val="24"/>
        </w:rPr>
        <w:t>jofitimprurëse kanë të drejtë të kryejnë veprimtari ekonomike me qëllim nxjerrjen e të ardhurave, me kusht që kjo të mos përbëjë qëllimin parësor. Këto organizata janë subjekt i ligjit nr. 25/2018 dhe kanë detyrimin për të hartuar dhe mbajtur pasqyrat fina</w:t>
      </w:r>
      <w:r>
        <w:rPr>
          <w:sz w:val="24"/>
        </w:rPr>
        <w:t>nciare, ndaj ky detyrim nuk buron nga ligji nr. 80/2021. Legjislacioni ka parashikuar lehtësi, në mënyrë që regjistrimi i pasqyrave financiare të mos përbëjë barrë të tepërt. Ato janë pjesë e dokumenteve financiare</w:t>
      </w:r>
      <w:r>
        <w:rPr>
          <w:spacing w:val="-15"/>
          <w:sz w:val="24"/>
        </w:rPr>
        <w:t xml:space="preserve"> </w:t>
      </w:r>
      <w:r>
        <w:rPr>
          <w:sz w:val="24"/>
        </w:rPr>
        <w:t>dhe</w:t>
      </w:r>
      <w:r>
        <w:rPr>
          <w:spacing w:val="-14"/>
          <w:sz w:val="24"/>
        </w:rPr>
        <w:t xml:space="preserve"> </w:t>
      </w:r>
      <w:r>
        <w:rPr>
          <w:sz w:val="24"/>
        </w:rPr>
        <w:t>të</w:t>
      </w:r>
      <w:r>
        <w:rPr>
          <w:spacing w:val="-15"/>
          <w:sz w:val="24"/>
        </w:rPr>
        <w:t xml:space="preserve"> </w:t>
      </w:r>
      <w:r>
        <w:rPr>
          <w:sz w:val="24"/>
        </w:rPr>
        <w:t>kontabilitetit</w:t>
      </w:r>
      <w:r>
        <w:rPr>
          <w:spacing w:val="-15"/>
          <w:sz w:val="24"/>
        </w:rPr>
        <w:t xml:space="preserve"> </w:t>
      </w:r>
      <w:r>
        <w:rPr>
          <w:sz w:val="24"/>
        </w:rPr>
        <w:t>dhe</w:t>
      </w:r>
      <w:r>
        <w:rPr>
          <w:spacing w:val="-15"/>
          <w:sz w:val="24"/>
        </w:rPr>
        <w:t xml:space="preserve"> </w:t>
      </w:r>
      <w:r>
        <w:rPr>
          <w:sz w:val="24"/>
        </w:rPr>
        <w:t>shërbejnë</w:t>
      </w:r>
      <w:r>
        <w:rPr>
          <w:spacing w:val="-14"/>
          <w:sz w:val="24"/>
        </w:rPr>
        <w:t xml:space="preserve"> </w:t>
      </w:r>
      <w:r>
        <w:rPr>
          <w:sz w:val="24"/>
        </w:rPr>
        <w:t>si</w:t>
      </w:r>
      <w:r>
        <w:rPr>
          <w:spacing w:val="-14"/>
          <w:sz w:val="24"/>
        </w:rPr>
        <w:t xml:space="preserve"> </w:t>
      </w:r>
      <w:r>
        <w:rPr>
          <w:sz w:val="24"/>
        </w:rPr>
        <w:t>ba</w:t>
      </w:r>
      <w:r>
        <w:rPr>
          <w:sz w:val="24"/>
        </w:rPr>
        <w:t>zë</w:t>
      </w:r>
      <w:r>
        <w:rPr>
          <w:spacing w:val="-15"/>
          <w:sz w:val="24"/>
        </w:rPr>
        <w:t xml:space="preserve"> </w:t>
      </w:r>
      <w:r>
        <w:rPr>
          <w:sz w:val="24"/>
        </w:rPr>
        <w:t>për</w:t>
      </w:r>
      <w:r>
        <w:rPr>
          <w:spacing w:val="-14"/>
          <w:sz w:val="24"/>
        </w:rPr>
        <w:t xml:space="preserve"> </w:t>
      </w:r>
      <w:r>
        <w:rPr>
          <w:sz w:val="24"/>
        </w:rPr>
        <w:t>llogaritjen</w:t>
      </w:r>
      <w:r>
        <w:rPr>
          <w:spacing w:val="-15"/>
          <w:sz w:val="24"/>
        </w:rPr>
        <w:t xml:space="preserve"> </w:t>
      </w:r>
      <w:r>
        <w:rPr>
          <w:sz w:val="24"/>
        </w:rPr>
        <w:t>e</w:t>
      </w:r>
      <w:r>
        <w:rPr>
          <w:spacing w:val="-14"/>
          <w:sz w:val="24"/>
        </w:rPr>
        <w:t xml:space="preserve"> </w:t>
      </w:r>
      <w:r>
        <w:rPr>
          <w:sz w:val="24"/>
        </w:rPr>
        <w:t>detyrimeve tatimore. Regjistrimi rrit standardin e ushtrimit të veprimtarisë së këtyre organizatave, duke i bërë më transparente dhe duke parandaluar korrupsionin.</w:t>
      </w:r>
    </w:p>
    <w:p w:rsidR="000519FC" w:rsidRDefault="006702AC">
      <w:pPr>
        <w:pStyle w:val="ListParagraph"/>
        <w:numPr>
          <w:ilvl w:val="1"/>
          <w:numId w:val="5"/>
        </w:numPr>
        <w:tabs>
          <w:tab w:val="left" w:pos="1463"/>
        </w:tabs>
        <w:spacing w:line="360" w:lineRule="auto"/>
        <w:ind w:left="1463" w:right="159" w:hanging="720"/>
        <w:jc w:val="both"/>
        <w:rPr>
          <w:sz w:val="24"/>
        </w:rPr>
      </w:pPr>
      <w:r>
        <w:rPr>
          <w:sz w:val="24"/>
        </w:rPr>
        <w:t>Në nenin 20, pika 2, shkronja “g”, të ligjit, përdorimi i referencave n</w:t>
      </w:r>
      <w:r>
        <w:rPr>
          <w:sz w:val="24"/>
        </w:rPr>
        <w:t>ë ligje të tjera</w:t>
      </w:r>
      <w:r>
        <w:rPr>
          <w:spacing w:val="-10"/>
          <w:sz w:val="24"/>
        </w:rPr>
        <w:t xml:space="preserve"> </w:t>
      </w:r>
      <w:r>
        <w:rPr>
          <w:sz w:val="24"/>
        </w:rPr>
        <w:t>i</w:t>
      </w:r>
      <w:r>
        <w:rPr>
          <w:spacing w:val="-8"/>
          <w:sz w:val="24"/>
        </w:rPr>
        <w:t xml:space="preserve"> </w:t>
      </w:r>
      <w:r>
        <w:rPr>
          <w:sz w:val="24"/>
        </w:rPr>
        <w:t>mundëson</w:t>
      </w:r>
      <w:r>
        <w:rPr>
          <w:spacing w:val="-9"/>
          <w:sz w:val="24"/>
        </w:rPr>
        <w:t xml:space="preserve"> </w:t>
      </w:r>
      <w:r>
        <w:rPr>
          <w:sz w:val="24"/>
        </w:rPr>
        <w:t>ligjvënësit</w:t>
      </w:r>
      <w:r>
        <w:rPr>
          <w:spacing w:val="-7"/>
          <w:sz w:val="24"/>
        </w:rPr>
        <w:t xml:space="preserve"> </w:t>
      </w:r>
      <w:r>
        <w:rPr>
          <w:sz w:val="24"/>
        </w:rPr>
        <w:t>sigurimin</w:t>
      </w:r>
      <w:r>
        <w:rPr>
          <w:spacing w:val="-8"/>
          <w:sz w:val="24"/>
        </w:rPr>
        <w:t xml:space="preserve"> </w:t>
      </w:r>
      <w:r>
        <w:rPr>
          <w:sz w:val="24"/>
        </w:rPr>
        <w:t>e</w:t>
      </w:r>
      <w:r>
        <w:rPr>
          <w:spacing w:val="-9"/>
          <w:sz w:val="24"/>
        </w:rPr>
        <w:t xml:space="preserve"> </w:t>
      </w:r>
      <w:r>
        <w:rPr>
          <w:sz w:val="24"/>
        </w:rPr>
        <w:t>koherencës</w:t>
      </w:r>
      <w:r>
        <w:rPr>
          <w:spacing w:val="-8"/>
          <w:sz w:val="24"/>
        </w:rPr>
        <w:t xml:space="preserve"> </w:t>
      </w:r>
      <w:r>
        <w:rPr>
          <w:sz w:val="24"/>
        </w:rPr>
        <w:t>ndërmjet</w:t>
      </w:r>
      <w:r>
        <w:rPr>
          <w:spacing w:val="-8"/>
          <w:sz w:val="24"/>
        </w:rPr>
        <w:t xml:space="preserve"> </w:t>
      </w:r>
      <w:r>
        <w:rPr>
          <w:sz w:val="24"/>
        </w:rPr>
        <w:t>akteve</w:t>
      </w:r>
      <w:r>
        <w:rPr>
          <w:spacing w:val="-10"/>
          <w:sz w:val="24"/>
        </w:rPr>
        <w:t xml:space="preserve"> </w:t>
      </w:r>
      <w:r>
        <w:rPr>
          <w:sz w:val="24"/>
        </w:rPr>
        <w:t>ligjore</w:t>
      </w:r>
      <w:r>
        <w:rPr>
          <w:spacing w:val="-8"/>
          <w:sz w:val="24"/>
        </w:rPr>
        <w:t xml:space="preserve"> </w:t>
      </w:r>
      <w:r>
        <w:rPr>
          <w:sz w:val="24"/>
        </w:rPr>
        <w:t>dhe nënligjore</w:t>
      </w:r>
      <w:r>
        <w:rPr>
          <w:spacing w:val="-10"/>
          <w:sz w:val="24"/>
        </w:rPr>
        <w:t xml:space="preserve"> </w:t>
      </w:r>
      <w:r>
        <w:rPr>
          <w:sz w:val="24"/>
        </w:rPr>
        <w:t>dhe</w:t>
      </w:r>
      <w:r>
        <w:rPr>
          <w:spacing w:val="-10"/>
          <w:sz w:val="24"/>
        </w:rPr>
        <w:t xml:space="preserve"> </w:t>
      </w:r>
      <w:r>
        <w:rPr>
          <w:sz w:val="24"/>
        </w:rPr>
        <w:t>nuk</w:t>
      </w:r>
      <w:r>
        <w:rPr>
          <w:spacing w:val="-9"/>
          <w:sz w:val="24"/>
        </w:rPr>
        <w:t xml:space="preserve"> </w:t>
      </w:r>
      <w:r>
        <w:rPr>
          <w:sz w:val="24"/>
        </w:rPr>
        <w:t>sjell</w:t>
      </w:r>
      <w:r>
        <w:rPr>
          <w:spacing w:val="-9"/>
          <w:sz w:val="24"/>
        </w:rPr>
        <w:t xml:space="preserve"> </w:t>
      </w:r>
      <w:r>
        <w:rPr>
          <w:sz w:val="24"/>
        </w:rPr>
        <w:t>pasiguri</w:t>
      </w:r>
      <w:r>
        <w:rPr>
          <w:spacing w:val="-9"/>
          <w:sz w:val="24"/>
        </w:rPr>
        <w:t xml:space="preserve"> </w:t>
      </w:r>
      <w:r>
        <w:rPr>
          <w:sz w:val="24"/>
        </w:rPr>
        <w:t>juridike,</w:t>
      </w:r>
      <w:r>
        <w:rPr>
          <w:spacing w:val="-9"/>
          <w:sz w:val="24"/>
        </w:rPr>
        <w:t xml:space="preserve"> </w:t>
      </w:r>
      <w:r>
        <w:rPr>
          <w:sz w:val="24"/>
        </w:rPr>
        <w:t>por</w:t>
      </w:r>
      <w:r>
        <w:rPr>
          <w:spacing w:val="-10"/>
          <w:sz w:val="24"/>
        </w:rPr>
        <w:t xml:space="preserve"> </w:t>
      </w:r>
      <w:r>
        <w:rPr>
          <w:sz w:val="24"/>
        </w:rPr>
        <w:t>garanton</w:t>
      </w:r>
      <w:r>
        <w:rPr>
          <w:spacing w:val="-9"/>
          <w:sz w:val="24"/>
        </w:rPr>
        <w:t xml:space="preserve"> </w:t>
      </w:r>
      <w:r>
        <w:rPr>
          <w:sz w:val="24"/>
        </w:rPr>
        <w:t>rregullimin</w:t>
      </w:r>
      <w:r>
        <w:rPr>
          <w:spacing w:val="-9"/>
          <w:sz w:val="24"/>
        </w:rPr>
        <w:t xml:space="preserve"> </w:t>
      </w:r>
      <w:r>
        <w:rPr>
          <w:sz w:val="24"/>
        </w:rPr>
        <w:t>e</w:t>
      </w:r>
      <w:r>
        <w:rPr>
          <w:spacing w:val="-10"/>
          <w:sz w:val="24"/>
        </w:rPr>
        <w:t xml:space="preserve"> </w:t>
      </w:r>
      <w:r>
        <w:rPr>
          <w:sz w:val="24"/>
        </w:rPr>
        <w:t>çështjes</w:t>
      </w:r>
      <w:r>
        <w:rPr>
          <w:spacing w:val="-9"/>
          <w:sz w:val="24"/>
        </w:rPr>
        <w:t xml:space="preserve"> </w:t>
      </w:r>
      <w:r>
        <w:rPr>
          <w:sz w:val="24"/>
        </w:rPr>
        <w:t>në përputhje</w:t>
      </w:r>
      <w:r>
        <w:rPr>
          <w:spacing w:val="-11"/>
          <w:sz w:val="24"/>
        </w:rPr>
        <w:t xml:space="preserve"> </w:t>
      </w:r>
      <w:r>
        <w:rPr>
          <w:sz w:val="24"/>
        </w:rPr>
        <w:t>me</w:t>
      </w:r>
      <w:r>
        <w:rPr>
          <w:spacing w:val="-11"/>
          <w:sz w:val="24"/>
        </w:rPr>
        <w:t xml:space="preserve"> </w:t>
      </w:r>
      <w:r>
        <w:rPr>
          <w:sz w:val="24"/>
        </w:rPr>
        <w:t>të</w:t>
      </w:r>
      <w:r>
        <w:rPr>
          <w:spacing w:val="-11"/>
          <w:sz w:val="24"/>
        </w:rPr>
        <w:t xml:space="preserve"> </w:t>
      </w:r>
      <w:r>
        <w:rPr>
          <w:sz w:val="24"/>
        </w:rPr>
        <w:t>gjithë</w:t>
      </w:r>
      <w:r>
        <w:rPr>
          <w:spacing w:val="-11"/>
          <w:sz w:val="24"/>
        </w:rPr>
        <w:t xml:space="preserve"> </w:t>
      </w:r>
      <w:r>
        <w:rPr>
          <w:sz w:val="24"/>
        </w:rPr>
        <w:t>legjislacionin.</w:t>
      </w:r>
      <w:r>
        <w:rPr>
          <w:spacing w:val="-11"/>
          <w:sz w:val="24"/>
        </w:rPr>
        <w:t xml:space="preserve"> </w:t>
      </w:r>
      <w:r>
        <w:rPr>
          <w:sz w:val="24"/>
        </w:rPr>
        <w:t>Në</w:t>
      </w:r>
      <w:r>
        <w:rPr>
          <w:spacing w:val="-12"/>
          <w:sz w:val="24"/>
        </w:rPr>
        <w:t xml:space="preserve"> </w:t>
      </w:r>
      <w:r>
        <w:rPr>
          <w:sz w:val="24"/>
        </w:rPr>
        <w:t>rastin</w:t>
      </w:r>
      <w:r>
        <w:rPr>
          <w:spacing w:val="-11"/>
          <w:sz w:val="24"/>
        </w:rPr>
        <w:t xml:space="preserve"> </w:t>
      </w:r>
      <w:r>
        <w:rPr>
          <w:sz w:val="24"/>
        </w:rPr>
        <w:t>konkret,</w:t>
      </w:r>
      <w:r>
        <w:rPr>
          <w:spacing w:val="-10"/>
          <w:sz w:val="24"/>
        </w:rPr>
        <w:t xml:space="preserve"> </w:t>
      </w:r>
      <w:r>
        <w:rPr>
          <w:sz w:val="24"/>
        </w:rPr>
        <w:t>referenca</w:t>
      </w:r>
      <w:r>
        <w:rPr>
          <w:spacing w:val="-12"/>
          <w:sz w:val="24"/>
        </w:rPr>
        <w:t xml:space="preserve"> </w:t>
      </w:r>
      <w:r>
        <w:rPr>
          <w:sz w:val="24"/>
        </w:rPr>
        <w:t>kryhet</w:t>
      </w:r>
      <w:r>
        <w:rPr>
          <w:spacing w:val="-10"/>
          <w:sz w:val="24"/>
        </w:rPr>
        <w:t xml:space="preserve"> </w:t>
      </w:r>
      <w:r>
        <w:rPr>
          <w:sz w:val="24"/>
        </w:rPr>
        <w:t>në</w:t>
      </w:r>
      <w:r>
        <w:rPr>
          <w:spacing w:val="-12"/>
          <w:sz w:val="24"/>
        </w:rPr>
        <w:t xml:space="preserve"> </w:t>
      </w:r>
      <w:r>
        <w:rPr>
          <w:sz w:val="24"/>
        </w:rPr>
        <w:t>akte ligjore dhe nuk lihet në diskrecion të organeve publike kompetente.</w:t>
      </w:r>
    </w:p>
    <w:p w:rsidR="000519FC" w:rsidRDefault="006702AC">
      <w:pPr>
        <w:pStyle w:val="ListParagraph"/>
        <w:numPr>
          <w:ilvl w:val="1"/>
          <w:numId w:val="5"/>
        </w:numPr>
        <w:tabs>
          <w:tab w:val="left" w:pos="1463"/>
        </w:tabs>
        <w:spacing w:line="360" w:lineRule="auto"/>
        <w:ind w:left="1463" w:right="159" w:hanging="720"/>
        <w:jc w:val="both"/>
        <w:rPr>
          <w:sz w:val="24"/>
        </w:rPr>
      </w:pPr>
      <w:r>
        <w:rPr>
          <w:sz w:val="24"/>
        </w:rPr>
        <w:t>Kurse në lidhje me pretendimet për nenet 26, 28, pika 6 dhe 32, të ligjit, kompetencat e</w:t>
      </w:r>
      <w:r>
        <w:rPr>
          <w:spacing w:val="-1"/>
          <w:sz w:val="24"/>
        </w:rPr>
        <w:t xml:space="preserve"> </w:t>
      </w:r>
      <w:r>
        <w:rPr>
          <w:sz w:val="24"/>
        </w:rPr>
        <w:t>kancelarit të</w:t>
      </w:r>
      <w:r>
        <w:rPr>
          <w:spacing w:val="-1"/>
          <w:sz w:val="24"/>
        </w:rPr>
        <w:t xml:space="preserve"> </w:t>
      </w:r>
      <w:r>
        <w:rPr>
          <w:sz w:val="24"/>
        </w:rPr>
        <w:t>gjykatës</w:t>
      </w:r>
      <w:r>
        <w:rPr>
          <w:spacing w:val="-1"/>
          <w:sz w:val="24"/>
        </w:rPr>
        <w:t xml:space="preserve"> </w:t>
      </w:r>
      <w:r>
        <w:rPr>
          <w:sz w:val="24"/>
        </w:rPr>
        <w:t>janë</w:t>
      </w:r>
      <w:r>
        <w:rPr>
          <w:spacing w:val="-2"/>
          <w:sz w:val="24"/>
        </w:rPr>
        <w:t xml:space="preserve"> </w:t>
      </w:r>
      <w:r>
        <w:rPr>
          <w:sz w:val="24"/>
        </w:rPr>
        <w:t>parashikuar</w:t>
      </w:r>
      <w:r>
        <w:rPr>
          <w:spacing w:val="-1"/>
          <w:sz w:val="24"/>
        </w:rPr>
        <w:t xml:space="preserve"> </w:t>
      </w:r>
      <w:r>
        <w:rPr>
          <w:sz w:val="24"/>
        </w:rPr>
        <w:t>nga</w:t>
      </w:r>
      <w:r>
        <w:rPr>
          <w:spacing w:val="-1"/>
          <w:sz w:val="24"/>
        </w:rPr>
        <w:t xml:space="preserve"> </w:t>
      </w:r>
      <w:r>
        <w:rPr>
          <w:sz w:val="24"/>
        </w:rPr>
        <w:t>ligji nr.</w:t>
      </w:r>
      <w:r>
        <w:rPr>
          <w:spacing w:val="-1"/>
          <w:sz w:val="24"/>
        </w:rPr>
        <w:t xml:space="preserve"> </w:t>
      </w:r>
      <w:r>
        <w:rPr>
          <w:sz w:val="24"/>
        </w:rPr>
        <w:t>98/2016 dhe nisur nga fakti se ato lidhe</w:t>
      </w:r>
      <w:r>
        <w:rPr>
          <w:sz w:val="24"/>
        </w:rPr>
        <w:t>n me procedura të thjeshtuara për depozitimin e akteve, kanë qëllim të mos mbingarkojnë gjykatën me çështje për të cilat nuk nevojitet</w:t>
      </w:r>
      <w:r>
        <w:rPr>
          <w:spacing w:val="-3"/>
          <w:sz w:val="24"/>
        </w:rPr>
        <w:t xml:space="preserve"> </w:t>
      </w:r>
      <w:r>
        <w:rPr>
          <w:sz w:val="24"/>
        </w:rPr>
        <w:t>një</w:t>
      </w:r>
      <w:r>
        <w:rPr>
          <w:spacing w:val="-3"/>
          <w:sz w:val="24"/>
        </w:rPr>
        <w:t xml:space="preserve"> </w:t>
      </w:r>
      <w:r>
        <w:rPr>
          <w:sz w:val="24"/>
        </w:rPr>
        <w:t>shqyrtim</w:t>
      </w:r>
      <w:r>
        <w:rPr>
          <w:spacing w:val="-3"/>
          <w:sz w:val="24"/>
        </w:rPr>
        <w:t xml:space="preserve"> </w:t>
      </w:r>
      <w:r>
        <w:rPr>
          <w:sz w:val="24"/>
        </w:rPr>
        <w:t>i</w:t>
      </w:r>
      <w:r>
        <w:rPr>
          <w:spacing w:val="-3"/>
          <w:sz w:val="24"/>
        </w:rPr>
        <w:t xml:space="preserve"> </w:t>
      </w:r>
      <w:r>
        <w:rPr>
          <w:sz w:val="24"/>
        </w:rPr>
        <w:t>thelluar.</w:t>
      </w:r>
      <w:r>
        <w:rPr>
          <w:spacing w:val="-3"/>
          <w:sz w:val="24"/>
        </w:rPr>
        <w:t xml:space="preserve"> </w:t>
      </w:r>
      <w:r>
        <w:rPr>
          <w:sz w:val="24"/>
        </w:rPr>
        <w:t>Nga</w:t>
      </w:r>
      <w:r>
        <w:rPr>
          <w:spacing w:val="-2"/>
          <w:sz w:val="24"/>
        </w:rPr>
        <w:t xml:space="preserve"> </w:t>
      </w:r>
      <w:r>
        <w:rPr>
          <w:sz w:val="24"/>
        </w:rPr>
        <w:t>ana</w:t>
      </w:r>
      <w:r>
        <w:rPr>
          <w:spacing w:val="-4"/>
          <w:sz w:val="24"/>
        </w:rPr>
        <w:t xml:space="preserve"> </w:t>
      </w:r>
      <w:r>
        <w:rPr>
          <w:sz w:val="24"/>
        </w:rPr>
        <w:t>tjetër,</w:t>
      </w:r>
      <w:r>
        <w:rPr>
          <w:spacing w:val="-3"/>
          <w:sz w:val="24"/>
        </w:rPr>
        <w:t xml:space="preserve"> </w:t>
      </w:r>
      <w:r>
        <w:rPr>
          <w:sz w:val="24"/>
        </w:rPr>
        <w:t>regjistrimi</w:t>
      </w:r>
      <w:r>
        <w:rPr>
          <w:spacing w:val="-3"/>
          <w:sz w:val="24"/>
        </w:rPr>
        <w:t xml:space="preserve"> </w:t>
      </w:r>
      <w:r>
        <w:rPr>
          <w:sz w:val="24"/>
        </w:rPr>
        <w:t>nga</w:t>
      </w:r>
      <w:r>
        <w:rPr>
          <w:spacing w:val="-2"/>
          <w:sz w:val="24"/>
        </w:rPr>
        <w:t xml:space="preserve"> </w:t>
      </w:r>
      <w:r>
        <w:rPr>
          <w:sz w:val="24"/>
        </w:rPr>
        <w:t>ana</w:t>
      </w:r>
      <w:r>
        <w:rPr>
          <w:spacing w:val="-2"/>
          <w:sz w:val="24"/>
        </w:rPr>
        <w:t xml:space="preserve"> </w:t>
      </w:r>
      <w:r>
        <w:rPr>
          <w:sz w:val="24"/>
        </w:rPr>
        <w:t>e</w:t>
      </w:r>
      <w:r>
        <w:rPr>
          <w:spacing w:val="-4"/>
          <w:sz w:val="24"/>
        </w:rPr>
        <w:t xml:space="preserve"> </w:t>
      </w:r>
      <w:r>
        <w:rPr>
          <w:sz w:val="24"/>
        </w:rPr>
        <w:t>kancelarit sjell përfitime, pasi procesi realizohet në një</w:t>
      </w:r>
      <w:r>
        <w:rPr>
          <w:sz w:val="24"/>
        </w:rPr>
        <w:t xml:space="preserve"> periudhë kohore më të shkurtër. Për sa i përket paanshmërisë dhe pavarësisë së kancelarit, dispozitat ligjore në fuqi</w:t>
      </w:r>
      <w:r>
        <w:rPr>
          <w:spacing w:val="-6"/>
          <w:sz w:val="24"/>
        </w:rPr>
        <w:t xml:space="preserve"> </w:t>
      </w:r>
      <w:r>
        <w:rPr>
          <w:sz w:val="24"/>
        </w:rPr>
        <w:t>parashikojnë</w:t>
      </w:r>
      <w:r>
        <w:rPr>
          <w:spacing w:val="-3"/>
          <w:sz w:val="24"/>
        </w:rPr>
        <w:t xml:space="preserve"> </w:t>
      </w:r>
      <w:r>
        <w:rPr>
          <w:sz w:val="24"/>
        </w:rPr>
        <w:t>garancitë</w:t>
      </w:r>
      <w:r>
        <w:rPr>
          <w:spacing w:val="-6"/>
          <w:sz w:val="24"/>
        </w:rPr>
        <w:t xml:space="preserve"> </w:t>
      </w:r>
      <w:r>
        <w:rPr>
          <w:sz w:val="24"/>
        </w:rPr>
        <w:t>për</w:t>
      </w:r>
      <w:r>
        <w:rPr>
          <w:spacing w:val="-7"/>
          <w:sz w:val="24"/>
        </w:rPr>
        <w:t xml:space="preserve"> </w:t>
      </w:r>
      <w:r>
        <w:rPr>
          <w:sz w:val="24"/>
        </w:rPr>
        <w:t>heqjen</w:t>
      </w:r>
      <w:r>
        <w:rPr>
          <w:spacing w:val="-6"/>
          <w:sz w:val="24"/>
        </w:rPr>
        <w:t xml:space="preserve"> </w:t>
      </w:r>
      <w:r>
        <w:rPr>
          <w:sz w:val="24"/>
        </w:rPr>
        <w:t>dorë</w:t>
      </w:r>
      <w:r>
        <w:rPr>
          <w:spacing w:val="-7"/>
          <w:sz w:val="24"/>
        </w:rPr>
        <w:t xml:space="preserve"> </w:t>
      </w:r>
      <w:r>
        <w:rPr>
          <w:sz w:val="24"/>
        </w:rPr>
        <w:t>ose</w:t>
      </w:r>
      <w:r>
        <w:rPr>
          <w:spacing w:val="-7"/>
          <w:sz w:val="24"/>
        </w:rPr>
        <w:t xml:space="preserve"> </w:t>
      </w:r>
      <w:r>
        <w:rPr>
          <w:sz w:val="24"/>
        </w:rPr>
        <w:t>përjashtimin</w:t>
      </w:r>
      <w:r>
        <w:rPr>
          <w:spacing w:val="-6"/>
          <w:sz w:val="24"/>
        </w:rPr>
        <w:t xml:space="preserve"> </w:t>
      </w:r>
      <w:r>
        <w:rPr>
          <w:sz w:val="24"/>
        </w:rPr>
        <w:t>e</w:t>
      </w:r>
      <w:r>
        <w:rPr>
          <w:spacing w:val="-7"/>
          <w:sz w:val="24"/>
        </w:rPr>
        <w:t xml:space="preserve"> </w:t>
      </w:r>
      <w:r>
        <w:rPr>
          <w:sz w:val="24"/>
        </w:rPr>
        <w:t>tij</w:t>
      </w:r>
      <w:r>
        <w:rPr>
          <w:spacing w:val="-5"/>
          <w:sz w:val="24"/>
        </w:rPr>
        <w:t xml:space="preserve"> </w:t>
      </w:r>
      <w:r>
        <w:rPr>
          <w:sz w:val="24"/>
        </w:rPr>
        <w:t>nga</w:t>
      </w:r>
      <w:r>
        <w:rPr>
          <w:spacing w:val="-7"/>
          <w:sz w:val="24"/>
        </w:rPr>
        <w:t xml:space="preserve"> </w:t>
      </w:r>
      <w:r>
        <w:rPr>
          <w:sz w:val="24"/>
        </w:rPr>
        <w:t>shqyrtimi i kërkesës. Për rrjedhojë, argumentet e kërkuesve nuk janë ngritur në nivel kushtetues, duke mos argumentuar se si cenohet liria e organizimit.</w:t>
      </w:r>
    </w:p>
    <w:p w:rsidR="000519FC" w:rsidRDefault="006702AC">
      <w:pPr>
        <w:pStyle w:val="ListParagraph"/>
        <w:numPr>
          <w:ilvl w:val="1"/>
          <w:numId w:val="5"/>
        </w:numPr>
        <w:tabs>
          <w:tab w:val="left" w:pos="1463"/>
        </w:tabs>
        <w:spacing w:line="360" w:lineRule="auto"/>
        <w:ind w:left="1463" w:right="161" w:hanging="720"/>
        <w:jc w:val="both"/>
        <w:rPr>
          <w:sz w:val="24"/>
        </w:rPr>
      </w:pPr>
      <w:r>
        <w:rPr>
          <w:sz w:val="24"/>
        </w:rPr>
        <w:t>Pretendimi për nenin 29 të ligjit është subjektiv dhe i paelaboruar, pasi as vetë kërkuesit</w:t>
      </w:r>
      <w:r>
        <w:rPr>
          <w:spacing w:val="-5"/>
          <w:sz w:val="24"/>
        </w:rPr>
        <w:t xml:space="preserve"> </w:t>
      </w:r>
      <w:r>
        <w:rPr>
          <w:sz w:val="24"/>
        </w:rPr>
        <w:t>nuk</w:t>
      </w:r>
      <w:r>
        <w:rPr>
          <w:spacing w:val="-6"/>
          <w:sz w:val="24"/>
        </w:rPr>
        <w:t xml:space="preserve"> </w:t>
      </w:r>
      <w:r>
        <w:rPr>
          <w:sz w:val="24"/>
        </w:rPr>
        <w:t>e</w:t>
      </w:r>
      <w:r>
        <w:rPr>
          <w:spacing w:val="-7"/>
          <w:sz w:val="24"/>
        </w:rPr>
        <w:t xml:space="preserve"> </w:t>
      </w:r>
      <w:r>
        <w:rPr>
          <w:sz w:val="24"/>
        </w:rPr>
        <w:t>kanë</w:t>
      </w:r>
      <w:r>
        <w:rPr>
          <w:spacing w:val="-7"/>
          <w:sz w:val="24"/>
        </w:rPr>
        <w:t xml:space="preserve"> </w:t>
      </w:r>
      <w:r>
        <w:rPr>
          <w:sz w:val="24"/>
        </w:rPr>
        <w:t>të</w:t>
      </w:r>
      <w:r>
        <w:rPr>
          <w:spacing w:val="-6"/>
          <w:sz w:val="24"/>
        </w:rPr>
        <w:t xml:space="preserve"> </w:t>
      </w:r>
      <w:r>
        <w:rPr>
          <w:sz w:val="24"/>
        </w:rPr>
        <w:t>qartë</w:t>
      </w:r>
      <w:r>
        <w:rPr>
          <w:spacing w:val="-7"/>
          <w:sz w:val="24"/>
        </w:rPr>
        <w:t xml:space="preserve"> </w:t>
      </w:r>
      <w:r>
        <w:rPr>
          <w:sz w:val="24"/>
        </w:rPr>
        <w:t>kuptimin</w:t>
      </w:r>
      <w:r>
        <w:rPr>
          <w:spacing w:val="-6"/>
          <w:sz w:val="24"/>
        </w:rPr>
        <w:t xml:space="preserve"> </w:t>
      </w:r>
      <w:r>
        <w:rPr>
          <w:sz w:val="24"/>
        </w:rPr>
        <w:t>dhe</w:t>
      </w:r>
      <w:r>
        <w:rPr>
          <w:spacing w:val="-7"/>
          <w:sz w:val="24"/>
        </w:rPr>
        <w:t xml:space="preserve"> </w:t>
      </w:r>
      <w:r>
        <w:rPr>
          <w:sz w:val="24"/>
        </w:rPr>
        <w:t>dallimin</w:t>
      </w:r>
      <w:r>
        <w:rPr>
          <w:spacing w:val="-6"/>
          <w:sz w:val="24"/>
        </w:rPr>
        <w:t xml:space="preserve"> </w:t>
      </w:r>
      <w:r>
        <w:rPr>
          <w:sz w:val="24"/>
        </w:rPr>
        <w:t>e</w:t>
      </w:r>
      <w:r>
        <w:rPr>
          <w:spacing w:val="-7"/>
          <w:sz w:val="24"/>
        </w:rPr>
        <w:t xml:space="preserve"> </w:t>
      </w:r>
      <w:r>
        <w:rPr>
          <w:sz w:val="24"/>
        </w:rPr>
        <w:t>kërkesave</w:t>
      </w:r>
      <w:r>
        <w:rPr>
          <w:spacing w:val="-7"/>
          <w:sz w:val="24"/>
        </w:rPr>
        <w:t xml:space="preserve"> </w:t>
      </w:r>
      <w:r>
        <w:rPr>
          <w:sz w:val="24"/>
        </w:rPr>
        <w:t>serioze</w:t>
      </w:r>
      <w:r>
        <w:rPr>
          <w:spacing w:val="-7"/>
          <w:sz w:val="24"/>
        </w:rPr>
        <w:t xml:space="preserve"> </w:t>
      </w:r>
      <w:r>
        <w:rPr>
          <w:sz w:val="24"/>
        </w:rPr>
        <w:t>nga</w:t>
      </w:r>
      <w:r>
        <w:rPr>
          <w:spacing w:val="-5"/>
          <w:sz w:val="24"/>
        </w:rPr>
        <w:t xml:space="preserve"> </w:t>
      </w:r>
      <w:r>
        <w:rPr>
          <w:sz w:val="24"/>
        </w:rPr>
        <w:t>ato formale.</w:t>
      </w:r>
      <w:r>
        <w:rPr>
          <w:spacing w:val="-3"/>
          <w:sz w:val="24"/>
        </w:rPr>
        <w:t xml:space="preserve"> </w:t>
      </w:r>
      <w:r>
        <w:rPr>
          <w:sz w:val="24"/>
        </w:rPr>
        <w:t>Në</w:t>
      </w:r>
      <w:r>
        <w:rPr>
          <w:spacing w:val="-6"/>
          <w:sz w:val="24"/>
        </w:rPr>
        <w:t xml:space="preserve"> </w:t>
      </w:r>
      <w:r>
        <w:rPr>
          <w:sz w:val="24"/>
        </w:rPr>
        <w:t>kuptim</w:t>
      </w:r>
      <w:r>
        <w:rPr>
          <w:spacing w:val="-4"/>
          <w:sz w:val="24"/>
        </w:rPr>
        <w:t xml:space="preserve"> </w:t>
      </w:r>
      <w:r>
        <w:rPr>
          <w:sz w:val="24"/>
        </w:rPr>
        <w:t>të</w:t>
      </w:r>
      <w:r>
        <w:rPr>
          <w:spacing w:val="-4"/>
          <w:sz w:val="24"/>
        </w:rPr>
        <w:t xml:space="preserve"> </w:t>
      </w:r>
      <w:r>
        <w:rPr>
          <w:sz w:val="24"/>
        </w:rPr>
        <w:t>ligjit</w:t>
      </w:r>
      <w:r>
        <w:rPr>
          <w:spacing w:val="-4"/>
          <w:sz w:val="24"/>
        </w:rPr>
        <w:t xml:space="preserve"> </w:t>
      </w:r>
      <w:r>
        <w:rPr>
          <w:sz w:val="24"/>
        </w:rPr>
        <w:t>nr.</w:t>
      </w:r>
      <w:r>
        <w:rPr>
          <w:spacing w:val="-6"/>
          <w:sz w:val="24"/>
        </w:rPr>
        <w:t xml:space="preserve"> </w:t>
      </w:r>
      <w:r>
        <w:rPr>
          <w:sz w:val="24"/>
        </w:rPr>
        <w:t>80/2021</w:t>
      </w:r>
      <w:r>
        <w:rPr>
          <w:spacing w:val="-4"/>
          <w:sz w:val="24"/>
        </w:rPr>
        <w:t xml:space="preserve"> </w:t>
      </w:r>
      <w:r>
        <w:rPr>
          <w:sz w:val="24"/>
        </w:rPr>
        <w:t>të</w:t>
      </w:r>
      <w:r>
        <w:rPr>
          <w:spacing w:val="-3"/>
          <w:sz w:val="24"/>
        </w:rPr>
        <w:t xml:space="preserve"> </w:t>
      </w:r>
      <w:r>
        <w:rPr>
          <w:sz w:val="24"/>
        </w:rPr>
        <w:t>gjitha</w:t>
      </w:r>
      <w:r>
        <w:rPr>
          <w:spacing w:val="-5"/>
          <w:sz w:val="24"/>
        </w:rPr>
        <w:t xml:space="preserve"> </w:t>
      </w:r>
      <w:r>
        <w:rPr>
          <w:sz w:val="24"/>
        </w:rPr>
        <w:t>kërkesat</w:t>
      </w:r>
      <w:r>
        <w:rPr>
          <w:spacing w:val="-3"/>
          <w:sz w:val="24"/>
        </w:rPr>
        <w:t xml:space="preserve"> </w:t>
      </w:r>
      <w:r>
        <w:rPr>
          <w:sz w:val="24"/>
        </w:rPr>
        <w:t>për</w:t>
      </w:r>
      <w:r>
        <w:rPr>
          <w:spacing w:val="-4"/>
          <w:sz w:val="24"/>
        </w:rPr>
        <w:t xml:space="preserve"> </w:t>
      </w:r>
      <w:r>
        <w:rPr>
          <w:sz w:val="24"/>
        </w:rPr>
        <w:t>regjistrim</w:t>
      </w:r>
      <w:r>
        <w:rPr>
          <w:spacing w:val="-4"/>
          <w:sz w:val="24"/>
        </w:rPr>
        <w:t xml:space="preserve"> </w:t>
      </w:r>
      <w:r>
        <w:rPr>
          <w:sz w:val="24"/>
        </w:rPr>
        <w:t>kanë</w:t>
      </w:r>
      <w:r>
        <w:rPr>
          <w:spacing w:val="-6"/>
          <w:sz w:val="24"/>
        </w:rPr>
        <w:t xml:space="preserve"> </w:t>
      </w:r>
      <w:r>
        <w:rPr>
          <w:sz w:val="24"/>
        </w:rPr>
        <w:t xml:space="preserve">të njëjtën rëndësi dhe synojnë pasqyrimin e saktë të të dhënave në regjistrin elektronik të organizatave. Pezullimi </w:t>
      </w:r>
      <w:r>
        <w:rPr>
          <w:sz w:val="24"/>
        </w:rPr>
        <w:t>i kërkesës i lejon subjektit kërkues të plotësojë kërkesën me elementet e nevojshme sipas ligjit. Për sa i përket diskrecionit</w:t>
      </w:r>
      <w:r>
        <w:rPr>
          <w:spacing w:val="-13"/>
          <w:sz w:val="24"/>
        </w:rPr>
        <w:t xml:space="preserve"> </w:t>
      </w:r>
      <w:r>
        <w:rPr>
          <w:sz w:val="24"/>
        </w:rPr>
        <w:t>të</w:t>
      </w:r>
      <w:r>
        <w:rPr>
          <w:spacing w:val="-14"/>
          <w:sz w:val="24"/>
        </w:rPr>
        <w:t xml:space="preserve"> </w:t>
      </w:r>
      <w:r>
        <w:rPr>
          <w:sz w:val="24"/>
        </w:rPr>
        <w:t>kancelarit,</w:t>
      </w:r>
      <w:r>
        <w:rPr>
          <w:spacing w:val="-11"/>
          <w:sz w:val="24"/>
        </w:rPr>
        <w:t xml:space="preserve"> </w:t>
      </w:r>
      <w:r>
        <w:rPr>
          <w:sz w:val="24"/>
        </w:rPr>
        <w:t>ligji</w:t>
      </w:r>
      <w:r>
        <w:rPr>
          <w:spacing w:val="-12"/>
          <w:sz w:val="24"/>
        </w:rPr>
        <w:t xml:space="preserve"> </w:t>
      </w:r>
      <w:r>
        <w:rPr>
          <w:sz w:val="24"/>
        </w:rPr>
        <w:t>ka</w:t>
      </w:r>
      <w:r>
        <w:rPr>
          <w:spacing w:val="-14"/>
          <w:sz w:val="24"/>
        </w:rPr>
        <w:t xml:space="preserve"> </w:t>
      </w:r>
      <w:r>
        <w:rPr>
          <w:sz w:val="24"/>
        </w:rPr>
        <w:t>parashikuar</w:t>
      </w:r>
      <w:r>
        <w:rPr>
          <w:spacing w:val="-14"/>
          <w:sz w:val="24"/>
        </w:rPr>
        <w:t xml:space="preserve"> </w:t>
      </w:r>
      <w:r>
        <w:rPr>
          <w:sz w:val="24"/>
        </w:rPr>
        <w:t>një</w:t>
      </w:r>
      <w:r>
        <w:rPr>
          <w:spacing w:val="-14"/>
          <w:sz w:val="24"/>
        </w:rPr>
        <w:t xml:space="preserve"> </w:t>
      </w:r>
      <w:r>
        <w:rPr>
          <w:sz w:val="24"/>
        </w:rPr>
        <w:t>pozicion</w:t>
      </w:r>
      <w:r>
        <w:rPr>
          <w:spacing w:val="-13"/>
          <w:sz w:val="24"/>
        </w:rPr>
        <w:t xml:space="preserve"> </w:t>
      </w:r>
      <w:r>
        <w:rPr>
          <w:sz w:val="24"/>
        </w:rPr>
        <w:t>të</w:t>
      </w:r>
      <w:r>
        <w:rPr>
          <w:spacing w:val="-14"/>
          <w:sz w:val="24"/>
        </w:rPr>
        <w:t xml:space="preserve"> </w:t>
      </w:r>
      <w:r>
        <w:rPr>
          <w:sz w:val="24"/>
        </w:rPr>
        <w:t>njëjtë</w:t>
      </w:r>
      <w:r>
        <w:rPr>
          <w:spacing w:val="-14"/>
          <w:sz w:val="24"/>
        </w:rPr>
        <w:t xml:space="preserve"> </w:t>
      </w:r>
      <w:r>
        <w:rPr>
          <w:sz w:val="24"/>
        </w:rPr>
        <w:t>me</w:t>
      </w:r>
      <w:r>
        <w:rPr>
          <w:spacing w:val="-14"/>
          <w:sz w:val="24"/>
        </w:rPr>
        <w:t xml:space="preserve"> </w:t>
      </w:r>
      <w:r>
        <w:rPr>
          <w:sz w:val="24"/>
        </w:rPr>
        <w:t>gjyqtarin në</w:t>
      </w:r>
      <w:r>
        <w:rPr>
          <w:spacing w:val="40"/>
          <w:sz w:val="24"/>
        </w:rPr>
        <w:t xml:space="preserve"> </w:t>
      </w:r>
      <w:r>
        <w:rPr>
          <w:sz w:val="24"/>
        </w:rPr>
        <w:t>drejtim</w:t>
      </w:r>
      <w:r>
        <w:rPr>
          <w:spacing w:val="58"/>
          <w:sz w:val="24"/>
        </w:rPr>
        <w:t xml:space="preserve"> </w:t>
      </w:r>
      <w:r>
        <w:rPr>
          <w:sz w:val="24"/>
        </w:rPr>
        <w:t>të</w:t>
      </w:r>
      <w:r>
        <w:rPr>
          <w:spacing w:val="40"/>
          <w:sz w:val="24"/>
        </w:rPr>
        <w:t xml:space="preserve"> </w:t>
      </w:r>
      <w:r>
        <w:rPr>
          <w:sz w:val="24"/>
        </w:rPr>
        <w:t>përgjegjësisë,</w:t>
      </w:r>
      <w:r>
        <w:rPr>
          <w:spacing w:val="40"/>
          <w:sz w:val="24"/>
        </w:rPr>
        <w:t xml:space="preserve"> </w:t>
      </w:r>
      <w:r>
        <w:rPr>
          <w:sz w:val="24"/>
        </w:rPr>
        <w:t>paanshmërisë</w:t>
      </w:r>
      <w:r>
        <w:rPr>
          <w:spacing w:val="40"/>
          <w:sz w:val="24"/>
        </w:rPr>
        <w:t xml:space="preserve"> </w:t>
      </w:r>
      <w:r>
        <w:rPr>
          <w:sz w:val="24"/>
        </w:rPr>
        <w:t>dhe</w:t>
      </w:r>
      <w:r>
        <w:rPr>
          <w:spacing w:val="59"/>
          <w:sz w:val="24"/>
        </w:rPr>
        <w:t xml:space="preserve"> </w:t>
      </w:r>
      <w:r>
        <w:rPr>
          <w:sz w:val="24"/>
        </w:rPr>
        <w:t>pavarësisë</w:t>
      </w:r>
      <w:r>
        <w:rPr>
          <w:spacing w:val="40"/>
          <w:sz w:val="24"/>
        </w:rPr>
        <w:t xml:space="preserve"> </w:t>
      </w:r>
      <w:r>
        <w:rPr>
          <w:sz w:val="24"/>
        </w:rPr>
        <w:t>së</w:t>
      </w:r>
      <w:r>
        <w:rPr>
          <w:spacing w:val="40"/>
          <w:sz w:val="24"/>
        </w:rPr>
        <w:t xml:space="preserve"> </w:t>
      </w:r>
      <w:r>
        <w:rPr>
          <w:sz w:val="24"/>
        </w:rPr>
        <w:t>tij.</w:t>
      </w:r>
      <w:r>
        <w:rPr>
          <w:spacing w:val="58"/>
          <w:sz w:val="24"/>
        </w:rPr>
        <w:t xml:space="preserve"> </w:t>
      </w:r>
      <w:r>
        <w:rPr>
          <w:sz w:val="24"/>
        </w:rPr>
        <w:t>Kushtet</w:t>
      </w:r>
      <w:r>
        <w:rPr>
          <w:spacing w:val="40"/>
          <w:sz w:val="24"/>
        </w:rPr>
        <w:t xml:space="preserve"> </w:t>
      </w:r>
      <w:r>
        <w:rPr>
          <w:sz w:val="24"/>
        </w:rPr>
        <w:t>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left="1463" w:right="167"/>
      </w:pPr>
      <w:r>
        <w:lastRenderedPageBreak/>
        <w:t>parashikuara nga ligji lidhen me regjistrimin e organizatave dhe jo me organizimin e tyre, për rrjedhojë nuk e cenojnë këtë liri.</w:t>
      </w:r>
    </w:p>
    <w:p w:rsidR="000519FC" w:rsidRDefault="006702AC">
      <w:pPr>
        <w:pStyle w:val="ListParagraph"/>
        <w:numPr>
          <w:ilvl w:val="1"/>
          <w:numId w:val="5"/>
        </w:numPr>
        <w:tabs>
          <w:tab w:val="left" w:pos="1463"/>
        </w:tabs>
        <w:spacing w:line="360" w:lineRule="auto"/>
        <w:ind w:left="1463" w:hanging="720"/>
        <w:jc w:val="both"/>
        <w:rPr>
          <w:sz w:val="24"/>
        </w:rPr>
      </w:pPr>
      <w:r>
        <w:rPr>
          <w:sz w:val="24"/>
        </w:rPr>
        <w:t>Pretendimi për nenin 36,</w:t>
      </w:r>
      <w:r>
        <w:rPr>
          <w:spacing w:val="-1"/>
          <w:sz w:val="24"/>
        </w:rPr>
        <w:t xml:space="preserve"> </w:t>
      </w:r>
      <w:r>
        <w:rPr>
          <w:sz w:val="24"/>
        </w:rPr>
        <w:t>pikat 1 dhe 2, të</w:t>
      </w:r>
      <w:r>
        <w:rPr>
          <w:spacing w:val="-2"/>
          <w:sz w:val="24"/>
        </w:rPr>
        <w:t xml:space="preserve"> </w:t>
      </w:r>
      <w:r>
        <w:rPr>
          <w:sz w:val="24"/>
        </w:rPr>
        <w:t>ligjit, është i pabazuar, pasi detyrimi për t’u</w:t>
      </w:r>
      <w:r>
        <w:rPr>
          <w:sz w:val="24"/>
        </w:rPr>
        <w:t xml:space="preserve"> regjistruar pranë administratës tatimore buron nga ligji nr. 9920/2008. Gjithashtu, ligji nr. 8788/2001 ka parashikuar detyrimin e organizatave jofitimprurëse të ruajnë të dhënat tatimore në përputhje me legjislacionin tatimor</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kontrollohen</w:t>
      </w:r>
      <w:r>
        <w:rPr>
          <w:spacing w:val="-4"/>
          <w:sz w:val="24"/>
        </w:rPr>
        <w:t xml:space="preserve"> </w:t>
      </w:r>
      <w:r>
        <w:rPr>
          <w:sz w:val="24"/>
        </w:rPr>
        <w:t>prej</w:t>
      </w:r>
      <w:r>
        <w:rPr>
          <w:spacing w:val="-4"/>
          <w:sz w:val="24"/>
        </w:rPr>
        <w:t xml:space="preserve"> </w:t>
      </w:r>
      <w:r>
        <w:rPr>
          <w:sz w:val="24"/>
        </w:rPr>
        <w:t>org</w:t>
      </w:r>
      <w:r>
        <w:rPr>
          <w:sz w:val="24"/>
        </w:rPr>
        <w:t>aneve</w:t>
      </w:r>
      <w:r>
        <w:rPr>
          <w:spacing w:val="-5"/>
          <w:sz w:val="24"/>
        </w:rPr>
        <w:t xml:space="preserve"> </w:t>
      </w:r>
      <w:r>
        <w:rPr>
          <w:sz w:val="24"/>
        </w:rPr>
        <w:t>tatimore.</w:t>
      </w:r>
      <w:r>
        <w:rPr>
          <w:spacing w:val="-2"/>
          <w:sz w:val="24"/>
        </w:rPr>
        <w:t xml:space="preserve"> </w:t>
      </w:r>
      <w:r>
        <w:rPr>
          <w:sz w:val="24"/>
        </w:rPr>
        <w:t>Ligji nr.</w:t>
      </w:r>
      <w:r>
        <w:rPr>
          <w:spacing w:val="-4"/>
          <w:sz w:val="24"/>
        </w:rPr>
        <w:t xml:space="preserve"> </w:t>
      </w:r>
      <w:r>
        <w:rPr>
          <w:sz w:val="24"/>
        </w:rPr>
        <w:t>80/2021</w:t>
      </w:r>
      <w:r>
        <w:rPr>
          <w:spacing w:val="-4"/>
          <w:sz w:val="24"/>
        </w:rPr>
        <w:t xml:space="preserve"> </w:t>
      </w:r>
      <w:r>
        <w:rPr>
          <w:sz w:val="24"/>
        </w:rPr>
        <w:t>ka</w:t>
      </w:r>
      <w:r>
        <w:rPr>
          <w:spacing w:val="-5"/>
          <w:sz w:val="24"/>
        </w:rPr>
        <w:t xml:space="preserve"> </w:t>
      </w:r>
      <w:r>
        <w:rPr>
          <w:sz w:val="24"/>
        </w:rPr>
        <w:t>synuar lehtësimin e procedurës së regjistrimit, uljen e kostove dhe eliminimin e burokracive, duke parashikuar regjistrimin e njëkohshëm në administratën tatimore qendrore dhe vendore, në skemën e sigurimeve shoqërore d</w:t>
      </w:r>
      <w:r>
        <w:rPr>
          <w:sz w:val="24"/>
        </w:rPr>
        <w:t>he shëndetësore dhe pranë inspektoratit të punës. Ligjvënësi e ka parashikuar si shkelje administrative moszbatimin e detyrimit për regjistrim, ndërsa mospagimin e taksave dhe tatimeve si vepër penale.</w:t>
      </w:r>
    </w:p>
    <w:p w:rsidR="000519FC" w:rsidRDefault="006702AC">
      <w:pPr>
        <w:pStyle w:val="ListParagraph"/>
        <w:numPr>
          <w:ilvl w:val="1"/>
          <w:numId w:val="5"/>
        </w:numPr>
        <w:tabs>
          <w:tab w:val="left" w:pos="1463"/>
        </w:tabs>
        <w:spacing w:line="360" w:lineRule="auto"/>
        <w:ind w:left="1463" w:hanging="720"/>
        <w:jc w:val="both"/>
        <w:rPr>
          <w:sz w:val="24"/>
        </w:rPr>
      </w:pPr>
      <w:r>
        <w:rPr>
          <w:sz w:val="24"/>
        </w:rPr>
        <w:t>Në lidhje me nenin 50, pika 5, kërkuesit nuk kanë sjel</w:t>
      </w:r>
      <w:r>
        <w:rPr>
          <w:sz w:val="24"/>
        </w:rPr>
        <w:t>lë asnjë argument, duke mos e ngritur në nivel kushtetues pretendimin e tyre. Detyrimi për regjistrimin në organizatën tatimore është detyrim ligjor dhe për më tepër jemi para një dispozite kalimtare që tashmë ka përmbushur efektet e saj.</w:t>
      </w:r>
    </w:p>
    <w:p w:rsidR="000519FC" w:rsidRDefault="006702AC">
      <w:pPr>
        <w:pStyle w:val="ListParagraph"/>
        <w:numPr>
          <w:ilvl w:val="1"/>
          <w:numId w:val="5"/>
        </w:numPr>
        <w:tabs>
          <w:tab w:val="left" w:pos="1463"/>
        </w:tabs>
        <w:spacing w:line="360" w:lineRule="auto"/>
        <w:ind w:left="1463" w:hanging="720"/>
        <w:jc w:val="both"/>
        <w:rPr>
          <w:sz w:val="24"/>
        </w:rPr>
      </w:pPr>
      <w:r>
        <w:rPr>
          <w:i/>
          <w:sz w:val="24"/>
        </w:rPr>
        <w:t>Në lidhje me pret</w:t>
      </w:r>
      <w:r>
        <w:rPr>
          <w:i/>
          <w:sz w:val="24"/>
        </w:rPr>
        <w:t xml:space="preserve">endimin për cenimin e parimit të barazisë para ligjit </w:t>
      </w:r>
      <w:r>
        <w:rPr>
          <w:sz w:val="24"/>
        </w:rPr>
        <w:t>nga përmbajtja</w:t>
      </w:r>
      <w:r>
        <w:rPr>
          <w:spacing w:val="-15"/>
          <w:sz w:val="24"/>
        </w:rPr>
        <w:t xml:space="preserve"> </w:t>
      </w:r>
      <w:r>
        <w:rPr>
          <w:sz w:val="24"/>
        </w:rPr>
        <w:t>e</w:t>
      </w:r>
      <w:r>
        <w:rPr>
          <w:spacing w:val="-15"/>
          <w:sz w:val="24"/>
        </w:rPr>
        <w:t xml:space="preserve"> </w:t>
      </w:r>
      <w:r>
        <w:rPr>
          <w:sz w:val="24"/>
        </w:rPr>
        <w:t>nenit</w:t>
      </w:r>
      <w:r>
        <w:rPr>
          <w:spacing w:val="-15"/>
          <w:sz w:val="24"/>
        </w:rPr>
        <w:t xml:space="preserve"> </w:t>
      </w:r>
      <w:r>
        <w:rPr>
          <w:sz w:val="24"/>
        </w:rPr>
        <w:t>49,</w:t>
      </w:r>
      <w:r>
        <w:rPr>
          <w:spacing w:val="-15"/>
          <w:sz w:val="24"/>
        </w:rPr>
        <w:t xml:space="preserve"> </w:t>
      </w:r>
      <w:r>
        <w:rPr>
          <w:sz w:val="24"/>
        </w:rPr>
        <w:t>pikat</w:t>
      </w:r>
      <w:r>
        <w:rPr>
          <w:spacing w:val="-15"/>
          <w:sz w:val="24"/>
        </w:rPr>
        <w:t xml:space="preserve"> </w:t>
      </w:r>
      <w:r>
        <w:rPr>
          <w:sz w:val="24"/>
        </w:rPr>
        <w:t>2-6,</w:t>
      </w:r>
      <w:r>
        <w:rPr>
          <w:spacing w:val="-15"/>
          <w:sz w:val="24"/>
        </w:rPr>
        <w:t xml:space="preserve"> </w:t>
      </w:r>
      <w:r>
        <w:rPr>
          <w:sz w:val="24"/>
        </w:rPr>
        <w:t>argumentet</w:t>
      </w:r>
      <w:r>
        <w:rPr>
          <w:spacing w:val="-15"/>
          <w:sz w:val="24"/>
        </w:rPr>
        <w:t xml:space="preserve"> </w:t>
      </w:r>
      <w:r>
        <w:rPr>
          <w:sz w:val="24"/>
        </w:rPr>
        <w:t>nuk</w:t>
      </w:r>
      <w:r>
        <w:rPr>
          <w:spacing w:val="-15"/>
          <w:sz w:val="24"/>
        </w:rPr>
        <w:t xml:space="preserve"> </w:t>
      </w:r>
      <w:r>
        <w:rPr>
          <w:sz w:val="24"/>
        </w:rPr>
        <w:t>janë</w:t>
      </w:r>
      <w:r>
        <w:rPr>
          <w:spacing w:val="-15"/>
          <w:sz w:val="24"/>
        </w:rPr>
        <w:t xml:space="preserve"> </w:t>
      </w:r>
      <w:r>
        <w:rPr>
          <w:sz w:val="24"/>
        </w:rPr>
        <w:t>ngritur</w:t>
      </w:r>
      <w:r>
        <w:rPr>
          <w:spacing w:val="-15"/>
          <w:sz w:val="24"/>
        </w:rPr>
        <w:t xml:space="preserve"> </w:t>
      </w:r>
      <w:r>
        <w:rPr>
          <w:sz w:val="24"/>
        </w:rPr>
        <w:t>në</w:t>
      </w:r>
      <w:r>
        <w:rPr>
          <w:spacing w:val="-15"/>
          <w:sz w:val="24"/>
        </w:rPr>
        <w:t xml:space="preserve"> </w:t>
      </w:r>
      <w:r>
        <w:rPr>
          <w:sz w:val="24"/>
        </w:rPr>
        <w:t>nivel</w:t>
      </w:r>
      <w:r>
        <w:rPr>
          <w:spacing w:val="-15"/>
          <w:sz w:val="24"/>
        </w:rPr>
        <w:t xml:space="preserve"> </w:t>
      </w:r>
      <w:r>
        <w:rPr>
          <w:sz w:val="24"/>
        </w:rPr>
        <w:t>kushtetues, pasi kundërvajtjet dhe sanksionet administrative janë përcaktuar në përputhje me</w:t>
      </w:r>
      <w:r>
        <w:rPr>
          <w:spacing w:val="-15"/>
          <w:sz w:val="24"/>
        </w:rPr>
        <w:t xml:space="preserve"> </w:t>
      </w:r>
      <w:r>
        <w:rPr>
          <w:sz w:val="24"/>
        </w:rPr>
        <w:t>ligjin</w:t>
      </w:r>
      <w:r>
        <w:rPr>
          <w:spacing w:val="-15"/>
          <w:sz w:val="24"/>
        </w:rPr>
        <w:t xml:space="preserve"> </w:t>
      </w:r>
      <w:r>
        <w:rPr>
          <w:sz w:val="24"/>
        </w:rPr>
        <w:t>nr.</w:t>
      </w:r>
      <w:r>
        <w:rPr>
          <w:spacing w:val="-13"/>
          <w:sz w:val="24"/>
        </w:rPr>
        <w:t xml:space="preserve"> </w:t>
      </w:r>
      <w:r>
        <w:rPr>
          <w:sz w:val="24"/>
        </w:rPr>
        <w:t>10279/2010,</w:t>
      </w:r>
      <w:r>
        <w:rPr>
          <w:spacing w:val="-12"/>
          <w:sz w:val="24"/>
        </w:rPr>
        <w:t xml:space="preserve"> </w:t>
      </w:r>
      <w:r>
        <w:rPr>
          <w:sz w:val="24"/>
        </w:rPr>
        <w:t>kurse</w:t>
      </w:r>
      <w:r>
        <w:rPr>
          <w:spacing w:val="-15"/>
          <w:sz w:val="24"/>
        </w:rPr>
        <w:t xml:space="preserve"> </w:t>
      </w:r>
      <w:r>
        <w:rPr>
          <w:sz w:val="24"/>
        </w:rPr>
        <w:t>mënyra</w:t>
      </w:r>
      <w:r>
        <w:rPr>
          <w:spacing w:val="-14"/>
          <w:sz w:val="24"/>
        </w:rPr>
        <w:t xml:space="preserve"> </w:t>
      </w:r>
      <w:r>
        <w:rPr>
          <w:sz w:val="24"/>
        </w:rPr>
        <w:t>e</w:t>
      </w:r>
      <w:r>
        <w:rPr>
          <w:spacing w:val="-13"/>
          <w:sz w:val="24"/>
        </w:rPr>
        <w:t xml:space="preserve"> </w:t>
      </w:r>
      <w:r>
        <w:rPr>
          <w:sz w:val="24"/>
        </w:rPr>
        <w:t>zbatimit</w:t>
      </w:r>
      <w:r>
        <w:rPr>
          <w:spacing w:val="-14"/>
          <w:sz w:val="24"/>
        </w:rPr>
        <w:t xml:space="preserve"> </w:t>
      </w:r>
      <w:r>
        <w:rPr>
          <w:sz w:val="24"/>
        </w:rPr>
        <w:t>të</w:t>
      </w:r>
      <w:r>
        <w:rPr>
          <w:spacing w:val="-15"/>
          <w:sz w:val="24"/>
        </w:rPr>
        <w:t xml:space="preserve"> </w:t>
      </w:r>
      <w:r>
        <w:rPr>
          <w:sz w:val="24"/>
        </w:rPr>
        <w:t>tyre</w:t>
      </w:r>
      <w:r>
        <w:rPr>
          <w:spacing w:val="-14"/>
          <w:sz w:val="24"/>
        </w:rPr>
        <w:t xml:space="preserve"> </w:t>
      </w:r>
      <w:r>
        <w:rPr>
          <w:sz w:val="24"/>
        </w:rPr>
        <w:t>nuk</w:t>
      </w:r>
      <w:r>
        <w:rPr>
          <w:spacing w:val="-14"/>
          <w:sz w:val="24"/>
        </w:rPr>
        <w:t xml:space="preserve"> </w:t>
      </w:r>
      <w:r>
        <w:rPr>
          <w:sz w:val="24"/>
        </w:rPr>
        <w:t>përbën</w:t>
      </w:r>
      <w:r>
        <w:rPr>
          <w:spacing w:val="-12"/>
          <w:sz w:val="24"/>
        </w:rPr>
        <w:t xml:space="preserve"> </w:t>
      </w:r>
      <w:r>
        <w:rPr>
          <w:sz w:val="24"/>
        </w:rPr>
        <w:t>juridiksion kushtetues. Përmes kësaj dispozite garantohet që e njëjta shkelje të marrë sanksionin</w:t>
      </w:r>
      <w:r>
        <w:rPr>
          <w:spacing w:val="-4"/>
          <w:sz w:val="24"/>
        </w:rPr>
        <w:t xml:space="preserve"> </w:t>
      </w:r>
      <w:r>
        <w:rPr>
          <w:sz w:val="24"/>
        </w:rPr>
        <w:t>e</w:t>
      </w:r>
      <w:r>
        <w:rPr>
          <w:spacing w:val="-6"/>
          <w:sz w:val="24"/>
        </w:rPr>
        <w:t xml:space="preserve"> </w:t>
      </w:r>
      <w:r>
        <w:rPr>
          <w:sz w:val="24"/>
        </w:rPr>
        <w:t>duhur</w:t>
      </w:r>
      <w:r>
        <w:rPr>
          <w:spacing w:val="-3"/>
          <w:sz w:val="24"/>
        </w:rPr>
        <w:t xml:space="preserve"> </w:t>
      </w:r>
      <w:r>
        <w:rPr>
          <w:sz w:val="24"/>
        </w:rPr>
        <w:t>administrativ,</w:t>
      </w:r>
      <w:r>
        <w:rPr>
          <w:spacing w:val="-5"/>
          <w:sz w:val="24"/>
        </w:rPr>
        <w:t xml:space="preserve"> </w:t>
      </w:r>
      <w:r>
        <w:rPr>
          <w:sz w:val="24"/>
        </w:rPr>
        <w:t>pa</w:t>
      </w:r>
      <w:r>
        <w:rPr>
          <w:spacing w:val="-6"/>
          <w:sz w:val="24"/>
        </w:rPr>
        <w:t xml:space="preserve"> </w:t>
      </w:r>
      <w:r>
        <w:rPr>
          <w:sz w:val="24"/>
        </w:rPr>
        <w:t>e</w:t>
      </w:r>
      <w:r>
        <w:rPr>
          <w:spacing w:val="-4"/>
          <w:sz w:val="24"/>
        </w:rPr>
        <w:t xml:space="preserve"> </w:t>
      </w:r>
      <w:r>
        <w:rPr>
          <w:sz w:val="24"/>
        </w:rPr>
        <w:t>lidhur</w:t>
      </w:r>
      <w:r>
        <w:rPr>
          <w:spacing w:val="-6"/>
          <w:sz w:val="24"/>
        </w:rPr>
        <w:t xml:space="preserve"> </w:t>
      </w:r>
      <w:r>
        <w:rPr>
          <w:sz w:val="24"/>
        </w:rPr>
        <w:t>atë</w:t>
      </w:r>
      <w:r>
        <w:rPr>
          <w:spacing w:val="-3"/>
          <w:sz w:val="24"/>
        </w:rPr>
        <w:t xml:space="preserve"> </w:t>
      </w:r>
      <w:r>
        <w:rPr>
          <w:sz w:val="24"/>
        </w:rPr>
        <w:t>me</w:t>
      </w:r>
      <w:r>
        <w:rPr>
          <w:spacing w:val="-5"/>
          <w:sz w:val="24"/>
        </w:rPr>
        <w:t xml:space="preserve"> </w:t>
      </w:r>
      <w:r>
        <w:rPr>
          <w:sz w:val="24"/>
        </w:rPr>
        <w:t>një</w:t>
      </w:r>
      <w:r>
        <w:rPr>
          <w:spacing w:val="-5"/>
          <w:sz w:val="24"/>
        </w:rPr>
        <w:t xml:space="preserve"> </w:t>
      </w:r>
      <w:r>
        <w:rPr>
          <w:sz w:val="24"/>
        </w:rPr>
        <w:t>shumë</w:t>
      </w:r>
      <w:r>
        <w:rPr>
          <w:spacing w:val="-4"/>
          <w:sz w:val="24"/>
        </w:rPr>
        <w:t xml:space="preserve"> </w:t>
      </w:r>
      <w:r>
        <w:rPr>
          <w:sz w:val="24"/>
        </w:rPr>
        <w:t>fikse. Kjo</w:t>
      </w:r>
      <w:r>
        <w:rPr>
          <w:spacing w:val="-2"/>
          <w:sz w:val="24"/>
        </w:rPr>
        <w:t xml:space="preserve"> </w:t>
      </w:r>
      <w:r>
        <w:rPr>
          <w:sz w:val="24"/>
        </w:rPr>
        <w:t>sepse një gjobë me shumë fikse për një organizatë që ka bu</w:t>
      </w:r>
      <w:r>
        <w:rPr>
          <w:sz w:val="24"/>
        </w:rPr>
        <w:t>rime të mëdha financimi, nuk ka të njëjtin efekt ndaj një tjetre me burime më të pakta, madje për këtë të fundit mund të përbëjë pengim në ushtrimin e veprimtarisë.</w:t>
      </w:r>
    </w:p>
    <w:p w:rsidR="000519FC" w:rsidRDefault="000519FC">
      <w:pPr>
        <w:pStyle w:val="BodyText"/>
        <w:spacing w:before="139"/>
        <w:ind w:left="0"/>
        <w:jc w:val="left"/>
      </w:pPr>
    </w:p>
    <w:p w:rsidR="000519FC" w:rsidRDefault="006702AC">
      <w:pPr>
        <w:pStyle w:val="Heading1"/>
      </w:pPr>
      <w:r>
        <w:rPr>
          <w:spacing w:val="-5"/>
        </w:rPr>
        <w:t>III</w:t>
      </w:r>
    </w:p>
    <w:p w:rsidR="000519FC" w:rsidRDefault="006702AC">
      <w:pPr>
        <w:spacing w:before="137"/>
        <w:ind w:right="137"/>
        <w:jc w:val="center"/>
        <w:rPr>
          <w:b/>
          <w:sz w:val="24"/>
        </w:rPr>
      </w:pPr>
      <w:r>
        <w:rPr>
          <w:b/>
          <w:sz w:val="24"/>
        </w:rPr>
        <w:t>Vlerësimi</w:t>
      </w:r>
      <w:r>
        <w:rPr>
          <w:b/>
          <w:spacing w:val="-3"/>
          <w:sz w:val="24"/>
        </w:rPr>
        <w:t xml:space="preserve"> </w:t>
      </w:r>
      <w:r>
        <w:rPr>
          <w:b/>
          <w:sz w:val="24"/>
        </w:rPr>
        <w:t>i</w:t>
      </w:r>
      <w:r>
        <w:rPr>
          <w:b/>
          <w:spacing w:val="-1"/>
          <w:sz w:val="24"/>
        </w:rPr>
        <w:t xml:space="preserve"> </w:t>
      </w:r>
      <w:r>
        <w:rPr>
          <w:b/>
          <w:sz w:val="24"/>
        </w:rPr>
        <w:t xml:space="preserve">Gjykatës </w:t>
      </w:r>
      <w:r>
        <w:rPr>
          <w:b/>
          <w:spacing w:val="-2"/>
          <w:sz w:val="24"/>
        </w:rPr>
        <w:t>Kushtetuese</w:t>
      </w:r>
    </w:p>
    <w:p w:rsidR="000519FC" w:rsidRDefault="006702AC">
      <w:pPr>
        <w:pStyle w:val="ListParagraph"/>
        <w:numPr>
          <w:ilvl w:val="0"/>
          <w:numId w:val="2"/>
        </w:numPr>
        <w:tabs>
          <w:tab w:val="left" w:pos="1101"/>
        </w:tabs>
        <w:spacing w:before="139"/>
        <w:ind w:left="1101" w:right="0" w:hanging="358"/>
        <w:jc w:val="both"/>
        <w:rPr>
          <w:i/>
          <w:sz w:val="24"/>
        </w:rPr>
      </w:pPr>
      <w:r>
        <w:rPr>
          <w:i/>
          <w:sz w:val="24"/>
        </w:rPr>
        <w:t>Për</w:t>
      </w:r>
      <w:r>
        <w:rPr>
          <w:i/>
          <w:spacing w:val="-1"/>
          <w:sz w:val="24"/>
        </w:rPr>
        <w:t xml:space="preserve"> </w:t>
      </w:r>
      <w:r>
        <w:rPr>
          <w:i/>
          <w:sz w:val="24"/>
        </w:rPr>
        <w:t>legjitimimin</w:t>
      </w:r>
      <w:r>
        <w:rPr>
          <w:i/>
          <w:spacing w:val="-1"/>
          <w:sz w:val="24"/>
        </w:rPr>
        <w:t xml:space="preserve"> </w:t>
      </w:r>
      <w:r>
        <w:rPr>
          <w:i/>
          <w:sz w:val="24"/>
        </w:rPr>
        <w:t>e</w:t>
      </w:r>
      <w:r>
        <w:rPr>
          <w:i/>
          <w:spacing w:val="-1"/>
          <w:sz w:val="24"/>
        </w:rPr>
        <w:t xml:space="preserve"> </w:t>
      </w:r>
      <w:r>
        <w:rPr>
          <w:i/>
          <w:spacing w:val="-2"/>
          <w:sz w:val="24"/>
        </w:rPr>
        <w:t>kërkuesve</w:t>
      </w:r>
    </w:p>
    <w:p w:rsidR="000519FC" w:rsidRDefault="006702AC">
      <w:pPr>
        <w:pStyle w:val="ListParagraph"/>
        <w:numPr>
          <w:ilvl w:val="0"/>
          <w:numId w:val="5"/>
        </w:numPr>
        <w:tabs>
          <w:tab w:val="left" w:pos="1102"/>
        </w:tabs>
        <w:spacing w:before="97" w:line="360" w:lineRule="auto"/>
        <w:ind w:right="165" w:firstLine="719"/>
        <w:jc w:val="both"/>
        <w:rPr>
          <w:sz w:val="24"/>
        </w:rPr>
      </w:pPr>
      <w:r>
        <w:rPr>
          <w:sz w:val="24"/>
        </w:rPr>
        <w:t>Çështjen e legjitimimit (</w:t>
      </w:r>
      <w:r>
        <w:rPr>
          <w:i/>
          <w:sz w:val="24"/>
        </w:rPr>
        <w:t xml:space="preserve">locus standi) </w:t>
      </w:r>
      <w:r>
        <w:rPr>
          <w:sz w:val="24"/>
        </w:rPr>
        <w:t>Gjykata e ka vlerësuar si një ndër aspektet kryesore që lidhet me nisjen e një procesi kushtetues. Në gjykime të kontrollit të kushtetutshmërisë së normës, subjektet e kushtëzuara, që parashikohen në nenin 134, pika 2</w:t>
      </w:r>
      <w:r>
        <w:rPr>
          <w:sz w:val="24"/>
        </w:rPr>
        <w:t>,</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72"/>
      </w:pPr>
      <w:r>
        <w:lastRenderedPageBreak/>
        <w:t>të Kushtetutës, kanë detyrimin për të provuar lidhjen e domosdoshme që duhet të ekzistojë ndërmjet veprimtarisë që ato kryejnë dhe çështjes kushtetuese të ngritur.</w:t>
      </w:r>
    </w:p>
    <w:p w:rsidR="000519FC" w:rsidRDefault="006702AC">
      <w:pPr>
        <w:pStyle w:val="ListParagraph"/>
        <w:numPr>
          <w:ilvl w:val="0"/>
          <w:numId w:val="5"/>
        </w:numPr>
        <w:tabs>
          <w:tab w:val="left" w:pos="1102"/>
        </w:tabs>
        <w:spacing w:line="360" w:lineRule="auto"/>
        <w:ind w:firstLine="719"/>
        <w:jc w:val="both"/>
        <w:rPr>
          <w:sz w:val="24"/>
        </w:rPr>
      </w:pPr>
      <w:r>
        <w:rPr>
          <w:sz w:val="24"/>
        </w:rPr>
        <w:t>Gjykata vëren se në nenin 131 të Kushtetutës janë parashikuar kompetenca</w:t>
      </w:r>
      <w:r>
        <w:rPr>
          <w:sz w:val="24"/>
        </w:rPr>
        <w:t>t e saj, mes</w:t>
      </w:r>
      <w:r>
        <w:rPr>
          <w:spacing w:val="-15"/>
          <w:sz w:val="24"/>
        </w:rPr>
        <w:t xml:space="preserve"> </w:t>
      </w:r>
      <w:r>
        <w:rPr>
          <w:sz w:val="24"/>
        </w:rPr>
        <w:t>të</w:t>
      </w:r>
      <w:r>
        <w:rPr>
          <w:spacing w:val="-15"/>
          <w:sz w:val="24"/>
        </w:rPr>
        <w:t xml:space="preserve"> </w:t>
      </w:r>
      <w:r>
        <w:rPr>
          <w:sz w:val="24"/>
        </w:rPr>
        <w:t>cilave</w:t>
      </w:r>
      <w:r>
        <w:rPr>
          <w:spacing w:val="-13"/>
          <w:sz w:val="24"/>
        </w:rPr>
        <w:t xml:space="preserve"> </w:t>
      </w:r>
      <w:r>
        <w:rPr>
          <w:sz w:val="24"/>
        </w:rPr>
        <w:t>edhe</w:t>
      </w:r>
      <w:r>
        <w:rPr>
          <w:spacing w:val="-15"/>
          <w:sz w:val="24"/>
        </w:rPr>
        <w:t xml:space="preserve"> </w:t>
      </w:r>
      <w:r>
        <w:rPr>
          <w:sz w:val="24"/>
        </w:rPr>
        <w:t>ajo</w:t>
      </w:r>
      <w:r>
        <w:rPr>
          <w:spacing w:val="-14"/>
          <w:sz w:val="24"/>
        </w:rPr>
        <w:t xml:space="preserve"> </w:t>
      </w:r>
      <w:r>
        <w:rPr>
          <w:sz w:val="24"/>
        </w:rPr>
        <w:t>për</w:t>
      </w:r>
      <w:r>
        <w:rPr>
          <w:spacing w:val="-13"/>
          <w:sz w:val="24"/>
        </w:rPr>
        <w:t xml:space="preserve"> </w:t>
      </w:r>
      <w:r>
        <w:rPr>
          <w:sz w:val="24"/>
        </w:rPr>
        <w:t>kontrollin</w:t>
      </w:r>
      <w:r>
        <w:rPr>
          <w:spacing w:val="-14"/>
          <w:sz w:val="24"/>
        </w:rPr>
        <w:t xml:space="preserve"> </w:t>
      </w:r>
      <w:r>
        <w:rPr>
          <w:sz w:val="24"/>
        </w:rPr>
        <w:t>e</w:t>
      </w:r>
      <w:r>
        <w:rPr>
          <w:spacing w:val="-15"/>
          <w:sz w:val="24"/>
        </w:rPr>
        <w:t xml:space="preserve"> </w:t>
      </w:r>
      <w:r>
        <w:rPr>
          <w:sz w:val="24"/>
        </w:rPr>
        <w:t>pajtueshmërisë</w:t>
      </w:r>
      <w:r>
        <w:rPr>
          <w:spacing w:val="-15"/>
          <w:sz w:val="24"/>
        </w:rPr>
        <w:t xml:space="preserve"> </w:t>
      </w:r>
      <w:r>
        <w:rPr>
          <w:sz w:val="24"/>
        </w:rPr>
        <w:t>së</w:t>
      </w:r>
      <w:r>
        <w:rPr>
          <w:spacing w:val="-15"/>
          <w:sz w:val="24"/>
        </w:rPr>
        <w:t xml:space="preserve"> </w:t>
      </w:r>
      <w:r>
        <w:rPr>
          <w:sz w:val="24"/>
        </w:rPr>
        <w:t>ligjit</w:t>
      </w:r>
      <w:r>
        <w:rPr>
          <w:spacing w:val="-14"/>
          <w:sz w:val="24"/>
        </w:rPr>
        <w:t xml:space="preserve"> </w:t>
      </w:r>
      <w:r>
        <w:rPr>
          <w:sz w:val="24"/>
        </w:rPr>
        <w:t>me</w:t>
      </w:r>
      <w:r>
        <w:rPr>
          <w:spacing w:val="-15"/>
          <w:sz w:val="24"/>
        </w:rPr>
        <w:t xml:space="preserve"> </w:t>
      </w:r>
      <w:r>
        <w:rPr>
          <w:sz w:val="24"/>
        </w:rPr>
        <w:t>Kushtetutën</w:t>
      </w:r>
      <w:r>
        <w:rPr>
          <w:spacing w:val="-14"/>
          <w:sz w:val="24"/>
        </w:rPr>
        <w:t xml:space="preserve"> </w:t>
      </w:r>
      <w:r>
        <w:rPr>
          <w:sz w:val="24"/>
        </w:rPr>
        <w:t>(</w:t>
      </w:r>
      <w:r>
        <w:rPr>
          <w:i/>
          <w:sz w:val="24"/>
        </w:rPr>
        <w:t>pika</w:t>
      </w:r>
      <w:r>
        <w:rPr>
          <w:i/>
          <w:spacing w:val="-15"/>
          <w:sz w:val="24"/>
        </w:rPr>
        <w:t xml:space="preserve"> </w:t>
      </w:r>
      <w:r>
        <w:rPr>
          <w:i/>
          <w:sz w:val="24"/>
        </w:rPr>
        <w:t>1,</w:t>
      </w:r>
      <w:r>
        <w:rPr>
          <w:i/>
          <w:spacing w:val="-14"/>
          <w:sz w:val="24"/>
        </w:rPr>
        <w:t xml:space="preserve"> </w:t>
      </w:r>
      <w:r>
        <w:rPr>
          <w:i/>
          <w:sz w:val="24"/>
        </w:rPr>
        <w:t>shkronja “a”</w:t>
      </w:r>
      <w:r>
        <w:rPr>
          <w:sz w:val="24"/>
        </w:rPr>
        <w:t>),</w:t>
      </w:r>
      <w:r>
        <w:rPr>
          <w:spacing w:val="-13"/>
          <w:sz w:val="24"/>
        </w:rPr>
        <w:t xml:space="preserve"> </w:t>
      </w:r>
      <w:r>
        <w:rPr>
          <w:sz w:val="24"/>
        </w:rPr>
        <w:t>ndërsa</w:t>
      </w:r>
      <w:r>
        <w:rPr>
          <w:spacing w:val="-14"/>
          <w:sz w:val="24"/>
        </w:rPr>
        <w:t xml:space="preserve"> </w:t>
      </w:r>
      <w:r>
        <w:rPr>
          <w:sz w:val="24"/>
        </w:rPr>
        <w:t>në</w:t>
      </w:r>
      <w:r>
        <w:rPr>
          <w:spacing w:val="-13"/>
          <w:sz w:val="24"/>
        </w:rPr>
        <w:t xml:space="preserve"> </w:t>
      </w:r>
      <w:r>
        <w:rPr>
          <w:sz w:val="24"/>
        </w:rPr>
        <w:t>nenin</w:t>
      </w:r>
      <w:r>
        <w:rPr>
          <w:spacing w:val="-11"/>
          <w:sz w:val="24"/>
        </w:rPr>
        <w:t xml:space="preserve"> </w:t>
      </w:r>
      <w:r>
        <w:rPr>
          <w:sz w:val="24"/>
        </w:rPr>
        <w:t>134</w:t>
      </w:r>
      <w:r>
        <w:rPr>
          <w:spacing w:val="-12"/>
          <w:sz w:val="24"/>
        </w:rPr>
        <w:t xml:space="preserve"> </w:t>
      </w:r>
      <w:r>
        <w:rPr>
          <w:sz w:val="24"/>
        </w:rPr>
        <w:t>parashikohen</w:t>
      </w:r>
      <w:r>
        <w:rPr>
          <w:spacing w:val="-12"/>
          <w:sz w:val="24"/>
        </w:rPr>
        <w:t xml:space="preserve"> </w:t>
      </w:r>
      <w:r>
        <w:rPr>
          <w:sz w:val="24"/>
        </w:rPr>
        <w:t>subjektet</w:t>
      </w:r>
      <w:r>
        <w:rPr>
          <w:spacing w:val="-10"/>
          <w:sz w:val="24"/>
        </w:rPr>
        <w:t xml:space="preserve"> </w:t>
      </w:r>
      <w:r>
        <w:rPr>
          <w:sz w:val="24"/>
        </w:rPr>
        <w:t>që</w:t>
      </w:r>
      <w:r>
        <w:rPr>
          <w:spacing w:val="-13"/>
          <w:sz w:val="24"/>
        </w:rPr>
        <w:t xml:space="preserve"> </w:t>
      </w:r>
      <w:r>
        <w:rPr>
          <w:sz w:val="24"/>
        </w:rPr>
        <w:t>mund</w:t>
      </w:r>
      <w:r>
        <w:rPr>
          <w:spacing w:val="-12"/>
          <w:sz w:val="24"/>
        </w:rPr>
        <w:t xml:space="preserve"> </w:t>
      </w:r>
      <w:r>
        <w:rPr>
          <w:sz w:val="24"/>
        </w:rPr>
        <w:t>ta</w:t>
      </w:r>
      <w:r>
        <w:rPr>
          <w:spacing w:val="-13"/>
          <w:sz w:val="24"/>
        </w:rPr>
        <w:t xml:space="preserve"> </w:t>
      </w:r>
      <w:r>
        <w:rPr>
          <w:sz w:val="24"/>
        </w:rPr>
        <w:t>vënë</w:t>
      </w:r>
      <w:r>
        <w:rPr>
          <w:spacing w:val="-13"/>
          <w:sz w:val="24"/>
        </w:rPr>
        <w:t xml:space="preserve"> </w:t>
      </w:r>
      <w:r>
        <w:rPr>
          <w:sz w:val="24"/>
        </w:rPr>
        <w:t>në</w:t>
      </w:r>
      <w:r>
        <w:rPr>
          <w:spacing w:val="-13"/>
          <w:sz w:val="24"/>
        </w:rPr>
        <w:t xml:space="preserve"> </w:t>
      </w:r>
      <w:r>
        <w:rPr>
          <w:sz w:val="24"/>
        </w:rPr>
        <w:t>lëvizje</w:t>
      </w:r>
      <w:r>
        <w:rPr>
          <w:spacing w:val="-13"/>
          <w:sz w:val="24"/>
        </w:rPr>
        <w:t xml:space="preserve"> </w:t>
      </w:r>
      <w:r>
        <w:rPr>
          <w:sz w:val="24"/>
        </w:rPr>
        <w:t>atë,</w:t>
      </w:r>
      <w:r>
        <w:rPr>
          <w:spacing w:val="-13"/>
          <w:sz w:val="24"/>
        </w:rPr>
        <w:t xml:space="preserve"> </w:t>
      </w:r>
      <w:r>
        <w:rPr>
          <w:sz w:val="24"/>
        </w:rPr>
        <w:t>ku</w:t>
      </w:r>
      <w:r>
        <w:rPr>
          <w:spacing w:val="-12"/>
          <w:sz w:val="24"/>
        </w:rPr>
        <w:t xml:space="preserve"> </w:t>
      </w:r>
      <w:r>
        <w:rPr>
          <w:sz w:val="24"/>
        </w:rPr>
        <w:t>përfshihen edhe</w:t>
      </w:r>
      <w:r>
        <w:rPr>
          <w:spacing w:val="-7"/>
          <w:sz w:val="24"/>
        </w:rPr>
        <w:t xml:space="preserve"> </w:t>
      </w:r>
      <w:r>
        <w:rPr>
          <w:sz w:val="24"/>
        </w:rPr>
        <w:t>organizatat</w:t>
      </w:r>
      <w:r>
        <w:rPr>
          <w:spacing w:val="-6"/>
          <w:sz w:val="24"/>
        </w:rPr>
        <w:t xml:space="preserve"> </w:t>
      </w:r>
      <w:r>
        <w:rPr>
          <w:sz w:val="24"/>
        </w:rPr>
        <w:t>(</w:t>
      </w:r>
      <w:r>
        <w:rPr>
          <w:i/>
          <w:sz w:val="24"/>
        </w:rPr>
        <w:t>pika</w:t>
      </w:r>
      <w:r>
        <w:rPr>
          <w:i/>
          <w:spacing w:val="-6"/>
          <w:sz w:val="24"/>
        </w:rPr>
        <w:t xml:space="preserve"> </w:t>
      </w:r>
      <w:r>
        <w:rPr>
          <w:i/>
          <w:sz w:val="24"/>
        </w:rPr>
        <w:t>1,</w:t>
      </w:r>
      <w:r>
        <w:rPr>
          <w:i/>
          <w:spacing w:val="-6"/>
          <w:sz w:val="24"/>
        </w:rPr>
        <w:t xml:space="preserve"> </w:t>
      </w:r>
      <w:r>
        <w:rPr>
          <w:i/>
          <w:sz w:val="24"/>
        </w:rPr>
        <w:t>shkronja</w:t>
      </w:r>
      <w:r>
        <w:rPr>
          <w:i/>
          <w:spacing w:val="-6"/>
          <w:sz w:val="24"/>
        </w:rPr>
        <w:t xml:space="preserve"> </w:t>
      </w:r>
      <w:r>
        <w:rPr>
          <w:i/>
          <w:sz w:val="24"/>
        </w:rPr>
        <w:t>“h”</w:t>
      </w:r>
      <w:r>
        <w:rPr>
          <w:sz w:val="24"/>
        </w:rPr>
        <w:t>).</w:t>
      </w:r>
      <w:r>
        <w:rPr>
          <w:spacing w:val="-7"/>
          <w:sz w:val="24"/>
        </w:rPr>
        <w:t xml:space="preserve"> </w:t>
      </w:r>
      <w:r>
        <w:rPr>
          <w:sz w:val="24"/>
        </w:rPr>
        <w:t>Këto</w:t>
      </w:r>
      <w:r>
        <w:rPr>
          <w:spacing w:val="-5"/>
          <w:sz w:val="24"/>
        </w:rPr>
        <w:t xml:space="preserve"> </w:t>
      </w:r>
      <w:r>
        <w:rPr>
          <w:sz w:val="24"/>
        </w:rPr>
        <w:t>të</w:t>
      </w:r>
      <w:r>
        <w:rPr>
          <w:spacing w:val="-6"/>
          <w:sz w:val="24"/>
        </w:rPr>
        <w:t xml:space="preserve"> </w:t>
      </w:r>
      <w:r>
        <w:rPr>
          <w:sz w:val="24"/>
        </w:rPr>
        <w:t>fundit,</w:t>
      </w:r>
      <w:r>
        <w:rPr>
          <w:spacing w:val="-6"/>
          <w:sz w:val="24"/>
        </w:rPr>
        <w:t xml:space="preserve"> </w:t>
      </w:r>
      <w:r>
        <w:rPr>
          <w:sz w:val="24"/>
        </w:rPr>
        <w:t>sipas</w:t>
      </w:r>
      <w:r>
        <w:rPr>
          <w:spacing w:val="-6"/>
          <w:sz w:val="24"/>
        </w:rPr>
        <w:t xml:space="preserve"> </w:t>
      </w:r>
      <w:r>
        <w:rPr>
          <w:sz w:val="24"/>
        </w:rPr>
        <w:t>nenit</w:t>
      </w:r>
      <w:r>
        <w:rPr>
          <w:spacing w:val="-5"/>
          <w:sz w:val="24"/>
        </w:rPr>
        <w:t xml:space="preserve"> </w:t>
      </w:r>
      <w:r>
        <w:rPr>
          <w:sz w:val="24"/>
        </w:rPr>
        <w:t>134,</w:t>
      </w:r>
      <w:r>
        <w:rPr>
          <w:spacing w:val="-6"/>
          <w:sz w:val="24"/>
        </w:rPr>
        <w:t xml:space="preserve"> </w:t>
      </w:r>
      <w:r>
        <w:rPr>
          <w:sz w:val="24"/>
        </w:rPr>
        <w:t>pika</w:t>
      </w:r>
      <w:r>
        <w:rPr>
          <w:spacing w:val="-6"/>
          <w:sz w:val="24"/>
        </w:rPr>
        <w:t xml:space="preserve"> </w:t>
      </w:r>
      <w:r>
        <w:rPr>
          <w:sz w:val="24"/>
        </w:rPr>
        <w:t>2,</w:t>
      </w:r>
      <w:r>
        <w:rPr>
          <w:spacing w:val="-6"/>
          <w:sz w:val="24"/>
        </w:rPr>
        <w:t xml:space="preserve"> </w:t>
      </w:r>
      <w:r>
        <w:rPr>
          <w:sz w:val="24"/>
        </w:rPr>
        <w:t>të</w:t>
      </w:r>
      <w:r>
        <w:rPr>
          <w:spacing w:val="-6"/>
          <w:sz w:val="24"/>
        </w:rPr>
        <w:t xml:space="preserve"> </w:t>
      </w:r>
      <w:r>
        <w:rPr>
          <w:sz w:val="24"/>
        </w:rPr>
        <w:t>Kushtetutës, mund të bëjnë kërkesë vetëm nëse provojnë interesin në lidhje me çështjen kushtetuese të ngritur. Përmbajtja e kësaj dispozite kushtetuese është zbërthyer në nenin 49 të ligjit nr. 8577/2000, i cili në pikat</w:t>
      </w:r>
      <w:r>
        <w:rPr>
          <w:sz w:val="24"/>
        </w:rPr>
        <w:t xml:space="preserve"> 3, shkronja “d” dhe 4 parashikon se organizatat kanë detyrimin të provojnë në çdo rast se çështja lidhet drejtpërdrejt me të drejtat dhe liritë e parashikuara nga Kushtetuta ose me qëllimet e veprimtarisë së tyre.</w:t>
      </w:r>
    </w:p>
    <w:p w:rsidR="000519FC" w:rsidRDefault="006702AC">
      <w:pPr>
        <w:pStyle w:val="ListParagraph"/>
        <w:numPr>
          <w:ilvl w:val="0"/>
          <w:numId w:val="5"/>
        </w:numPr>
        <w:tabs>
          <w:tab w:val="left" w:pos="1102"/>
        </w:tabs>
        <w:spacing w:line="360" w:lineRule="auto"/>
        <w:ind w:firstLine="719"/>
        <w:jc w:val="both"/>
        <w:rPr>
          <w:i/>
          <w:sz w:val="24"/>
        </w:rPr>
      </w:pPr>
      <w:r>
        <w:rPr>
          <w:sz w:val="24"/>
        </w:rPr>
        <w:t>Vlerësimi</w:t>
      </w:r>
      <w:r>
        <w:rPr>
          <w:spacing w:val="-2"/>
          <w:sz w:val="24"/>
        </w:rPr>
        <w:t xml:space="preserve"> </w:t>
      </w:r>
      <w:r>
        <w:rPr>
          <w:sz w:val="24"/>
        </w:rPr>
        <w:t>nëse</w:t>
      </w:r>
      <w:r>
        <w:rPr>
          <w:spacing w:val="-4"/>
          <w:sz w:val="24"/>
        </w:rPr>
        <w:t xml:space="preserve"> </w:t>
      </w:r>
      <w:r>
        <w:rPr>
          <w:sz w:val="24"/>
        </w:rPr>
        <w:t>një</w:t>
      </w:r>
      <w:r>
        <w:rPr>
          <w:spacing w:val="-2"/>
          <w:sz w:val="24"/>
        </w:rPr>
        <w:t xml:space="preserve"> </w:t>
      </w:r>
      <w:r>
        <w:rPr>
          <w:sz w:val="24"/>
        </w:rPr>
        <w:t>organizatë</w:t>
      </w:r>
      <w:r>
        <w:rPr>
          <w:spacing w:val="-2"/>
          <w:sz w:val="24"/>
        </w:rPr>
        <w:t xml:space="preserve"> </w:t>
      </w:r>
      <w:r>
        <w:rPr>
          <w:sz w:val="24"/>
        </w:rPr>
        <w:t>ka</w:t>
      </w:r>
      <w:r>
        <w:rPr>
          <w:spacing w:val="-4"/>
          <w:sz w:val="24"/>
        </w:rPr>
        <w:t xml:space="preserve"> </w:t>
      </w:r>
      <w:r>
        <w:rPr>
          <w:sz w:val="24"/>
        </w:rPr>
        <w:t>ose</w:t>
      </w:r>
      <w:r>
        <w:rPr>
          <w:spacing w:val="-3"/>
          <w:sz w:val="24"/>
        </w:rPr>
        <w:t xml:space="preserve"> </w:t>
      </w:r>
      <w:r>
        <w:rPr>
          <w:sz w:val="24"/>
        </w:rPr>
        <w:t>jo</w:t>
      </w:r>
      <w:r>
        <w:rPr>
          <w:spacing w:val="-2"/>
          <w:sz w:val="24"/>
        </w:rPr>
        <w:t xml:space="preserve"> </w:t>
      </w:r>
      <w:r>
        <w:rPr>
          <w:sz w:val="24"/>
        </w:rPr>
        <w:t>m</w:t>
      </w:r>
      <w:r>
        <w:rPr>
          <w:sz w:val="24"/>
        </w:rPr>
        <w:t>jaftueshëm</w:t>
      </w:r>
      <w:r>
        <w:rPr>
          <w:spacing w:val="-2"/>
          <w:sz w:val="24"/>
        </w:rPr>
        <w:t xml:space="preserve"> </w:t>
      </w:r>
      <w:r>
        <w:rPr>
          <w:sz w:val="24"/>
        </w:rPr>
        <w:t>interes</w:t>
      </w:r>
      <w:r>
        <w:rPr>
          <w:spacing w:val="-2"/>
          <w:sz w:val="24"/>
        </w:rPr>
        <w:t xml:space="preserve"> </w:t>
      </w:r>
      <w:r>
        <w:rPr>
          <w:sz w:val="24"/>
        </w:rPr>
        <w:t>bëhet</w:t>
      </w:r>
      <w:r>
        <w:rPr>
          <w:spacing w:val="-2"/>
          <w:sz w:val="24"/>
        </w:rPr>
        <w:t xml:space="preserve"> </w:t>
      </w:r>
      <w:r>
        <w:rPr>
          <w:sz w:val="24"/>
        </w:rPr>
        <w:t>rast</w:t>
      </w:r>
      <w:r>
        <w:rPr>
          <w:spacing w:val="-2"/>
          <w:sz w:val="24"/>
        </w:rPr>
        <w:t xml:space="preserve"> </w:t>
      </w:r>
      <w:r>
        <w:rPr>
          <w:sz w:val="24"/>
        </w:rPr>
        <w:t>pas rasti,</w:t>
      </w:r>
      <w:r>
        <w:rPr>
          <w:spacing w:val="-2"/>
          <w:sz w:val="24"/>
        </w:rPr>
        <w:t xml:space="preserve"> </w:t>
      </w:r>
      <w:r>
        <w:rPr>
          <w:sz w:val="24"/>
        </w:rPr>
        <w:t>në varësi të rrethanave të çdo çështjeje të veçantë. Organizata që vë në lëvizje Gjykatën duhet të provojë</w:t>
      </w:r>
      <w:r>
        <w:rPr>
          <w:spacing w:val="-10"/>
          <w:sz w:val="24"/>
        </w:rPr>
        <w:t xml:space="preserve"> </w:t>
      </w:r>
      <w:r>
        <w:rPr>
          <w:sz w:val="24"/>
        </w:rPr>
        <w:t>lidhjen</w:t>
      </w:r>
      <w:r>
        <w:rPr>
          <w:spacing w:val="-10"/>
          <w:sz w:val="24"/>
        </w:rPr>
        <w:t xml:space="preserve"> </w:t>
      </w:r>
      <w:r>
        <w:rPr>
          <w:sz w:val="24"/>
        </w:rPr>
        <w:t>e</w:t>
      </w:r>
      <w:r>
        <w:rPr>
          <w:spacing w:val="-11"/>
          <w:sz w:val="24"/>
        </w:rPr>
        <w:t xml:space="preserve"> </w:t>
      </w:r>
      <w:r>
        <w:rPr>
          <w:sz w:val="24"/>
        </w:rPr>
        <w:t>drejtpërdrejtë</w:t>
      </w:r>
      <w:r>
        <w:rPr>
          <w:spacing w:val="-11"/>
          <w:sz w:val="24"/>
        </w:rPr>
        <w:t xml:space="preserve"> </w:t>
      </w:r>
      <w:r>
        <w:rPr>
          <w:sz w:val="24"/>
        </w:rPr>
        <w:t>dhe</w:t>
      </w:r>
      <w:r>
        <w:rPr>
          <w:spacing w:val="-11"/>
          <w:sz w:val="24"/>
        </w:rPr>
        <w:t xml:space="preserve"> </w:t>
      </w:r>
      <w:r>
        <w:rPr>
          <w:sz w:val="24"/>
        </w:rPr>
        <w:t>të</w:t>
      </w:r>
      <w:r>
        <w:rPr>
          <w:spacing w:val="-10"/>
          <w:sz w:val="24"/>
        </w:rPr>
        <w:t xml:space="preserve"> </w:t>
      </w:r>
      <w:r>
        <w:rPr>
          <w:sz w:val="24"/>
        </w:rPr>
        <w:t>individualizuar</w:t>
      </w:r>
      <w:r>
        <w:rPr>
          <w:spacing w:val="-10"/>
          <w:sz w:val="24"/>
        </w:rPr>
        <w:t xml:space="preserve"> </w:t>
      </w:r>
      <w:r>
        <w:rPr>
          <w:sz w:val="24"/>
        </w:rPr>
        <w:t>që</w:t>
      </w:r>
      <w:r>
        <w:rPr>
          <w:spacing w:val="-11"/>
          <w:sz w:val="24"/>
        </w:rPr>
        <w:t xml:space="preserve"> </w:t>
      </w:r>
      <w:r>
        <w:rPr>
          <w:sz w:val="24"/>
        </w:rPr>
        <w:t>ekziston</w:t>
      </w:r>
      <w:r>
        <w:rPr>
          <w:spacing w:val="-10"/>
          <w:sz w:val="24"/>
        </w:rPr>
        <w:t xml:space="preserve"> </w:t>
      </w:r>
      <w:r>
        <w:rPr>
          <w:sz w:val="24"/>
        </w:rPr>
        <w:t>midis</w:t>
      </w:r>
      <w:r>
        <w:rPr>
          <w:spacing w:val="-9"/>
          <w:sz w:val="24"/>
        </w:rPr>
        <w:t xml:space="preserve"> </w:t>
      </w:r>
      <w:r>
        <w:rPr>
          <w:sz w:val="24"/>
        </w:rPr>
        <w:t>veprimtarisë</w:t>
      </w:r>
      <w:r>
        <w:rPr>
          <w:spacing w:val="-11"/>
          <w:sz w:val="24"/>
        </w:rPr>
        <w:t xml:space="preserve"> </w:t>
      </w:r>
      <w:r>
        <w:rPr>
          <w:sz w:val="24"/>
        </w:rPr>
        <w:t>së</w:t>
      </w:r>
      <w:r>
        <w:rPr>
          <w:spacing w:val="-10"/>
          <w:sz w:val="24"/>
        </w:rPr>
        <w:t xml:space="preserve"> </w:t>
      </w:r>
      <w:r>
        <w:rPr>
          <w:sz w:val="24"/>
        </w:rPr>
        <w:t>saj</w:t>
      </w:r>
      <w:r>
        <w:rPr>
          <w:spacing w:val="-9"/>
          <w:sz w:val="24"/>
        </w:rPr>
        <w:t xml:space="preserve"> </w:t>
      </w:r>
      <w:r>
        <w:rPr>
          <w:sz w:val="24"/>
        </w:rPr>
        <w:t>dhe normës</w:t>
      </w:r>
      <w:r>
        <w:rPr>
          <w:spacing w:val="-1"/>
          <w:sz w:val="24"/>
        </w:rPr>
        <w:t xml:space="preserve"> </w:t>
      </w:r>
      <w:r>
        <w:rPr>
          <w:sz w:val="24"/>
        </w:rPr>
        <w:t>që</w:t>
      </w:r>
      <w:r>
        <w:rPr>
          <w:spacing w:val="-2"/>
          <w:sz w:val="24"/>
        </w:rPr>
        <w:t xml:space="preserve"> </w:t>
      </w:r>
      <w:r>
        <w:rPr>
          <w:sz w:val="24"/>
        </w:rPr>
        <w:t>kundërshton. Në</w:t>
      </w:r>
      <w:r>
        <w:rPr>
          <w:spacing w:val="-3"/>
          <w:sz w:val="24"/>
        </w:rPr>
        <w:t xml:space="preserve"> </w:t>
      </w:r>
      <w:r>
        <w:rPr>
          <w:sz w:val="24"/>
        </w:rPr>
        <w:t>jurisprudencën</w:t>
      </w:r>
      <w:r>
        <w:rPr>
          <w:spacing w:val="-1"/>
          <w:sz w:val="24"/>
        </w:rPr>
        <w:t xml:space="preserve"> </w:t>
      </w:r>
      <w:r>
        <w:rPr>
          <w:sz w:val="24"/>
        </w:rPr>
        <w:t>kushtetuese</w:t>
      </w:r>
      <w:r>
        <w:rPr>
          <w:spacing w:val="-3"/>
          <w:sz w:val="24"/>
        </w:rPr>
        <w:t xml:space="preserve"> </w:t>
      </w:r>
      <w:r>
        <w:rPr>
          <w:sz w:val="24"/>
        </w:rPr>
        <w:t>është</w:t>
      </w:r>
      <w:r>
        <w:rPr>
          <w:spacing w:val="-2"/>
          <w:sz w:val="24"/>
        </w:rPr>
        <w:t xml:space="preserve"> </w:t>
      </w:r>
      <w:r>
        <w:rPr>
          <w:sz w:val="24"/>
        </w:rPr>
        <w:t>pohuar</w:t>
      </w:r>
      <w:r>
        <w:rPr>
          <w:spacing w:val="-2"/>
          <w:sz w:val="24"/>
        </w:rPr>
        <w:t xml:space="preserve"> </w:t>
      </w:r>
      <w:r>
        <w:rPr>
          <w:sz w:val="24"/>
        </w:rPr>
        <w:t>se</w:t>
      </w:r>
      <w:r>
        <w:rPr>
          <w:spacing w:val="-2"/>
          <w:sz w:val="24"/>
        </w:rPr>
        <w:t xml:space="preserve"> </w:t>
      </w:r>
      <w:r>
        <w:rPr>
          <w:sz w:val="24"/>
        </w:rPr>
        <w:t>interesi</w:t>
      </w:r>
      <w:r>
        <w:rPr>
          <w:spacing w:val="-1"/>
          <w:sz w:val="24"/>
        </w:rPr>
        <w:t xml:space="preserve"> </w:t>
      </w:r>
      <w:r>
        <w:rPr>
          <w:sz w:val="24"/>
        </w:rPr>
        <w:t>për</w:t>
      </w:r>
      <w:r>
        <w:rPr>
          <w:spacing w:val="-2"/>
          <w:sz w:val="24"/>
        </w:rPr>
        <w:t xml:space="preserve"> </w:t>
      </w:r>
      <w:r>
        <w:rPr>
          <w:sz w:val="24"/>
        </w:rPr>
        <w:t>të</w:t>
      </w:r>
      <w:r>
        <w:rPr>
          <w:spacing w:val="-2"/>
          <w:sz w:val="24"/>
        </w:rPr>
        <w:t xml:space="preserve"> </w:t>
      </w:r>
      <w:r>
        <w:rPr>
          <w:sz w:val="24"/>
        </w:rPr>
        <w:t>vepruar i</w:t>
      </w:r>
      <w:r>
        <w:rPr>
          <w:spacing w:val="-15"/>
          <w:sz w:val="24"/>
        </w:rPr>
        <w:t xml:space="preserve"> </w:t>
      </w:r>
      <w:r>
        <w:rPr>
          <w:sz w:val="24"/>
        </w:rPr>
        <w:t>subjekteve</w:t>
      </w:r>
      <w:r>
        <w:rPr>
          <w:spacing w:val="-15"/>
          <w:sz w:val="24"/>
        </w:rPr>
        <w:t xml:space="preserve"> </w:t>
      </w:r>
      <w:r>
        <w:rPr>
          <w:sz w:val="24"/>
        </w:rPr>
        <w:t>të</w:t>
      </w:r>
      <w:r>
        <w:rPr>
          <w:spacing w:val="-15"/>
          <w:sz w:val="24"/>
        </w:rPr>
        <w:t xml:space="preserve"> </w:t>
      </w:r>
      <w:r>
        <w:rPr>
          <w:sz w:val="24"/>
        </w:rPr>
        <w:t>kushtëzuara</w:t>
      </w:r>
      <w:r>
        <w:rPr>
          <w:spacing w:val="-15"/>
          <w:sz w:val="24"/>
        </w:rPr>
        <w:t xml:space="preserve"> </w:t>
      </w:r>
      <w:r>
        <w:rPr>
          <w:sz w:val="24"/>
        </w:rPr>
        <w:t>duhet</w:t>
      </w:r>
      <w:r>
        <w:rPr>
          <w:spacing w:val="-15"/>
          <w:sz w:val="24"/>
        </w:rPr>
        <w:t xml:space="preserve"> </w:t>
      </w:r>
      <w:r>
        <w:rPr>
          <w:sz w:val="24"/>
        </w:rPr>
        <w:t>të</w:t>
      </w:r>
      <w:r>
        <w:rPr>
          <w:spacing w:val="-15"/>
          <w:sz w:val="24"/>
        </w:rPr>
        <w:t xml:space="preserve"> </w:t>
      </w:r>
      <w:r>
        <w:rPr>
          <w:sz w:val="24"/>
        </w:rPr>
        <w:t>jetë</w:t>
      </w:r>
      <w:r>
        <w:rPr>
          <w:spacing w:val="-15"/>
          <w:sz w:val="24"/>
        </w:rPr>
        <w:t xml:space="preserve"> </w:t>
      </w:r>
      <w:r>
        <w:rPr>
          <w:sz w:val="24"/>
        </w:rPr>
        <w:t>i</w:t>
      </w:r>
      <w:r>
        <w:rPr>
          <w:spacing w:val="-15"/>
          <w:sz w:val="24"/>
        </w:rPr>
        <w:t xml:space="preserve"> </w:t>
      </w:r>
      <w:r>
        <w:rPr>
          <w:sz w:val="24"/>
        </w:rPr>
        <w:t>sigurt,</w:t>
      </w:r>
      <w:r>
        <w:rPr>
          <w:spacing w:val="-15"/>
          <w:sz w:val="24"/>
        </w:rPr>
        <w:t xml:space="preserve"> </w:t>
      </w:r>
      <w:r>
        <w:rPr>
          <w:sz w:val="24"/>
        </w:rPr>
        <w:t>i</w:t>
      </w:r>
      <w:r>
        <w:rPr>
          <w:spacing w:val="-15"/>
          <w:sz w:val="24"/>
        </w:rPr>
        <w:t xml:space="preserve"> </w:t>
      </w:r>
      <w:r>
        <w:rPr>
          <w:sz w:val="24"/>
        </w:rPr>
        <w:t>drejtpërdrejtë</w:t>
      </w:r>
      <w:r>
        <w:rPr>
          <w:spacing w:val="-15"/>
          <w:sz w:val="24"/>
        </w:rPr>
        <w:t xml:space="preserve"> </w:t>
      </w:r>
      <w:r>
        <w:rPr>
          <w:sz w:val="24"/>
        </w:rPr>
        <w:t>dhe</w:t>
      </w:r>
      <w:r>
        <w:rPr>
          <w:spacing w:val="-15"/>
          <w:sz w:val="24"/>
        </w:rPr>
        <w:t xml:space="preserve"> </w:t>
      </w:r>
      <w:r>
        <w:rPr>
          <w:sz w:val="24"/>
        </w:rPr>
        <w:t>vetjak.</w:t>
      </w:r>
      <w:r>
        <w:rPr>
          <w:spacing w:val="-15"/>
          <w:sz w:val="24"/>
        </w:rPr>
        <w:t xml:space="preserve"> </w:t>
      </w:r>
      <w:r>
        <w:rPr>
          <w:sz w:val="24"/>
        </w:rPr>
        <w:t>Ky</w:t>
      </w:r>
      <w:r>
        <w:rPr>
          <w:spacing w:val="-15"/>
          <w:sz w:val="24"/>
        </w:rPr>
        <w:t xml:space="preserve"> </w:t>
      </w:r>
      <w:r>
        <w:rPr>
          <w:sz w:val="24"/>
        </w:rPr>
        <w:t>interes</w:t>
      </w:r>
      <w:r>
        <w:rPr>
          <w:spacing w:val="-15"/>
          <w:sz w:val="24"/>
        </w:rPr>
        <w:t xml:space="preserve"> </w:t>
      </w:r>
      <w:r>
        <w:rPr>
          <w:sz w:val="24"/>
        </w:rPr>
        <w:t>konsiston tek e drejta e shkelur, te dëmi real ose potencial dhe jo te premisat t</w:t>
      </w:r>
      <w:r>
        <w:rPr>
          <w:sz w:val="24"/>
        </w:rPr>
        <w:t>eorike për antikushtetutshmërinë e normës që ka cenuar interesin. Vetëm fakti se dispozitat e kundërshtuara mund të kenë ose kanë pasur një efekt çfarëdo për kërkuesin nuk është i mjaftueshëm për të përcaktuar nëse ai legjitimohet në paraqitjen e kërkesës,</w:t>
      </w:r>
      <w:r>
        <w:rPr>
          <w:sz w:val="24"/>
        </w:rPr>
        <w:t xml:space="preserve"> por është e nevojshme</w:t>
      </w:r>
      <w:r>
        <w:rPr>
          <w:spacing w:val="-10"/>
          <w:sz w:val="24"/>
        </w:rPr>
        <w:t xml:space="preserve"> </w:t>
      </w:r>
      <w:r>
        <w:rPr>
          <w:sz w:val="24"/>
        </w:rPr>
        <w:t>të</w:t>
      </w:r>
      <w:r>
        <w:rPr>
          <w:spacing w:val="-10"/>
          <w:sz w:val="24"/>
        </w:rPr>
        <w:t xml:space="preserve"> </w:t>
      </w:r>
      <w:r>
        <w:rPr>
          <w:sz w:val="24"/>
        </w:rPr>
        <w:t>provohet</w:t>
      </w:r>
      <w:r>
        <w:rPr>
          <w:spacing w:val="-9"/>
          <w:sz w:val="24"/>
        </w:rPr>
        <w:t xml:space="preserve"> </w:t>
      </w:r>
      <w:r>
        <w:rPr>
          <w:sz w:val="24"/>
        </w:rPr>
        <w:t>se</w:t>
      </w:r>
      <w:r>
        <w:rPr>
          <w:spacing w:val="-7"/>
          <w:sz w:val="24"/>
        </w:rPr>
        <w:t xml:space="preserve"> </w:t>
      </w:r>
      <w:r>
        <w:rPr>
          <w:sz w:val="24"/>
        </w:rPr>
        <w:t>ato</w:t>
      </w:r>
      <w:r>
        <w:rPr>
          <w:spacing w:val="-9"/>
          <w:sz w:val="24"/>
        </w:rPr>
        <w:t xml:space="preserve"> </w:t>
      </w:r>
      <w:r>
        <w:rPr>
          <w:sz w:val="24"/>
        </w:rPr>
        <w:t>rregullojnë</w:t>
      </w:r>
      <w:r>
        <w:rPr>
          <w:spacing w:val="-11"/>
          <w:sz w:val="24"/>
        </w:rPr>
        <w:t xml:space="preserve"> </w:t>
      </w:r>
      <w:r>
        <w:rPr>
          <w:sz w:val="24"/>
        </w:rPr>
        <w:t>marrëdhënie</w:t>
      </w:r>
      <w:r>
        <w:rPr>
          <w:spacing w:val="-10"/>
          <w:sz w:val="24"/>
        </w:rPr>
        <w:t xml:space="preserve"> </w:t>
      </w:r>
      <w:r>
        <w:rPr>
          <w:sz w:val="24"/>
        </w:rPr>
        <w:t>që</w:t>
      </w:r>
      <w:r>
        <w:rPr>
          <w:spacing w:val="-11"/>
          <w:sz w:val="24"/>
        </w:rPr>
        <w:t xml:space="preserve"> </w:t>
      </w:r>
      <w:r>
        <w:rPr>
          <w:sz w:val="24"/>
        </w:rPr>
        <w:t>përfshihen</w:t>
      </w:r>
      <w:r>
        <w:rPr>
          <w:spacing w:val="-8"/>
          <w:sz w:val="24"/>
        </w:rPr>
        <w:t xml:space="preserve"> </w:t>
      </w:r>
      <w:r>
        <w:rPr>
          <w:sz w:val="24"/>
        </w:rPr>
        <w:t>në</w:t>
      </w:r>
      <w:r>
        <w:rPr>
          <w:spacing w:val="-11"/>
          <w:sz w:val="24"/>
        </w:rPr>
        <w:t xml:space="preserve"> </w:t>
      </w:r>
      <w:r>
        <w:rPr>
          <w:sz w:val="24"/>
        </w:rPr>
        <w:t>qëllimin</w:t>
      </w:r>
      <w:r>
        <w:rPr>
          <w:spacing w:val="-9"/>
          <w:sz w:val="24"/>
        </w:rPr>
        <w:t xml:space="preserve"> </w:t>
      </w:r>
      <w:r>
        <w:rPr>
          <w:sz w:val="24"/>
        </w:rPr>
        <w:t>e</w:t>
      </w:r>
      <w:r>
        <w:rPr>
          <w:spacing w:val="-11"/>
          <w:sz w:val="24"/>
        </w:rPr>
        <w:t xml:space="preserve"> </w:t>
      </w:r>
      <w:r>
        <w:rPr>
          <w:sz w:val="24"/>
        </w:rPr>
        <w:t>veprimtarisë së</w:t>
      </w:r>
      <w:r>
        <w:rPr>
          <w:spacing w:val="-7"/>
          <w:sz w:val="24"/>
        </w:rPr>
        <w:t xml:space="preserve"> </w:t>
      </w:r>
      <w:r>
        <w:rPr>
          <w:sz w:val="24"/>
        </w:rPr>
        <w:t>tij,</w:t>
      </w:r>
      <w:r>
        <w:rPr>
          <w:spacing w:val="-6"/>
          <w:sz w:val="24"/>
        </w:rPr>
        <w:t xml:space="preserve"> </w:t>
      </w:r>
      <w:r>
        <w:rPr>
          <w:sz w:val="24"/>
        </w:rPr>
        <w:t>sipas</w:t>
      </w:r>
      <w:r>
        <w:rPr>
          <w:spacing w:val="-6"/>
          <w:sz w:val="24"/>
        </w:rPr>
        <w:t xml:space="preserve"> </w:t>
      </w:r>
      <w:r>
        <w:rPr>
          <w:sz w:val="24"/>
        </w:rPr>
        <w:t>përcaktimeve</w:t>
      </w:r>
      <w:r>
        <w:rPr>
          <w:spacing w:val="-5"/>
          <w:sz w:val="24"/>
        </w:rPr>
        <w:t xml:space="preserve"> </w:t>
      </w:r>
      <w:r>
        <w:rPr>
          <w:sz w:val="24"/>
        </w:rPr>
        <w:t>të</w:t>
      </w:r>
      <w:r>
        <w:rPr>
          <w:spacing w:val="-7"/>
          <w:sz w:val="24"/>
        </w:rPr>
        <w:t xml:space="preserve"> </w:t>
      </w:r>
      <w:r>
        <w:rPr>
          <w:sz w:val="24"/>
        </w:rPr>
        <w:t>bëra</w:t>
      </w:r>
      <w:r>
        <w:rPr>
          <w:spacing w:val="-7"/>
          <w:sz w:val="24"/>
        </w:rPr>
        <w:t xml:space="preserve"> </w:t>
      </w:r>
      <w:r>
        <w:rPr>
          <w:sz w:val="24"/>
        </w:rPr>
        <w:t>në</w:t>
      </w:r>
      <w:r>
        <w:rPr>
          <w:spacing w:val="-7"/>
          <w:sz w:val="24"/>
        </w:rPr>
        <w:t xml:space="preserve"> </w:t>
      </w:r>
      <w:r>
        <w:rPr>
          <w:sz w:val="24"/>
        </w:rPr>
        <w:t>Kushtetutë,</w:t>
      </w:r>
      <w:r>
        <w:rPr>
          <w:spacing w:val="-6"/>
          <w:sz w:val="24"/>
        </w:rPr>
        <w:t xml:space="preserve"> </w:t>
      </w:r>
      <w:r>
        <w:rPr>
          <w:sz w:val="24"/>
        </w:rPr>
        <w:t>në</w:t>
      </w:r>
      <w:r>
        <w:rPr>
          <w:spacing w:val="-5"/>
          <w:sz w:val="24"/>
        </w:rPr>
        <w:t xml:space="preserve"> </w:t>
      </w:r>
      <w:r>
        <w:rPr>
          <w:sz w:val="24"/>
        </w:rPr>
        <w:t>ligje</w:t>
      </w:r>
      <w:r>
        <w:rPr>
          <w:spacing w:val="-7"/>
          <w:sz w:val="24"/>
        </w:rPr>
        <w:t xml:space="preserve"> </w:t>
      </w:r>
      <w:r>
        <w:rPr>
          <w:sz w:val="24"/>
        </w:rPr>
        <w:t>ose,</w:t>
      </w:r>
      <w:r>
        <w:rPr>
          <w:spacing w:val="-6"/>
          <w:sz w:val="24"/>
        </w:rPr>
        <w:t xml:space="preserve"> </w:t>
      </w:r>
      <w:r>
        <w:rPr>
          <w:sz w:val="24"/>
        </w:rPr>
        <w:t>në</w:t>
      </w:r>
      <w:r>
        <w:rPr>
          <w:spacing w:val="-7"/>
          <w:sz w:val="24"/>
        </w:rPr>
        <w:t xml:space="preserve"> </w:t>
      </w:r>
      <w:r>
        <w:rPr>
          <w:sz w:val="24"/>
        </w:rPr>
        <w:t>rastin</w:t>
      </w:r>
      <w:r>
        <w:rPr>
          <w:spacing w:val="-6"/>
          <w:sz w:val="24"/>
        </w:rPr>
        <w:t xml:space="preserve"> </w:t>
      </w:r>
      <w:r>
        <w:rPr>
          <w:sz w:val="24"/>
        </w:rPr>
        <w:t>e</w:t>
      </w:r>
      <w:r>
        <w:rPr>
          <w:spacing w:val="-5"/>
          <w:sz w:val="24"/>
        </w:rPr>
        <w:t xml:space="preserve"> </w:t>
      </w:r>
      <w:r>
        <w:rPr>
          <w:sz w:val="24"/>
        </w:rPr>
        <w:t>subjekteve</w:t>
      </w:r>
      <w:r>
        <w:rPr>
          <w:spacing w:val="-8"/>
          <w:sz w:val="24"/>
        </w:rPr>
        <w:t xml:space="preserve"> </w:t>
      </w:r>
      <w:r>
        <w:rPr>
          <w:sz w:val="24"/>
        </w:rPr>
        <w:t>të</w:t>
      </w:r>
      <w:r>
        <w:rPr>
          <w:spacing w:val="-7"/>
          <w:sz w:val="24"/>
        </w:rPr>
        <w:t xml:space="preserve"> </w:t>
      </w:r>
      <w:r>
        <w:rPr>
          <w:sz w:val="24"/>
        </w:rPr>
        <w:t>së</w:t>
      </w:r>
      <w:r>
        <w:rPr>
          <w:spacing w:val="-7"/>
          <w:sz w:val="24"/>
        </w:rPr>
        <w:t xml:space="preserve"> </w:t>
      </w:r>
      <w:r>
        <w:rPr>
          <w:sz w:val="24"/>
        </w:rPr>
        <w:t>drejtës private,</w:t>
      </w:r>
      <w:r>
        <w:rPr>
          <w:spacing w:val="-1"/>
          <w:sz w:val="24"/>
        </w:rPr>
        <w:t xml:space="preserve"> </w:t>
      </w:r>
      <w:r>
        <w:rPr>
          <w:sz w:val="24"/>
        </w:rPr>
        <w:t>në</w:t>
      </w:r>
      <w:r>
        <w:rPr>
          <w:spacing w:val="-1"/>
          <w:sz w:val="24"/>
        </w:rPr>
        <w:t xml:space="preserve"> </w:t>
      </w:r>
      <w:r>
        <w:rPr>
          <w:sz w:val="24"/>
        </w:rPr>
        <w:t>statut (</w:t>
      </w:r>
      <w:r>
        <w:rPr>
          <w:i/>
          <w:sz w:val="24"/>
        </w:rPr>
        <w:t>shih vendimet nr. 39, datë</w:t>
      </w:r>
      <w:r>
        <w:rPr>
          <w:i/>
          <w:spacing w:val="-1"/>
          <w:sz w:val="24"/>
        </w:rPr>
        <w:t xml:space="preserve"> </w:t>
      </w:r>
      <w:r>
        <w:rPr>
          <w:i/>
          <w:sz w:val="24"/>
        </w:rPr>
        <w:t>15.12.2022;</w:t>
      </w:r>
      <w:r>
        <w:rPr>
          <w:i/>
          <w:spacing w:val="-1"/>
          <w:sz w:val="24"/>
        </w:rPr>
        <w:t xml:space="preserve"> </w:t>
      </w:r>
      <w:r>
        <w:rPr>
          <w:i/>
          <w:sz w:val="24"/>
        </w:rPr>
        <w:t>nr. 30, datë</w:t>
      </w:r>
      <w:r>
        <w:rPr>
          <w:i/>
          <w:spacing w:val="-1"/>
          <w:sz w:val="24"/>
        </w:rPr>
        <w:t xml:space="preserve"> </w:t>
      </w:r>
      <w:r>
        <w:rPr>
          <w:i/>
          <w:sz w:val="24"/>
        </w:rPr>
        <w:t>05.07.2021;</w:t>
      </w:r>
      <w:r>
        <w:rPr>
          <w:i/>
          <w:spacing w:val="-1"/>
          <w:sz w:val="24"/>
        </w:rPr>
        <w:t xml:space="preserve"> </w:t>
      </w:r>
      <w:r>
        <w:rPr>
          <w:i/>
          <w:sz w:val="24"/>
        </w:rPr>
        <w:t>nr. 20, datë 20.04.2021 të Gjykatës Kushtetuese).</w:t>
      </w:r>
    </w:p>
    <w:p w:rsidR="000519FC" w:rsidRDefault="006702AC">
      <w:pPr>
        <w:pStyle w:val="ListParagraph"/>
        <w:numPr>
          <w:ilvl w:val="0"/>
          <w:numId w:val="5"/>
        </w:numPr>
        <w:tabs>
          <w:tab w:val="left" w:pos="1102"/>
        </w:tabs>
        <w:spacing w:line="360" w:lineRule="auto"/>
        <w:ind w:right="164" w:firstLine="719"/>
        <w:jc w:val="both"/>
        <w:rPr>
          <w:sz w:val="24"/>
        </w:rPr>
      </w:pPr>
      <w:r>
        <w:rPr>
          <w:sz w:val="24"/>
        </w:rPr>
        <w:t>Kërkuesit kanë parashtruar se ata legjitimohen t`i drejtohen Gjykatës, bazuar në nenin 134, pika 1, shkronja “h”, të Kushtetutës, pasi gëzojnë personalitet juridik dhe j</w:t>
      </w:r>
      <w:r>
        <w:rPr>
          <w:sz w:val="24"/>
        </w:rPr>
        <w:t>anë subjekte të ligjit nr. 80/2021, dispozitat e kundërshtuara të të cilit krijojnë hapësirë për ndërhyrje të papërshtatshme nga autoritetet shtetërore në ushtrimin në mënyrë të pavarur të veprimtarisë së këtyre organizatave dhe i pengojnë në përmbushjen e</w:t>
      </w:r>
      <w:r>
        <w:rPr>
          <w:sz w:val="24"/>
        </w:rPr>
        <w:t xml:space="preserve"> misionit të tyre dhe promovimin e mbrojtjen e të drejtave të njeriut.</w:t>
      </w:r>
    </w:p>
    <w:p w:rsidR="000519FC" w:rsidRDefault="006702AC">
      <w:pPr>
        <w:pStyle w:val="ListParagraph"/>
        <w:numPr>
          <w:ilvl w:val="0"/>
          <w:numId w:val="5"/>
        </w:numPr>
        <w:tabs>
          <w:tab w:val="left" w:pos="1102"/>
        </w:tabs>
        <w:spacing w:line="360" w:lineRule="auto"/>
        <w:ind w:right="164" w:firstLine="719"/>
        <w:jc w:val="both"/>
        <w:rPr>
          <w:sz w:val="24"/>
        </w:rPr>
      </w:pPr>
      <w:r>
        <w:rPr>
          <w:sz w:val="24"/>
        </w:rPr>
        <w:t>Në</w:t>
      </w:r>
      <w:r>
        <w:rPr>
          <w:spacing w:val="-15"/>
          <w:sz w:val="24"/>
        </w:rPr>
        <w:t xml:space="preserve"> </w:t>
      </w:r>
      <w:r>
        <w:rPr>
          <w:sz w:val="24"/>
        </w:rPr>
        <w:t>lidhje</w:t>
      </w:r>
      <w:r>
        <w:rPr>
          <w:spacing w:val="-15"/>
          <w:sz w:val="24"/>
        </w:rPr>
        <w:t xml:space="preserve"> </w:t>
      </w:r>
      <w:r>
        <w:rPr>
          <w:sz w:val="24"/>
        </w:rPr>
        <w:t>me</w:t>
      </w:r>
      <w:r>
        <w:rPr>
          <w:spacing w:val="-15"/>
          <w:sz w:val="24"/>
        </w:rPr>
        <w:t xml:space="preserve"> </w:t>
      </w:r>
      <w:r>
        <w:rPr>
          <w:sz w:val="24"/>
        </w:rPr>
        <w:t>kërkuesin</w:t>
      </w:r>
      <w:r>
        <w:rPr>
          <w:spacing w:val="-15"/>
          <w:sz w:val="24"/>
        </w:rPr>
        <w:t xml:space="preserve"> </w:t>
      </w:r>
      <w:r>
        <w:rPr>
          <w:sz w:val="24"/>
        </w:rPr>
        <w:t>KSHH-në,</w:t>
      </w:r>
      <w:r>
        <w:rPr>
          <w:spacing w:val="-15"/>
          <w:sz w:val="24"/>
        </w:rPr>
        <w:t xml:space="preserve"> </w:t>
      </w:r>
      <w:r>
        <w:rPr>
          <w:sz w:val="24"/>
        </w:rPr>
        <w:t>ai</w:t>
      </w:r>
      <w:r>
        <w:rPr>
          <w:spacing w:val="-12"/>
          <w:sz w:val="24"/>
        </w:rPr>
        <w:t xml:space="preserve"> </w:t>
      </w:r>
      <w:r>
        <w:rPr>
          <w:sz w:val="24"/>
        </w:rPr>
        <w:t>është</w:t>
      </w:r>
      <w:r>
        <w:rPr>
          <w:spacing w:val="-15"/>
          <w:sz w:val="24"/>
        </w:rPr>
        <w:t xml:space="preserve"> </w:t>
      </w:r>
      <w:r>
        <w:rPr>
          <w:sz w:val="24"/>
        </w:rPr>
        <w:t>regjistruar</w:t>
      </w:r>
      <w:r>
        <w:rPr>
          <w:spacing w:val="-15"/>
          <w:sz w:val="24"/>
        </w:rPr>
        <w:t xml:space="preserve"> </w:t>
      </w:r>
      <w:r>
        <w:rPr>
          <w:sz w:val="24"/>
        </w:rPr>
        <w:t>si</w:t>
      </w:r>
      <w:r>
        <w:rPr>
          <w:spacing w:val="-15"/>
          <w:sz w:val="24"/>
        </w:rPr>
        <w:t xml:space="preserve"> </w:t>
      </w:r>
      <w:r>
        <w:rPr>
          <w:sz w:val="24"/>
        </w:rPr>
        <w:t>person</w:t>
      </w:r>
      <w:r>
        <w:rPr>
          <w:spacing w:val="-13"/>
          <w:sz w:val="24"/>
        </w:rPr>
        <w:t xml:space="preserve"> </w:t>
      </w:r>
      <w:r>
        <w:rPr>
          <w:sz w:val="24"/>
        </w:rPr>
        <w:t>juridik</w:t>
      </w:r>
      <w:r>
        <w:rPr>
          <w:spacing w:val="-15"/>
          <w:sz w:val="24"/>
        </w:rPr>
        <w:t xml:space="preserve"> </w:t>
      </w:r>
      <w:r>
        <w:rPr>
          <w:sz w:val="24"/>
        </w:rPr>
        <w:t>me</w:t>
      </w:r>
      <w:r>
        <w:rPr>
          <w:spacing w:val="-15"/>
          <w:sz w:val="24"/>
        </w:rPr>
        <w:t xml:space="preserve"> </w:t>
      </w:r>
      <w:r>
        <w:rPr>
          <w:sz w:val="24"/>
        </w:rPr>
        <w:t>vendimin nr. 17/1, datë 12.01.1991 të ministrit të Drejtësisë dhe më pas me vendimin nr. 2/1, datë 19.07.2002</w:t>
      </w:r>
      <w:r>
        <w:rPr>
          <w:spacing w:val="-9"/>
          <w:sz w:val="24"/>
        </w:rPr>
        <w:t xml:space="preserve"> </w:t>
      </w:r>
      <w:r>
        <w:rPr>
          <w:sz w:val="24"/>
        </w:rPr>
        <w:t>të</w:t>
      </w:r>
      <w:r>
        <w:rPr>
          <w:spacing w:val="-10"/>
          <w:sz w:val="24"/>
        </w:rPr>
        <w:t xml:space="preserve"> </w:t>
      </w:r>
      <w:r>
        <w:rPr>
          <w:sz w:val="24"/>
        </w:rPr>
        <w:t>Gjykatës</w:t>
      </w:r>
      <w:r>
        <w:rPr>
          <w:spacing w:val="-10"/>
          <w:sz w:val="24"/>
        </w:rPr>
        <w:t xml:space="preserve"> </w:t>
      </w:r>
      <w:r>
        <w:rPr>
          <w:sz w:val="24"/>
        </w:rPr>
        <w:t>së</w:t>
      </w:r>
      <w:r>
        <w:rPr>
          <w:spacing w:val="-10"/>
          <w:sz w:val="24"/>
        </w:rPr>
        <w:t xml:space="preserve"> </w:t>
      </w:r>
      <w:r>
        <w:rPr>
          <w:sz w:val="24"/>
        </w:rPr>
        <w:t>Rrethit</w:t>
      </w:r>
      <w:r>
        <w:rPr>
          <w:spacing w:val="-9"/>
          <w:sz w:val="24"/>
        </w:rPr>
        <w:t xml:space="preserve"> </w:t>
      </w:r>
      <w:r>
        <w:rPr>
          <w:sz w:val="24"/>
        </w:rPr>
        <w:t>Gjyqësor</w:t>
      </w:r>
      <w:r>
        <w:rPr>
          <w:spacing w:val="-10"/>
          <w:sz w:val="24"/>
        </w:rPr>
        <w:t xml:space="preserve"> </w:t>
      </w:r>
      <w:r>
        <w:rPr>
          <w:sz w:val="24"/>
        </w:rPr>
        <w:t>Tiranë.</w:t>
      </w:r>
      <w:r>
        <w:rPr>
          <w:spacing w:val="-9"/>
          <w:sz w:val="24"/>
        </w:rPr>
        <w:t xml:space="preserve"> </w:t>
      </w:r>
      <w:r>
        <w:rPr>
          <w:sz w:val="24"/>
        </w:rPr>
        <w:t>Sipas</w:t>
      </w:r>
      <w:r>
        <w:rPr>
          <w:spacing w:val="-10"/>
          <w:sz w:val="24"/>
        </w:rPr>
        <w:t xml:space="preserve"> </w:t>
      </w:r>
      <w:r>
        <w:rPr>
          <w:sz w:val="24"/>
        </w:rPr>
        <w:t>këtyre</w:t>
      </w:r>
      <w:r>
        <w:rPr>
          <w:spacing w:val="-10"/>
          <w:sz w:val="24"/>
        </w:rPr>
        <w:t xml:space="preserve"> </w:t>
      </w:r>
      <w:r>
        <w:rPr>
          <w:sz w:val="24"/>
        </w:rPr>
        <w:t>vendimeve</w:t>
      </w:r>
      <w:r>
        <w:rPr>
          <w:spacing w:val="-10"/>
          <w:sz w:val="24"/>
        </w:rPr>
        <w:t xml:space="preserve"> </w:t>
      </w:r>
      <w:r>
        <w:rPr>
          <w:sz w:val="24"/>
        </w:rPr>
        <w:t>dhe</w:t>
      </w:r>
      <w:r>
        <w:rPr>
          <w:spacing w:val="-10"/>
          <w:sz w:val="24"/>
        </w:rPr>
        <w:t xml:space="preserve"> </w:t>
      </w:r>
      <w:r>
        <w:rPr>
          <w:sz w:val="24"/>
        </w:rPr>
        <w:t>përmbajtjes</w:t>
      </w:r>
      <w:r>
        <w:rPr>
          <w:spacing w:val="-10"/>
          <w:sz w:val="24"/>
        </w:rPr>
        <w:t xml:space="preserve"> </w:t>
      </w:r>
      <w:r>
        <w:rPr>
          <w:sz w:val="24"/>
        </w:rPr>
        <w:t>së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0"/>
      </w:pPr>
      <w:r>
        <w:lastRenderedPageBreak/>
        <w:t>nenit 2 të statutit, KSHH-ja është një organizatë jofitimprurëse që ka për qëllim dhe objekt të veprimtarisë,</w:t>
      </w:r>
      <w:r>
        <w:rPr>
          <w:spacing w:val="-7"/>
        </w:rPr>
        <w:t xml:space="preserve"> </w:t>
      </w:r>
      <w:r>
        <w:t>mes</w:t>
      </w:r>
      <w:r>
        <w:rPr>
          <w:spacing w:val="-8"/>
        </w:rPr>
        <w:t xml:space="preserve"> </w:t>
      </w:r>
      <w:r>
        <w:t>të</w:t>
      </w:r>
      <w:r>
        <w:rPr>
          <w:spacing w:val="-8"/>
        </w:rPr>
        <w:t xml:space="preserve"> </w:t>
      </w:r>
      <w:r>
        <w:t>tjerash,</w:t>
      </w:r>
      <w:r>
        <w:rPr>
          <w:spacing w:val="-7"/>
        </w:rPr>
        <w:t xml:space="preserve"> </w:t>
      </w:r>
      <w:r>
        <w:t>vëzhgimin</w:t>
      </w:r>
      <w:r>
        <w:rPr>
          <w:spacing w:val="-7"/>
        </w:rPr>
        <w:t xml:space="preserve"> </w:t>
      </w:r>
      <w:r>
        <w:t>e</w:t>
      </w:r>
      <w:r>
        <w:rPr>
          <w:spacing w:val="-8"/>
        </w:rPr>
        <w:t xml:space="preserve"> </w:t>
      </w:r>
      <w:r>
        <w:t>gjendjes</w:t>
      </w:r>
      <w:r>
        <w:rPr>
          <w:spacing w:val="-7"/>
        </w:rPr>
        <w:t xml:space="preserve"> </w:t>
      </w:r>
      <w:r>
        <w:t>së</w:t>
      </w:r>
      <w:r>
        <w:rPr>
          <w:spacing w:val="-8"/>
        </w:rPr>
        <w:t xml:space="preserve"> </w:t>
      </w:r>
      <w:r>
        <w:t>të</w:t>
      </w:r>
      <w:r>
        <w:rPr>
          <w:spacing w:val="-8"/>
        </w:rPr>
        <w:t xml:space="preserve"> </w:t>
      </w:r>
      <w:r>
        <w:t>drejtave</w:t>
      </w:r>
      <w:r>
        <w:rPr>
          <w:spacing w:val="-8"/>
        </w:rPr>
        <w:t xml:space="preserve"> </w:t>
      </w:r>
      <w:r>
        <w:t>dhe</w:t>
      </w:r>
      <w:r>
        <w:rPr>
          <w:spacing w:val="-8"/>
        </w:rPr>
        <w:t xml:space="preserve"> </w:t>
      </w:r>
      <w:r>
        <w:t>lirive</w:t>
      </w:r>
      <w:r>
        <w:rPr>
          <w:spacing w:val="-8"/>
        </w:rPr>
        <w:t xml:space="preserve"> </w:t>
      </w:r>
      <w:r>
        <w:t>themelore</w:t>
      </w:r>
      <w:r>
        <w:rPr>
          <w:spacing w:val="-8"/>
        </w:rPr>
        <w:t xml:space="preserve"> </w:t>
      </w:r>
      <w:r>
        <w:t>të</w:t>
      </w:r>
      <w:r>
        <w:rPr>
          <w:spacing w:val="-8"/>
        </w:rPr>
        <w:t xml:space="preserve"> </w:t>
      </w:r>
      <w:r>
        <w:t>njeriut, të minoriteteve dhe të komuniteteve të tjera, si dhe zbatimin e parimeve të shtetit ligjor, denoncimin e çdo shkeljeje që bie ndesh me legjislacionin shqiptar dhe normat e së drejtës ndërkombëtare të njohura përgji</w:t>
      </w:r>
      <w:r>
        <w:t>thësisht etj.</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Me</w:t>
      </w:r>
      <w:r>
        <w:rPr>
          <w:spacing w:val="-15"/>
          <w:sz w:val="24"/>
        </w:rPr>
        <w:t xml:space="preserve"> </w:t>
      </w:r>
      <w:r>
        <w:rPr>
          <w:sz w:val="24"/>
        </w:rPr>
        <w:t>vendimin</w:t>
      </w:r>
      <w:r>
        <w:rPr>
          <w:spacing w:val="-15"/>
          <w:sz w:val="24"/>
        </w:rPr>
        <w:t xml:space="preserve"> </w:t>
      </w:r>
      <w:r>
        <w:rPr>
          <w:sz w:val="24"/>
        </w:rPr>
        <w:t>nr.</w:t>
      </w:r>
      <w:r>
        <w:rPr>
          <w:spacing w:val="-15"/>
          <w:sz w:val="24"/>
        </w:rPr>
        <w:t xml:space="preserve"> </w:t>
      </w:r>
      <w:r>
        <w:rPr>
          <w:sz w:val="24"/>
        </w:rPr>
        <w:t>3595,</w:t>
      </w:r>
      <w:r>
        <w:rPr>
          <w:spacing w:val="-15"/>
          <w:sz w:val="24"/>
        </w:rPr>
        <w:t xml:space="preserve"> </w:t>
      </w:r>
      <w:r>
        <w:rPr>
          <w:sz w:val="24"/>
        </w:rPr>
        <w:t>datë</w:t>
      </w:r>
      <w:r>
        <w:rPr>
          <w:spacing w:val="-15"/>
          <w:sz w:val="24"/>
        </w:rPr>
        <w:t xml:space="preserve"> </w:t>
      </w:r>
      <w:r>
        <w:rPr>
          <w:sz w:val="24"/>
        </w:rPr>
        <w:t>30.05.2013</w:t>
      </w:r>
      <w:r>
        <w:rPr>
          <w:spacing w:val="-15"/>
          <w:sz w:val="24"/>
        </w:rPr>
        <w:t xml:space="preserve"> </w:t>
      </w:r>
      <w:r>
        <w:rPr>
          <w:sz w:val="24"/>
        </w:rPr>
        <w:t>të</w:t>
      </w:r>
      <w:r>
        <w:rPr>
          <w:spacing w:val="-15"/>
          <w:sz w:val="24"/>
        </w:rPr>
        <w:t xml:space="preserve"> </w:t>
      </w:r>
      <w:r>
        <w:rPr>
          <w:sz w:val="24"/>
        </w:rPr>
        <w:t>Gjykatës</w:t>
      </w:r>
      <w:r>
        <w:rPr>
          <w:spacing w:val="-15"/>
          <w:sz w:val="24"/>
        </w:rPr>
        <w:t xml:space="preserve"> </w:t>
      </w:r>
      <w:r>
        <w:rPr>
          <w:sz w:val="24"/>
        </w:rPr>
        <w:t>së</w:t>
      </w:r>
      <w:r>
        <w:rPr>
          <w:spacing w:val="-15"/>
          <w:sz w:val="24"/>
        </w:rPr>
        <w:t xml:space="preserve"> </w:t>
      </w:r>
      <w:r>
        <w:rPr>
          <w:sz w:val="24"/>
        </w:rPr>
        <w:t>Rrethit</w:t>
      </w:r>
      <w:r>
        <w:rPr>
          <w:spacing w:val="-15"/>
          <w:sz w:val="24"/>
        </w:rPr>
        <w:t xml:space="preserve"> </w:t>
      </w:r>
      <w:r>
        <w:rPr>
          <w:sz w:val="24"/>
        </w:rPr>
        <w:t>Gjyqësor</w:t>
      </w:r>
      <w:r>
        <w:rPr>
          <w:spacing w:val="-15"/>
          <w:sz w:val="24"/>
        </w:rPr>
        <w:t xml:space="preserve"> </w:t>
      </w:r>
      <w:r>
        <w:rPr>
          <w:sz w:val="24"/>
        </w:rPr>
        <w:t>Tiranë</w:t>
      </w:r>
      <w:r>
        <w:rPr>
          <w:spacing w:val="-15"/>
          <w:sz w:val="24"/>
        </w:rPr>
        <w:t xml:space="preserve"> </w:t>
      </w:r>
      <w:r>
        <w:rPr>
          <w:sz w:val="24"/>
        </w:rPr>
        <w:t>është regjistruar si person juridik dega në Shqipëri e CRD-së, e cila, sipas nenit 1 të statutit, ka për qëllim</w:t>
      </w:r>
      <w:r>
        <w:rPr>
          <w:spacing w:val="-8"/>
          <w:sz w:val="24"/>
        </w:rPr>
        <w:t xml:space="preserve"> </w:t>
      </w:r>
      <w:r>
        <w:rPr>
          <w:sz w:val="24"/>
        </w:rPr>
        <w:t>të</w:t>
      </w:r>
      <w:r>
        <w:rPr>
          <w:spacing w:val="-9"/>
          <w:sz w:val="24"/>
        </w:rPr>
        <w:t xml:space="preserve"> </w:t>
      </w:r>
      <w:r>
        <w:rPr>
          <w:sz w:val="24"/>
        </w:rPr>
        <w:t>mbrojë</w:t>
      </w:r>
      <w:r>
        <w:rPr>
          <w:spacing w:val="-9"/>
          <w:sz w:val="24"/>
        </w:rPr>
        <w:t xml:space="preserve"> </w:t>
      </w:r>
      <w:r>
        <w:rPr>
          <w:sz w:val="24"/>
        </w:rPr>
        <w:t>të</w:t>
      </w:r>
      <w:r>
        <w:rPr>
          <w:spacing w:val="-10"/>
          <w:sz w:val="24"/>
        </w:rPr>
        <w:t xml:space="preserve"> </w:t>
      </w:r>
      <w:r>
        <w:rPr>
          <w:sz w:val="24"/>
        </w:rPr>
        <w:t>drejtat</w:t>
      </w:r>
      <w:r>
        <w:rPr>
          <w:spacing w:val="-8"/>
          <w:sz w:val="24"/>
        </w:rPr>
        <w:t xml:space="preserve"> </w:t>
      </w:r>
      <w:r>
        <w:rPr>
          <w:sz w:val="24"/>
        </w:rPr>
        <w:t>civile</w:t>
      </w:r>
      <w:r>
        <w:rPr>
          <w:spacing w:val="-9"/>
          <w:sz w:val="24"/>
        </w:rPr>
        <w:t xml:space="preserve"> </w:t>
      </w:r>
      <w:r>
        <w:rPr>
          <w:sz w:val="24"/>
        </w:rPr>
        <w:t>dhe</w:t>
      </w:r>
      <w:r>
        <w:rPr>
          <w:spacing w:val="-7"/>
          <w:sz w:val="24"/>
        </w:rPr>
        <w:t xml:space="preserve"> </w:t>
      </w:r>
      <w:r>
        <w:rPr>
          <w:sz w:val="24"/>
        </w:rPr>
        <w:t>politike</w:t>
      </w:r>
      <w:r>
        <w:rPr>
          <w:spacing w:val="-10"/>
          <w:sz w:val="24"/>
        </w:rPr>
        <w:t xml:space="preserve"> </w:t>
      </w:r>
      <w:r>
        <w:rPr>
          <w:sz w:val="24"/>
        </w:rPr>
        <w:t>të</w:t>
      </w:r>
      <w:r>
        <w:rPr>
          <w:spacing w:val="-9"/>
          <w:sz w:val="24"/>
        </w:rPr>
        <w:t xml:space="preserve"> </w:t>
      </w:r>
      <w:r>
        <w:rPr>
          <w:sz w:val="24"/>
        </w:rPr>
        <w:t>individëve,</w:t>
      </w:r>
      <w:r>
        <w:rPr>
          <w:spacing w:val="-9"/>
          <w:sz w:val="24"/>
        </w:rPr>
        <w:t xml:space="preserve"> </w:t>
      </w:r>
      <w:r>
        <w:rPr>
          <w:sz w:val="24"/>
        </w:rPr>
        <w:t>në</w:t>
      </w:r>
      <w:r>
        <w:rPr>
          <w:spacing w:val="-7"/>
          <w:sz w:val="24"/>
        </w:rPr>
        <w:t xml:space="preserve"> </w:t>
      </w:r>
      <w:r>
        <w:rPr>
          <w:sz w:val="24"/>
        </w:rPr>
        <w:t>përputhje</w:t>
      </w:r>
      <w:r>
        <w:rPr>
          <w:spacing w:val="-7"/>
          <w:sz w:val="24"/>
        </w:rPr>
        <w:t xml:space="preserve"> </w:t>
      </w:r>
      <w:r>
        <w:rPr>
          <w:sz w:val="24"/>
        </w:rPr>
        <w:t>me</w:t>
      </w:r>
      <w:r>
        <w:rPr>
          <w:spacing w:val="-5"/>
          <w:sz w:val="24"/>
        </w:rPr>
        <w:t xml:space="preserve"> </w:t>
      </w:r>
      <w:r>
        <w:rPr>
          <w:sz w:val="24"/>
        </w:rPr>
        <w:t>aktin</w:t>
      </w:r>
      <w:r>
        <w:rPr>
          <w:spacing w:val="-9"/>
          <w:sz w:val="24"/>
        </w:rPr>
        <w:t xml:space="preserve"> </w:t>
      </w:r>
      <w:r>
        <w:rPr>
          <w:sz w:val="24"/>
        </w:rPr>
        <w:t>përfundimtar të Helsinkit të vitit 1975 dhe aktet e tjera ndërkombëtare të të drejtave të njeriut, si dhe të fuqizojë</w:t>
      </w:r>
      <w:r>
        <w:rPr>
          <w:spacing w:val="-12"/>
          <w:sz w:val="24"/>
        </w:rPr>
        <w:t xml:space="preserve"> </w:t>
      </w:r>
      <w:r>
        <w:rPr>
          <w:sz w:val="24"/>
        </w:rPr>
        <w:t>mbrojtësit</w:t>
      </w:r>
      <w:r>
        <w:rPr>
          <w:spacing w:val="-11"/>
          <w:sz w:val="24"/>
        </w:rPr>
        <w:t xml:space="preserve"> </w:t>
      </w:r>
      <w:r>
        <w:rPr>
          <w:sz w:val="24"/>
        </w:rPr>
        <w:t>vendorë</w:t>
      </w:r>
      <w:r>
        <w:rPr>
          <w:spacing w:val="-14"/>
          <w:sz w:val="24"/>
        </w:rPr>
        <w:t xml:space="preserve"> </w:t>
      </w:r>
      <w:r>
        <w:rPr>
          <w:sz w:val="24"/>
        </w:rPr>
        <w:t>dhe</w:t>
      </w:r>
      <w:r>
        <w:rPr>
          <w:spacing w:val="-13"/>
          <w:sz w:val="24"/>
        </w:rPr>
        <w:t xml:space="preserve"> </w:t>
      </w:r>
      <w:r>
        <w:rPr>
          <w:sz w:val="24"/>
        </w:rPr>
        <w:t>rajonalë</w:t>
      </w:r>
      <w:r>
        <w:rPr>
          <w:spacing w:val="-13"/>
          <w:sz w:val="24"/>
        </w:rPr>
        <w:t xml:space="preserve"> </w:t>
      </w:r>
      <w:r>
        <w:rPr>
          <w:sz w:val="24"/>
        </w:rPr>
        <w:t>të</w:t>
      </w:r>
      <w:r>
        <w:rPr>
          <w:spacing w:val="-13"/>
          <w:sz w:val="24"/>
        </w:rPr>
        <w:t xml:space="preserve"> </w:t>
      </w:r>
      <w:r>
        <w:rPr>
          <w:sz w:val="24"/>
        </w:rPr>
        <w:t>të</w:t>
      </w:r>
      <w:r>
        <w:rPr>
          <w:spacing w:val="-13"/>
          <w:sz w:val="24"/>
        </w:rPr>
        <w:t xml:space="preserve"> </w:t>
      </w:r>
      <w:r>
        <w:rPr>
          <w:sz w:val="24"/>
        </w:rPr>
        <w:t>drejtave</w:t>
      </w:r>
      <w:r>
        <w:rPr>
          <w:spacing w:val="-13"/>
          <w:sz w:val="24"/>
        </w:rPr>
        <w:t xml:space="preserve"> </w:t>
      </w:r>
      <w:r>
        <w:rPr>
          <w:sz w:val="24"/>
        </w:rPr>
        <w:t>të</w:t>
      </w:r>
      <w:r>
        <w:rPr>
          <w:spacing w:val="-13"/>
          <w:sz w:val="24"/>
        </w:rPr>
        <w:t xml:space="preserve"> </w:t>
      </w:r>
      <w:r>
        <w:rPr>
          <w:sz w:val="24"/>
        </w:rPr>
        <w:t>njeriut.</w:t>
      </w:r>
      <w:r>
        <w:rPr>
          <w:spacing w:val="-12"/>
          <w:sz w:val="24"/>
        </w:rPr>
        <w:t xml:space="preserve"> </w:t>
      </w:r>
      <w:r>
        <w:rPr>
          <w:sz w:val="24"/>
        </w:rPr>
        <w:t>Kurse</w:t>
      </w:r>
      <w:r>
        <w:rPr>
          <w:spacing w:val="-9"/>
          <w:sz w:val="24"/>
        </w:rPr>
        <w:t xml:space="preserve"> </w:t>
      </w:r>
      <w:r>
        <w:rPr>
          <w:sz w:val="24"/>
        </w:rPr>
        <w:t>në</w:t>
      </w:r>
      <w:r>
        <w:rPr>
          <w:spacing w:val="-13"/>
          <w:sz w:val="24"/>
        </w:rPr>
        <w:t xml:space="preserve"> </w:t>
      </w:r>
      <w:r>
        <w:rPr>
          <w:sz w:val="24"/>
        </w:rPr>
        <w:t>lidhjen</w:t>
      </w:r>
      <w:r>
        <w:rPr>
          <w:spacing w:val="-13"/>
          <w:sz w:val="24"/>
        </w:rPr>
        <w:t xml:space="preserve"> </w:t>
      </w:r>
      <w:r>
        <w:rPr>
          <w:sz w:val="24"/>
        </w:rPr>
        <w:t>me</w:t>
      </w:r>
      <w:r>
        <w:rPr>
          <w:spacing w:val="-12"/>
          <w:sz w:val="24"/>
        </w:rPr>
        <w:t xml:space="preserve"> </w:t>
      </w:r>
      <w:r>
        <w:rPr>
          <w:sz w:val="24"/>
        </w:rPr>
        <w:t>kërkuesin tjetër,</w:t>
      </w:r>
      <w:r>
        <w:rPr>
          <w:spacing w:val="-4"/>
          <w:sz w:val="24"/>
        </w:rPr>
        <w:t xml:space="preserve"> </w:t>
      </w:r>
      <w:r>
        <w:rPr>
          <w:sz w:val="24"/>
        </w:rPr>
        <w:t>KSHM-në</w:t>
      </w:r>
      <w:r>
        <w:rPr>
          <w:sz w:val="24"/>
        </w:rPr>
        <w:t>,</w:t>
      </w:r>
      <w:r>
        <w:rPr>
          <w:spacing w:val="-3"/>
          <w:sz w:val="24"/>
        </w:rPr>
        <w:t xml:space="preserve"> </w:t>
      </w:r>
      <w:r>
        <w:rPr>
          <w:sz w:val="24"/>
        </w:rPr>
        <w:t>Gjykata</w:t>
      </w:r>
      <w:r>
        <w:rPr>
          <w:spacing w:val="-4"/>
          <w:sz w:val="24"/>
        </w:rPr>
        <w:t xml:space="preserve"> </w:t>
      </w:r>
      <w:r>
        <w:rPr>
          <w:sz w:val="24"/>
        </w:rPr>
        <w:t>vëren</w:t>
      </w:r>
      <w:r>
        <w:rPr>
          <w:spacing w:val="-3"/>
          <w:sz w:val="24"/>
        </w:rPr>
        <w:t xml:space="preserve"> </w:t>
      </w:r>
      <w:r>
        <w:rPr>
          <w:sz w:val="24"/>
        </w:rPr>
        <w:t>se</w:t>
      </w:r>
      <w:r>
        <w:rPr>
          <w:spacing w:val="-4"/>
          <w:sz w:val="24"/>
        </w:rPr>
        <w:t xml:space="preserve"> </w:t>
      </w:r>
      <w:r>
        <w:rPr>
          <w:sz w:val="24"/>
        </w:rPr>
        <w:t>ai</w:t>
      </w:r>
      <w:r>
        <w:rPr>
          <w:spacing w:val="-1"/>
          <w:sz w:val="24"/>
        </w:rPr>
        <w:t xml:space="preserve"> </w:t>
      </w:r>
      <w:r>
        <w:rPr>
          <w:sz w:val="24"/>
        </w:rPr>
        <w:t>është</w:t>
      </w:r>
      <w:r>
        <w:rPr>
          <w:spacing w:val="-3"/>
          <w:sz w:val="24"/>
        </w:rPr>
        <w:t xml:space="preserve"> </w:t>
      </w:r>
      <w:r>
        <w:rPr>
          <w:sz w:val="24"/>
        </w:rPr>
        <w:t>regjistruar</w:t>
      </w:r>
      <w:r>
        <w:rPr>
          <w:spacing w:val="-3"/>
          <w:sz w:val="24"/>
        </w:rPr>
        <w:t xml:space="preserve"> </w:t>
      </w:r>
      <w:r>
        <w:rPr>
          <w:sz w:val="24"/>
        </w:rPr>
        <w:t>si</w:t>
      </w:r>
      <w:r>
        <w:rPr>
          <w:spacing w:val="-3"/>
          <w:sz w:val="24"/>
        </w:rPr>
        <w:t xml:space="preserve"> </w:t>
      </w:r>
      <w:r>
        <w:rPr>
          <w:sz w:val="24"/>
        </w:rPr>
        <w:t>person</w:t>
      </w:r>
      <w:r>
        <w:rPr>
          <w:spacing w:val="-3"/>
          <w:sz w:val="24"/>
        </w:rPr>
        <w:t xml:space="preserve"> </w:t>
      </w:r>
      <w:r>
        <w:rPr>
          <w:sz w:val="24"/>
        </w:rPr>
        <w:t>juridik</w:t>
      </w:r>
      <w:r>
        <w:rPr>
          <w:spacing w:val="-3"/>
          <w:sz w:val="24"/>
        </w:rPr>
        <w:t xml:space="preserve"> </w:t>
      </w:r>
      <w:r>
        <w:rPr>
          <w:sz w:val="24"/>
        </w:rPr>
        <w:t>me</w:t>
      </w:r>
      <w:r>
        <w:rPr>
          <w:spacing w:val="-6"/>
          <w:sz w:val="24"/>
        </w:rPr>
        <w:t xml:space="preserve"> </w:t>
      </w:r>
      <w:r>
        <w:rPr>
          <w:sz w:val="24"/>
        </w:rPr>
        <w:t>vendimin</w:t>
      </w:r>
      <w:r>
        <w:rPr>
          <w:spacing w:val="-3"/>
          <w:sz w:val="24"/>
        </w:rPr>
        <w:t xml:space="preserve"> </w:t>
      </w:r>
      <w:r>
        <w:rPr>
          <w:sz w:val="24"/>
        </w:rPr>
        <w:t>nr.</w:t>
      </w:r>
      <w:r>
        <w:rPr>
          <w:spacing w:val="-3"/>
          <w:sz w:val="24"/>
        </w:rPr>
        <w:t xml:space="preserve"> </w:t>
      </w:r>
      <w:r>
        <w:rPr>
          <w:sz w:val="24"/>
        </w:rPr>
        <w:t>5206, datë</w:t>
      </w:r>
      <w:r>
        <w:rPr>
          <w:spacing w:val="-15"/>
          <w:sz w:val="24"/>
        </w:rPr>
        <w:t xml:space="preserve"> </w:t>
      </w:r>
      <w:r>
        <w:rPr>
          <w:sz w:val="24"/>
        </w:rPr>
        <w:t>11.11.2015</w:t>
      </w:r>
      <w:r>
        <w:rPr>
          <w:spacing w:val="-14"/>
          <w:sz w:val="24"/>
        </w:rPr>
        <w:t xml:space="preserve"> </w:t>
      </w:r>
      <w:r>
        <w:rPr>
          <w:sz w:val="24"/>
        </w:rPr>
        <w:t>të</w:t>
      </w:r>
      <w:r>
        <w:rPr>
          <w:spacing w:val="-15"/>
          <w:sz w:val="24"/>
        </w:rPr>
        <w:t xml:space="preserve"> </w:t>
      </w:r>
      <w:r>
        <w:rPr>
          <w:sz w:val="24"/>
        </w:rPr>
        <w:t>Gjykatës</w:t>
      </w:r>
      <w:r>
        <w:rPr>
          <w:spacing w:val="-14"/>
          <w:sz w:val="24"/>
        </w:rPr>
        <w:t xml:space="preserve"> </w:t>
      </w:r>
      <w:r>
        <w:rPr>
          <w:sz w:val="24"/>
        </w:rPr>
        <w:t>së</w:t>
      </w:r>
      <w:r>
        <w:rPr>
          <w:spacing w:val="-15"/>
          <w:sz w:val="24"/>
        </w:rPr>
        <w:t xml:space="preserve"> </w:t>
      </w:r>
      <w:r>
        <w:rPr>
          <w:sz w:val="24"/>
        </w:rPr>
        <w:t>Rrethit</w:t>
      </w:r>
      <w:r>
        <w:rPr>
          <w:spacing w:val="-14"/>
          <w:sz w:val="24"/>
        </w:rPr>
        <w:t xml:space="preserve"> </w:t>
      </w:r>
      <w:r>
        <w:rPr>
          <w:sz w:val="24"/>
        </w:rPr>
        <w:t>Gjyqësor</w:t>
      </w:r>
      <w:r>
        <w:rPr>
          <w:spacing w:val="-13"/>
          <w:sz w:val="24"/>
        </w:rPr>
        <w:t xml:space="preserve"> </w:t>
      </w:r>
      <w:r>
        <w:rPr>
          <w:sz w:val="24"/>
        </w:rPr>
        <w:t>Tiranë</w:t>
      </w:r>
      <w:r>
        <w:rPr>
          <w:spacing w:val="-15"/>
          <w:sz w:val="24"/>
        </w:rPr>
        <w:t xml:space="preserve"> </w:t>
      </w:r>
      <w:r>
        <w:rPr>
          <w:sz w:val="24"/>
        </w:rPr>
        <w:t>dhe</w:t>
      </w:r>
      <w:r>
        <w:rPr>
          <w:spacing w:val="-13"/>
          <w:sz w:val="24"/>
        </w:rPr>
        <w:t xml:space="preserve"> </w:t>
      </w:r>
      <w:r>
        <w:rPr>
          <w:sz w:val="24"/>
        </w:rPr>
        <w:t>referuar</w:t>
      </w:r>
      <w:r>
        <w:rPr>
          <w:spacing w:val="-15"/>
          <w:sz w:val="24"/>
        </w:rPr>
        <w:t xml:space="preserve"> </w:t>
      </w:r>
      <w:r>
        <w:rPr>
          <w:sz w:val="24"/>
        </w:rPr>
        <w:t>këtij</w:t>
      </w:r>
      <w:r>
        <w:rPr>
          <w:spacing w:val="-14"/>
          <w:sz w:val="24"/>
        </w:rPr>
        <w:t xml:space="preserve"> </w:t>
      </w:r>
      <w:r>
        <w:rPr>
          <w:sz w:val="24"/>
        </w:rPr>
        <w:t>vendimi,</w:t>
      </w:r>
      <w:r>
        <w:rPr>
          <w:spacing w:val="-12"/>
          <w:sz w:val="24"/>
        </w:rPr>
        <w:t xml:space="preserve"> </w:t>
      </w:r>
      <w:r>
        <w:rPr>
          <w:sz w:val="24"/>
        </w:rPr>
        <w:t>si</w:t>
      </w:r>
      <w:r>
        <w:rPr>
          <w:spacing w:val="-14"/>
          <w:sz w:val="24"/>
        </w:rPr>
        <w:t xml:space="preserve"> </w:t>
      </w:r>
      <w:r>
        <w:rPr>
          <w:sz w:val="24"/>
        </w:rPr>
        <w:t>edhe</w:t>
      </w:r>
      <w:r>
        <w:rPr>
          <w:spacing w:val="-15"/>
          <w:sz w:val="24"/>
        </w:rPr>
        <w:t xml:space="preserve"> </w:t>
      </w:r>
      <w:r>
        <w:rPr>
          <w:sz w:val="24"/>
        </w:rPr>
        <w:t>nenit 6 të statutit, qëllimi i veprimtarisë së shoqatës është, mes të tjerash, ruajtja dhe përmirësimi i lirisë së shprehjes dhe informimit, liria dhe pluralizmi i medias, lëvizja e lirë e informacionit dhe ideve dhe formimi i lirë i mendimeve etj.</w:t>
      </w:r>
    </w:p>
    <w:p w:rsidR="000519FC" w:rsidRDefault="006702AC">
      <w:pPr>
        <w:pStyle w:val="ListParagraph"/>
        <w:numPr>
          <w:ilvl w:val="0"/>
          <w:numId w:val="5"/>
        </w:numPr>
        <w:tabs>
          <w:tab w:val="left" w:pos="1102"/>
        </w:tabs>
        <w:spacing w:line="360" w:lineRule="auto"/>
        <w:ind w:firstLine="719"/>
        <w:jc w:val="both"/>
        <w:rPr>
          <w:sz w:val="24"/>
        </w:rPr>
      </w:pPr>
      <w:r>
        <w:rPr>
          <w:sz w:val="24"/>
        </w:rPr>
        <w:t>Kërkues</w:t>
      </w:r>
      <w:r>
        <w:rPr>
          <w:sz w:val="24"/>
        </w:rPr>
        <w:t>i Aleanca LGBT është regjistruar si person juridik me vendimin nr. 567, datë 10.11.2009 të Gjykatës së Rrethit Gjyqësor Tiranë dhe sipas nenit 3 të statutit, për të mbështetur vizionin e saj për një shoqëri të lirë, të hapur dhe të barabartë, shoqata përpi</w:t>
      </w:r>
      <w:r>
        <w:rPr>
          <w:sz w:val="24"/>
        </w:rPr>
        <w:t>qet të mbështesë,</w:t>
      </w:r>
      <w:r>
        <w:rPr>
          <w:spacing w:val="-11"/>
          <w:sz w:val="24"/>
        </w:rPr>
        <w:t xml:space="preserve"> </w:t>
      </w:r>
      <w:r>
        <w:rPr>
          <w:sz w:val="24"/>
        </w:rPr>
        <w:t>fuqizojë</w:t>
      </w:r>
      <w:r>
        <w:rPr>
          <w:spacing w:val="-11"/>
          <w:sz w:val="24"/>
        </w:rPr>
        <w:t xml:space="preserve"> </w:t>
      </w:r>
      <w:r>
        <w:rPr>
          <w:sz w:val="24"/>
        </w:rPr>
        <w:t>dhe</w:t>
      </w:r>
      <w:r>
        <w:rPr>
          <w:spacing w:val="-12"/>
          <w:sz w:val="24"/>
        </w:rPr>
        <w:t xml:space="preserve"> </w:t>
      </w:r>
      <w:r>
        <w:rPr>
          <w:sz w:val="24"/>
        </w:rPr>
        <w:t>rrisë</w:t>
      </w:r>
      <w:r>
        <w:rPr>
          <w:spacing w:val="-11"/>
          <w:sz w:val="24"/>
        </w:rPr>
        <w:t xml:space="preserve"> </w:t>
      </w:r>
      <w:r>
        <w:rPr>
          <w:sz w:val="24"/>
        </w:rPr>
        <w:t>dukshmërinë</w:t>
      </w:r>
      <w:r>
        <w:rPr>
          <w:spacing w:val="-12"/>
          <w:sz w:val="24"/>
        </w:rPr>
        <w:t xml:space="preserve"> </w:t>
      </w:r>
      <w:r>
        <w:rPr>
          <w:sz w:val="24"/>
        </w:rPr>
        <w:t>e</w:t>
      </w:r>
      <w:r>
        <w:rPr>
          <w:spacing w:val="-12"/>
          <w:sz w:val="24"/>
        </w:rPr>
        <w:t xml:space="preserve"> </w:t>
      </w:r>
      <w:r>
        <w:rPr>
          <w:sz w:val="24"/>
        </w:rPr>
        <w:t>komuniteteve</w:t>
      </w:r>
      <w:r>
        <w:rPr>
          <w:spacing w:val="-12"/>
          <w:sz w:val="24"/>
        </w:rPr>
        <w:t xml:space="preserve"> </w:t>
      </w:r>
      <w:r>
        <w:rPr>
          <w:sz w:val="24"/>
        </w:rPr>
        <w:t>të</w:t>
      </w:r>
      <w:r>
        <w:rPr>
          <w:spacing w:val="-11"/>
          <w:sz w:val="24"/>
        </w:rPr>
        <w:t xml:space="preserve"> </w:t>
      </w:r>
      <w:r>
        <w:rPr>
          <w:sz w:val="24"/>
        </w:rPr>
        <w:t>homoseksualëve,</w:t>
      </w:r>
      <w:r>
        <w:rPr>
          <w:spacing w:val="-11"/>
          <w:sz w:val="24"/>
        </w:rPr>
        <w:t xml:space="preserve"> </w:t>
      </w:r>
      <w:r>
        <w:rPr>
          <w:sz w:val="24"/>
        </w:rPr>
        <w:t>biseksualët</w:t>
      </w:r>
      <w:r>
        <w:rPr>
          <w:spacing w:val="-11"/>
          <w:sz w:val="24"/>
        </w:rPr>
        <w:t xml:space="preserve"> </w:t>
      </w:r>
      <w:r>
        <w:rPr>
          <w:sz w:val="24"/>
        </w:rPr>
        <w:t>dhe transgjinorët, duke rritur ndërgjegjësimin dhe nivelin e informimit të publikut mbi çështjet e orientimit seksual dhe identitetit gjinor. Kërkuesi tjetër, BI</w:t>
      </w:r>
      <w:r>
        <w:rPr>
          <w:sz w:val="24"/>
        </w:rPr>
        <w:t>RN Albania, është një organizatë jofitimprurëse,</w:t>
      </w:r>
      <w:r>
        <w:rPr>
          <w:spacing w:val="-10"/>
          <w:sz w:val="24"/>
        </w:rPr>
        <w:t xml:space="preserve"> </w:t>
      </w:r>
      <w:r>
        <w:rPr>
          <w:sz w:val="24"/>
        </w:rPr>
        <w:t>e</w:t>
      </w:r>
      <w:r>
        <w:rPr>
          <w:spacing w:val="-11"/>
          <w:sz w:val="24"/>
        </w:rPr>
        <w:t xml:space="preserve"> </w:t>
      </w:r>
      <w:r>
        <w:rPr>
          <w:sz w:val="24"/>
        </w:rPr>
        <w:t>regjistruar</w:t>
      </w:r>
      <w:r>
        <w:rPr>
          <w:spacing w:val="-10"/>
          <w:sz w:val="24"/>
        </w:rPr>
        <w:t xml:space="preserve"> </w:t>
      </w:r>
      <w:r>
        <w:rPr>
          <w:sz w:val="24"/>
        </w:rPr>
        <w:t>si</w:t>
      </w:r>
      <w:r>
        <w:rPr>
          <w:spacing w:val="-9"/>
          <w:sz w:val="24"/>
        </w:rPr>
        <w:t xml:space="preserve"> </w:t>
      </w:r>
      <w:r>
        <w:rPr>
          <w:sz w:val="24"/>
        </w:rPr>
        <w:t>person</w:t>
      </w:r>
      <w:r>
        <w:rPr>
          <w:spacing w:val="-10"/>
          <w:sz w:val="24"/>
        </w:rPr>
        <w:t xml:space="preserve"> </w:t>
      </w:r>
      <w:r>
        <w:rPr>
          <w:sz w:val="24"/>
        </w:rPr>
        <w:t>juridik</w:t>
      </w:r>
      <w:r>
        <w:rPr>
          <w:spacing w:val="-10"/>
          <w:sz w:val="24"/>
        </w:rPr>
        <w:t xml:space="preserve"> </w:t>
      </w:r>
      <w:r>
        <w:rPr>
          <w:sz w:val="24"/>
        </w:rPr>
        <w:t>me</w:t>
      </w:r>
      <w:r>
        <w:rPr>
          <w:spacing w:val="-10"/>
          <w:sz w:val="24"/>
        </w:rPr>
        <w:t xml:space="preserve"> </w:t>
      </w:r>
      <w:r>
        <w:rPr>
          <w:sz w:val="24"/>
        </w:rPr>
        <w:t>vendimin</w:t>
      </w:r>
      <w:r>
        <w:rPr>
          <w:spacing w:val="-9"/>
          <w:sz w:val="24"/>
        </w:rPr>
        <w:t xml:space="preserve"> </w:t>
      </w:r>
      <w:r>
        <w:rPr>
          <w:sz w:val="24"/>
        </w:rPr>
        <w:t>nr.</w:t>
      </w:r>
      <w:r>
        <w:rPr>
          <w:spacing w:val="-10"/>
          <w:sz w:val="24"/>
        </w:rPr>
        <w:t xml:space="preserve"> </w:t>
      </w:r>
      <w:r>
        <w:rPr>
          <w:sz w:val="24"/>
        </w:rPr>
        <w:t>554,</w:t>
      </w:r>
      <w:r>
        <w:rPr>
          <w:spacing w:val="-10"/>
          <w:sz w:val="24"/>
        </w:rPr>
        <w:t xml:space="preserve"> </w:t>
      </w:r>
      <w:r>
        <w:rPr>
          <w:sz w:val="24"/>
        </w:rPr>
        <w:t>datë</w:t>
      </w:r>
      <w:r>
        <w:rPr>
          <w:spacing w:val="-10"/>
          <w:sz w:val="24"/>
        </w:rPr>
        <w:t xml:space="preserve"> </w:t>
      </w:r>
      <w:r>
        <w:rPr>
          <w:sz w:val="24"/>
        </w:rPr>
        <w:t>07.10.2009</w:t>
      </w:r>
      <w:r>
        <w:rPr>
          <w:spacing w:val="-10"/>
          <w:sz w:val="24"/>
        </w:rPr>
        <w:t xml:space="preserve"> </w:t>
      </w:r>
      <w:r>
        <w:rPr>
          <w:sz w:val="24"/>
        </w:rPr>
        <w:t>të</w:t>
      </w:r>
      <w:r>
        <w:rPr>
          <w:spacing w:val="-10"/>
          <w:sz w:val="24"/>
        </w:rPr>
        <w:t xml:space="preserve"> </w:t>
      </w:r>
      <w:r>
        <w:rPr>
          <w:sz w:val="24"/>
        </w:rPr>
        <w:t>Gjykatës së Rrethit Gjyqësor Tiranë, e cila, sipas neneve 5 dhe 6 të statutit, synon të ndihmojë në zhvillimin e gazetarisë investigative në Shqipëri, si edhe të promovojë dhe mbështesë lirinë e medias, të shprehjes dhe të informimit, etj.</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Ligji nr. 80/202</w:t>
      </w:r>
      <w:r>
        <w:rPr>
          <w:sz w:val="24"/>
        </w:rPr>
        <w:t>1 parashikon procedurat e regjistrimit dhe ato për mbajtjen e regjistrit</w:t>
      </w:r>
      <w:r>
        <w:rPr>
          <w:spacing w:val="-10"/>
          <w:sz w:val="24"/>
        </w:rPr>
        <w:t xml:space="preserve"> </w:t>
      </w:r>
      <w:r>
        <w:rPr>
          <w:sz w:val="24"/>
        </w:rPr>
        <w:t>për</w:t>
      </w:r>
      <w:r>
        <w:rPr>
          <w:spacing w:val="-10"/>
          <w:sz w:val="24"/>
        </w:rPr>
        <w:t xml:space="preserve"> </w:t>
      </w:r>
      <w:r>
        <w:rPr>
          <w:sz w:val="24"/>
        </w:rPr>
        <w:t>organizatat</w:t>
      </w:r>
      <w:r>
        <w:rPr>
          <w:spacing w:val="-10"/>
          <w:sz w:val="24"/>
        </w:rPr>
        <w:t xml:space="preserve"> </w:t>
      </w:r>
      <w:r>
        <w:rPr>
          <w:sz w:val="24"/>
        </w:rPr>
        <w:t>jofitimprurëse</w:t>
      </w:r>
      <w:r>
        <w:rPr>
          <w:spacing w:val="-10"/>
          <w:sz w:val="24"/>
        </w:rPr>
        <w:t xml:space="preserve"> </w:t>
      </w:r>
      <w:r>
        <w:rPr>
          <w:sz w:val="24"/>
        </w:rPr>
        <w:t>që</w:t>
      </w:r>
      <w:r>
        <w:rPr>
          <w:spacing w:val="-9"/>
          <w:sz w:val="24"/>
        </w:rPr>
        <w:t xml:space="preserve"> </w:t>
      </w:r>
      <w:r>
        <w:rPr>
          <w:sz w:val="24"/>
        </w:rPr>
        <w:t>kanë</w:t>
      </w:r>
      <w:r>
        <w:rPr>
          <w:spacing w:val="-11"/>
          <w:sz w:val="24"/>
        </w:rPr>
        <w:t xml:space="preserve"> </w:t>
      </w:r>
      <w:r>
        <w:rPr>
          <w:sz w:val="24"/>
        </w:rPr>
        <w:t>detyrimin</w:t>
      </w:r>
      <w:r>
        <w:rPr>
          <w:spacing w:val="-10"/>
          <w:sz w:val="24"/>
        </w:rPr>
        <w:t xml:space="preserve"> </w:t>
      </w:r>
      <w:r>
        <w:rPr>
          <w:sz w:val="24"/>
        </w:rPr>
        <w:t>për</w:t>
      </w:r>
      <w:r>
        <w:rPr>
          <w:spacing w:val="-10"/>
          <w:sz w:val="24"/>
        </w:rPr>
        <w:t xml:space="preserve"> </w:t>
      </w:r>
      <w:r>
        <w:rPr>
          <w:sz w:val="24"/>
        </w:rPr>
        <w:t>t’u</w:t>
      </w:r>
      <w:r>
        <w:rPr>
          <w:spacing w:val="-9"/>
          <w:sz w:val="24"/>
        </w:rPr>
        <w:t xml:space="preserve"> </w:t>
      </w:r>
      <w:r>
        <w:rPr>
          <w:sz w:val="24"/>
        </w:rPr>
        <w:t>regjistruar</w:t>
      </w:r>
      <w:r>
        <w:rPr>
          <w:spacing w:val="-7"/>
          <w:sz w:val="24"/>
        </w:rPr>
        <w:t xml:space="preserve"> </w:t>
      </w:r>
      <w:r>
        <w:rPr>
          <w:sz w:val="24"/>
        </w:rPr>
        <w:t>sipas</w:t>
      </w:r>
      <w:r>
        <w:rPr>
          <w:spacing w:val="-10"/>
          <w:sz w:val="24"/>
        </w:rPr>
        <w:t xml:space="preserve"> </w:t>
      </w:r>
      <w:r>
        <w:rPr>
          <w:sz w:val="24"/>
        </w:rPr>
        <w:t>legjislacionit në fuqi, që përcakton rregullat për themelimin, regjistrimin, funksionimin, organizimin dhe v</w:t>
      </w:r>
      <w:r>
        <w:rPr>
          <w:sz w:val="24"/>
        </w:rPr>
        <w:t>eprimtarinë</w:t>
      </w:r>
      <w:r>
        <w:rPr>
          <w:spacing w:val="-5"/>
          <w:sz w:val="24"/>
        </w:rPr>
        <w:t xml:space="preserve"> </w:t>
      </w:r>
      <w:r>
        <w:rPr>
          <w:sz w:val="24"/>
        </w:rPr>
        <w:t>e</w:t>
      </w:r>
      <w:r>
        <w:rPr>
          <w:spacing w:val="-4"/>
          <w:sz w:val="24"/>
        </w:rPr>
        <w:t xml:space="preserve"> </w:t>
      </w:r>
      <w:r>
        <w:rPr>
          <w:sz w:val="24"/>
        </w:rPr>
        <w:t>tyre,</w:t>
      </w:r>
      <w:r>
        <w:rPr>
          <w:spacing w:val="-3"/>
          <w:sz w:val="24"/>
        </w:rPr>
        <w:t xml:space="preserve"> </w:t>
      </w:r>
      <w:r>
        <w:rPr>
          <w:sz w:val="24"/>
        </w:rPr>
        <w:t>me</w:t>
      </w:r>
      <w:r>
        <w:rPr>
          <w:spacing w:val="-3"/>
          <w:sz w:val="24"/>
        </w:rPr>
        <w:t xml:space="preserve"> </w:t>
      </w:r>
      <w:r>
        <w:rPr>
          <w:sz w:val="24"/>
        </w:rPr>
        <w:t>synimin</w:t>
      </w:r>
      <w:r>
        <w:rPr>
          <w:spacing w:val="-3"/>
          <w:sz w:val="24"/>
        </w:rPr>
        <w:t xml:space="preserve"> </w:t>
      </w:r>
      <w:r>
        <w:rPr>
          <w:sz w:val="24"/>
        </w:rPr>
        <w:t>për</w:t>
      </w:r>
      <w:r>
        <w:rPr>
          <w:spacing w:val="-5"/>
          <w:sz w:val="24"/>
        </w:rPr>
        <w:t xml:space="preserve"> </w:t>
      </w:r>
      <w:r>
        <w:rPr>
          <w:sz w:val="24"/>
        </w:rPr>
        <w:t>të</w:t>
      </w:r>
      <w:r>
        <w:rPr>
          <w:spacing w:val="-3"/>
          <w:sz w:val="24"/>
        </w:rPr>
        <w:t xml:space="preserve"> </w:t>
      </w:r>
      <w:r>
        <w:rPr>
          <w:sz w:val="24"/>
        </w:rPr>
        <w:t>lehtësuar</w:t>
      </w:r>
      <w:r>
        <w:rPr>
          <w:spacing w:val="-3"/>
          <w:sz w:val="24"/>
        </w:rPr>
        <w:t xml:space="preserve"> </w:t>
      </w:r>
      <w:r>
        <w:rPr>
          <w:sz w:val="24"/>
        </w:rPr>
        <w:t>procedurat</w:t>
      </w:r>
      <w:r>
        <w:rPr>
          <w:spacing w:val="-3"/>
          <w:sz w:val="24"/>
        </w:rPr>
        <w:t xml:space="preserve"> </w:t>
      </w:r>
      <w:r>
        <w:rPr>
          <w:sz w:val="24"/>
        </w:rPr>
        <w:t>e regjistrimit</w:t>
      </w:r>
      <w:r>
        <w:rPr>
          <w:spacing w:val="-3"/>
          <w:sz w:val="24"/>
        </w:rPr>
        <w:t xml:space="preserve"> </w:t>
      </w:r>
      <w:r>
        <w:rPr>
          <w:sz w:val="24"/>
        </w:rPr>
        <w:t>dhe</w:t>
      </w:r>
      <w:r>
        <w:rPr>
          <w:spacing w:val="-3"/>
          <w:sz w:val="24"/>
        </w:rPr>
        <w:t xml:space="preserve"> </w:t>
      </w:r>
      <w:r>
        <w:rPr>
          <w:sz w:val="24"/>
        </w:rPr>
        <w:t>për</w:t>
      </w:r>
      <w:r>
        <w:rPr>
          <w:spacing w:val="-3"/>
          <w:sz w:val="24"/>
        </w:rPr>
        <w:t xml:space="preserve"> </w:t>
      </w:r>
      <w:r>
        <w:rPr>
          <w:sz w:val="24"/>
        </w:rPr>
        <w:t>të</w:t>
      </w:r>
      <w:r>
        <w:rPr>
          <w:spacing w:val="-5"/>
          <w:sz w:val="24"/>
        </w:rPr>
        <w:t xml:space="preserve"> </w:t>
      </w:r>
      <w:r>
        <w:rPr>
          <w:sz w:val="24"/>
        </w:rPr>
        <w:t>krijuar</w:t>
      </w:r>
      <w:r>
        <w:rPr>
          <w:spacing w:val="-3"/>
          <w:sz w:val="24"/>
        </w:rPr>
        <w:t xml:space="preserve"> </w:t>
      </w:r>
      <w:r>
        <w:rPr>
          <w:sz w:val="24"/>
        </w:rPr>
        <w:t>një mjedis transparent dhe mundësues për zhvillimin e kësaj veprimtarie. Gjykata vëren se kërkuesit janë subjekte të ligjit nr. 80/2021, për sa kohë që regjistri e</w:t>
      </w:r>
      <w:r>
        <w:rPr>
          <w:sz w:val="24"/>
        </w:rPr>
        <w:t>lektronik, si bazë e të dhënave,</w:t>
      </w:r>
      <w:r>
        <w:rPr>
          <w:spacing w:val="-10"/>
          <w:sz w:val="24"/>
        </w:rPr>
        <w:t xml:space="preserve"> </w:t>
      </w:r>
      <w:r>
        <w:rPr>
          <w:sz w:val="24"/>
        </w:rPr>
        <w:t>përfshin</w:t>
      </w:r>
      <w:r>
        <w:rPr>
          <w:spacing w:val="-9"/>
          <w:sz w:val="24"/>
        </w:rPr>
        <w:t xml:space="preserve"> </w:t>
      </w:r>
      <w:r>
        <w:rPr>
          <w:sz w:val="24"/>
        </w:rPr>
        <w:t>edhe</w:t>
      </w:r>
      <w:r>
        <w:rPr>
          <w:spacing w:val="-11"/>
          <w:sz w:val="24"/>
        </w:rPr>
        <w:t xml:space="preserve"> </w:t>
      </w:r>
      <w:r>
        <w:rPr>
          <w:sz w:val="24"/>
        </w:rPr>
        <w:t>të</w:t>
      </w:r>
      <w:r>
        <w:rPr>
          <w:spacing w:val="-8"/>
          <w:sz w:val="24"/>
        </w:rPr>
        <w:t xml:space="preserve"> </w:t>
      </w:r>
      <w:r>
        <w:rPr>
          <w:sz w:val="24"/>
        </w:rPr>
        <w:t>gjitha</w:t>
      </w:r>
      <w:r>
        <w:rPr>
          <w:spacing w:val="-10"/>
          <w:sz w:val="24"/>
        </w:rPr>
        <w:t xml:space="preserve"> </w:t>
      </w:r>
      <w:r>
        <w:rPr>
          <w:sz w:val="24"/>
        </w:rPr>
        <w:t>të</w:t>
      </w:r>
      <w:r>
        <w:rPr>
          <w:spacing w:val="-8"/>
          <w:sz w:val="24"/>
        </w:rPr>
        <w:t xml:space="preserve"> </w:t>
      </w:r>
      <w:r>
        <w:rPr>
          <w:sz w:val="24"/>
        </w:rPr>
        <w:t>dhënat</w:t>
      </w:r>
      <w:r>
        <w:rPr>
          <w:spacing w:val="-9"/>
          <w:sz w:val="24"/>
        </w:rPr>
        <w:t xml:space="preserve"> </w:t>
      </w:r>
      <w:r>
        <w:rPr>
          <w:sz w:val="24"/>
        </w:rPr>
        <w:t>që</w:t>
      </w:r>
      <w:r>
        <w:rPr>
          <w:spacing w:val="-11"/>
          <w:sz w:val="24"/>
        </w:rPr>
        <w:t xml:space="preserve"> </w:t>
      </w:r>
      <w:r>
        <w:rPr>
          <w:sz w:val="24"/>
        </w:rPr>
        <w:t>kanë</w:t>
      </w:r>
      <w:r>
        <w:rPr>
          <w:spacing w:val="-11"/>
          <w:sz w:val="24"/>
        </w:rPr>
        <w:t xml:space="preserve"> </w:t>
      </w:r>
      <w:r>
        <w:rPr>
          <w:sz w:val="24"/>
        </w:rPr>
        <w:t>të</w:t>
      </w:r>
      <w:r>
        <w:rPr>
          <w:spacing w:val="-11"/>
          <w:sz w:val="24"/>
        </w:rPr>
        <w:t xml:space="preserve"> </w:t>
      </w:r>
      <w:r>
        <w:rPr>
          <w:sz w:val="24"/>
        </w:rPr>
        <w:t>bëjnë</w:t>
      </w:r>
      <w:r>
        <w:rPr>
          <w:spacing w:val="-10"/>
          <w:sz w:val="24"/>
        </w:rPr>
        <w:t xml:space="preserve"> </w:t>
      </w:r>
      <w:r>
        <w:rPr>
          <w:sz w:val="24"/>
        </w:rPr>
        <w:t>me</w:t>
      </w:r>
      <w:r>
        <w:rPr>
          <w:spacing w:val="-10"/>
          <w:sz w:val="24"/>
        </w:rPr>
        <w:t xml:space="preserve"> </w:t>
      </w:r>
      <w:r>
        <w:rPr>
          <w:sz w:val="24"/>
        </w:rPr>
        <w:t>organizatat</w:t>
      </w:r>
      <w:r>
        <w:rPr>
          <w:spacing w:val="-10"/>
          <w:sz w:val="24"/>
        </w:rPr>
        <w:t xml:space="preserve"> </w:t>
      </w:r>
      <w:r>
        <w:rPr>
          <w:sz w:val="24"/>
        </w:rPr>
        <w:t>e</w:t>
      </w:r>
      <w:r>
        <w:rPr>
          <w:spacing w:val="-11"/>
          <w:sz w:val="24"/>
        </w:rPr>
        <w:t xml:space="preserve"> </w:t>
      </w:r>
      <w:r>
        <w:rPr>
          <w:sz w:val="24"/>
        </w:rPr>
        <w:t>regjistruara</w:t>
      </w:r>
      <w:r>
        <w:rPr>
          <w:spacing w:val="-11"/>
          <w:sz w:val="24"/>
        </w:rPr>
        <w:t xml:space="preserve"> </w:t>
      </w:r>
      <w:r>
        <w:rPr>
          <w:sz w:val="24"/>
        </w:rPr>
        <w:t>tashmë sipas</w:t>
      </w:r>
      <w:r>
        <w:rPr>
          <w:spacing w:val="27"/>
          <w:sz w:val="24"/>
        </w:rPr>
        <w:t xml:space="preserve"> </w:t>
      </w:r>
      <w:r>
        <w:rPr>
          <w:sz w:val="24"/>
        </w:rPr>
        <w:t>legjislacionit</w:t>
      </w:r>
      <w:r>
        <w:rPr>
          <w:spacing w:val="28"/>
          <w:sz w:val="24"/>
        </w:rPr>
        <w:t xml:space="preserve"> </w:t>
      </w:r>
      <w:r>
        <w:rPr>
          <w:sz w:val="24"/>
        </w:rPr>
        <w:t>në</w:t>
      </w:r>
      <w:r>
        <w:rPr>
          <w:spacing w:val="27"/>
          <w:sz w:val="24"/>
        </w:rPr>
        <w:t xml:space="preserve"> </w:t>
      </w:r>
      <w:r>
        <w:rPr>
          <w:sz w:val="24"/>
        </w:rPr>
        <w:t>fuqi,</w:t>
      </w:r>
      <w:r>
        <w:rPr>
          <w:spacing w:val="28"/>
          <w:sz w:val="24"/>
        </w:rPr>
        <w:t xml:space="preserve"> </w:t>
      </w:r>
      <w:r>
        <w:rPr>
          <w:sz w:val="24"/>
        </w:rPr>
        <w:t>për</w:t>
      </w:r>
      <w:r>
        <w:rPr>
          <w:spacing w:val="26"/>
          <w:sz w:val="24"/>
        </w:rPr>
        <w:t xml:space="preserve"> </w:t>
      </w:r>
      <w:r>
        <w:rPr>
          <w:sz w:val="24"/>
        </w:rPr>
        <w:t>rrjedhojë</w:t>
      </w:r>
      <w:r>
        <w:rPr>
          <w:spacing w:val="32"/>
          <w:sz w:val="24"/>
        </w:rPr>
        <w:t xml:space="preserve"> </w:t>
      </w:r>
      <w:r>
        <w:rPr>
          <w:sz w:val="24"/>
        </w:rPr>
        <w:t>kërkuesit</w:t>
      </w:r>
      <w:r>
        <w:rPr>
          <w:spacing w:val="29"/>
          <w:sz w:val="24"/>
        </w:rPr>
        <w:t xml:space="preserve"> </w:t>
      </w:r>
      <w:r>
        <w:rPr>
          <w:sz w:val="24"/>
        </w:rPr>
        <w:t>i</w:t>
      </w:r>
      <w:r>
        <w:rPr>
          <w:spacing w:val="28"/>
          <w:sz w:val="24"/>
        </w:rPr>
        <w:t xml:space="preserve"> </w:t>
      </w:r>
      <w:r>
        <w:rPr>
          <w:sz w:val="24"/>
        </w:rPr>
        <w:t>nënshtrohen</w:t>
      </w:r>
      <w:r>
        <w:rPr>
          <w:spacing w:val="28"/>
          <w:sz w:val="24"/>
        </w:rPr>
        <w:t xml:space="preserve"> </w:t>
      </w:r>
      <w:r>
        <w:rPr>
          <w:sz w:val="24"/>
        </w:rPr>
        <w:t>si</w:t>
      </w:r>
      <w:r>
        <w:rPr>
          <w:spacing w:val="28"/>
          <w:sz w:val="24"/>
        </w:rPr>
        <w:t xml:space="preserve"> </w:t>
      </w:r>
      <w:r>
        <w:rPr>
          <w:sz w:val="24"/>
        </w:rPr>
        <w:t>regjistrimit</w:t>
      </w:r>
      <w:r>
        <w:rPr>
          <w:spacing w:val="28"/>
          <w:sz w:val="24"/>
        </w:rPr>
        <w:t xml:space="preserve"> </w:t>
      </w:r>
      <w:r>
        <w:rPr>
          <w:sz w:val="24"/>
        </w:rPr>
        <w:t>fillestar</w:t>
      </w:r>
      <w:r>
        <w:rPr>
          <w:spacing w:val="27"/>
          <w:sz w:val="24"/>
        </w:rPr>
        <w:t xml:space="preserve"> </w:t>
      </w:r>
      <w:r>
        <w:rPr>
          <w:spacing w:val="-5"/>
          <w:sz w:val="24"/>
        </w:rPr>
        <w:t>(në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58"/>
      </w:pPr>
      <w:r>
        <w:lastRenderedPageBreak/>
        <w:t>kuptim të nenit 50 të ligjit) e në vijim edhe regjistrimeve të tjera, sipas kërkesave të tij, të fakteve,</w:t>
      </w:r>
      <w:r>
        <w:rPr>
          <w:spacing w:val="-1"/>
        </w:rPr>
        <w:t xml:space="preserve"> </w:t>
      </w:r>
      <w:r>
        <w:t>akteve</w:t>
      </w:r>
      <w:r>
        <w:rPr>
          <w:spacing w:val="-2"/>
        </w:rPr>
        <w:t xml:space="preserve"> </w:t>
      </w:r>
      <w:r>
        <w:t>dhe</w:t>
      </w:r>
      <w:r>
        <w:rPr>
          <w:spacing w:val="-2"/>
        </w:rPr>
        <w:t xml:space="preserve"> </w:t>
      </w:r>
      <w:r>
        <w:t>informacioneve</w:t>
      </w:r>
      <w:r>
        <w:rPr>
          <w:spacing w:val="-3"/>
        </w:rPr>
        <w:t xml:space="preserve"> </w:t>
      </w:r>
      <w:r>
        <w:t>të</w:t>
      </w:r>
      <w:r>
        <w:rPr>
          <w:spacing w:val="-2"/>
        </w:rPr>
        <w:t xml:space="preserve"> </w:t>
      </w:r>
      <w:r>
        <w:t>detyrueshme. Në</w:t>
      </w:r>
      <w:r>
        <w:rPr>
          <w:spacing w:val="-3"/>
        </w:rPr>
        <w:t xml:space="preserve"> </w:t>
      </w:r>
      <w:r>
        <w:t>këtë</w:t>
      </w:r>
      <w:r>
        <w:rPr>
          <w:spacing w:val="-2"/>
        </w:rPr>
        <w:t xml:space="preserve"> </w:t>
      </w:r>
      <w:r>
        <w:t>mënyrë,</w:t>
      </w:r>
      <w:r>
        <w:rPr>
          <w:spacing w:val="-1"/>
        </w:rPr>
        <w:t xml:space="preserve"> </w:t>
      </w:r>
      <w:r>
        <w:t>shoqatat</w:t>
      </w:r>
      <w:r>
        <w:rPr>
          <w:spacing w:val="-1"/>
        </w:rPr>
        <w:t xml:space="preserve"> </w:t>
      </w:r>
      <w:r>
        <w:t>kërkuese</w:t>
      </w:r>
      <w:r>
        <w:rPr>
          <w:spacing w:val="-2"/>
        </w:rPr>
        <w:t xml:space="preserve"> </w:t>
      </w:r>
      <w:r>
        <w:t>duhet të</w:t>
      </w:r>
      <w:r>
        <w:rPr>
          <w:spacing w:val="-14"/>
        </w:rPr>
        <w:t xml:space="preserve"> </w:t>
      </w:r>
      <w:r>
        <w:t>plotësojnë</w:t>
      </w:r>
      <w:r>
        <w:rPr>
          <w:spacing w:val="-14"/>
        </w:rPr>
        <w:t xml:space="preserve"> </w:t>
      </w:r>
      <w:r>
        <w:t>kërkesat</w:t>
      </w:r>
      <w:r>
        <w:rPr>
          <w:spacing w:val="-11"/>
        </w:rPr>
        <w:t xml:space="preserve"> </w:t>
      </w:r>
      <w:r>
        <w:t>e</w:t>
      </w:r>
      <w:r>
        <w:rPr>
          <w:spacing w:val="-12"/>
        </w:rPr>
        <w:t xml:space="preserve"> </w:t>
      </w:r>
      <w:r>
        <w:t>reja</w:t>
      </w:r>
      <w:r>
        <w:rPr>
          <w:spacing w:val="-14"/>
        </w:rPr>
        <w:t xml:space="preserve"> </w:t>
      </w:r>
      <w:r>
        <w:t>ligjore</w:t>
      </w:r>
      <w:r>
        <w:rPr>
          <w:spacing w:val="-14"/>
        </w:rPr>
        <w:t xml:space="preserve"> </w:t>
      </w:r>
      <w:r>
        <w:t>me</w:t>
      </w:r>
      <w:r>
        <w:rPr>
          <w:spacing w:val="-12"/>
        </w:rPr>
        <w:t xml:space="preserve"> </w:t>
      </w:r>
      <w:r>
        <w:t>qëllim</w:t>
      </w:r>
      <w:r>
        <w:rPr>
          <w:spacing w:val="-13"/>
        </w:rPr>
        <w:t xml:space="preserve"> </w:t>
      </w:r>
      <w:r>
        <w:t>vijimin</w:t>
      </w:r>
      <w:r>
        <w:rPr>
          <w:spacing w:val="-13"/>
        </w:rPr>
        <w:t xml:space="preserve"> </w:t>
      </w:r>
      <w:r>
        <w:t>e</w:t>
      </w:r>
      <w:r>
        <w:rPr>
          <w:spacing w:val="-14"/>
        </w:rPr>
        <w:t xml:space="preserve"> </w:t>
      </w:r>
      <w:r>
        <w:t>veprimtarisë</w:t>
      </w:r>
      <w:r>
        <w:rPr>
          <w:spacing w:val="-14"/>
        </w:rPr>
        <w:t xml:space="preserve"> </w:t>
      </w:r>
      <w:r>
        <w:t>së</w:t>
      </w:r>
      <w:r>
        <w:rPr>
          <w:spacing w:val="-14"/>
        </w:rPr>
        <w:t xml:space="preserve"> </w:t>
      </w:r>
      <w:r>
        <w:t>tyre.</w:t>
      </w:r>
      <w:r>
        <w:rPr>
          <w:spacing w:val="-11"/>
        </w:rPr>
        <w:t xml:space="preserve"> </w:t>
      </w:r>
      <w:r>
        <w:t>Po</w:t>
      </w:r>
      <w:r>
        <w:rPr>
          <w:spacing w:val="-13"/>
        </w:rPr>
        <w:t xml:space="preserve"> </w:t>
      </w:r>
      <w:r>
        <w:t>ashtu,</w:t>
      </w:r>
      <w:r>
        <w:rPr>
          <w:spacing w:val="-13"/>
        </w:rPr>
        <w:t xml:space="preserve"> </w:t>
      </w:r>
      <w:r>
        <w:t>kërkuesit kanë</w:t>
      </w:r>
      <w:r>
        <w:rPr>
          <w:spacing w:val="-15"/>
        </w:rPr>
        <w:t xml:space="preserve"> </w:t>
      </w:r>
      <w:r>
        <w:t>detyrimin</w:t>
      </w:r>
      <w:r>
        <w:rPr>
          <w:spacing w:val="-14"/>
        </w:rPr>
        <w:t xml:space="preserve"> </w:t>
      </w:r>
      <w:r>
        <w:t>që</w:t>
      </w:r>
      <w:r>
        <w:rPr>
          <w:spacing w:val="-13"/>
        </w:rPr>
        <w:t xml:space="preserve"> </w:t>
      </w:r>
      <w:r>
        <w:t>të</w:t>
      </w:r>
      <w:r>
        <w:rPr>
          <w:spacing w:val="-15"/>
        </w:rPr>
        <w:t xml:space="preserve"> </w:t>
      </w:r>
      <w:r>
        <w:t>organizohen</w:t>
      </w:r>
      <w:r>
        <w:rPr>
          <w:spacing w:val="-14"/>
        </w:rPr>
        <w:t xml:space="preserve"> </w:t>
      </w:r>
      <w:r>
        <w:t>dhe</w:t>
      </w:r>
      <w:r>
        <w:rPr>
          <w:spacing w:val="-15"/>
        </w:rPr>
        <w:t xml:space="preserve"> </w:t>
      </w:r>
      <w:r>
        <w:t>funksionojnë</w:t>
      </w:r>
      <w:r>
        <w:rPr>
          <w:spacing w:val="-15"/>
        </w:rPr>
        <w:t xml:space="preserve"> </w:t>
      </w:r>
      <w:r>
        <w:t>sipas</w:t>
      </w:r>
      <w:r>
        <w:rPr>
          <w:spacing w:val="-14"/>
        </w:rPr>
        <w:t xml:space="preserve"> </w:t>
      </w:r>
      <w:r>
        <w:t>legjislacionit</w:t>
      </w:r>
      <w:r>
        <w:rPr>
          <w:spacing w:val="-14"/>
        </w:rPr>
        <w:t xml:space="preserve"> </w:t>
      </w:r>
      <w:r>
        <w:t>në</w:t>
      </w:r>
      <w:r>
        <w:rPr>
          <w:spacing w:val="-13"/>
        </w:rPr>
        <w:t xml:space="preserve"> </w:t>
      </w:r>
      <w:r>
        <w:t>fuqi,</w:t>
      </w:r>
      <w:r>
        <w:rPr>
          <w:spacing w:val="-14"/>
        </w:rPr>
        <w:t xml:space="preserve"> </w:t>
      </w:r>
      <w:r>
        <w:t>përfshi</w:t>
      </w:r>
      <w:r>
        <w:rPr>
          <w:spacing w:val="-14"/>
        </w:rPr>
        <w:t xml:space="preserve"> </w:t>
      </w:r>
      <w:r>
        <w:t>rregullat e</w:t>
      </w:r>
      <w:r>
        <w:rPr>
          <w:spacing w:val="-1"/>
        </w:rPr>
        <w:t xml:space="preserve"> </w:t>
      </w:r>
      <w:r>
        <w:t>ligjit të</w:t>
      </w:r>
      <w:r>
        <w:rPr>
          <w:spacing w:val="-1"/>
        </w:rPr>
        <w:t xml:space="preserve"> </w:t>
      </w:r>
      <w:r>
        <w:t>kundërshtuar. Bazuar</w:t>
      </w:r>
      <w:r>
        <w:rPr>
          <w:spacing w:val="-1"/>
        </w:rPr>
        <w:t xml:space="preserve"> </w:t>
      </w:r>
      <w:r>
        <w:t>në</w:t>
      </w:r>
      <w:r>
        <w:rPr>
          <w:spacing w:val="-1"/>
        </w:rPr>
        <w:t xml:space="preserve"> </w:t>
      </w:r>
      <w:r>
        <w:t>këto konsiderata, Gjykata</w:t>
      </w:r>
      <w:r>
        <w:rPr>
          <w:spacing w:val="-1"/>
        </w:rPr>
        <w:t xml:space="preserve"> </w:t>
      </w:r>
      <w:r>
        <w:t>vlerëson se</w:t>
      </w:r>
      <w:r>
        <w:rPr>
          <w:spacing w:val="-1"/>
        </w:rPr>
        <w:t xml:space="preserve"> </w:t>
      </w:r>
      <w:r>
        <w:t>kërkuesit justifikojnë interesin e drejtpë</w:t>
      </w:r>
      <w:r>
        <w:t xml:space="preserve">rdrejtë dhe vetjak në çështjen e parashtruar, në kuptim të nenit 134, pika 1, shkronja “h” dhe pika 2, të Kushtetutës dhe nenit 49, pika 3, shkronja “d”, të ligjit nr. 8577/2000, ndaj legjitimohen </w:t>
      </w:r>
      <w:r>
        <w:rPr>
          <w:i/>
        </w:rPr>
        <w:t>ratione personae</w:t>
      </w:r>
      <w:r>
        <w:t>.</w:t>
      </w:r>
    </w:p>
    <w:p w:rsidR="000519FC" w:rsidRDefault="006702AC">
      <w:pPr>
        <w:pStyle w:val="ListParagraph"/>
        <w:numPr>
          <w:ilvl w:val="0"/>
          <w:numId w:val="5"/>
        </w:numPr>
        <w:tabs>
          <w:tab w:val="left" w:pos="1102"/>
        </w:tabs>
        <w:spacing w:line="360" w:lineRule="auto"/>
        <w:ind w:firstLine="719"/>
        <w:jc w:val="both"/>
        <w:rPr>
          <w:sz w:val="24"/>
        </w:rPr>
      </w:pPr>
      <w:r>
        <w:rPr>
          <w:sz w:val="24"/>
        </w:rPr>
        <w:t>Në vijim, Gjykata, bazuar në nenin 50, pi</w:t>
      </w:r>
      <w:r>
        <w:rPr>
          <w:sz w:val="24"/>
        </w:rPr>
        <w:t xml:space="preserve">ka 1, të ligjit nr. 8577/2000, çmon se kërkuesit legjitimohen </w:t>
      </w:r>
      <w:r>
        <w:rPr>
          <w:i/>
          <w:sz w:val="24"/>
        </w:rPr>
        <w:t>ratione temporis</w:t>
      </w:r>
      <w:r>
        <w:rPr>
          <w:sz w:val="24"/>
        </w:rPr>
        <w:t>, pasi kërkesa është paraqitur brenda dy vjetëve nga hyrja në</w:t>
      </w:r>
      <w:r>
        <w:rPr>
          <w:spacing w:val="-1"/>
          <w:sz w:val="24"/>
        </w:rPr>
        <w:t xml:space="preserve"> </w:t>
      </w:r>
      <w:r>
        <w:rPr>
          <w:sz w:val="24"/>
        </w:rPr>
        <w:t>fuqi e</w:t>
      </w:r>
      <w:r>
        <w:rPr>
          <w:spacing w:val="-1"/>
          <w:sz w:val="24"/>
        </w:rPr>
        <w:t xml:space="preserve"> </w:t>
      </w:r>
      <w:r>
        <w:rPr>
          <w:sz w:val="24"/>
        </w:rPr>
        <w:t>ligjit të</w:t>
      </w:r>
      <w:r>
        <w:rPr>
          <w:spacing w:val="-1"/>
          <w:sz w:val="24"/>
        </w:rPr>
        <w:t xml:space="preserve"> </w:t>
      </w:r>
      <w:r>
        <w:rPr>
          <w:sz w:val="24"/>
        </w:rPr>
        <w:t>kundërshtuar nr.</w:t>
      </w:r>
      <w:r>
        <w:rPr>
          <w:spacing w:val="-1"/>
          <w:sz w:val="24"/>
        </w:rPr>
        <w:t xml:space="preserve"> </w:t>
      </w:r>
      <w:r>
        <w:rPr>
          <w:sz w:val="24"/>
        </w:rPr>
        <w:t>80/2021. Konkretisht, ky</w:t>
      </w:r>
      <w:r>
        <w:rPr>
          <w:spacing w:val="-5"/>
          <w:sz w:val="24"/>
        </w:rPr>
        <w:t xml:space="preserve"> </w:t>
      </w:r>
      <w:r>
        <w:rPr>
          <w:sz w:val="24"/>
        </w:rPr>
        <w:t>ligj është botuar</w:t>
      </w:r>
      <w:r>
        <w:rPr>
          <w:spacing w:val="-2"/>
          <w:sz w:val="24"/>
        </w:rPr>
        <w:t xml:space="preserve"> </w:t>
      </w:r>
      <w:r>
        <w:rPr>
          <w:sz w:val="24"/>
        </w:rPr>
        <w:t>në Fletoren Zyrtare nr. 121, datë 02.08</w:t>
      </w:r>
      <w:r>
        <w:rPr>
          <w:sz w:val="24"/>
        </w:rPr>
        <w:t>.2021 dhe ka hyrë në fuqi 15 ditë pas botimit, ndërsa kërkesa për kontrollin e pajtueshmërisë me Kushtetutën të dispozitave të tij është paraqitur në datën 17.01.2023, pra brenda afatit ligjor.</w:t>
      </w:r>
    </w:p>
    <w:p w:rsidR="000519FC" w:rsidRDefault="006702AC">
      <w:pPr>
        <w:pStyle w:val="ListParagraph"/>
        <w:numPr>
          <w:ilvl w:val="0"/>
          <w:numId w:val="5"/>
        </w:numPr>
        <w:tabs>
          <w:tab w:val="left" w:pos="1102"/>
        </w:tabs>
        <w:spacing w:line="360" w:lineRule="auto"/>
        <w:ind w:firstLine="719"/>
        <w:jc w:val="both"/>
        <w:rPr>
          <w:sz w:val="24"/>
        </w:rPr>
      </w:pPr>
      <w:r>
        <w:rPr>
          <w:sz w:val="24"/>
        </w:rPr>
        <w:t>Në</w:t>
      </w:r>
      <w:r>
        <w:rPr>
          <w:spacing w:val="-11"/>
          <w:sz w:val="24"/>
        </w:rPr>
        <w:t xml:space="preserve"> </w:t>
      </w:r>
      <w:r>
        <w:rPr>
          <w:sz w:val="24"/>
        </w:rPr>
        <w:t>lidhje</w:t>
      </w:r>
      <w:r>
        <w:rPr>
          <w:spacing w:val="-10"/>
          <w:sz w:val="24"/>
        </w:rPr>
        <w:t xml:space="preserve"> </w:t>
      </w:r>
      <w:r>
        <w:rPr>
          <w:sz w:val="24"/>
        </w:rPr>
        <w:t>me</w:t>
      </w:r>
      <w:r>
        <w:rPr>
          <w:spacing w:val="-10"/>
          <w:sz w:val="24"/>
        </w:rPr>
        <w:t xml:space="preserve"> </w:t>
      </w:r>
      <w:r>
        <w:rPr>
          <w:sz w:val="24"/>
        </w:rPr>
        <w:t>legjitimimin</w:t>
      </w:r>
      <w:r>
        <w:rPr>
          <w:spacing w:val="-7"/>
          <w:sz w:val="24"/>
        </w:rPr>
        <w:t xml:space="preserve"> </w:t>
      </w:r>
      <w:r>
        <w:rPr>
          <w:i/>
          <w:sz w:val="24"/>
        </w:rPr>
        <w:t>ratione</w:t>
      </w:r>
      <w:r>
        <w:rPr>
          <w:i/>
          <w:spacing w:val="-10"/>
          <w:sz w:val="24"/>
        </w:rPr>
        <w:t xml:space="preserve"> </w:t>
      </w:r>
      <w:r>
        <w:rPr>
          <w:i/>
          <w:sz w:val="24"/>
        </w:rPr>
        <w:t>materiae</w:t>
      </w:r>
      <w:r>
        <w:rPr>
          <w:sz w:val="24"/>
        </w:rPr>
        <w:t>,</w:t>
      </w:r>
      <w:r>
        <w:rPr>
          <w:spacing w:val="-9"/>
          <w:sz w:val="24"/>
        </w:rPr>
        <w:t xml:space="preserve"> </w:t>
      </w:r>
      <w:r>
        <w:rPr>
          <w:sz w:val="24"/>
        </w:rPr>
        <w:t>kërkuesit</w:t>
      </w:r>
      <w:r>
        <w:rPr>
          <w:spacing w:val="-8"/>
          <w:sz w:val="24"/>
        </w:rPr>
        <w:t xml:space="preserve"> </w:t>
      </w:r>
      <w:r>
        <w:rPr>
          <w:sz w:val="24"/>
        </w:rPr>
        <w:t>kanë</w:t>
      </w:r>
      <w:r>
        <w:rPr>
          <w:spacing w:val="-10"/>
          <w:sz w:val="24"/>
        </w:rPr>
        <w:t xml:space="preserve"> </w:t>
      </w:r>
      <w:r>
        <w:rPr>
          <w:sz w:val="24"/>
        </w:rPr>
        <w:t>pretenduar</w:t>
      </w:r>
      <w:r>
        <w:rPr>
          <w:spacing w:val="-10"/>
          <w:sz w:val="24"/>
        </w:rPr>
        <w:t xml:space="preserve"> </w:t>
      </w:r>
      <w:r>
        <w:rPr>
          <w:sz w:val="24"/>
        </w:rPr>
        <w:t>se</w:t>
      </w:r>
      <w:r>
        <w:rPr>
          <w:spacing w:val="-10"/>
          <w:sz w:val="24"/>
        </w:rPr>
        <w:t xml:space="preserve"> </w:t>
      </w:r>
      <w:r>
        <w:rPr>
          <w:sz w:val="24"/>
        </w:rPr>
        <w:t>dispozitat e kundërshtuara cenojnë të drejtën kushtetuese për t’u organizuar, të parashikuar në nenin 46 të Kushtetutës dhe nenin 11 të KEDNJ-së, në kundërshtim me kriteret e ndërhyrjes të parashikuara në nenin 17 të Kushtetutës, si edhe pari</w:t>
      </w:r>
      <w:r>
        <w:rPr>
          <w:sz w:val="24"/>
        </w:rPr>
        <w:t xml:space="preserve">min e barazisë para ligjit, të parashikuar në nenin 18 të Kushtetutës. Gjykata, duke çmuar se këto pretendime të kërkuesve hyjnë në juridiksionin kushtetues, në vijim do të shqyrtojë bazueshmërinë e tyre në themel. Po kështu, bazuar në natyrën dhe thelbin </w:t>
      </w:r>
      <w:r>
        <w:rPr>
          <w:sz w:val="24"/>
        </w:rPr>
        <w:t>e këtyre pretendimeve, ato në vijim do të analizohen në këndvështrim të lirisë së organizimit, e parashikuar nga neni 46 i Kushtetutës.</w:t>
      </w:r>
    </w:p>
    <w:p w:rsidR="000519FC" w:rsidRDefault="000519FC">
      <w:pPr>
        <w:pStyle w:val="BodyText"/>
        <w:spacing w:before="21"/>
        <w:ind w:left="0"/>
        <w:jc w:val="left"/>
      </w:pPr>
    </w:p>
    <w:p w:rsidR="000519FC" w:rsidRDefault="006702AC">
      <w:pPr>
        <w:pStyle w:val="ListParagraph"/>
        <w:numPr>
          <w:ilvl w:val="0"/>
          <w:numId w:val="2"/>
        </w:numPr>
        <w:tabs>
          <w:tab w:val="left" w:pos="1009"/>
        </w:tabs>
        <w:ind w:left="1009" w:right="0" w:hanging="266"/>
        <w:jc w:val="both"/>
        <w:rPr>
          <w:i/>
          <w:sz w:val="24"/>
        </w:rPr>
      </w:pPr>
      <w:r>
        <w:rPr>
          <w:i/>
          <w:sz w:val="24"/>
        </w:rPr>
        <w:t>Për</w:t>
      </w:r>
      <w:r>
        <w:rPr>
          <w:i/>
          <w:spacing w:val="-2"/>
          <w:sz w:val="24"/>
        </w:rPr>
        <w:t xml:space="preserve"> </w:t>
      </w:r>
      <w:r>
        <w:rPr>
          <w:i/>
          <w:sz w:val="24"/>
        </w:rPr>
        <w:t>themelin</w:t>
      </w:r>
      <w:r>
        <w:rPr>
          <w:i/>
          <w:spacing w:val="-1"/>
          <w:sz w:val="24"/>
        </w:rPr>
        <w:t xml:space="preserve"> </w:t>
      </w:r>
      <w:r>
        <w:rPr>
          <w:i/>
          <w:sz w:val="24"/>
        </w:rPr>
        <w:t>e</w:t>
      </w:r>
      <w:r>
        <w:rPr>
          <w:i/>
          <w:spacing w:val="-2"/>
          <w:sz w:val="24"/>
        </w:rPr>
        <w:t xml:space="preserve"> pretendimeve</w:t>
      </w:r>
    </w:p>
    <w:p w:rsidR="000519FC" w:rsidRDefault="006702AC">
      <w:pPr>
        <w:pStyle w:val="ListParagraph"/>
        <w:numPr>
          <w:ilvl w:val="0"/>
          <w:numId w:val="5"/>
        </w:numPr>
        <w:tabs>
          <w:tab w:val="left" w:pos="1102"/>
        </w:tabs>
        <w:spacing w:before="139" w:line="360" w:lineRule="auto"/>
        <w:ind w:right="159" w:firstLine="719"/>
        <w:jc w:val="both"/>
        <w:rPr>
          <w:sz w:val="24"/>
        </w:rPr>
      </w:pPr>
      <w:r>
        <w:rPr>
          <w:sz w:val="24"/>
        </w:rPr>
        <w:t>Kërkuesit kanë pretenduar se duhet të njihet një prezumim në favor të formimit të organizat</w:t>
      </w:r>
      <w:r>
        <w:rPr>
          <w:sz w:val="24"/>
        </w:rPr>
        <w:t>ës</w:t>
      </w:r>
      <w:r>
        <w:rPr>
          <w:spacing w:val="-2"/>
          <w:sz w:val="24"/>
        </w:rPr>
        <w:t xml:space="preserve"> </w:t>
      </w:r>
      <w:r>
        <w:rPr>
          <w:sz w:val="24"/>
        </w:rPr>
        <w:t>dhe</w:t>
      </w:r>
      <w:r>
        <w:rPr>
          <w:spacing w:val="-2"/>
          <w:sz w:val="24"/>
        </w:rPr>
        <w:t xml:space="preserve"> </w:t>
      </w:r>
      <w:r>
        <w:rPr>
          <w:sz w:val="24"/>
        </w:rPr>
        <w:t>ligjshmërisë</w:t>
      </w:r>
      <w:r>
        <w:rPr>
          <w:spacing w:val="-2"/>
          <w:sz w:val="24"/>
        </w:rPr>
        <w:t xml:space="preserve"> </w:t>
      </w:r>
      <w:r>
        <w:rPr>
          <w:sz w:val="24"/>
        </w:rPr>
        <w:t>së</w:t>
      </w:r>
      <w:r>
        <w:rPr>
          <w:spacing w:val="-2"/>
          <w:sz w:val="24"/>
        </w:rPr>
        <w:t xml:space="preserve"> </w:t>
      </w:r>
      <w:r>
        <w:rPr>
          <w:sz w:val="24"/>
        </w:rPr>
        <w:t>themelimit,</w:t>
      </w:r>
      <w:r>
        <w:rPr>
          <w:spacing w:val="-1"/>
          <w:sz w:val="24"/>
        </w:rPr>
        <w:t xml:space="preserve"> </w:t>
      </w:r>
      <w:r>
        <w:rPr>
          <w:sz w:val="24"/>
        </w:rPr>
        <w:t>statutit,</w:t>
      </w:r>
      <w:r>
        <w:rPr>
          <w:spacing w:val="-1"/>
          <w:sz w:val="24"/>
        </w:rPr>
        <w:t xml:space="preserve"> </w:t>
      </w:r>
      <w:r>
        <w:rPr>
          <w:sz w:val="24"/>
        </w:rPr>
        <w:t>qëllimeve,</w:t>
      </w:r>
      <w:r>
        <w:rPr>
          <w:spacing w:val="-1"/>
          <w:sz w:val="24"/>
        </w:rPr>
        <w:t xml:space="preserve"> </w:t>
      </w:r>
      <w:r>
        <w:rPr>
          <w:sz w:val="24"/>
        </w:rPr>
        <w:t>objektivave</w:t>
      </w:r>
      <w:r>
        <w:rPr>
          <w:spacing w:val="-2"/>
          <w:sz w:val="24"/>
        </w:rPr>
        <w:t xml:space="preserve"> </w:t>
      </w:r>
      <w:r>
        <w:rPr>
          <w:sz w:val="24"/>
        </w:rPr>
        <w:t>e</w:t>
      </w:r>
      <w:r>
        <w:rPr>
          <w:spacing w:val="-2"/>
          <w:sz w:val="24"/>
        </w:rPr>
        <w:t xml:space="preserve"> </w:t>
      </w:r>
      <w:r>
        <w:rPr>
          <w:sz w:val="24"/>
        </w:rPr>
        <w:t>veprimtarisë</w:t>
      </w:r>
      <w:r>
        <w:rPr>
          <w:spacing w:val="-2"/>
          <w:sz w:val="24"/>
        </w:rPr>
        <w:t xml:space="preserve"> </w:t>
      </w:r>
      <w:r>
        <w:rPr>
          <w:sz w:val="24"/>
        </w:rPr>
        <w:t>dhe çdo</w:t>
      </w:r>
      <w:r>
        <w:rPr>
          <w:spacing w:val="-10"/>
          <w:sz w:val="24"/>
        </w:rPr>
        <w:t xml:space="preserve"> </w:t>
      </w:r>
      <w:r>
        <w:rPr>
          <w:sz w:val="24"/>
        </w:rPr>
        <w:t>kufizim</w:t>
      </w:r>
      <w:r>
        <w:rPr>
          <w:spacing w:val="-9"/>
          <w:sz w:val="24"/>
        </w:rPr>
        <w:t xml:space="preserve"> </w:t>
      </w:r>
      <w:r>
        <w:rPr>
          <w:sz w:val="24"/>
        </w:rPr>
        <w:t>i</w:t>
      </w:r>
      <w:r>
        <w:rPr>
          <w:spacing w:val="-9"/>
          <w:sz w:val="24"/>
        </w:rPr>
        <w:t xml:space="preserve"> </w:t>
      </w:r>
      <w:r>
        <w:rPr>
          <w:sz w:val="24"/>
        </w:rPr>
        <w:t>së</w:t>
      </w:r>
      <w:r>
        <w:rPr>
          <w:spacing w:val="-10"/>
          <w:sz w:val="24"/>
        </w:rPr>
        <w:t xml:space="preserve"> </w:t>
      </w:r>
      <w:r>
        <w:rPr>
          <w:sz w:val="24"/>
        </w:rPr>
        <w:t>drejtës</w:t>
      </w:r>
      <w:r>
        <w:rPr>
          <w:spacing w:val="-9"/>
          <w:sz w:val="24"/>
        </w:rPr>
        <w:t xml:space="preserve"> </w:t>
      </w:r>
      <w:r>
        <w:rPr>
          <w:sz w:val="24"/>
        </w:rPr>
        <w:t>për</w:t>
      </w:r>
      <w:r>
        <w:rPr>
          <w:spacing w:val="-10"/>
          <w:sz w:val="24"/>
        </w:rPr>
        <w:t xml:space="preserve"> </w:t>
      </w:r>
      <w:r>
        <w:rPr>
          <w:sz w:val="24"/>
        </w:rPr>
        <w:t>t`u</w:t>
      </w:r>
      <w:r>
        <w:rPr>
          <w:spacing w:val="-10"/>
          <w:sz w:val="24"/>
        </w:rPr>
        <w:t xml:space="preserve"> </w:t>
      </w:r>
      <w:r>
        <w:rPr>
          <w:sz w:val="24"/>
        </w:rPr>
        <w:t>organizuar,</w:t>
      </w:r>
      <w:r>
        <w:rPr>
          <w:spacing w:val="-10"/>
          <w:sz w:val="24"/>
        </w:rPr>
        <w:t xml:space="preserve"> </w:t>
      </w:r>
      <w:r>
        <w:rPr>
          <w:sz w:val="24"/>
        </w:rPr>
        <w:t>duke</w:t>
      </w:r>
      <w:r>
        <w:rPr>
          <w:spacing w:val="-11"/>
          <w:sz w:val="24"/>
        </w:rPr>
        <w:t xml:space="preserve"> </w:t>
      </w:r>
      <w:r>
        <w:rPr>
          <w:sz w:val="24"/>
        </w:rPr>
        <w:t>përfshirë</w:t>
      </w:r>
      <w:r>
        <w:rPr>
          <w:spacing w:val="-11"/>
          <w:sz w:val="24"/>
        </w:rPr>
        <w:t xml:space="preserve"> </w:t>
      </w:r>
      <w:r>
        <w:rPr>
          <w:sz w:val="24"/>
        </w:rPr>
        <w:t>sanksionet,</w:t>
      </w:r>
      <w:r>
        <w:rPr>
          <w:spacing w:val="-9"/>
          <w:sz w:val="24"/>
        </w:rPr>
        <w:t xml:space="preserve"> </w:t>
      </w:r>
      <w:r>
        <w:rPr>
          <w:sz w:val="24"/>
        </w:rPr>
        <w:t>duhet</w:t>
      </w:r>
      <w:r>
        <w:rPr>
          <w:spacing w:val="-7"/>
          <w:sz w:val="24"/>
        </w:rPr>
        <w:t xml:space="preserve"> </w:t>
      </w:r>
      <w:r>
        <w:rPr>
          <w:sz w:val="24"/>
        </w:rPr>
        <w:t>të</w:t>
      </w:r>
      <w:r>
        <w:rPr>
          <w:spacing w:val="-10"/>
          <w:sz w:val="24"/>
        </w:rPr>
        <w:t xml:space="preserve"> </w:t>
      </w:r>
      <w:r>
        <w:rPr>
          <w:sz w:val="24"/>
        </w:rPr>
        <w:t>jetë</w:t>
      </w:r>
      <w:r>
        <w:rPr>
          <w:spacing w:val="-11"/>
          <w:sz w:val="24"/>
        </w:rPr>
        <w:t xml:space="preserve"> </w:t>
      </w:r>
      <w:r>
        <w:rPr>
          <w:sz w:val="24"/>
        </w:rPr>
        <w:t>në</w:t>
      </w:r>
      <w:r>
        <w:rPr>
          <w:spacing w:val="-11"/>
          <w:sz w:val="24"/>
        </w:rPr>
        <w:t xml:space="preserve"> </w:t>
      </w:r>
      <w:r>
        <w:rPr>
          <w:sz w:val="24"/>
        </w:rPr>
        <w:t>përputhje me</w:t>
      </w:r>
      <w:r>
        <w:rPr>
          <w:spacing w:val="-14"/>
          <w:sz w:val="24"/>
        </w:rPr>
        <w:t xml:space="preserve"> </w:t>
      </w:r>
      <w:r>
        <w:rPr>
          <w:sz w:val="24"/>
        </w:rPr>
        <w:t>standardet</w:t>
      </w:r>
      <w:r>
        <w:rPr>
          <w:spacing w:val="-13"/>
          <w:sz w:val="24"/>
        </w:rPr>
        <w:t xml:space="preserve"> </w:t>
      </w:r>
      <w:r>
        <w:rPr>
          <w:sz w:val="24"/>
        </w:rPr>
        <w:t>ndërkombëtare,</w:t>
      </w:r>
      <w:r>
        <w:rPr>
          <w:spacing w:val="-13"/>
          <w:sz w:val="24"/>
        </w:rPr>
        <w:t xml:space="preserve"> </w:t>
      </w:r>
      <w:r>
        <w:rPr>
          <w:sz w:val="24"/>
        </w:rPr>
        <w:t>i</w:t>
      </w:r>
      <w:r>
        <w:rPr>
          <w:spacing w:val="-13"/>
          <w:sz w:val="24"/>
        </w:rPr>
        <w:t xml:space="preserve"> </w:t>
      </w:r>
      <w:r>
        <w:rPr>
          <w:sz w:val="24"/>
        </w:rPr>
        <w:t>parashikuar</w:t>
      </w:r>
      <w:r>
        <w:rPr>
          <w:spacing w:val="-14"/>
          <w:sz w:val="24"/>
        </w:rPr>
        <w:t xml:space="preserve"> </w:t>
      </w:r>
      <w:r>
        <w:rPr>
          <w:sz w:val="24"/>
        </w:rPr>
        <w:t>nga</w:t>
      </w:r>
      <w:r>
        <w:rPr>
          <w:spacing w:val="-14"/>
          <w:sz w:val="24"/>
        </w:rPr>
        <w:t xml:space="preserve"> </w:t>
      </w:r>
      <w:r>
        <w:rPr>
          <w:sz w:val="24"/>
        </w:rPr>
        <w:t>ligji</w:t>
      </w:r>
      <w:r>
        <w:rPr>
          <w:spacing w:val="-12"/>
          <w:sz w:val="24"/>
        </w:rPr>
        <w:t xml:space="preserve"> </w:t>
      </w:r>
      <w:r>
        <w:rPr>
          <w:sz w:val="24"/>
        </w:rPr>
        <w:t>dhe</w:t>
      </w:r>
      <w:r>
        <w:rPr>
          <w:spacing w:val="-14"/>
          <w:sz w:val="24"/>
        </w:rPr>
        <w:t xml:space="preserve"> </w:t>
      </w:r>
      <w:r>
        <w:rPr>
          <w:sz w:val="24"/>
        </w:rPr>
        <w:t>duhet</w:t>
      </w:r>
      <w:r>
        <w:rPr>
          <w:spacing w:val="-13"/>
          <w:sz w:val="24"/>
        </w:rPr>
        <w:t xml:space="preserve"> </w:t>
      </w:r>
      <w:r>
        <w:rPr>
          <w:sz w:val="24"/>
        </w:rPr>
        <w:t>të</w:t>
      </w:r>
      <w:r>
        <w:rPr>
          <w:spacing w:val="-14"/>
          <w:sz w:val="24"/>
        </w:rPr>
        <w:t xml:space="preserve"> </w:t>
      </w:r>
      <w:r>
        <w:rPr>
          <w:sz w:val="24"/>
        </w:rPr>
        <w:t>ketë</w:t>
      </w:r>
      <w:r>
        <w:rPr>
          <w:spacing w:val="-14"/>
          <w:sz w:val="24"/>
        </w:rPr>
        <w:t xml:space="preserve"> </w:t>
      </w:r>
      <w:r>
        <w:rPr>
          <w:sz w:val="24"/>
        </w:rPr>
        <w:t>një</w:t>
      </w:r>
      <w:r>
        <w:rPr>
          <w:spacing w:val="-14"/>
          <w:sz w:val="24"/>
        </w:rPr>
        <w:t xml:space="preserve"> </w:t>
      </w:r>
      <w:r>
        <w:rPr>
          <w:sz w:val="24"/>
        </w:rPr>
        <w:t>qëllim</w:t>
      </w:r>
      <w:r>
        <w:rPr>
          <w:spacing w:val="-12"/>
          <w:sz w:val="24"/>
        </w:rPr>
        <w:t xml:space="preserve"> </w:t>
      </w:r>
      <w:r>
        <w:rPr>
          <w:sz w:val="24"/>
        </w:rPr>
        <w:t>legjitim.</w:t>
      </w:r>
      <w:r>
        <w:rPr>
          <w:spacing w:val="-13"/>
          <w:sz w:val="24"/>
        </w:rPr>
        <w:t xml:space="preserve"> </w:t>
      </w:r>
      <w:r>
        <w:rPr>
          <w:sz w:val="24"/>
        </w:rPr>
        <w:t xml:space="preserve">Ligji duhet të jetë i përpiktë, i sigurt dhe i parashikueshëm, në veçanti për parashikimet që u njohin diskrecion autoriteteve shtetërore dhe kufizimet, duke përfshirë sanksionet, duhet të jenë proporcionale me qëllimin që synohet të </w:t>
      </w:r>
      <w:r>
        <w:rPr>
          <w:sz w:val="24"/>
        </w:rPr>
        <w:t>arrihet. Sipas kërkuesve, parashikimet e dispozitave të kundërshtuara nuk përmbushin këto kërkesa, pasi krijojnë paqartësi dhe pasiguri dhe disa prej</w:t>
      </w:r>
      <w:r>
        <w:rPr>
          <w:spacing w:val="-3"/>
          <w:sz w:val="24"/>
        </w:rPr>
        <w:t xml:space="preserve"> </w:t>
      </w:r>
      <w:r>
        <w:rPr>
          <w:sz w:val="24"/>
        </w:rPr>
        <w:t>tyre</w:t>
      </w:r>
      <w:r>
        <w:rPr>
          <w:spacing w:val="-4"/>
          <w:sz w:val="24"/>
        </w:rPr>
        <w:t xml:space="preserve"> </w:t>
      </w:r>
      <w:r>
        <w:rPr>
          <w:sz w:val="24"/>
        </w:rPr>
        <w:t>nuk</w:t>
      </w:r>
      <w:r>
        <w:rPr>
          <w:spacing w:val="-1"/>
          <w:sz w:val="24"/>
        </w:rPr>
        <w:t xml:space="preserve"> </w:t>
      </w:r>
      <w:r>
        <w:rPr>
          <w:sz w:val="24"/>
        </w:rPr>
        <w:t>kanë</w:t>
      </w:r>
      <w:r>
        <w:rPr>
          <w:spacing w:val="-3"/>
          <w:sz w:val="24"/>
        </w:rPr>
        <w:t xml:space="preserve"> </w:t>
      </w:r>
      <w:r>
        <w:rPr>
          <w:sz w:val="24"/>
        </w:rPr>
        <w:t>një</w:t>
      </w:r>
      <w:r>
        <w:rPr>
          <w:spacing w:val="-3"/>
          <w:sz w:val="24"/>
        </w:rPr>
        <w:t xml:space="preserve"> </w:t>
      </w:r>
      <w:r>
        <w:rPr>
          <w:sz w:val="24"/>
        </w:rPr>
        <w:t>kuptim</w:t>
      </w:r>
      <w:r>
        <w:rPr>
          <w:spacing w:val="-2"/>
          <w:sz w:val="24"/>
        </w:rPr>
        <w:t xml:space="preserve"> </w:t>
      </w:r>
      <w:r>
        <w:rPr>
          <w:sz w:val="24"/>
        </w:rPr>
        <w:t>të</w:t>
      </w:r>
      <w:r>
        <w:rPr>
          <w:spacing w:val="-4"/>
          <w:sz w:val="24"/>
        </w:rPr>
        <w:t xml:space="preserve"> </w:t>
      </w:r>
      <w:r>
        <w:rPr>
          <w:sz w:val="24"/>
        </w:rPr>
        <w:t>qartë</w:t>
      </w:r>
      <w:r>
        <w:rPr>
          <w:spacing w:val="-4"/>
          <w:sz w:val="24"/>
        </w:rPr>
        <w:t xml:space="preserve"> </w:t>
      </w:r>
      <w:r>
        <w:rPr>
          <w:sz w:val="24"/>
        </w:rPr>
        <w:t>dhe</w:t>
      </w:r>
      <w:r>
        <w:rPr>
          <w:spacing w:val="-2"/>
          <w:sz w:val="24"/>
        </w:rPr>
        <w:t xml:space="preserve"> </w:t>
      </w:r>
      <w:r>
        <w:rPr>
          <w:sz w:val="24"/>
        </w:rPr>
        <w:t>të</w:t>
      </w:r>
      <w:r>
        <w:rPr>
          <w:spacing w:val="-4"/>
          <w:sz w:val="24"/>
        </w:rPr>
        <w:t xml:space="preserve"> </w:t>
      </w:r>
      <w:r>
        <w:rPr>
          <w:sz w:val="24"/>
        </w:rPr>
        <w:t>përcaktuar,</w:t>
      </w:r>
      <w:r>
        <w:rPr>
          <w:spacing w:val="-3"/>
          <w:sz w:val="24"/>
        </w:rPr>
        <w:t xml:space="preserve"> </w:t>
      </w:r>
      <w:r>
        <w:rPr>
          <w:sz w:val="24"/>
        </w:rPr>
        <w:t>duke</w:t>
      </w:r>
      <w:r>
        <w:rPr>
          <w:spacing w:val="-4"/>
          <w:sz w:val="24"/>
        </w:rPr>
        <w:t xml:space="preserve"> </w:t>
      </w:r>
      <w:r>
        <w:rPr>
          <w:sz w:val="24"/>
        </w:rPr>
        <w:t>lënë</w:t>
      </w:r>
      <w:r>
        <w:rPr>
          <w:spacing w:val="-5"/>
          <w:sz w:val="24"/>
        </w:rPr>
        <w:t xml:space="preserve"> </w:t>
      </w:r>
      <w:r>
        <w:rPr>
          <w:sz w:val="24"/>
        </w:rPr>
        <w:t>hapësirë</w:t>
      </w:r>
      <w:r>
        <w:rPr>
          <w:spacing w:val="-1"/>
          <w:sz w:val="24"/>
        </w:rPr>
        <w:t xml:space="preserve"> </w:t>
      </w:r>
      <w:r>
        <w:rPr>
          <w:sz w:val="24"/>
        </w:rPr>
        <w:t>dhe</w:t>
      </w:r>
      <w:r>
        <w:rPr>
          <w:spacing w:val="-4"/>
          <w:sz w:val="24"/>
        </w:rPr>
        <w:t xml:space="preserve"> </w:t>
      </w:r>
      <w:r>
        <w:rPr>
          <w:sz w:val="24"/>
        </w:rPr>
        <w:t>diskrecion</w:t>
      </w:r>
      <w:r>
        <w:rPr>
          <w:spacing w:val="-2"/>
          <w:sz w:val="24"/>
        </w:rPr>
        <w:t xml:space="preserve"> </w:t>
      </w:r>
      <w:r>
        <w:rPr>
          <w:spacing w:val="-5"/>
          <w:sz w:val="24"/>
        </w:rPr>
        <w:t>për</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3"/>
      </w:pPr>
      <w:r>
        <w:lastRenderedPageBreak/>
        <w:t>autoritetet.</w:t>
      </w:r>
      <w:r>
        <w:rPr>
          <w:spacing w:val="-2"/>
        </w:rPr>
        <w:t xml:space="preserve"> </w:t>
      </w:r>
      <w:r>
        <w:t>Ato</w:t>
      </w:r>
      <w:r>
        <w:rPr>
          <w:spacing w:val="-2"/>
        </w:rPr>
        <w:t xml:space="preserve"> </w:t>
      </w:r>
      <w:r>
        <w:t>krijojnë</w:t>
      </w:r>
      <w:r>
        <w:rPr>
          <w:spacing w:val="-3"/>
        </w:rPr>
        <w:t xml:space="preserve"> </w:t>
      </w:r>
      <w:r>
        <w:t>një</w:t>
      </w:r>
      <w:r>
        <w:rPr>
          <w:spacing w:val="-2"/>
        </w:rPr>
        <w:t xml:space="preserve"> </w:t>
      </w:r>
      <w:r>
        <w:t>barrë</w:t>
      </w:r>
      <w:r>
        <w:rPr>
          <w:spacing w:val="-3"/>
        </w:rPr>
        <w:t xml:space="preserve"> </w:t>
      </w:r>
      <w:r>
        <w:t>për</w:t>
      </w:r>
      <w:r>
        <w:rPr>
          <w:spacing w:val="-2"/>
        </w:rPr>
        <w:t xml:space="preserve"> </w:t>
      </w:r>
      <w:r>
        <w:t>organizatën</w:t>
      </w:r>
      <w:r>
        <w:rPr>
          <w:spacing w:val="-2"/>
        </w:rPr>
        <w:t xml:space="preserve"> </w:t>
      </w:r>
      <w:r>
        <w:t>jofitimprurëse</w:t>
      </w:r>
      <w:r>
        <w:rPr>
          <w:spacing w:val="-3"/>
        </w:rPr>
        <w:t xml:space="preserve"> </w:t>
      </w:r>
      <w:r>
        <w:t>dhe</w:t>
      </w:r>
      <w:r>
        <w:rPr>
          <w:spacing w:val="-1"/>
        </w:rPr>
        <w:t xml:space="preserve"> </w:t>
      </w:r>
      <w:r>
        <w:t>mund</w:t>
      </w:r>
      <w:r>
        <w:rPr>
          <w:spacing w:val="-2"/>
        </w:rPr>
        <w:t xml:space="preserve"> </w:t>
      </w:r>
      <w:r>
        <w:t>të</w:t>
      </w:r>
      <w:r>
        <w:rPr>
          <w:spacing w:val="-3"/>
        </w:rPr>
        <w:t xml:space="preserve"> </w:t>
      </w:r>
      <w:r>
        <w:t>krijojnë</w:t>
      </w:r>
      <w:r>
        <w:rPr>
          <w:spacing w:val="-3"/>
        </w:rPr>
        <w:t xml:space="preserve"> </w:t>
      </w:r>
      <w:r>
        <w:t>pengesë për</w:t>
      </w:r>
      <w:r>
        <w:rPr>
          <w:spacing w:val="-1"/>
        </w:rPr>
        <w:t xml:space="preserve"> </w:t>
      </w:r>
      <w:r>
        <w:t>lehtësimin dhe promovimin e</w:t>
      </w:r>
      <w:r>
        <w:rPr>
          <w:spacing w:val="-1"/>
        </w:rPr>
        <w:t xml:space="preserve"> </w:t>
      </w:r>
      <w:r>
        <w:t>së</w:t>
      </w:r>
      <w:r>
        <w:rPr>
          <w:spacing w:val="-1"/>
        </w:rPr>
        <w:t xml:space="preserve"> </w:t>
      </w:r>
      <w:r>
        <w:t>drejtës për t`u</w:t>
      </w:r>
      <w:r>
        <w:rPr>
          <w:spacing w:val="-1"/>
        </w:rPr>
        <w:t xml:space="preserve"> </w:t>
      </w:r>
      <w:r>
        <w:t>organizuar.</w:t>
      </w:r>
      <w:r>
        <w:rPr>
          <w:spacing w:val="-1"/>
        </w:rPr>
        <w:t xml:space="preserve"> </w:t>
      </w:r>
      <w:r>
        <w:t>Po kështu, ata</w:t>
      </w:r>
      <w:r>
        <w:rPr>
          <w:spacing w:val="-1"/>
        </w:rPr>
        <w:t xml:space="preserve"> </w:t>
      </w:r>
      <w:r>
        <w:t>kanë</w:t>
      </w:r>
      <w:r>
        <w:rPr>
          <w:spacing w:val="-1"/>
        </w:rPr>
        <w:t xml:space="preserve"> </w:t>
      </w:r>
      <w:r>
        <w:t>pretenduar edhe</w:t>
      </w:r>
      <w:r>
        <w:rPr>
          <w:spacing w:val="-1"/>
        </w:rPr>
        <w:t xml:space="preserve"> </w:t>
      </w:r>
      <w:r>
        <w:t>se</w:t>
      </w:r>
      <w:r>
        <w:rPr>
          <w:spacing w:val="-1"/>
        </w:rPr>
        <w:t xml:space="preserve"> </w:t>
      </w:r>
      <w:r>
        <w:t>parashikimet që i njohin kompetenca</w:t>
      </w:r>
      <w:r>
        <w:rPr>
          <w:spacing w:val="-1"/>
        </w:rPr>
        <w:t xml:space="preserve"> </w:t>
      </w:r>
      <w:r>
        <w:t>të caktuara</w:t>
      </w:r>
      <w:r>
        <w:rPr>
          <w:spacing w:val="-1"/>
        </w:rPr>
        <w:t xml:space="preserve"> </w:t>
      </w:r>
      <w:r>
        <w:t xml:space="preserve">kancelarit nuk përmbushin garancitë dhe standardet ndërkombëtare, pasi ai nuk është autoritet vendimmarrës, i pavarur dhe i </w:t>
      </w:r>
      <w:r>
        <w:rPr>
          <w:spacing w:val="-2"/>
        </w:rPr>
        <w:t>paanshëm.</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Sipas subjekteve të interesuara, Kuvendit dhe Këshillit të Ministrave, pretendimet për</w:t>
      </w:r>
      <w:r>
        <w:rPr>
          <w:spacing w:val="-2"/>
          <w:sz w:val="24"/>
        </w:rPr>
        <w:t xml:space="preserve"> </w:t>
      </w:r>
      <w:r>
        <w:rPr>
          <w:sz w:val="24"/>
        </w:rPr>
        <w:t>cenimin</w:t>
      </w:r>
      <w:r>
        <w:rPr>
          <w:spacing w:val="-2"/>
          <w:sz w:val="24"/>
        </w:rPr>
        <w:t xml:space="preserve"> </w:t>
      </w:r>
      <w:r>
        <w:rPr>
          <w:sz w:val="24"/>
        </w:rPr>
        <w:t>e</w:t>
      </w:r>
      <w:r>
        <w:rPr>
          <w:spacing w:val="-2"/>
          <w:sz w:val="24"/>
        </w:rPr>
        <w:t xml:space="preserve"> </w:t>
      </w:r>
      <w:r>
        <w:rPr>
          <w:sz w:val="24"/>
        </w:rPr>
        <w:t>së</w:t>
      </w:r>
      <w:r>
        <w:rPr>
          <w:spacing w:val="-2"/>
          <w:sz w:val="24"/>
        </w:rPr>
        <w:t xml:space="preserve"> </w:t>
      </w:r>
      <w:r>
        <w:rPr>
          <w:sz w:val="24"/>
        </w:rPr>
        <w:t>drejtës</w:t>
      </w:r>
      <w:r>
        <w:rPr>
          <w:spacing w:val="-2"/>
          <w:sz w:val="24"/>
        </w:rPr>
        <w:t xml:space="preserve"> </w:t>
      </w:r>
      <w:r>
        <w:rPr>
          <w:sz w:val="24"/>
        </w:rPr>
        <w:t>për</w:t>
      </w:r>
      <w:r>
        <w:rPr>
          <w:spacing w:val="-2"/>
          <w:sz w:val="24"/>
        </w:rPr>
        <w:t xml:space="preserve"> </w:t>
      </w:r>
      <w:r>
        <w:rPr>
          <w:sz w:val="24"/>
        </w:rPr>
        <w:t>t`u</w:t>
      </w:r>
      <w:r>
        <w:rPr>
          <w:spacing w:val="-2"/>
          <w:sz w:val="24"/>
        </w:rPr>
        <w:t xml:space="preserve"> </w:t>
      </w:r>
      <w:r>
        <w:rPr>
          <w:sz w:val="24"/>
        </w:rPr>
        <w:t>organizuar</w:t>
      </w:r>
      <w:r>
        <w:rPr>
          <w:spacing w:val="-2"/>
          <w:sz w:val="24"/>
        </w:rPr>
        <w:t xml:space="preserve"> </w:t>
      </w:r>
      <w:r>
        <w:rPr>
          <w:sz w:val="24"/>
        </w:rPr>
        <w:t>në</w:t>
      </w:r>
      <w:r>
        <w:rPr>
          <w:spacing w:val="-3"/>
          <w:sz w:val="24"/>
        </w:rPr>
        <w:t xml:space="preserve"> </w:t>
      </w:r>
      <w:r>
        <w:rPr>
          <w:sz w:val="24"/>
        </w:rPr>
        <w:t>kundërshtim</w:t>
      </w:r>
      <w:r>
        <w:rPr>
          <w:spacing w:val="-2"/>
          <w:sz w:val="24"/>
        </w:rPr>
        <w:t xml:space="preserve"> </w:t>
      </w:r>
      <w:r>
        <w:rPr>
          <w:sz w:val="24"/>
        </w:rPr>
        <w:t>me</w:t>
      </w:r>
      <w:r>
        <w:rPr>
          <w:spacing w:val="-2"/>
          <w:sz w:val="24"/>
        </w:rPr>
        <w:t xml:space="preserve"> </w:t>
      </w:r>
      <w:r>
        <w:rPr>
          <w:sz w:val="24"/>
        </w:rPr>
        <w:t>kriteret</w:t>
      </w:r>
      <w:r>
        <w:rPr>
          <w:spacing w:val="-2"/>
          <w:sz w:val="24"/>
        </w:rPr>
        <w:t xml:space="preserve"> </w:t>
      </w:r>
      <w:r>
        <w:rPr>
          <w:sz w:val="24"/>
        </w:rPr>
        <w:t>e</w:t>
      </w:r>
      <w:r>
        <w:rPr>
          <w:spacing w:val="-2"/>
          <w:sz w:val="24"/>
        </w:rPr>
        <w:t xml:space="preserve"> </w:t>
      </w:r>
      <w:r>
        <w:rPr>
          <w:sz w:val="24"/>
        </w:rPr>
        <w:t>ndërhyrjes</w:t>
      </w:r>
      <w:r>
        <w:rPr>
          <w:spacing w:val="-2"/>
          <w:sz w:val="24"/>
        </w:rPr>
        <w:t xml:space="preserve"> </w:t>
      </w:r>
      <w:r>
        <w:rPr>
          <w:sz w:val="24"/>
        </w:rPr>
        <w:t>sipas</w:t>
      </w:r>
      <w:r>
        <w:rPr>
          <w:spacing w:val="-2"/>
          <w:sz w:val="24"/>
        </w:rPr>
        <w:t xml:space="preserve"> </w:t>
      </w:r>
      <w:r>
        <w:rPr>
          <w:sz w:val="24"/>
        </w:rPr>
        <w:t>nenit 17</w:t>
      </w:r>
      <w:r>
        <w:rPr>
          <w:spacing w:val="-3"/>
          <w:sz w:val="24"/>
        </w:rPr>
        <w:t xml:space="preserve"> </w:t>
      </w:r>
      <w:r>
        <w:rPr>
          <w:sz w:val="24"/>
        </w:rPr>
        <w:t>të</w:t>
      </w:r>
      <w:r>
        <w:rPr>
          <w:spacing w:val="-3"/>
          <w:sz w:val="24"/>
        </w:rPr>
        <w:t xml:space="preserve"> </w:t>
      </w:r>
      <w:r>
        <w:rPr>
          <w:sz w:val="24"/>
        </w:rPr>
        <w:t>Kushtetutës</w:t>
      </w:r>
      <w:r>
        <w:rPr>
          <w:spacing w:val="-3"/>
          <w:sz w:val="24"/>
        </w:rPr>
        <w:t xml:space="preserve"> </w:t>
      </w:r>
      <w:r>
        <w:rPr>
          <w:sz w:val="24"/>
        </w:rPr>
        <w:t>janë</w:t>
      </w:r>
      <w:r>
        <w:rPr>
          <w:spacing w:val="-5"/>
          <w:sz w:val="24"/>
        </w:rPr>
        <w:t xml:space="preserve"> </w:t>
      </w:r>
      <w:r>
        <w:rPr>
          <w:sz w:val="24"/>
        </w:rPr>
        <w:t>të</w:t>
      </w:r>
      <w:r>
        <w:rPr>
          <w:spacing w:val="-3"/>
          <w:sz w:val="24"/>
        </w:rPr>
        <w:t xml:space="preserve"> </w:t>
      </w:r>
      <w:r>
        <w:rPr>
          <w:sz w:val="24"/>
        </w:rPr>
        <w:t>pabazuara.</w:t>
      </w:r>
      <w:r>
        <w:rPr>
          <w:spacing w:val="-3"/>
          <w:sz w:val="24"/>
        </w:rPr>
        <w:t xml:space="preserve"> </w:t>
      </w:r>
      <w:r>
        <w:rPr>
          <w:sz w:val="24"/>
        </w:rPr>
        <w:t>Dispozitat</w:t>
      </w:r>
      <w:r>
        <w:rPr>
          <w:spacing w:val="-3"/>
          <w:sz w:val="24"/>
        </w:rPr>
        <w:t xml:space="preserve"> </w:t>
      </w:r>
      <w:r>
        <w:rPr>
          <w:sz w:val="24"/>
        </w:rPr>
        <w:t>e</w:t>
      </w:r>
      <w:r>
        <w:rPr>
          <w:spacing w:val="-3"/>
          <w:sz w:val="24"/>
        </w:rPr>
        <w:t xml:space="preserve"> </w:t>
      </w:r>
      <w:r>
        <w:rPr>
          <w:sz w:val="24"/>
        </w:rPr>
        <w:t>kundërshtuara</w:t>
      </w:r>
      <w:r>
        <w:rPr>
          <w:spacing w:val="-3"/>
          <w:sz w:val="24"/>
        </w:rPr>
        <w:t xml:space="preserve"> </w:t>
      </w:r>
      <w:r>
        <w:rPr>
          <w:sz w:val="24"/>
        </w:rPr>
        <w:t>respektojnë</w:t>
      </w:r>
      <w:r>
        <w:rPr>
          <w:spacing w:val="-3"/>
          <w:sz w:val="24"/>
        </w:rPr>
        <w:t xml:space="preserve"> </w:t>
      </w:r>
      <w:r>
        <w:rPr>
          <w:sz w:val="24"/>
        </w:rPr>
        <w:t>parimin</w:t>
      </w:r>
      <w:r>
        <w:rPr>
          <w:spacing w:val="-3"/>
          <w:sz w:val="24"/>
        </w:rPr>
        <w:t xml:space="preserve"> </w:t>
      </w:r>
      <w:r>
        <w:rPr>
          <w:sz w:val="24"/>
        </w:rPr>
        <w:t>e</w:t>
      </w:r>
      <w:r>
        <w:rPr>
          <w:spacing w:val="-4"/>
          <w:sz w:val="24"/>
        </w:rPr>
        <w:t xml:space="preserve"> </w:t>
      </w:r>
      <w:r>
        <w:rPr>
          <w:sz w:val="24"/>
        </w:rPr>
        <w:t>sigurisë juridike</w:t>
      </w:r>
      <w:r>
        <w:rPr>
          <w:spacing w:val="-7"/>
          <w:sz w:val="24"/>
        </w:rPr>
        <w:t xml:space="preserve"> </w:t>
      </w:r>
      <w:r>
        <w:rPr>
          <w:sz w:val="24"/>
        </w:rPr>
        <w:t>dhe</w:t>
      </w:r>
      <w:r>
        <w:rPr>
          <w:spacing w:val="-7"/>
          <w:sz w:val="24"/>
        </w:rPr>
        <w:t xml:space="preserve"> </w:t>
      </w:r>
      <w:r>
        <w:rPr>
          <w:sz w:val="24"/>
        </w:rPr>
        <w:t>ato</w:t>
      </w:r>
      <w:r>
        <w:rPr>
          <w:spacing w:val="-5"/>
          <w:sz w:val="24"/>
        </w:rPr>
        <w:t xml:space="preserve"> </w:t>
      </w:r>
      <w:r>
        <w:rPr>
          <w:sz w:val="24"/>
        </w:rPr>
        <w:t>nuk</w:t>
      </w:r>
      <w:r>
        <w:rPr>
          <w:spacing w:val="-6"/>
          <w:sz w:val="24"/>
        </w:rPr>
        <w:t xml:space="preserve"> </w:t>
      </w:r>
      <w:r>
        <w:rPr>
          <w:sz w:val="24"/>
        </w:rPr>
        <w:t>vendosin</w:t>
      </w:r>
      <w:r>
        <w:rPr>
          <w:spacing w:val="-5"/>
          <w:sz w:val="24"/>
        </w:rPr>
        <w:t xml:space="preserve"> </w:t>
      </w:r>
      <w:r>
        <w:rPr>
          <w:sz w:val="24"/>
        </w:rPr>
        <w:t>barrë</w:t>
      </w:r>
      <w:r>
        <w:rPr>
          <w:spacing w:val="-7"/>
          <w:sz w:val="24"/>
        </w:rPr>
        <w:t xml:space="preserve"> </w:t>
      </w:r>
      <w:r>
        <w:rPr>
          <w:sz w:val="24"/>
        </w:rPr>
        <w:t>të</w:t>
      </w:r>
      <w:r>
        <w:rPr>
          <w:spacing w:val="-4"/>
          <w:sz w:val="24"/>
        </w:rPr>
        <w:t xml:space="preserve"> </w:t>
      </w:r>
      <w:r>
        <w:rPr>
          <w:sz w:val="24"/>
        </w:rPr>
        <w:t>rëndë</w:t>
      </w:r>
      <w:r>
        <w:rPr>
          <w:spacing w:val="-7"/>
          <w:sz w:val="24"/>
        </w:rPr>
        <w:t xml:space="preserve"> </w:t>
      </w:r>
      <w:r>
        <w:rPr>
          <w:sz w:val="24"/>
        </w:rPr>
        <w:t>dhe</w:t>
      </w:r>
      <w:r>
        <w:rPr>
          <w:spacing w:val="-7"/>
          <w:sz w:val="24"/>
        </w:rPr>
        <w:t xml:space="preserve"> </w:t>
      </w:r>
      <w:r>
        <w:rPr>
          <w:sz w:val="24"/>
        </w:rPr>
        <w:t>të</w:t>
      </w:r>
      <w:r>
        <w:rPr>
          <w:spacing w:val="-4"/>
          <w:sz w:val="24"/>
        </w:rPr>
        <w:t xml:space="preserve"> </w:t>
      </w:r>
      <w:r>
        <w:rPr>
          <w:sz w:val="24"/>
        </w:rPr>
        <w:t>papërballueshme</w:t>
      </w:r>
      <w:r>
        <w:rPr>
          <w:spacing w:val="-6"/>
          <w:sz w:val="24"/>
        </w:rPr>
        <w:t xml:space="preserve"> </w:t>
      </w:r>
      <w:r>
        <w:rPr>
          <w:sz w:val="24"/>
        </w:rPr>
        <w:t>për</w:t>
      </w:r>
      <w:r>
        <w:rPr>
          <w:spacing w:val="-4"/>
          <w:sz w:val="24"/>
        </w:rPr>
        <w:t xml:space="preserve"> </w:t>
      </w:r>
      <w:r>
        <w:rPr>
          <w:sz w:val="24"/>
        </w:rPr>
        <w:t>organizatat.</w:t>
      </w:r>
      <w:r>
        <w:rPr>
          <w:spacing w:val="-1"/>
          <w:sz w:val="24"/>
        </w:rPr>
        <w:t xml:space="preserve"> </w:t>
      </w:r>
      <w:r>
        <w:rPr>
          <w:sz w:val="24"/>
        </w:rPr>
        <w:t>Ligji</w:t>
      </w:r>
      <w:r>
        <w:rPr>
          <w:spacing w:val="-5"/>
          <w:sz w:val="24"/>
        </w:rPr>
        <w:t xml:space="preserve"> </w:t>
      </w:r>
      <w:r>
        <w:rPr>
          <w:sz w:val="24"/>
        </w:rPr>
        <w:t>nuk krijon</w:t>
      </w:r>
      <w:r>
        <w:rPr>
          <w:spacing w:val="-14"/>
          <w:sz w:val="24"/>
        </w:rPr>
        <w:t xml:space="preserve"> </w:t>
      </w:r>
      <w:r>
        <w:rPr>
          <w:sz w:val="24"/>
        </w:rPr>
        <w:t>paqartësi</w:t>
      </w:r>
      <w:r>
        <w:rPr>
          <w:spacing w:val="-14"/>
          <w:sz w:val="24"/>
        </w:rPr>
        <w:t xml:space="preserve"> </w:t>
      </w:r>
      <w:r>
        <w:rPr>
          <w:sz w:val="24"/>
        </w:rPr>
        <w:t>dhe</w:t>
      </w:r>
      <w:r>
        <w:rPr>
          <w:spacing w:val="-13"/>
          <w:sz w:val="24"/>
        </w:rPr>
        <w:t xml:space="preserve"> </w:t>
      </w:r>
      <w:r>
        <w:rPr>
          <w:sz w:val="24"/>
        </w:rPr>
        <w:t>pasiguri</w:t>
      </w:r>
      <w:r>
        <w:rPr>
          <w:spacing w:val="-14"/>
          <w:sz w:val="24"/>
        </w:rPr>
        <w:t xml:space="preserve"> </w:t>
      </w:r>
      <w:r>
        <w:rPr>
          <w:sz w:val="24"/>
        </w:rPr>
        <w:t>lidhur</w:t>
      </w:r>
      <w:r>
        <w:rPr>
          <w:spacing w:val="-15"/>
          <w:sz w:val="24"/>
        </w:rPr>
        <w:t xml:space="preserve"> </w:t>
      </w:r>
      <w:r>
        <w:rPr>
          <w:sz w:val="24"/>
        </w:rPr>
        <w:t>me</w:t>
      </w:r>
      <w:r>
        <w:rPr>
          <w:spacing w:val="-14"/>
          <w:sz w:val="24"/>
        </w:rPr>
        <w:t xml:space="preserve"> </w:t>
      </w:r>
      <w:r>
        <w:rPr>
          <w:sz w:val="24"/>
        </w:rPr>
        <w:t>të</w:t>
      </w:r>
      <w:r>
        <w:rPr>
          <w:spacing w:val="-15"/>
          <w:sz w:val="24"/>
        </w:rPr>
        <w:t xml:space="preserve"> </w:t>
      </w:r>
      <w:r>
        <w:rPr>
          <w:sz w:val="24"/>
        </w:rPr>
        <w:t>dhënat</w:t>
      </w:r>
      <w:r>
        <w:rPr>
          <w:spacing w:val="-14"/>
          <w:sz w:val="24"/>
        </w:rPr>
        <w:t xml:space="preserve"> </w:t>
      </w:r>
      <w:r>
        <w:rPr>
          <w:sz w:val="24"/>
        </w:rPr>
        <w:t>që</w:t>
      </w:r>
      <w:r>
        <w:rPr>
          <w:spacing w:val="-13"/>
          <w:sz w:val="24"/>
        </w:rPr>
        <w:t xml:space="preserve"> </w:t>
      </w:r>
      <w:r>
        <w:rPr>
          <w:sz w:val="24"/>
        </w:rPr>
        <w:t>mbahen</w:t>
      </w:r>
      <w:r>
        <w:rPr>
          <w:spacing w:val="-14"/>
          <w:sz w:val="24"/>
        </w:rPr>
        <w:t xml:space="preserve"> </w:t>
      </w:r>
      <w:r>
        <w:rPr>
          <w:sz w:val="24"/>
        </w:rPr>
        <w:t>për</w:t>
      </w:r>
      <w:r>
        <w:rPr>
          <w:spacing w:val="-13"/>
          <w:sz w:val="24"/>
        </w:rPr>
        <w:t xml:space="preserve"> </w:t>
      </w:r>
      <w:r>
        <w:rPr>
          <w:sz w:val="24"/>
        </w:rPr>
        <w:t>organizatën</w:t>
      </w:r>
      <w:r>
        <w:rPr>
          <w:spacing w:val="-13"/>
          <w:sz w:val="24"/>
        </w:rPr>
        <w:t xml:space="preserve"> </w:t>
      </w:r>
      <w:r>
        <w:rPr>
          <w:sz w:val="24"/>
        </w:rPr>
        <w:t>dhe</w:t>
      </w:r>
      <w:r>
        <w:rPr>
          <w:spacing w:val="-14"/>
          <w:sz w:val="24"/>
        </w:rPr>
        <w:t xml:space="preserve"> </w:t>
      </w:r>
      <w:r>
        <w:rPr>
          <w:sz w:val="24"/>
        </w:rPr>
        <w:t>aksesin</w:t>
      </w:r>
      <w:r>
        <w:rPr>
          <w:spacing w:val="-14"/>
          <w:sz w:val="24"/>
        </w:rPr>
        <w:t xml:space="preserve"> </w:t>
      </w:r>
      <w:r>
        <w:rPr>
          <w:sz w:val="24"/>
        </w:rPr>
        <w:t>te</w:t>
      </w:r>
      <w:r>
        <w:rPr>
          <w:spacing w:val="-14"/>
          <w:sz w:val="24"/>
        </w:rPr>
        <w:t xml:space="preserve"> </w:t>
      </w:r>
      <w:r>
        <w:rPr>
          <w:sz w:val="24"/>
        </w:rPr>
        <w:t>këto të dhëna nga të tretët dhe as hapësirë për ndërhyrje të papërshtatshme. Dispozitat e kundërshtuara nuk lënë hapësira për interpretim dhe përdorimi i refere</w:t>
      </w:r>
      <w:r>
        <w:rPr>
          <w:sz w:val="24"/>
        </w:rPr>
        <w:t xml:space="preserve">ncave në ligje të tjera i mundëson ligjvënësit sigurimin e koherencës ndërmjet akteve ligjore dhe nënligjore dhe nuk sjell pasiguri juridike, por garanton rregullimin e çështjeve në përputhje me të gjithë </w:t>
      </w:r>
      <w:r>
        <w:rPr>
          <w:spacing w:val="-2"/>
          <w:sz w:val="24"/>
        </w:rPr>
        <w:t>legjislacionin.</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 xml:space="preserve">Kushtetuta në nenin 46 parashikon: </w:t>
      </w:r>
      <w:r>
        <w:rPr>
          <w:sz w:val="24"/>
        </w:rPr>
        <w:t>“</w:t>
      </w:r>
      <w:r>
        <w:rPr>
          <w:i/>
          <w:sz w:val="24"/>
        </w:rPr>
        <w:t>1.</w:t>
      </w:r>
      <w:r>
        <w:rPr>
          <w:i/>
          <w:spacing w:val="-1"/>
          <w:sz w:val="24"/>
        </w:rPr>
        <w:t xml:space="preserve"> </w:t>
      </w:r>
      <w:r>
        <w:rPr>
          <w:i/>
          <w:sz w:val="24"/>
        </w:rPr>
        <w:t>Kushdo ka të drejtë të organizohet kolektivisht për çfarëdo qëllimi të ligjshëm. 2. Regjistrimi në gjykatë i organizatave ose i shoqatave bëhet sipas procedurës së parashikuar me ligj. 3. Organizatat ose shoqatat që ndjekin qëllime</w:t>
      </w:r>
      <w:r>
        <w:rPr>
          <w:i/>
          <w:spacing w:val="-1"/>
          <w:sz w:val="24"/>
        </w:rPr>
        <w:t xml:space="preserve"> </w:t>
      </w:r>
      <w:r>
        <w:rPr>
          <w:i/>
          <w:sz w:val="24"/>
        </w:rPr>
        <w:t>antikushtetuese</w:t>
      </w:r>
      <w:r>
        <w:rPr>
          <w:i/>
          <w:spacing w:val="-2"/>
          <w:sz w:val="24"/>
        </w:rPr>
        <w:t xml:space="preserve"> </w:t>
      </w:r>
      <w:r>
        <w:rPr>
          <w:i/>
          <w:sz w:val="24"/>
        </w:rPr>
        <w:t>janë</w:t>
      </w:r>
      <w:r>
        <w:rPr>
          <w:i/>
          <w:spacing w:val="-1"/>
          <w:sz w:val="24"/>
        </w:rPr>
        <w:t xml:space="preserve"> </w:t>
      </w:r>
      <w:r>
        <w:rPr>
          <w:i/>
          <w:sz w:val="24"/>
        </w:rPr>
        <w:t>të</w:t>
      </w:r>
      <w:r>
        <w:rPr>
          <w:i/>
          <w:spacing w:val="-1"/>
          <w:sz w:val="24"/>
        </w:rPr>
        <w:t xml:space="preserve"> </w:t>
      </w:r>
      <w:r>
        <w:rPr>
          <w:i/>
          <w:sz w:val="24"/>
        </w:rPr>
        <w:t>ndaluara sipas ligjit</w:t>
      </w:r>
      <w:r>
        <w:rPr>
          <w:sz w:val="24"/>
        </w:rPr>
        <w:t>.”. Kjo dispozitë</w:t>
      </w:r>
      <w:r>
        <w:rPr>
          <w:spacing w:val="-1"/>
          <w:sz w:val="24"/>
        </w:rPr>
        <w:t xml:space="preserve"> </w:t>
      </w:r>
      <w:r>
        <w:rPr>
          <w:sz w:val="24"/>
        </w:rPr>
        <w:t>kushtetuese</w:t>
      </w:r>
      <w:r>
        <w:rPr>
          <w:spacing w:val="-1"/>
          <w:sz w:val="24"/>
        </w:rPr>
        <w:t xml:space="preserve"> </w:t>
      </w:r>
      <w:r>
        <w:rPr>
          <w:sz w:val="24"/>
        </w:rPr>
        <w:t>ka</w:t>
      </w:r>
      <w:r>
        <w:rPr>
          <w:spacing w:val="-1"/>
          <w:sz w:val="24"/>
        </w:rPr>
        <w:t xml:space="preserve"> </w:t>
      </w:r>
      <w:r>
        <w:rPr>
          <w:sz w:val="24"/>
        </w:rPr>
        <w:t>të bëjë me lirinë e organizimit kolektivisht, që përbën një prej lirive më të rëndësishme në një shoqëri</w:t>
      </w:r>
      <w:r>
        <w:rPr>
          <w:spacing w:val="-8"/>
          <w:sz w:val="24"/>
        </w:rPr>
        <w:t xml:space="preserve"> </w:t>
      </w:r>
      <w:r>
        <w:rPr>
          <w:sz w:val="24"/>
        </w:rPr>
        <w:t>demokratike.</w:t>
      </w:r>
      <w:r>
        <w:rPr>
          <w:spacing w:val="-5"/>
          <w:sz w:val="24"/>
        </w:rPr>
        <w:t xml:space="preserve"> </w:t>
      </w:r>
      <w:r>
        <w:rPr>
          <w:sz w:val="24"/>
        </w:rPr>
        <w:t>Liria</w:t>
      </w:r>
      <w:r>
        <w:rPr>
          <w:spacing w:val="-8"/>
          <w:sz w:val="24"/>
        </w:rPr>
        <w:t xml:space="preserve"> </w:t>
      </w:r>
      <w:r>
        <w:rPr>
          <w:sz w:val="24"/>
        </w:rPr>
        <w:t>e</w:t>
      </w:r>
      <w:r>
        <w:rPr>
          <w:spacing w:val="-8"/>
          <w:sz w:val="24"/>
        </w:rPr>
        <w:t xml:space="preserve"> </w:t>
      </w:r>
      <w:r>
        <w:rPr>
          <w:sz w:val="24"/>
        </w:rPr>
        <w:t>organizimit,</w:t>
      </w:r>
      <w:r>
        <w:rPr>
          <w:spacing w:val="-7"/>
          <w:sz w:val="24"/>
        </w:rPr>
        <w:t xml:space="preserve"> </w:t>
      </w:r>
      <w:r>
        <w:rPr>
          <w:sz w:val="24"/>
        </w:rPr>
        <w:t>si</w:t>
      </w:r>
      <w:r>
        <w:rPr>
          <w:spacing w:val="-7"/>
          <w:sz w:val="24"/>
        </w:rPr>
        <w:t xml:space="preserve"> </w:t>
      </w:r>
      <w:r>
        <w:rPr>
          <w:sz w:val="24"/>
        </w:rPr>
        <w:t>një</w:t>
      </w:r>
      <w:r>
        <w:rPr>
          <w:spacing w:val="-8"/>
          <w:sz w:val="24"/>
        </w:rPr>
        <w:t xml:space="preserve"> </w:t>
      </w:r>
      <w:r>
        <w:rPr>
          <w:sz w:val="24"/>
        </w:rPr>
        <w:t>liri</w:t>
      </w:r>
      <w:r>
        <w:rPr>
          <w:spacing w:val="-8"/>
          <w:sz w:val="24"/>
        </w:rPr>
        <w:t xml:space="preserve"> </w:t>
      </w:r>
      <w:r>
        <w:rPr>
          <w:sz w:val="24"/>
        </w:rPr>
        <w:t>negative</w:t>
      </w:r>
      <w:r>
        <w:rPr>
          <w:spacing w:val="-8"/>
          <w:sz w:val="24"/>
        </w:rPr>
        <w:t xml:space="preserve"> </w:t>
      </w:r>
      <w:r>
        <w:rPr>
          <w:sz w:val="24"/>
        </w:rPr>
        <w:t>e garantuar</w:t>
      </w:r>
      <w:r>
        <w:rPr>
          <w:spacing w:val="-6"/>
          <w:sz w:val="24"/>
        </w:rPr>
        <w:t xml:space="preserve"> </w:t>
      </w:r>
      <w:r>
        <w:rPr>
          <w:sz w:val="24"/>
        </w:rPr>
        <w:t>nga</w:t>
      </w:r>
      <w:r>
        <w:rPr>
          <w:spacing w:val="-6"/>
          <w:sz w:val="24"/>
        </w:rPr>
        <w:t xml:space="preserve"> </w:t>
      </w:r>
      <w:r>
        <w:rPr>
          <w:sz w:val="24"/>
        </w:rPr>
        <w:t>Kushtetuta,</w:t>
      </w:r>
      <w:r>
        <w:rPr>
          <w:spacing w:val="-7"/>
          <w:sz w:val="24"/>
        </w:rPr>
        <w:t xml:space="preserve"> </w:t>
      </w:r>
      <w:r>
        <w:rPr>
          <w:sz w:val="24"/>
        </w:rPr>
        <w:t>ka</w:t>
      </w:r>
      <w:r>
        <w:rPr>
          <w:spacing w:val="-8"/>
          <w:sz w:val="24"/>
        </w:rPr>
        <w:t xml:space="preserve"> </w:t>
      </w:r>
      <w:r>
        <w:rPr>
          <w:sz w:val="24"/>
        </w:rPr>
        <w:t>për qël</w:t>
      </w:r>
      <w:r>
        <w:rPr>
          <w:sz w:val="24"/>
        </w:rPr>
        <w:t>lim dhënien e mundësisë shtetasve për t’u grumbulluar dhe organizuar të lirë dhe sipas preferencës për synime dhe objektiva të përbashkëta (</w:t>
      </w:r>
      <w:r>
        <w:rPr>
          <w:i/>
          <w:sz w:val="24"/>
        </w:rPr>
        <w:t>shih vendimet nr. 38, datë 09.12.2022; nr. 3, datë 05.02.2010 të Gjykatës Kushtetuese</w:t>
      </w:r>
      <w:r>
        <w:rPr>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Sipas Gjykatës Evropiane për</w:t>
      </w:r>
      <w:r>
        <w:rPr>
          <w:sz w:val="24"/>
        </w:rPr>
        <w:t xml:space="preserve"> të Drejtat e Njeriut (</w:t>
      </w:r>
      <w:r>
        <w:rPr>
          <w:i/>
          <w:sz w:val="24"/>
        </w:rPr>
        <w:t>GJEDNJ</w:t>
      </w:r>
      <w:r>
        <w:rPr>
          <w:sz w:val="24"/>
        </w:rPr>
        <w:t>), referuar nenit 11 të KEDNJ-së,</w:t>
      </w:r>
      <w:r>
        <w:rPr>
          <w:spacing w:val="-15"/>
          <w:sz w:val="24"/>
        </w:rPr>
        <w:t xml:space="preserve"> </w:t>
      </w:r>
      <w:r>
        <w:rPr>
          <w:sz w:val="24"/>
        </w:rPr>
        <w:t>liria</w:t>
      </w:r>
      <w:r>
        <w:rPr>
          <w:spacing w:val="-15"/>
          <w:sz w:val="24"/>
        </w:rPr>
        <w:t xml:space="preserve"> </w:t>
      </w:r>
      <w:r>
        <w:rPr>
          <w:sz w:val="24"/>
        </w:rPr>
        <w:t>e</w:t>
      </w:r>
      <w:r>
        <w:rPr>
          <w:spacing w:val="-15"/>
          <w:sz w:val="24"/>
        </w:rPr>
        <w:t xml:space="preserve"> </w:t>
      </w:r>
      <w:r>
        <w:rPr>
          <w:sz w:val="24"/>
        </w:rPr>
        <w:t>organizimit</w:t>
      </w:r>
      <w:r>
        <w:rPr>
          <w:spacing w:val="-15"/>
          <w:sz w:val="24"/>
        </w:rPr>
        <w:t xml:space="preserve"> </w:t>
      </w:r>
      <w:r>
        <w:rPr>
          <w:sz w:val="24"/>
        </w:rPr>
        <w:t>është</w:t>
      </w:r>
      <w:r>
        <w:rPr>
          <w:spacing w:val="-15"/>
          <w:sz w:val="24"/>
        </w:rPr>
        <w:t xml:space="preserve"> </w:t>
      </w:r>
      <w:r>
        <w:rPr>
          <w:sz w:val="24"/>
        </w:rPr>
        <w:t>një</w:t>
      </w:r>
      <w:r>
        <w:rPr>
          <w:spacing w:val="-15"/>
          <w:sz w:val="24"/>
        </w:rPr>
        <w:t xml:space="preserve"> </w:t>
      </w:r>
      <w:r>
        <w:rPr>
          <w:sz w:val="24"/>
        </w:rPr>
        <w:t>e</w:t>
      </w:r>
      <w:r>
        <w:rPr>
          <w:spacing w:val="-15"/>
          <w:sz w:val="24"/>
        </w:rPr>
        <w:t xml:space="preserve"> </w:t>
      </w:r>
      <w:r>
        <w:rPr>
          <w:sz w:val="24"/>
        </w:rPr>
        <w:t>drejtë</w:t>
      </w:r>
      <w:r>
        <w:rPr>
          <w:spacing w:val="-15"/>
          <w:sz w:val="24"/>
        </w:rPr>
        <w:t xml:space="preserve"> </w:t>
      </w:r>
      <w:r>
        <w:rPr>
          <w:sz w:val="24"/>
        </w:rPr>
        <w:t>themelore</w:t>
      </w:r>
      <w:r>
        <w:rPr>
          <w:spacing w:val="-15"/>
          <w:sz w:val="24"/>
        </w:rPr>
        <w:t xml:space="preserve"> </w:t>
      </w:r>
      <w:r>
        <w:rPr>
          <w:sz w:val="24"/>
        </w:rPr>
        <w:t>në</w:t>
      </w:r>
      <w:r>
        <w:rPr>
          <w:spacing w:val="-15"/>
          <w:sz w:val="24"/>
        </w:rPr>
        <w:t xml:space="preserve"> </w:t>
      </w:r>
      <w:r>
        <w:rPr>
          <w:sz w:val="24"/>
        </w:rPr>
        <w:t>një</w:t>
      </w:r>
      <w:r>
        <w:rPr>
          <w:spacing w:val="-15"/>
          <w:sz w:val="24"/>
        </w:rPr>
        <w:t xml:space="preserve"> </w:t>
      </w:r>
      <w:r>
        <w:rPr>
          <w:sz w:val="24"/>
        </w:rPr>
        <w:t>shoqëri</w:t>
      </w:r>
      <w:r>
        <w:rPr>
          <w:spacing w:val="-15"/>
          <w:sz w:val="24"/>
        </w:rPr>
        <w:t xml:space="preserve"> </w:t>
      </w:r>
      <w:r>
        <w:rPr>
          <w:sz w:val="24"/>
        </w:rPr>
        <w:t>demokratike</w:t>
      </w:r>
      <w:r>
        <w:rPr>
          <w:spacing w:val="-15"/>
          <w:sz w:val="24"/>
        </w:rPr>
        <w:t xml:space="preserve"> </w:t>
      </w:r>
      <w:r>
        <w:rPr>
          <w:sz w:val="24"/>
        </w:rPr>
        <w:t>dhe</w:t>
      </w:r>
      <w:r>
        <w:rPr>
          <w:spacing w:val="-15"/>
          <w:sz w:val="24"/>
        </w:rPr>
        <w:t xml:space="preserve"> </w:t>
      </w:r>
      <w:r>
        <w:rPr>
          <w:sz w:val="24"/>
        </w:rPr>
        <w:t>ashtu si liria</w:t>
      </w:r>
      <w:r>
        <w:rPr>
          <w:spacing w:val="-1"/>
          <w:sz w:val="24"/>
        </w:rPr>
        <w:t xml:space="preserve"> </w:t>
      </w:r>
      <w:r>
        <w:rPr>
          <w:sz w:val="24"/>
        </w:rPr>
        <w:t>e shprehjes është një nga bazat e një shoqërie</w:t>
      </w:r>
      <w:r>
        <w:rPr>
          <w:spacing w:val="-1"/>
          <w:sz w:val="24"/>
        </w:rPr>
        <w:t xml:space="preserve"> </w:t>
      </w:r>
      <w:r>
        <w:rPr>
          <w:sz w:val="24"/>
        </w:rPr>
        <w:t>të tillë. Aftësia për të formuar</w:t>
      </w:r>
      <w:r>
        <w:rPr>
          <w:spacing w:val="-1"/>
          <w:sz w:val="24"/>
        </w:rPr>
        <w:t xml:space="preserve"> </w:t>
      </w:r>
      <w:r>
        <w:rPr>
          <w:sz w:val="24"/>
        </w:rPr>
        <w:t>një person juridik për të vepruar kolektivisht në një fushë me interes të ndërsjellë është një nga aspektet më</w:t>
      </w:r>
      <w:r>
        <w:rPr>
          <w:spacing w:val="-15"/>
          <w:sz w:val="24"/>
        </w:rPr>
        <w:t xml:space="preserve"> </w:t>
      </w:r>
      <w:r>
        <w:rPr>
          <w:sz w:val="24"/>
        </w:rPr>
        <w:t>të</w:t>
      </w:r>
      <w:r>
        <w:rPr>
          <w:spacing w:val="-15"/>
          <w:sz w:val="24"/>
        </w:rPr>
        <w:t xml:space="preserve"> </w:t>
      </w:r>
      <w:r>
        <w:rPr>
          <w:sz w:val="24"/>
        </w:rPr>
        <w:t>rëndësishme</w:t>
      </w:r>
      <w:r>
        <w:rPr>
          <w:spacing w:val="-15"/>
          <w:sz w:val="24"/>
        </w:rPr>
        <w:t xml:space="preserve"> </w:t>
      </w:r>
      <w:r>
        <w:rPr>
          <w:sz w:val="24"/>
        </w:rPr>
        <w:t>të</w:t>
      </w:r>
      <w:r>
        <w:rPr>
          <w:spacing w:val="-15"/>
          <w:sz w:val="24"/>
        </w:rPr>
        <w:t xml:space="preserve"> </w:t>
      </w:r>
      <w:r>
        <w:rPr>
          <w:sz w:val="24"/>
        </w:rPr>
        <w:t>lirisë</w:t>
      </w:r>
      <w:r>
        <w:rPr>
          <w:spacing w:val="-15"/>
          <w:sz w:val="24"/>
        </w:rPr>
        <w:t xml:space="preserve"> </w:t>
      </w:r>
      <w:r>
        <w:rPr>
          <w:sz w:val="24"/>
        </w:rPr>
        <w:t>së</w:t>
      </w:r>
      <w:r>
        <w:rPr>
          <w:spacing w:val="-15"/>
          <w:sz w:val="24"/>
        </w:rPr>
        <w:t xml:space="preserve"> </w:t>
      </w:r>
      <w:r>
        <w:rPr>
          <w:sz w:val="24"/>
        </w:rPr>
        <w:t>organizimit,</w:t>
      </w:r>
      <w:r>
        <w:rPr>
          <w:spacing w:val="-15"/>
          <w:sz w:val="24"/>
        </w:rPr>
        <w:t xml:space="preserve"> </w:t>
      </w:r>
      <w:r>
        <w:rPr>
          <w:sz w:val="24"/>
        </w:rPr>
        <w:t>pa</w:t>
      </w:r>
      <w:r>
        <w:rPr>
          <w:spacing w:val="-15"/>
          <w:sz w:val="24"/>
        </w:rPr>
        <w:t xml:space="preserve"> </w:t>
      </w:r>
      <w:r>
        <w:rPr>
          <w:sz w:val="24"/>
        </w:rPr>
        <w:t>të</w:t>
      </w:r>
      <w:r>
        <w:rPr>
          <w:spacing w:val="-15"/>
          <w:sz w:val="24"/>
        </w:rPr>
        <w:t xml:space="preserve"> </w:t>
      </w:r>
      <w:r>
        <w:rPr>
          <w:sz w:val="24"/>
        </w:rPr>
        <w:t>cilën</w:t>
      </w:r>
      <w:r>
        <w:rPr>
          <w:spacing w:val="-15"/>
          <w:sz w:val="24"/>
        </w:rPr>
        <w:t xml:space="preserve"> </w:t>
      </w:r>
      <w:r>
        <w:rPr>
          <w:sz w:val="24"/>
        </w:rPr>
        <w:t>ajo</w:t>
      </w:r>
      <w:r>
        <w:rPr>
          <w:spacing w:val="-15"/>
          <w:sz w:val="24"/>
        </w:rPr>
        <w:t xml:space="preserve"> </w:t>
      </w:r>
      <w:r>
        <w:rPr>
          <w:sz w:val="24"/>
        </w:rPr>
        <w:t>do</w:t>
      </w:r>
      <w:r>
        <w:rPr>
          <w:spacing w:val="-15"/>
          <w:sz w:val="24"/>
        </w:rPr>
        <w:t xml:space="preserve"> </w:t>
      </w:r>
      <w:r>
        <w:rPr>
          <w:sz w:val="24"/>
        </w:rPr>
        <w:t>të</w:t>
      </w:r>
      <w:r>
        <w:rPr>
          <w:spacing w:val="-15"/>
          <w:sz w:val="24"/>
        </w:rPr>
        <w:t xml:space="preserve"> </w:t>
      </w:r>
      <w:r>
        <w:rPr>
          <w:sz w:val="24"/>
        </w:rPr>
        <w:t>privohej</w:t>
      </w:r>
      <w:r>
        <w:rPr>
          <w:spacing w:val="-15"/>
          <w:sz w:val="24"/>
        </w:rPr>
        <w:t xml:space="preserve"> </w:t>
      </w:r>
      <w:r>
        <w:rPr>
          <w:sz w:val="24"/>
        </w:rPr>
        <w:t>nga</w:t>
      </w:r>
      <w:r>
        <w:rPr>
          <w:spacing w:val="-15"/>
          <w:sz w:val="24"/>
        </w:rPr>
        <w:t xml:space="preserve"> </w:t>
      </w:r>
      <w:r>
        <w:rPr>
          <w:sz w:val="24"/>
        </w:rPr>
        <w:t>çdo</w:t>
      </w:r>
      <w:r>
        <w:rPr>
          <w:spacing w:val="-15"/>
          <w:sz w:val="24"/>
        </w:rPr>
        <w:t xml:space="preserve"> </w:t>
      </w:r>
      <w:r>
        <w:rPr>
          <w:sz w:val="24"/>
        </w:rPr>
        <w:t>kuptim.</w:t>
      </w:r>
      <w:r>
        <w:rPr>
          <w:spacing w:val="-15"/>
          <w:sz w:val="24"/>
        </w:rPr>
        <w:t xml:space="preserve"> </w:t>
      </w:r>
      <w:r>
        <w:rPr>
          <w:sz w:val="24"/>
        </w:rPr>
        <w:t>Mënyra se si legjislacioni kombëtar e parashikon këtë lir</w:t>
      </w:r>
      <w:r>
        <w:rPr>
          <w:sz w:val="24"/>
        </w:rPr>
        <w:t>i dhe zbatimi i saj praktik nga autoritetet tregojnë gjendjen e demokracisë në atë vend. Sigurisht që shtetet kanë të drejtë të binden që qëllimi dhe aktivitetet e një shoqate janë në përputhje me rregullat e përcaktuara nga legjislacioni,</w:t>
      </w:r>
      <w:r>
        <w:rPr>
          <w:spacing w:val="10"/>
          <w:sz w:val="24"/>
        </w:rPr>
        <w:t xml:space="preserve"> </w:t>
      </w:r>
      <w:r>
        <w:rPr>
          <w:sz w:val="24"/>
        </w:rPr>
        <w:t>por</w:t>
      </w:r>
      <w:r>
        <w:rPr>
          <w:spacing w:val="10"/>
          <w:sz w:val="24"/>
        </w:rPr>
        <w:t xml:space="preserve"> </w:t>
      </w:r>
      <w:r>
        <w:rPr>
          <w:sz w:val="24"/>
        </w:rPr>
        <w:t>ato</w:t>
      </w:r>
      <w:r>
        <w:rPr>
          <w:spacing w:val="12"/>
          <w:sz w:val="24"/>
        </w:rPr>
        <w:t xml:space="preserve"> </w:t>
      </w:r>
      <w:r>
        <w:rPr>
          <w:sz w:val="24"/>
        </w:rPr>
        <w:t>duhet</w:t>
      </w:r>
      <w:r>
        <w:rPr>
          <w:spacing w:val="11"/>
          <w:sz w:val="24"/>
        </w:rPr>
        <w:t xml:space="preserve"> </w:t>
      </w:r>
      <w:r>
        <w:rPr>
          <w:sz w:val="24"/>
        </w:rPr>
        <w:t>ta</w:t>
      </w:r>
      <w:r>
        <w:rPr>
          <w:spacing w:val="10"/>
          <w:sz w:val="24"/>
        </w:rPr>
        <w:t xml:space="preserve"> </w:t>
      </w:r>
      <w:r>
        <w:rPr>
          <w:sz w:val="24"/>
        </w:rPr>
        <w:t>bëjnë</w:t>
      </w:r>
      <w:r>
        <w:rPr>
          <w:spacing w:val="10"/>
          <w:sz w:val="24"/>
        </w:rPr>
        <w:t xml:space="preserve"> </w:t>
      </w:r>
      <w:r>
        <w:rPr>
          <w:sz w:val="24"/>
        </w:rPr>
        <w:t>këtë</w:t>
      </w:r>
      <w:r>
        <w:rPr>
          <w:spacing w:val="10"/>
          <w:sz w:val="24"/>
        </w:rPr>
        <w:t xml:space="preserve"> </w:t>
      </w:r>
      <w:r>
        <w:rPr>
          <w:sz w:val="24"/>
        </w:rPr>
        <w:t>në</w:t>
      </w:r>
      <w:r>
        <w:rPr>
          <w:spacing w:val="9"/>
          <w:sz w:val="24"/>
        </w:rPr>
        <w:t xml:space="preserve"> </w:t>
      </w:r>
      <w:r>
        <w:rPr>
          <w:sz w:val="24"/>
        </w:rPr>
        <w:t>një</w:t>
      </w:r>
      <w:r>
        <w:rPr>
          <w:spacing w:val="10"/>
          <w:sz w:val="24"/>
        </w:rPr>
        <w:t xml:space="preserve"> </w:t>
      </w:r>
      <w:r>
        <w:rPr>
          <w:sz w:val="24"/>
        </w:rPr>
        <w:t>mënyrë</w:t>
      </w:r>
      <w:r>
        <w:rPr>
          <w:spacing w:val="9"/>
          <w:sz w:val="24"/>
        </w:rPr>
        <w:t xml:space="preserve"> </w:t>
      </w:r>
      <w:r>
        <w:rPr>
          <w:sz w:val="24"/>
        </w:rPr>
        <w:t>që</w:t>
      </w:r>
      <w:r>
        <w:rPr>
          <w:spacing w:val="10"/>
          <w:sz w:val="24"/>
        </w:rPr>
        <w:t xml:space="preserve"> </w:t>
      </w:r>
      <w:r>
        <w:rPr>
          <w:sz w:val="24"/>
        </w:rPr>
        <w:t>pajtohet</w:t>
      </w:r>
      <w:r>
        <w:rPr>
          <w:spacing w:val="10"/>
          <w:sz w:val="24"/>
        </w:rPr>
        <w:t xml:space="preserve"> </w:t>
      </w:r>
      <w:r>
        <w:rPr>
          <w:sz w:val="24"/>
        </w:rPr>
        <w:t>me</w:t>
      </w:r>
      <w:r>
        <w:rPr>
          <w:spacing w:val="10"/>
          <w:sz w:val="24"/>
        </w:rPr>
        <w:t xml:space="preserve"> </w:t>
      </w:r>
      <w:r>
        <w:rPr>
          <w:sz w:val="24"/>
        </w:rPr>
        <w:t>detyrimet</w:t>
      </w:r>
      <w:r>
        <w:rPr>
          <w:spacing w:val="11"/>
          <w:sz w:val="24"/>
        </w:rPr>
        <w:t xml:space="preserve"> </w:t>
      </w:r>
      <w:r>
        <w:rPr>
          <w:sz w:val="24"/>
        </w:rPr>
        <w:t>e</w:t>
      </w:r>
      <w:r>
        <w:rPr>
          <w:spacing w:val="9"/>
          <w:sz w:val="24"/>
        </w:rPr>
        <w:t xml:space="preserve"> </w:t>
      </w:r>
      <w:r>
        <w:rPr>
          <w:sz w:val="24"/>
        </w:rPr>
        <w:t>tyre</w:t>
      </w:r>
      <w:r>
        <w:rPr>
          <w:spacing w:val="10"/>
          <w:sz w:val="24"/>
        </w:rPr>
        <w:t xml:space="preserve"> </w:t>
      </w:r>
      <w:r>
        <w:rPr>
          <w:spacing w:val="-2"/>
          <w:sz w:val="24"/>
        </w:rPr>
        <w:t>sipas</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line="360" w:lineRule="auto"/>
        <w:ind w:left="23" w:right="160"/>
        <w:jc w:val="both"/>
        <w:rPr>
          <w:i/>
          <w:sz w:val="24"/>
        </w:rPr>
      </w:pPr>
      <w:r>
        <w:rPr>
          <w:sz w:val="24"/>
        </w:rPr>
        <w:lastRenderedPageBreak/>
        <w:t>Konventës dhe që i nënshtrohen rishikimit nga institucionet e Konventës (</w:t>
      </w:r>
      <w:r>
        <w:rPr>
          <w:i/>
          <w:sz w:val="24"/>
        </w:rPr>
        <w:t>shih Koretskyy dhe të tjerë kundër Ukrainës, nr. 40269/02, datë 03.04.2008, § 32).</w:t>
      </w:r>
    </w:p>
    <w:p w:rsidR="000519FC" w:rsidRDefault="006702AC">
      <w:pPr>
        <w:pStyle w:val="ListParagraph"/>
        <w:numPr>
          <w:ilvl w:val="0"/>
          <w:numId w:val="5"/>
        </w:numPr>
        <w:tabs>
          <w:tab w:val="left" w:pos="1102"/>
        </w:tabs>
        <w:spacing w:line="360" w:lineRule="auto"/>
        <w:ind w:right="161" w:firstLine="719"/>
        <w:jc w:val="both"/>
        <w:rPr>
          <w:sz w:val="24"/>
        </w:rPr>
      </w:pPr>
      <w:r>
        <w:rPr>
          <w:sz w:val="24"/>
        </w:rPr>
        <w:t>Ndërveprimi harmon</w:t>
      </w:r>
      <w:r>
        <w:rPr>
          <w:sz w:val="24"/>
        </w:rPr>
        <w:t>ik i personave dhe grupeve me identitete të ndryshme është thelbësor për arritjen e kohezionit social. Është e natyrshme që kur një shoqëri civile funksionon</w:t>
      </w:r>
      <w:r>
        <w:rPr>
          <w:spacing w:val="-14"/>
          <w:sz w:val="24"/>
        </w:rPr>
        <w:t xml:space="preserve"> </w:t>
      </w:r>
      <w:r>
        <w:rPr>
          <w:sz w:val="24"/>
        </w:rPr>
        <w:t>në</w:t>
      </w:r>
      <w:r>
        <w:rPr>
          <w:spacing w:val="-15"/>
          <w:sz w:val="24"/>
        </w:rPr>
        <w:t xml:space="preserve"> </w:t>
      </w:r>
      <w:r>
        <w:rPr>
          <w:sz w:val="24"/>
        </w:rPr>
        <w:t>mënyrë</w:t>
      </w:r>
      <w:r>
        <w:rPr>
          <w:spacing w:val="-15"/>
          <w:sz w:val="24"/>
        </w:rPr>
        <w:t xml:space="preserve"> </w:t>
      </w:r>
      <w:r>
        <w:rPr>
          <w:sz w:val="24"/>
        </w:rPr>
        <w:t>të</w:t>
      </w:r>
      <w:r>
        <w:rPr>
          <w:spacing w:val="-12"/>
          <w:sz w:val="24"/>
        </w:rPr>
        <w:t xml:space="preserve"> </w:t>
      </w:r>
      <w:r>
        <w:rPr>
          <w:sz w:val="24"/>
        </w:rPr>
        <w:t>shëndetshme,</w:t>
      </w:r>
      <w:r>
        <w:rPr>
          <w:spacing w:val="-14"/>
          <w:sz w:val="24"/>
        </w:rPr>
        <w:t xml:space="preserve"> </w:t>
      </w:r>
      <w:r>
        <w:rPr>
          <w:sz w:val="24"/>
        </w:rPr>
        <w:t>pjesëmarrja</w:t>
      </w:r>
      <w:r>
        <w:rPr>
          <w:spacing w:val="-15"/>
          <w:sz w:val="24"/>
        </w:rPr>
        <w:t xml:space="preserve"> </w:t>
      </w:r>
      <w:r>
        <w:rPr>
          <w:sz w:val="24"/>
        </w:rPr>
        <w:t>e</w:t>
      </w:r>
      <w:r>
        <w:rPr>
          <w:spacing w:val="-15"/>
          <w:sz w:val="24"/>
        </w:rPr>
        <w:t xml:space="preserve"> </w:t>
      </w:r>
      <w:r>
        <w:rPr>
          <w:sz w:val="24"/>
        </w:rPr>
        <w:t>qytetarëve</w:t>
      </w:r>
      <w:r>
        <w:rPr>
          <w:spacing w:val="-15"/>
          <w:sz w:val="24"/>
        </w:rPr>
        <w:t xml:space="preserve"> </w:t>
      </w:r>
      <w:r>
        <w:rPr>
          <w:sz w:val="24"/>
        </w:rPr>
        <w:t>në</w:t>
      </w:r>
      <w:r>
        <w:rPr>
          <w:spacing w:val="-15"/>
          <w:sz w:val="24"/>
        </w:rPr>
        <w:t xml:space="preserve"> </w:t>
      </w:r>
      <w:r>
        <w:rPr>
          <w:sz w:val="24"/>
        </w:rPr>
        <w:t>procesin</w:t>
      </w:r>
      <w:r>
        <w:rPr>
          <w:spacing w:val="-11"/>
          <w:sz w:val="24"/>
        </w:rPr>
        <w:t xml:space="preserve"> </w:t>
      </w:r>
      <w:r>
        <w:rPr>
          <w:sz w:val="24"/>
        </w:rPr>
        <w:t>demokratik</w:t>
      </w:r>
      <w:r>
        <w:rPr>
          <w:spacing w:val="-14"/>
          <w:sz w:val="24"/>
        </w:rPr>
        <w:t xml:space="preserve"> </w:t>
      </w:r>
      <w:r>
        <w:rPr>
          <w:sz w:val="24"/>
        </w:rPr>
        <w:t>arrihet në një masë të madhe përmes përkatësisë në shoqata, në të cilat ata mund të integrohen me njëri-tjetrin dhe të ndjekin objektiva të përbashkët kolektivisht (</w:t>
      </w:r>
      <w:r>
        <w:rPr>
          <w:i/>
          <w:sz w:val="24"/>
        </w:rPr>
        <w:t>shih Ecodefence dhe të tjerë kundër Rusisë, datë 14.06.2022, § 123; Gorzelik dhe të tjerë k</w:t>
      </w:r>
      <w:r>
        <w:rPr>
          <w:i/>
          <w:sz w:val="24"/>
        </w:rPr>
        <w:t>undër Polonisë [DhM], nr. 44158/98, datë 17.02.2004, §§ 91, 92</w:t>
      </w:r>
      <w:r>
        <w:rPr>
          <w:sz w:val="24"/>
        </w:rPr>
        <w:t>).</w:t>
      </w:r>
    </w:p>
    <w:p w:rsidR="000519FC" w:rsidRDefault="006702AC">
      <w:pPr>
        <w:pStyle w:val="ListParagraph"/>
        <w:numPr>
          <w:ilvl w:val="0"/>
          <w:numId w:val="5"/>
        </w:numPr>
        <w:tabs>
          <w:tab w:val="left" w:pos="1102"/>
        </w:tabs>
        <w:spacing w:line="360" w:lineRule="auto"/>
        <w:ind w:firstLine="719"/>
        <w:jc w:val="both"/>
        <w:rPr>
          <w:sz w:val="24"/>
        </w:rPr>
      </w:pPr>
      <w:r>
        <w:rPr>
          <w:sz w:val="24"/>
        </w:rPr>
        <w:t>Megjithatë,</w:t>
      </w:r>
      <w:r>
        <w:rPr>
          <w:spacing w:val="-10"/>
          <w:sz w:val="24"/>
        </w:rPr>
        <w:t xml:space="preserve"> </w:t>
      </w:r>
      <w:r>
        <w:rPr>
          <w:sz w:val="24"/>
        </w:rPr>
        <w:t>kjo</w:t>
      </w:r>
      <w:r>
        <w:rPr>
          <w:spacing w:val="-9"/>
          <w:sz w:val="24"/>
        </w:rPr>
        <w:t xml:space="preserve"> </w:t>
      </w:r>
      <w:r>
        <w:rPr>
          <w:sz w:val="24"/>
        </w:rPr>
        <w:t>e</w:t>
      </w:r>
      <w:r>
        <w:rPr>
          <w:spacing w:val="-11"/>
          <w:sz w:val="24"/>
        </w:rPr>
        <w:t xml:space="preserve"> </w:t>
      </w:r>
      <w:r>
        <w:rPr>
          <w:sz w:val="24"/>
        </w:rPr>
        <w:t>drejtë</w:t>
      </w:r>
      <w:r>
        <w:rPr>
          <w:spacing w:val="-11"/>
          <w:sz w:val="24"/>
        </w:rPr>
        <w:t xml:space="preserve"> </w:t>
      </w:r>
      <w:r>
        <w:rPr>
          <w:sz w:val="24"/>
        </w:rPr>
        <w:t>nuk</w:t>
      </w:r>
      <w:r>
        <w:rPr>
          <w:spacing w:val="-10"/>
          <w:sz w:val="24"/>
        </w:rPr>
        <w:t xml:space="preserve"> </w:t>
      </w:r>
      <w:r>
        <w:rPr>
          <w:sz w:val="24"/>
        </w:rPr>
        <w:t>është</w:t>
      </w:r>
      <w:r>
        <w:rPr>
          <w:spacing w:val="-10"/>
          <w:sz w:val="24"/>
        </w:rPr>
        <w:t xml:space="preserve"> </w:t>
      </w:r>
      <w:r>
        <w:rPr>
          <w:sz w:val="24"/>
        </w:rPr>
        <w:t>absolute</w:t>
      </w:r>
      <w:r>
        <w:rPr>
          <w:spacing w:val="-10"/>
          <w:sz w:val="24"/>
        </w:rPr>
        <w:t xml:space="preserve"> </w:t>
      </w:r>
      <w:r>
        <w:rPr>
          <w:sz w:val="24"/>
        </w:rPr>
        <w:t>dhe</w:t>
      </w:r>
      <w:r>
        <w:rPr>
          <w:spacing w:val="-11"/>
          <w:sz w:val="24"/>
        </w:rPr>
        <w:t xml:space="preserve"> </w:t>
      </w:r>
      <w:r>
        <w:rPr>
          <w:sz w:val="24"/>
        </w:rPr>
        <w:t>mund</w:t>
      </w:r>
      <w:r>
        <w:rPr>
          <w:spacing w:val="-9"/>
          <w:sz w:val="24"/>
        </w:rPr>
        <w:t xml:space="preserve"> </w:t>
      </w:r>
      <w:r>
        <w:rPr>
          <w:sz w:val="24"/>
        </w:rPr>
        <w:t>të</w:t>
      </w:r>
      <w:r>
        <w:rPr>
          <w:spacing w:val="-10"/>
          <w:sz w:val="24"/>
        </w:rPr>
        <w:t xml:space="preserve"> </w:t>
      </w:r>
      <w:r>
        <w:rPr>
          <w:sz w:val="24"/>
        </w:rPr>
        <w:t>jetë</w:t>
      </w:r>
      <w:r>
        <w:rPr>
          <w:spacing w:val="-11"/>
          <w:sz w:val="24"/>
        </w:rPr>
        <w:t xml:space="preserve"> </w:t>
      </w:r>
      <w:r>
        <w:rPr>
          <w:sz w:val="24"/>
        </w:rPr>
        <w:t>objekt</w:t>
      </w:r>
      <w:r>
        <w:rPr>
          <w:spacing w:val="-10"/>
          <w:sz w:val="24"/>
        </w:rPr>
        <w:t xml:space="preserve"> </w:t>
      </w:r>
      <w:r>
        <w:rPr>
          <w:sz w:val="24"/>
        </w:rPr>
        <w:t>i</w:t>
      </w:r>
      <w:r>
        <w:rPr>
          <w:spacing w:val="-9"/>
          <w:sz w:val="24"/>
        </w:rPr>
        <w:t xml:space="preserve"> </w:t>
      </w:r>
      <w:r>
        <w:rPr>
          <w:sz w:val="24"/>
        </w:rPr>
        <w:t>kufizimeve.</w:t>
      </w:r>
      <w:r>
        <w:rPr>
          <w:spacing w:val="-6"/>
          <w:sz w:val="24"/>
        </w:rPr>
        <w:t xml:space="preserve"> </w:t>
      </w:r>
      <w:r>
        <w:rPr>
          <w:sz w:val="24"/>
        </w:rPr>
        <w:t>Në jurisprudencën</w:t>
      </w:r>
      <w:r>
        <w:rPr>
          <w:spacing w:val="-5"/>
          <w:sz w:val="24"/>
        </w:rPr>
        <w:t xml:space="preserve"> </w:t>
      </w:r>
      <w:r>
        <w:rPr>
          <w:sz w:val="24"/>
        </w:rPr>
        <w:t>kushtetuese</w:t>
      </w:r>
      <w:r>
        <w:rPr>
          <w:spacing w:val="-8"/>
          <w:sz w:val="24"/>
        </w:rPr>
        <w:t xml:space="preserve"> </w:t>
      </w:r>
      <w:r>
        <w:rPr>
          <w:sz w:val="24"/>
        </w:rPr>
        <w:t>janë</w:t>
      </w:r>
      <w:r>
        <w:rPr>
          <w:spacing w:val="-6"/>
          <w:sz w:val="24"/>
        </w:rPr>
        <w:t xml:space="preserve"> </w:t>
      </w:r>
      <w:r>
        <w:rPr>
          <w:sz w:val="24"/>
        </w:rPr>
        <w:t>analizuar</w:t>
      </w:r>
      <w:r>
        <w:rPr>
          <w:spacing w:val="-8"/>
          <w:sz w:val="24"/>
        </w:rPr>
        <w:t xml:space="preserve"> </w:t>
      </w:r>
      <w:r>
        <w:rPr>
          <w:sz w:val="24"/>
        </w:rPr>
        <w:t>kriteret</w:t>
      </w:r>
      <w:r>
        <w:rPr>
          <w:spacing w:val="-4"/>
          <w:sz w:val="24"/>
        </w:rPr>
        <w:t xml:space="preserve"> </w:t>
      </w:r>
      <w:r>
        <w:rPr>
          <w:sz w:val="24"/>
        </w:rPr>
        <w:t>e</w:t>
      </w:r>
      <w:r>
        <w:rPr>
          <w:spacing w:val="-8"/>
          <w:sz w:val="24"/>
        </w:rPr>
        <w:t xml:space="preserve"> </w:t>
      </w:r>
      <w:r>
        <w:rPr>
          <w:sz w:val="24"/>
        </w:rPr>
        <w:t>parashikuara</w:t>
      </w:r>
      <w:r>
        <w:rPr>
          <w:spacing w:val="-8"/>
          <w:sz w:val="24"/>
        </w:rPr>
        <w:t xml:space="preserve"> </w:t>
      </w:r>
      <w:r>
        <w:rPr>
          <w:sz w:val="24"/>
        </w:rPr>
        <w:t>nga</w:t>
      </w:r>
      <w:r>
        <w:rPr>
          <w:spacing w:val="-8"/>
          <w:sz w:val="24"/>
        </w:rPr>
        <w:t xml:space="preserve"> </w:t>
      </w:r>
      <w:r>
        <w:rPr>
          <w:sz w:val="24"/>
        </w:rPr>
        <w:t>neni</w:t>
      </w:r>
      <w:r>
        <w:rPr>
          <w:spacing w:val="-7"/>
          <w:sz w:val="24"/>
        </w:rPr>
        <w:t xml:space="preserve"> </w:t>
      </w:r>
      <w:r>
        <w:rPr>
          <w:sz w:val="24"/>
        </w:rPr>
        <w:t>17</w:t>
      </w:r>
      <w:r>
        <w:rPr>
          <w:spacing w:val="-7"/>
          <w:sz w:val="24"/>
        </w:rPr>
        <w:t xml:space="preserve"> </w:t>
      </w:r>
      <w:r>
        <w:rPr>
          <w:sz w:val="24"/>
        </w:rPr>
        <w:t>i</w:t>
      </w:r>
      <w:r>
        <w:rPr>
          <w:spacing w:val="-7"/>
          <w:sz w:val="24"/>
        </w:rPr>
        <w:t xml:space="preserve"> </w:t>
      </w:r>
      <w:r>
        <w:rPr>
          <w:sz w:val="24"/>
        </w:rPr>
        <w:t>Kushtetutës</w:t>
      </w:r>
      <w:r>
        <w:rPr>
          <w:spacing w:val="-7"/>
          <w:sz w:val="24"/>
        </w:rPr>
        <w:t xml:space="preserve"> </w:t>
      </w:r>
      <w:r>
        <w:rPr>
          <w:sz w:val="24"/>
        </w:rPr>
        <w:t>për kufizimin</w:t>
      </w:r>
      <w:r>
        <w:rPr>
          <w:spacing w:val="-2"/>
          <w:sz w:val="24"/>
        </w:rPr>
        <w:t xml:space="preserve"> </w:t>
      </w:r>
      <w:r>
        <w:rPr>
          <w:sz w:val="24"/>
        </w:rPr>
        <w:t>e</w:t>
      </w:r>
      <w:r>
        <w:rPr>
          <w:spacing w:val="-2"/>
          <w:sz w:val="24"/>
        </w:rPr>
        <w:t xml:space="preserve"> </w:t>
      </w:r>
      <w:r>
        <w:rPr>
          <w:sz w:val="24"/>
        </w:rPr>
        <w:t>të</w:t>
      </w:r>
      <w:r>
        <w:rPr>
          <w:spacing w:val="-3"/>
          <w:sz w:val="24"/>
        </w:rPr>
        <w:t xml:space="preserve"> </w:t>
      </w:r>
      <w:r>
        <w:rPr>
          <w:sz w:val="24"/>
        </w:rPr>
        <w:t>drejtave</w:t>
      </w:r>
      <w:r>
        <w:rPr>
          <w:spacing w:val="-3"/>
          <w:sz w:val="24"/>
        </w:rPr>
        <w:t xml:space="preserve"> </w:t>
      </w:r>
      <w:r>
        <w:rPr>
          <w:sz w:val="24"/>
        </w:rPr>
        <w:t>dhe</w:t>
      </w:r>
      <w:r>
        <w:rPr>
          <w:spacing w:val="-3"/>
          <w:sz w:val="24"/>
        </w:rPr>
        <w:t xml:space="preserve"> </w:t>
      </w:r>
      <w:r>
        <w:rPr>
          <w:sz w:val="24"/>
        </w:rPr>
        <w:t>lirive</w:t>
      </w:r>
      <w:r>
        <w:rPr>
          <w:spacing w:val="-4"/>
          <w:sz w:val="24"/>
        </w:rPr>
        <w:t xml:space="preserve"> </w:t>
      </w:r>
      <w:r>
        <w:rPr>
          <w:sz w:val="24"/>
        </w:rPr>
        <w:t>të</w:t>
      </w:r>
      <w:r>
        <w:rPr>
          <w:spacing w:val="-2"/>
          <w:sz w:val="24"/>
        </w:rPr>
        <w:t xml:space="preserve"> </w:t>
      </w:r>
      <w:r>
        <w:rPr>
          <w:sz w:val="24"/>
        </w:rPr>
        <w:t>parashikuara</w:t>
      </w:r>
      <w:r>
        <w:rPr>
          <w:spacing w:val="-1"/>
          <w:sz w:val="24"/>
        </w:rPr>
        <w:t xml:space="preserve"> </w:t>
      </w:r>
      <w:r>
        <w:rPr>
          <w:sz w:val="24"/>
        </w:rPr>
        <w:t>në</w:t>
      </w:r>
      <w:r>
        <w:rPr>
          <w:spacing w:val="-3"/>
          <w:sz w:val="24"/>
        </w:rPr>
        <w:t xml:space="preserve"> </w:t>
      </w:r>
      <w:r>
        <w:rPr>
          <w:sz w:val="24"/>
        </w:rPr>
        <w:t>Kushtetutë.</w:t>
      </w:r>
      <w:r>
        <w:rPr>
          <w:spacing w:val="-2"/>
          <w:sz w:val="24"/>
        </w:rPr>
        <w:t xml:space="preserve"> </w:t>
      </w:r>
      <w:r>
        <w:rPr>
          <w:sz w:val="24"/>
        </w:rPr>
        <w:t>Kriteri</w:t>
      </w:r>
      <w:r>
        <w:rPr>
          <w:spacing w:val="-2"/>
          <w:sz w:val="24"/>
        </w:rPr>
        <w:t xml:space="preserve"> </w:t>
      </w:r>
      <w:r>
        <w:rPr>
          <w:sz w:val="24"/>
        </w:rPr>
        <w:t>i</w:t>
      </w:r>
      <w:r>
        <w:rPr>
          <w:spacing w:val="-2"/>
          <w:sz w:val="24"/>
        </w:rPr>
        <w:t xml:space="preserve"> </w:t>
      </w:r>
      <w:r>
        <w:rPr>
          <w:sz w:val="24"/>
        </w:rPr>
        <w:t>kufizimit</w:t>
      </w:r>
      <w:r>
        <w:rPr>
          <w:spacing w:val="-4"/>
          <w:sz w:val="24"/>
        </w:rPr>
        <w:t xml:space="preserve"> </w:t>
      </w:r>
      <w:r>
        <w:rPr>
          <w:sz w:val="24"/>
        </w:rPr>
        <w:t>me</w:t>
      </w:r>
      <w:r>
        <w:rPr>
          <w:spacing w:val="-2"/>
          <w:sz w:val="24"/>
        </w:rPr>
        <w:t xml:space="preserve"> </w:t>
      </w:r>
      <w:r>
        <w:rPr>
          <w:sz w:val="24"/>
        </w:rPr>
        <w:t>ligj nuk kërkon vetëm që masa e kundërshtuar të jetë e parashikuar me ligj, por, gjithashtu, i referohet edhe cilësisë së ligjit në fjalë. Qëllimi i këtij kriteri është ofrimi i</w:t>
      </w:r>
      <w:r>
        <w:rPr>
          <w:sz w:val="24"/>
        </w:rPr>
        <w:t xml:space="preserve"> garancive sa më të plota në rastin e kufizimeve dhe, për këtë shkak, vetëm organi më i lartë ligjvënës duhet të jetë kompetent (</w:t>
      </w:r>
      <w:r>
        <w:rPr>
          <w:i/>
          <w:sz w:val="24"/>
        </w:rPr>
        <w:t>shih vendimet nr. 30, datë 05.07.2021; nr. 20, datë 04.04.2014; nr. 20, datë 11.07.2006 të Gjykatës Kushtetuese</w:t>
      </w:r>
      <w:r>
        <w:rPr>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Gjykata</w:t>
      </w:r>
      <w:r>
        <w:rPr>
          <w:spacing w:val="-14"/>
          <w:sz w:val="24"/>
        </w:rPr>
        <w:t xml:space="preserve"> </w:t>
      </w:r>
      <w:r>
        <w:rPr>
          <w:sz w:val="24"/>
        </w:rPr>
        <w:t>ka</w:t>
      </w:r>
      <w:r>
        <w:rPr>
          <w:spacing w:val="-14"/>
          <w:sz w:val="24"/>
        </w:rPr>
        <w:t xml:space="preserve"> </w:t>
      </w:r>
      <w:r>
        <w:rPr>
          <w:sz w:val="24"/>
        </w:rPr>
        <w:t>th</w:t>
      </w:r>
      <w:r>
        <w:rPr>
          <w:sz w:val="24"/>
        </w:rPr>
        <w:t>eksuar</w:t>
      </w:r>
      <w:r>
        <w:rPr>
          <w:spacing w:val="-14"/>
          <w:sz w:val="24"/>
        </w:rPr>
        <w:t xml:space="preserve"> </w:t>
      </w:r>
      <w:r>
        <w:rPr>
          <w:sz w:val="24"/>
        </w:rPr>
        <w:t>se</w:t>
      </w:r>
      <w:r>
        <w:rPr>
          <w:spacing w:val="-14"/>
          <w:sz w:val="24"/>
        </w:rPr>
        <w:t xml:space="preserve"> </w:t>
      </w:r>
      <w:r>
        <w:rPr>
          <w:sz w:val="24"/>
        </w:rPr>
        <w:t>kur</w:t>
      </w:r>
      <w:r>
        <w:rPr>
          <w:spacing w:val="-14"/>
          <w:sz w:val="24"/>
        </w:rPr>
        <w:t xml:space="preserve"> </w:t>
      </w:r>
      <w:r>
        <w:rPr>
          <w:sz w:val="24"/>
        </w:rPr>
        <w:t>kontrollohet</w:t>
      </w:r>
      <w:r>
        <w:rPr>
          <w:spacing w:val="-13"/>
          <w:sz w:val="24"/>
        </w:rPr>
        <w:t xml:space="preserve"> </w:t>
      </w:r>
      <w:r>
        <w:rPr>
          <w:sz w:val="24"/>
        </w:rPr>
        <w:t>kushtetutshmëria</w:t>
      </w:r>
      <w:r>
        <w:rPr>
          <w:spacing w:val="-14"/>
          <w:sz w:val="24"/>
        </w:rPr>
        <w:t xml:space="preserve"> </w:t>
      </w:r>
      <w:r>
        <w:rPr>
          <w:sz w:val="24"/>
        </w:rPr>
        <w:t>e</w:t>
      </w:r>
      <w:r>
        <w:rPr>
          <w:spacing w:val="-14"/>
          <w:sz w:val="24"/>
        </w:rPr>
        <w:t xml:space="preserve"> </w:t>
      </w:r>
      <w:r>
        <w:rPr>
          <w:sz w:val="24"/>
        </w:rPr>
        <w:t>ndërhyrjeve</w:t>
      </w:r>
      <w:r>
        <w:rPr>
          <w:spacing w:val="-14"/>
          <w:sz w:val="24"/>
        </w:rPr>
        <w:t xml:space="preserve"> </w:t>
      </w:r>
      <w:r>
        <w:rPr>
          <w:sz w:val="24"/>
        </w:rPr>
        <w:t>në</w:t>
      </w:r>
      <w:r>
        <w:rPr>
          <w:spacing w:val="-14"/>
          <w:sz w:val="24"/>
        </w:rPr>
        <w:t xml:space="preserve"> </w:t>
      </w:r>
      <w:r>
        <w:rPr>
          <w:sz w:val="24"/>
        </w:rPr>
        <w:t>të</w:t>
      </w:r>
      <w:r>
        <w:rPr>
          <w:spacing w:val="-11"/>
          <w:sz w:val="24"/>
        </w:rPr>
        <w:t xml:space="preserve"> </w:t>
      </w:r>
      <w:r>
        <w:rPr>
          <w:sz w:val="24"/>
        </w:rPr>
        <w:t>drejtat e</w:t>
      </w:r>
      <w:r>
        <w:rPr>
          <w:spacing w:val="-4"/>
          <w:sz w:val="24"/>
        </w:rPr>
        <w:t xml:space="preserve"> </w:t>
      </w:r>
      <w:r>
        <w:rPr>
          <w:sz w:val="24"/>
        </w:rPr>
        <w:t>njeriut,</w:t>
      </w:r>
      <w:r>
        <w:rPr>
          <w:spacing w:val="-3"/>
          <w:sz w:val="24"/>
        </w:rPr>
        <w:t xml:space="preserve"> </w:t>
      </w:r>
      <w:r>
        <w:rPr>
          <w:sz w:val="24"/>
        </w:rPr>
        <w:t>vlerësimi</w:t>
      </w:r>
      <w:r>
        <w:rPr>
          <w:spacing w:val="-3"/>
          <w:sz w:val="24"/>
        </w:rPr>
        <w:t xml:space="preserve"> </w:t>
      </w:r>
      <w:r>
        <w:rPr>
          <w:sz w:val="24"/>
        </w:rPr>
        <w:t>i</w:t>
      </w:r>
      <w:r>
        <w:rPr>
          <w:spacing w:val="-5"/>
          <w:sz w:val="24"/>
        </w:rPr>
        <w:t xml:space="preserve"> </w:t>
      </w:r>
      <w:r>
        <w:rPr>
          <w:sz w:val="24"/>
        </w:rPr>
        <w:t>kriterit</w:t>
      </w:r>
      <w:r>
        <w:rPr>
          <w:spacing w:val="-3"/>
          <w:sz w:val="24"/>
        </w:rPr>
        <w:t xml:space="preserve"> </w:t>
      </w:r>
      <w:r>
        <w:rPr>
          <w:sz w:val="24"/>
        </w:rPr>
        <w:t>“</w:t>
      </w:r>
      <w:r>
        <w:rPr>
          <w:i/>
          <w:sz w:val="24"/>
        </w:rPr>
        <w:t>kufizimi</w:t>
      </w:r>
      <w:r>
        <w:rPr>
          <w:i/>
          <w:spacing w:val="-3"/>
          <w:sz w:val="24"/>
        </w:rPr>
        <w:t xml:space="preserve"> </w:t>
      </w:r>
      <w:r>
        <w:rPr>
          <w:i/>
          <w:sz w:val="24"/>
        </w:rPr>
        <w:t>vetëm</w:t>
      </w:r>
      <w:r>
        <w:rPr>
          <w:i/>
          <w:spacing w:val="-4"/>
          <w:sz w:val="24"/>
        </w:rPr>
        <w:t xml:space="preserve"> </w:t>
      </w:r>
      <w:r>
        <w:rPr>
          <w:i/>
          <w:sz w:val="24"/>
        </w:rPr>
        <w:t>me</w:t>
      </w:r>
      <w:r>
        <w:rPr>
          <w:i/>
          <w:spacing w:val="-5"/>
          <w:sz w:val="24"/>
        </w:rPr>
        <w:t xml:space="preserve"> </w:t>
      </w:r>
      <w:r>
        <w:rPr>
          <w:i/>
          <w:sz w:val="24"/>
        </w:rPr>
        <w:t>ligj</w:t>
      </w:r>
      <w:r>
        <w:rPr>
          <w:sz w:val="24"/>
        </w:rPr>
        <w:t>”</w:t>
      </w:r>
      <w:r>
        <w:rPr>
          <w:spacing w:val="-4"/>
          <w:sz w:val="24"/>
        </w:rPr>
        <w:t xml:space="preserve"> </w:t>
      </w:r>
      <w:r>
        <w:rPr>
          <w:sz w:val="24"/>
        </w:rPr>
        <w:t>analizohet</w:t>
      </w:r>
      <w:r>
        <w:rPr>
          <w:spacing w:val="-3"/>
          <w:sz w:val="24"/>
        </w:rPr>
        <w:t xml:space="preserve"> </w:t>
      </w:r>
      <w:r>
        <w:rPr>
          <w:sz w:val="24"/>
        </w:rPr>
        <w:t>si</w:t>
      </w:r>
      <w:r>
        <w:rPr>
          <w:spacing w:val="-5"/>
          <w:sz w:val="24"/>
        </w:rPr>
        <w:t xml:space="preserve"> </w:t>
      </w:r>
      <w:r>
        <w:rPr>
          <w:sz w:val="24"/>
        </w:rPr>
        <w:t>në</w:t>
      </w:r>
      <w:r>
        <w:rPr>
          <w:spacing w:val="-4"/>
          <w:sz w:val="24"/>
        </w:rPr>
        <w:t xml:space="preserve"> </w:t>
      </w:r>
      <w:r>
        <w:rPr>
          <w:sz w:val="24"/>
        </w:rPr>
        <w:t>aspektin</w:t>
      </w:r>
      <w:r>
        <w:rPr>
          <w:spacing w:val="-3"/>
          <w:sz w:val="24"/>
        </w:rPr>
        <w:t xml:space="preserve"> </w:t>
      </w:r>
      <w:r>
        <w:rPr>
          <w:sz w:val="24"/>
        </w:rPr>
        <w:t>formal,</w:t>
      </w:r>
      <w:r>
        <w:rPr>
          <w:spacing w:val="-2"/>
          <w:sz w:val="24"/>
        </w:rPr>
        <w:t xml:space="preserve"> </w:t>
      </w:r>
      <w:r>
        <w:rPr>
          <w:sz w:val="24"/>
        </w:rPr>
        <w:t>pra</w:t>
      </w:r>
      <w:r>
        <w:rPr>
          <w:spacing w:val="-5"/>
          <w:sz w:val="24"/>
        </w:rPr>
        <w:t xml:space="preserve"> </w:t>
      </w:r>
      <w:r>
        <w:rPr>
          <w:sz w:val="24"/>
        </w:rPr>
        <w:t>nëse ndërhyrja parashikohet nga ligji i miratuar nga Kuvendi, ashtu edhe në aspektin substancial, pra se sa ligji ofron garancitë e mjaftueshme për ndërhyrjen (</w:t>
      </w:r>
      <w:r>
        <w:rPr>
          <w:i/>
          <w:sz w:val="24"/>
        </w:rPr>
        <w:t>shih vendimin nr. 30, datë 05.07.2021</w:t>
      </w:r>
      <w:r>
        <w:rPr>
          <w:i/>
          <w:spacing w:val="-2"/>
          <w:sz w:val="24"/>
        </w:rPr>
        <w:t xml:space="preserve"> </w:t>
      </w:r>
      <w:r>
        <w:rPr>
          <w:i/>
          <w:sz w:val="24"/>
        </w:rPr>
        <w:t>të</w:t>
      </w:r>
      <w:r>
        <w:rPr>
          <w:i/>
          <w:spacing w:val="-2"/>
          <w:sz w:val="24"/>
        </w:rPr>
        <w:t xml:space="preserve"> </w:t>
      </w:r>
      <w:r>
        <w:rPr>
          <w:i/>
          <w:sz w:val="24"/>
        </w:rPr>
        <w:t>Gjykatës</w:t>
      </w:r>
      <w:r>
        <w:rPr>
          <w:i/>
          <w:spacing w:val="-2"/>
          <w:sz w:val="24"/>
        </w:rPr>
        <w:t xml:space="preserve"> </w:t>
      </w:r>
      <w:r>
        <w:rPr>
          <w:i/>
          <w:sz w:val="24"/>
        </w:rPr>
        <w:t>Kushtetuese</w:t>
      </w:r>
      <w:r>
        <w:rPr>
          <w:sz w:val="24"/>
        </w:rPr>
        <w:t>).</w:t>
      </w:r>
      <w:r>
        <w:rPr>
          <w:spacing w:val="-2"/>
          <w:sz w:val="24"/>
        </w:rPr>
        <w:t xml:space="preserve"> </w:t>
      </w:r>
      <w:r>
        <w:rPr>
          <w:sz w:val="24"/>
        </w:rPr>
        <w:t>Për</w:t>
      </w:r>
      <w:r>
        <w:rPr>
          <w:spacing w:val="-2"/>
          <w:sz w:val="24"/>
        </w:rPr>
        <w:t xml:space="preserve"> </w:t>
      </w:r>
      <w:r>
        <w:rPr>
          <w:sz w:val="24"/>
        </w:rPr>
        <w:t>sa</w:t>
      </w:r>
      <w:r>
        <w:rPr>
          <w:spacing w:val="-3"/>
          <w:sz w:val="24"/>
        </w:rPr>
        <w:t xml:space="preserve"> </w:t>
      </w:r>
      <w:r>
        <w:rPr>
          <w:sz w:val="24"/>
        </w:rPr>
        <w:t>i</w:t>
      </w:r>
      <w:r>
        <w:rPr>
          <w:spacing w:val="-2"/>
          <w:sz w:val="24"/>
        </w:rPr>
        <w:t xml:space="preserve"> </w:t>
      </w:r>
      <w:r>
        <w:rPr>
          <w:sz w:val="24"/>
        </w:rPr>
        <w:t>takon</w:t>
      </w:r>
      <w:r>
        <w:rPr>
          <w:spacing w:val="-2"/>
          <w:sz w:val="24"/>
        </w:rPr>
        <w:t xml:space="preserve"> </w:t>
      </w:r>
      <w:r>
        <w:rPr>
          <w:sz w:val="24"/>
        </w:rPr>
        <w:t>aspektit</w:t>
      </w:r>
      <w:r>
        <w:rPr>
          <w:spacing w:val="-2"/>
          <w:sz w:val="24"/>
        </w:rPr>
        <w:t xml:space="preserve"> </w:t>
      </w:r>
      <w:r>
        <w:rPr>
          <w:sz w:val="24"/>
        </w:rPr>
        <w:t>substanc</w:t>
      </w:r>
      <w:r>
        <w:rPr>
          <w:sz w:val="24"/>
        </w:rPr>
        <w:t>ial,</w:t>
      </w:r>
      <w:r>
        <w:rPr>
          <w:spacing w:val="-2"/>
          <w:sz w:val="24"/>
        </w:rPr>
        <w:t xml:space="preserve"> </w:t>
      </w:r>
      <w:r>
        <w:rPr>
          <w:sz w:val="24"/>
        </w:rPr>
        <w:t>Gjykata</w:t>
      </w:r>
      <w:r>
        <w:rPr>
          <w:spacing w:val="-3"/>
          <w:sz w:val="24"/>
        </w:rPr>
        <w:t xml:space="preserve"> </w:t>
      </w:r>
      <w:r>
        <w:rPr>
          <w:sz w:val="24"/>
        </w:rPr>
        <w:t>ka</w:t>
      </w:r>
      <w:r>
        <w:rPr>
          <w:spacing w:val="-3"/>
          <w:sz w:val="24"/>
        </w:rPr>
        <w:t xml:space="preserve"> </w:t>
      </w:r>
      <w:r>
        <w:rPr>
          <w:sz w:val="24"/>
        </w:rPr>
        <w:t>pohuar</w:t>
      </w:r>
      <w:r>
        <w:rPr>
          <w:spacing w:val="-2"/>
          <w:sz w:val="24"/>
        </w:rPr>
        <w:t xml:space="preserve"> </w:t>
      </w:r>
      <w:r>
        <w:rPr>
          <w:sz w:val="24"/>
        </w:rPr>
        <w:t>se ligji që kufizon të drejtat kushtetuese duhet të përmbushë kërkesat e cilësisë: ai duhet të jetë i aksesueshëm</w:t>
      </w:r>
      <w:r>
        <w:rPr>
          <w:spacing w:val="-5"/>
          <w:sz w:val="24"/>
        </w:rPr>
        <w:t xml:space="preserve"> </w:t>
      </w:r>
      <w:r>
        <w:rPr>
          <w:sz w:val="24"/>
        </w:rPr>
        <w:t>për</w:t>
      </w:r>
      <w:r>
        <w:rPr>
          <w:spacing w:val="-7"/>
          <w:sz w:val="24"/>
        </w:rPr>
        <w:t xml:space="preserve"> </w:t>
      </w:r>
      <w:r>
        <w:rPr>
          <w:sz w:val="24"/>
        </w:rPr>
        <w:t>të</w:t>
      </w:r>
      <w:r>
        <w:rPr>
          <w:spacing w:val="-6"/>
          <w:sz w:val="24"/>
        </w:rPr>
        <w:t xml:space="preserve"> </w:t>
      </w:r>
      <w:r>
        <w:rPr>
          <w:sz w:val="24"/>
        </w:rPr>
        <w:t>interesuarin</w:t>
      </w:r>
      <w:r>
        <w:rPr>
          <w:spacing w:val="-6"/>
          <w:sz w:val="24"/>
        </w:rPr>
        <w:t xml:space="preserve"> </w:t>
      </w:r>
      <w:r>
        <w:rPr>
          <w:sz w:val="24"/>
        </w:rPr>
        <w:t>(në</w:t>
      </w:r>
      <w:r>
        <w:rPr>
          <w:spacing w:val="-8"/>
          <w:sz w:val="24"/>
        </w:rPr>
        <w:t xml:space="preserve"> </w:t>
      </w:r>
      <w:r>
        <w:rPr>
          <w:sz w:val="24"/>
        </w:rPr>
        <w:t>kuptim</w:t>
      </w:r>
      <w:r>
        <w:rPr>
          <w:spacing w:val="-5"/>
          <w:sz w:val="24"/>
        </w:rPr>
        <w:t xml:space="preserve"> </w:t>
      </w:r>
      <w:r>
        <w:rPr>
          <w:sz w:val="24"/>
        </w:rPr>
        <w:t>të</w:t>
      </w:r>
      <w:r>
        <w:rPr>
          <w:spacing w:val="-6"/>
          <w:sz w:val="24"/>
        </w:rPr>
        <w:t xml:space="preserve"> </w:t>
      </w:r>
      <w:r>
        <w:rPr>
          <w:sz w:val="24"/>
        </w:rPr>
        <w:t>marrjes</w:t>
      </w:r>
      <w:r>
        <w:rPr>
          <w:spacing w:val="-6"/>
          <w:sz w:val="24"/>
        </w:rPr>
        <w:t xml:space="preserve"> </w:t>
      </w:r>
      <w:r>
        <w:rPr>
          <w:sz w:val="24"/>
        </w:rPr>
        <w:t>dijeni)</w:t>
      </w:r>
      <w:r>
        <w:rPr>
          <w:spacing w:val="-6"/>
          <w:sz w:val="24"/>
        </w:rPr>
        <w:t xml:space="preserve"> </w:t>
      </w:r>
      <w:r>
        <w:rPr>
          <w:sz w:val="24"/>
        </w:rPr>
        <w:t>dhe</w:t>
      </w:r>
      <w:r>
        <w:rPr>
          <w:spacing w:val="-7"/>
          <w:sz w:val="24"/>
        </w:rPr>
        <w:t xml:space="preserve"> </w:t>
      </w:r>
      <w:r>
        <w:rPr>
          <w:sz w:val="24"/>
        </w:rPr>
        <w:t>i</w:t>
      </w:r>
      <w:r>
        <w:rPr>
          <w:spacing w:val="-5"/>
          <w:sz w:val="24"/>
        </w:rPr>
        <w:t xml:space="preserve"> </w:t>
      </w:r>
      <w:r>
        <w:rPr>
          <w:sz w:val="24"/>
        </w:rPr>
        <w:t>parashikueshëm</w:t>
      </w:r>
      <w:r>
        <w:rPr>
          <w:spacing w:val="-5"/>
          <w:sz w:val="24"/>
        </w:rPr>
        <w:t xml:space="preserve"> </w:t>
      </w:r>
      <w:r>
        <w:rPr>
          <w:sz w:val="24"/>
        </w:rPr>
        <w:t>për</w:t>
      </w:r>
      <w:r>
        <w:rPr>
          <w:spacing w:val="-7"/>
          <w:sz w:val="24"/>
        </w:rPr>
        <w:t xml:space="preserve"> </w:t>
      </w:r>
      <w:r>
        <w:rPr>
          <w:sz w:val="24"/>
        </w:rPr>
        <w:t>efektet e</w:t>
      </w:r>
      <w:r>
        <w:rPr>
          <w:spacing w:val="-10"/>
          <w:sz w:val="24"/>
        </w:rPr>
        <w:t xml:space="preserve"> </w:t>
      </w:r>
      <w:r>
        <w:rPr>
          <w:sz w:val="24"/>
        </w:rPr>
        <w:t>tij.</w:t>
      </w:r>
      <w:r>
        <w:rPr>
          <w:spacing w:val="-8"/>
          <w:sz w:val="24"/>
        </w:rPr>
        <w:t xml:space="preserve"> </w:t>
      </w:r>
      <w:r>
        <w:rPr>
          <w:sz w:val="24"/>
        </w:rPr>
        <w:t>Po</w:t>
      </w:r>
      <w:r>
        <w:rPr>
          <w:spacing w:val="-9"/>
          <w:sz w:val="24"/>
        </w:rPr>
        <w:t xml:space="preserve"> </w:t>
      </w:r>
      <w:r>
        <w:rPr>
          <w:sz w:val="24"/>
        </w:rPr>
        <w:t>kështu,</w:t>
      </w:r>
      <w:r>
        <w:rPr>
          <w:spacing w:val="-8"/>
          <w:sz w:val="24"/>
        </w:rPr>
        <w:t xml:space="preserve"> </w:t>
      </w:r>
      <w:r>
        <w:rPr>
          <w:sz w:val="24"/>
        </w:rPr>
        <w:t>ligji</w:t>
      </w:r>
      <w:r>
        <w:rPr>
          <w:spacing w:val="-8"/>
          <w:sz w:val="24"/>
        </w:rPr>
        <w:t xml:space="preserve"> </w:t>
      </w:r>
      <w:r>
        <w:rPr>
          <w:sz w:val="24"/>
        </w:rPr>
        <w:t>duhet</w:t>
      </w:r>
      <w:r>
        <w:rPr>
          <w:spacing w:val="-8"/>
          <w:sz w:val="24"/>
        </w:rPr>
        <w:t xml:space="preserve"> </w:t>
      </w:r>
      <w:r>
        <w:rPr>
          <w:sz w:val="24"/>
        </w:rPr>
        <w:t>të</w:t>
      </w:r>
      <w:r>
        <w:rPr>
          <w:spacing w:val="-7"/>
          <w:sz w:val="24"/>
        </w:rPr>
        <w:t xml:space="preserve"> </w:t>
      </w:r>
      <w:r>
        <w:rPr>
          <w:sz w:val="24"/>
        </w:rPr>
        <w:t>jetë</w:t>
      </w:r>
      <w:r>
        <w:rPr>
          <w:spacing w:val="-7"/>
          <w:sz w:val="24"/>
        </w:rPr>
        <w:t xml:space="preserve"> </w:t>
      </w:r>
      <w:r>
        <w:rPr>
          <w:sz w:val="24"/>
        </w:rPr>
        <w:t>mjaftueshmërisht</w:t>
      </w:r>
      <w:r>
        <w:rPr>
          <w:spacing w:val="-5"/>
          <w:sz w:val="24"/>
        </w:rPr>
        <w:t xml:space="preserve"> </w:t>
      </w:r>
      <w:r>
        <w:rPr>
          <w:sz w:val="24"/>
        </w:rPr>
        <w:t>i</w:t>
      </w:r>
      <w:r>
        <w:rPr>
          <w:spacing w:val="-8"/>
          <w:sz w:val="24"/>
        </w:rPr>
        <w:t xml:space="preserve"> </w:t>
      </w:r>
      <w:r>
        <w:rPr>
          <w:sz w:val="24"/>
        </w:rPr>
        <w:t>qartë,</w:t>
      </w:r>
      <w:r>
        <w:rPr>
          <w:spacing w:val="-9"/>
          <w:sz w:val="24"/>
        </w:rPr>
        <w:t xml:space="preserve"> </w:t>
      </w:r>
      <w:r>
        <w:rPr>
          <w:sz w:val="24"/>
        </w:rPr>
        <w:t>me</w:t>
      </w:r>
      <w:r>
        <w:rPr>
          <w:spacing w:val="-7"/>
          <w:sz w:val="24"/>
        </w:rPr>
        <w:t xml:space="preserve"> </w:t>
      </w:r>
      <w:r>
        <w:rPr>
          <w:sz w:val="24"/>
        </w:rPr>
        <w:t>qëllim</w:t>
      </w:r>
      <w:r>
        <w:rPr>
          <w:spacing w:val="-8"/>
          <w:sz w:val="24"/>
        </w:rPr>
        <w:t xml:space="preserve"> </w:t>
      </w:r>
      <w:r>
        <w:rPr>
          <w:sz w:val="24"/>
        </w:rPr>
        <w:t>që</w:t>
      </w:r>
      <w:r>
        <w:rPr>
          <w:spacing w:val="-10"/>
          <w:sz w:val="24"/>
        </w:rPr>
        <w:t xml:space="preserve"> </w:t>
      </w:r>
      <w:r>
        <w:rPr>
          <w:sz w:val="24"/>
        </w:rPr>
        <w:t>t’u</w:t>
      </w:r>
      <w:r>
        <w:rPr>
          <w:spacing w:val="-7"/>
          <w:sz w:val="24"/>
        </w:rPr>
        <w:t xml:space="preserve"> </w:t>
      </w:r>
      <w:r>
        <w:rPr>
          <w:sz w:val="24"/>
        </w:rPr>
        <w:t>japë</w:t>
      </w:r>
      <w:r>
        <w:rPr>
          <w:spacing w:val="-10"/>
          <w:sz w:val="24"/>
        </w:rPr>
        <w:t xml:space="preserve"> </w:t>
      </w:r>
      <w:r>
        <w:rPr>
          <w:sz w:val="24"/>
        </w:rPr>
        <w:t>qytetarëve</w:t>
      </w:r>
      <w:r>
        <w:rPr>
          <w:spacing w:val="-10"/>
          <w:sz w:val="24"/>
        </w:rPr>
        <w:t xml:space="preserve"> </w:t>
      </w:r>
      <w:r>
        <w:rPr>
          <w:sz w:val="24"/>
        </w:rPr>
        <w:t>një tregues të përshtatshëm për rrethanat dhe kushtet në të cilat autoritetet publike janë të autorizuara</w:t>
      </w:r>
      <w:r>
        <w:rPr>
          <w:spacing w:val="-15"/>
          <w:sz w:val="24"/>
        </w:rPr>
        <w:t xml:space="preserve"> </w:t>
      </w:r>
      <w:r>
        <w:rPr>
          <w:sz w:val="24"/>
        </w:rPr>
        <w:t>të</w:t>
      </w:r>
      <w:r>
        <w:rPr>
          <w:spacing w:val="-15"/>
          <w:sz w:val="24"/>
        </w:rPr>
        <w:t xml:space="preserve"> </w:t>
      </w:r>
      <w:r>
        <w:rPr>
          <w:sz w:val="24"/>
        </w:rPr>
        <w:t>ndërhyjnë</w:t>
      </w:r>
      <w:r>
        <w:rPr>
          <w:spacing w:val="-15"/>
          <w:sz w:val="24"/>
        </w:rPr>
        <w:t xml:space="preserve"> </w:t>
      </w:r>
      <w:r>
        <w:rPr>
          <w:sz w:val="24"/>
        </w:rPr>
        <w:t>në</w:t>
      </w:r>
      <w:r>
        <w:rPr>
          <w:spacing w:val="-15"/>
          <w:sz w:val="24"/>
        </w:rPr>
        <w:t xml:space="preserve"> </w:t>
      </w:r>
      <w:r>
        <w:rPr>
          <w:sz w:val="24"/>
        </w:rPr>
        <w:t>të</w:t>
      </w:r>
      <w:r>
        <w:rPr>
          <w:spacing w:val="-15"/>
          <w:sz w:val="24"/>
        </w:rPr>
        <w:t xml:space="preserve"> </w:t>
      </w:r>
      <w:r>
        <w:rPr>
          <w:sz w:val="24"/>
        </w:rPr>
        <w:t>drejtat</w:t>
      </w:r>
      <w:r>
        <w:rPr>
          <w:spacing w:val="-15"/>
          <w:sz w:val="24"/>
        </w:rPr>
        <w:t xml:space="preserve"> </w:t>
      </w:r>
      <w:r>
        <w:rPr>
          <w:sz w:val="24"/>
        </w:rPr>
        <w:t>kushtetuese</w:t>
      </w:r>
      <w:r>
        <w:rPr>
          <w:spacing w:val="-15"/>
          <w:sz w:val="24"/>
        </w:rPr>
        <w:t xml:space="preserve"> </w:t>
      </w:r>
      <w:r>
        <w:rPr>
          <w:sz w:val="24"/>
        </w:rPr>
        <w:t>të</w:t>
      </w:r>
      <w:r>
        <w:rPr>
          <w:spacing w:val="-15"/>
          <w:sz w:val="24"/>
        </w:rPr>
        <w:t xml:space="preserve"> </w:t>
      </w:r>
      <w:r>
        <w:rPr>
          <w:sz w:val="24"/>
        </w:rPr>
        <w:t>tyre</w:t>
      </w:r>
      <w:r>
        <w:rPr>
          <w:spacing w:val="-15"/>
          <w:sz w:val="24"/>
        </w:rPr>
        <w:t xml:space="preserve"> </w:t>
      </w:r>
      <w:r>
        <w:rPr>
          <w:sz w:val="24"/>
        </w:rPr>
        <w:t>(</w:t>
      </w:r>
      <w:r>
        <w:rPr>
          <w:i/>
          <w:sz w:val="24"/>
        </w:rPr>
        <w:t>shih</w:t>
      </w:r>
      <w:r>
        <w:rPr>
          <w:i/>
          <w:spacing w:val="-15"/>
          <w:sz w:val="24"/>
        </w:rPr>
        <w:t xml:space="preserve"> </w:t>
      </w:r>
      <w:r>
        <w:rPr>
          <w:i/>
          <w:sz w:val="24"/>
        </w:rPr>
        <w:t>vendimet</w:t>
      </w:r>
      <w:r>
        <w:rPr>
          <w:i/>
          <w:spacing w:val="-15"/>
          <w:sz w:val="24"/>
        </w:rPr>
        <w:t xml:space="preserve"> </w:t>
      </w:r>
      <w:r>
        <w:rPr>
          <w:i/>
          <w:sz w:val="24"/>
        </w:rPr>
        <w:t>nr.</w:t>
      </w:r>
      <w:r>
        <w:rPr>
          <w:i/>
          <w:spacing w:val="-15"/>
          <w:sz w:val="24"/>
        </w:rPr>
        <w:t xml:space="preserve"> </w:t>
      </w:r>
      <w:r>
        <w:rPr>
          <w:i/>
          <w:sz w:val="24"/>
        </w:rPr>
        <w:t>30,</w:t>
      </w:r>
      <w:r>
        <w:rPr>
          <w:i/>
          <w:spacing w:val="-15"/>
          <w:sz w:val="24"/>
        </w:rPr>
        <w:t xml:space="preserve"> </w:t>
      </w:r>
      <w:r>
        <w:rPr>
          <w:i/>
          <w:sz w:val="24"/>
        </w:rPr>
        <w:t>datë</w:t>
      </w:r>
      <w:r>
        <w:rPr>
          <w:i/>
          <w:spacing w:val="-15"/>
          <w:sz w:val="24"/>
        </w:rPr>
        <w:t xml:space="preserve"> </w:t>
      </w:r>
      <w:r>
        <w:rPr>
          <w:i/>
          <w:sz w:val="24"/>
        </w:rPr>
        <w:t>02.11.2022;</w:t>
      </w:r>
      <w:r>
        <w:rPr>
          <w:i/>
          <w:sz w:val="24"/>
        </w:rPr>
        <w:t xml:space="preserve"> nr. 30, datë 05.07.2021 të Gjykatës Kushtetuese</w:t>
      </w:r>
      <w:r>
        <w:rPr>
          <w:sz w:val="24"/>
        </w:rPr>
        <w:t>). Kjo e lidhur edhe me parimin e sigurisë juridike, që ka si kërkesë të domosdoshme që ligji në tërësi ose dispozita të veçanta të tij në përmbajtjen e tyre duhet të jenë të qarta, të përcaktuara dhe të kupt</w:t>
      </w:r>
      <w:r>
        <w:rPr>
          <w:sz w:val="24"/>
        </w:rPr>
        <w:t xml:space="preserve">ueshme </w:t>
      </w:r>
      <w:r>
        <w:rPr>
          <w:i/>
          <w:sz w:val="24"/>
        </w:rPr>
        <w:t>(shih vendimet nr. 24,</w:t>
      </w:r>
      <w:r>
        <w:rPr>
          <w:i/>
          <w:spacing w:val="-5"/>
          <w:sz w:val="24"/>
        </w:rPr>
        <w:t xml:space="preserve"> </w:t>
      </w:r>
      <w:r>
        <w:rPr>
          <w:i/>
          <w:sz w:val="24"/>
        </w:rPr>
        <w:t>datë</w:t>
      </w:r>
      <w:r>
        <w:rPr>
          <w:i/>
          <w:spacing w:val="-5"/>
          <w:sz w:val="24"/>
        </w:rPr>
        <w:t xml:space="preserve"> </w:t>
      </w:r>
      <w:r>
        <w:rPr>
          <w:i/>
          <w:sz w:val="24"/>
        </w:rPr>
        <w:t>04.05.2021;</w:t>
      </w:r>
      <w:r>
        <w:rPr>
          <w:i/>
          <w:spacing w:val="-6"/>
          <w:sz w:val="24"/>
        </w:rPr>
        <w:t xml:space="preserve"> </w:t>
      </w:r>
      <w:r>
        <w:rPr>
          <w:i/>
          <w:sz w:val="24"/>
        </w:rPr>
        <w:t>nr.</w:t>
      </w:r>
      <w:r>
        <w:rPr>
          <w:i/>
          <w:spacing w:val="-5"/>
          <w:sz w:val="24"/>
        </w:rPr>
        <w:t xml:space="preserve"> </w:t>
      </w:r>
      <w:r>
        <w:rPr>
          <w:i/>
          <w:sz w:val="24"/>
        </w:rPr>
        <w:t>9,</w:t>
      </w:r>
      <w:r>
        <w:rPr>
          <w:i/>
          <w:spacing w:val="-5"/>
          <w:sz w:val="24"/>
        </w:rPr>
        <w:t xml:space="preserve"> </w:t>
      </w:r>
      <w:r>
        <w:rPr>
          <w:i/>
          <w:sz w:val="24"/>
        </w:rPr>
        <w:t>datë</w:t>
      </w:r>
      <w:r>
        <w:rPr>
          <w:i/>
          <w:spacing w:val="-5"/>
          <w:sz w:val="24"/>
        </w:rPr>
        <w:t xml:space="preserve"> </w:t>
      </w:r>
      <w:r>
        <w:rPr>
          <w:i/>
          <w:sz w:val="24"/>
        </w:rPr>
        <w:t>26.02.2007</w:t>
      </w:r>
      <w:r>
        <w:rPr>
          <w:i/>
          <w:spacing w:val="-5"/>
          <w:sz w:val="24"/>
        </w:rPr>
        <w:t xml:space="preserve"> </w:t>
      </w:r>
      <w:r>
        <w:rPr>
          <w:i/>
          <w:sz w:val="24"/>
        </w:rPr>
        <w:t>të</w:t>
      </w:r>
      <w:r>
        <w:rPr>
          <w:i/>
          <w:spacing w:val="-5"/>
          <w:sz w:val="24"/>
        </w:rPr>
        <w:t xml:space="preserve"> </w:t>
      </w:r>
      <w:r>
        <w:rPr>
          <w:i/>
          <w:sz w:val="24"/>
        </w:rPr>
        <w:t>Gjykatës</w:t>
      </w:r>
      <w:r>
        <w:rPr>
          <w:i/>
          <w:spacing w:val="-5"/>
          <w:sz w:val="24"/>
        </w:rPr>
        <w:t xml:space="preserve"> </w:t>
      </w:r>
      <w:r>
        <w:rPr>
          <w:i/>
          <w:sz w:val="24"/>
        </w:rPr>
        <w:t>Kushtetuese)</w:t>
      </w:r>
      <w:r>
        <w:rPr>
          <w:sz w:val="24"/>
        </w:rPr>
        <w:t>.</w:t>
      </w:r>
      <w:r>
        <w:rPr>
          <w:spacing w:val="-5"/>
          <w:sz w:val="24"/>
        </w:rPr>
        <w:t xml:space="preserve"> </w:t>
      </w:r>
      <w:r>
        <w:rPr>
          <w:sz w:val="24"/>
        </w:rPr>
        <w:t>Një</w:t>
      </w:r>
      <w:r>
        <w:rPr>
          <w:spacing w:val="-6"/>
          <w:sz w:val="24"/>
        </w:rPr>
        <w:t xml:space="preserve"> </w:t>
      </w:r>
      <w:r>
        <w:rPr>
          <w:sz w:val="24"/>
        </w:rPr>
        <w:t>rregullim</w:t>
      </w:r>
      <w:r>
        <w:rPr>
          <w:spacing w:val="-4"/>
          <w:sz w:val="24"/>
        </w:rPr>
        <w:t xml:space="preserve"> </w:t>
      </w:r>
      <w:r>
        <w:rPr>
          <w:sz w:val="24"/>
        </w:rPr>
        <w:t>i</w:t>
      </w:r>
      <w:r>
        <w:rPr>
          <w:spacing w:val="-4"/>
          <w:sz w:val="24"/>
        </w:rPr>
        <w:t xml:space="preserve"> </w:t>
      </w:r>
      <w:r>
        <w:rPr>
          <w:sz w:val="24"/>
        </w:rPr>
        <w:t>pasaktë</w:t>
      </w:r>
      <w:r>
        <w:rPr>
          <w:spacing w:val="-5"/>
          <w:sz w:val="24"/>
        </w:rPr>
        <w:t xml:space="preserve"> </w:t>
      </w:r>
      <w:r>
        <w:rPr>
          <w:sz w:val="24"/>
        </w:rPr>
        <w:t>i normës</w:t>
      </w:r>
      <w:r>
        <w:rPr>
          <w:spacing w:val="-8"/>
          <w:sz w:val="24"/>
        </w:rPr>
        <w:t xml:space="preserve"> </w:t>
      </w:r>
      <w:r>
        <w:rPr>
          <w:sz w:val="24"/>
        </w:rPr>
        <w:t>ligjore,</w:t>
      </w:r>
      <w:r>
        <w:rPr>
          <w:spacing w:val="-9"/>
          <w:sz w:val="24"/>
        </w:rPr>
        <w:t xml:space="preserve"> </w:t>
      </w:r>
      <w:r>
        <w:rPr>
          <w:sz w:val="24"/>
        </w:rPr>
        <w:t>që</w:t>
      </w:r>
      <w:r>
        <w:rPr>
          <w:spacing w:val="-7"/>
          <w:sz w:val="24"/>
        </w:rPr>
        <w:t xml:space="preserve"> </w:t>
      </w:r>
      <w:r>
        <w:rPr>
          <w:sz w:val="24"/>
        </w:rPr>
        <w:t>i</w:t>
      </w:r>
      <w:r>
        <w:rPr>
          <w:spacing w:val="-8"/>
          <w:sz w:val="24"/>
        </w:rPr>
        <w:t xml:space="preserve"> </w:t>
      </w:r>
      <w:r>
        <w:rPr>
          <w:sz w:val="24"/>
        </w:rPr>
        <w:t>lë</w:t>
      </w:r>
      <w:r>
        <w:rPr>
          <w:spacing w:val="-9"/>
          <w:sz w:val="24"/>
        </w:rPr>
        <w:t xml:space="preserve"> </w:t>
      </w:r>
      <w:r>
        <w:rPr>
          <w:sz w:val="24"/>
        </w:rPr>
        <w:t>shteg</w:t>
      </w:r>
      <w:r>
        <w:rPr>
          <w:spacing w:val="-9"/>
          <w:sz w:val="24"/>
        </w:rPr>
        <w:t xml:space="preserve"> </w:t>
      </w:r>
      <w:r>
        <w:rPr>
          <w:sz w:val="24"/>
        </w:rPr>
        <w:t>zbatuesit</w:t>
      </w:r>
      <w:r>
        <w:rPr>
          <w:spacing w:val="-8"/>
          <w:sz w:val="24"/>
        </w:rPr>
        <w:t xml:space="preserve"> </w:t>
      </w:r>
      <w:r>
        <w:rPr>
          <w:sz w:val="24"/>
        </w:rPr>
        <w:t>t’i</w:t>
      </w:r>
      <w:r>
        <w:rPr>
          <w:spacing w:val="-8"/>
          <w:sz w:val="24"/>
        </w:rPr>
        <w:t xml:space="preserve"> </w:t>
      </w:r>
      <w:r>
        <w:rPr>
          <w:sz w:val="24"/>
        </w:rPr>
        <w:t>japë</w:t>
      </w:r>
      <w:r>
        <w:rPr>
          <w:spacing w:val="-8"/>
          <w:sz w:val="24"/>
        </w:rPr>
        <w:t xml:space="preserve"> </w:t>
      </w:r>
      <w:r>
        <w:rPr>
          <w:sz w:val="24"/>
        </w:rPr>
        <w:t>asaj</w:t>
      </w:r>
      <w:r>
        <w:rPr>
          <w:spacing w:val="-8"/>
          <w:sz w:val="24"/>
        </w:rPr>
        <w:t xml:space="preserve"> </w:t>
      </w:r>
      <w:r>
        <w:rPr>
          <w:sz w:val="24"/>
        </w:rPr>
        <w:t>kuptime</w:t>
      </w:r>
      <w:r>
        <w:rPr>
          <w:spacing w:val="-9"/>
          <w:sz w:val="24"/>
        </w:rPr>
        <w:t xml:space="preserve"> </w:t>
      </w:r>
      <w:r>
        <w:rPr>
          <w:sz w:val="24"/>
        </w:rPr>
        <w:t>të</w:t>
      </w:r>
      <w:r>
        <w:rPr>
          <w:spacing w:val="-9"/>
          <w:sz w:val="24"/>
        </w:rPr>
        <w:t xml:space="preserve"> </w:t>
      </w:r>
      <w:r>
        <w:rPr>
          <w:sz w:val="24"/>
        </w:rPr>
        <w:t>ndryshme</w:t>
      </w:r>
      <w:r>
        <w:rPr>
          <w:spacing w:val="-9"/>
          <w:sz w:val="24"/>
        </w:rPr>
        <w:t xml:space="preserve"> </w:t>
      </w:r>
      <w:r>
        <w:rPr>
          <w:sz w:val="24"/>
        </w:rPr>
        <w:t>dhe</w:t>
      </w:r>
      <w:r>
        <w:rPr>
          <w:spacing w:val="-7"/>
          <w:sz w:val="24"/>
        </w:rPr>
        <w:t xml:space="preserve"> </w:t>
      </w:r>
      <w:r>
        <w:rPr>
          <w:sz w:val="24"/>
        </w:rPr>
        <w:t>që</w:t>
      </w:r>
      <w:r>
        <w:rPr>
          <w:spacing w:val="-10"/>
          <w:sz w:val="24"/>
        </w:rPr>
        <w:t xml:space="preserve"> </w:t>
      </w:r>
      <w:r>
        <w:rPr>
          <w:sz w:val="24"/>
        </w:rPr>
        <w:t>sjell</w:t>
      </w:r>
      <w:r>
        <w:rPr>
          <w:spacing w:val="-8"/>
          <w:sz w:val="24"/>
        </w:rPr>
        <w:t xml:space="preserve"> </w:t>
      </w:r>
      <w:r>
        <w:rPr>
          <w:sz w:val="24"/>
        </w:rPr>
        <w:t>pasoja,</w:t>
      </w:r>
      <w:r>
        <w:rPr>
          <w:spacing w:val="-9"/>
          <w:sz w:val="24"/>
        </w:rPr>
        <w:t xml:space="preserve"> </w:t>
      </w:r>
      <w:r>
        <w:rPr>
          <w:sz w:val="24"/>
        </w:rPr>
        <w:t>nuk shkon</w:t>
      </w:r>
      <w:r>
        <w:rPr>
          <w:spacing w:val="25"/>
          <w:sz w:val="24"/>
        </w:rPr>
        <w:t xml:space="preserve"> </w:t>
      </w:r>
      <w:r>
        <w:rPr>
          <w:sz w:val="24"/>
        </w:rPr>
        <w:t>në</w:t>
      </w:r>
      <w:r>
        <w:rPr>
          <w:spacing w:val="25"/>
          <w:sz w:val="24"/>
        </w:rPr>
        <w:t xml:space="preserve"> </w:t>
      </w:r>
      <w:r>
        <w:rPr>
          <w:sz w:val="24"/>
        </w:rPr>
        <w:t>përputhje</w:t>
      </w:r>
      <w:r>
        <w:rPr>
          <w:spacing w:val="24"/>
          <w:sz w:val="24"/>
        </w:rPr>
        <w:t xml:space="preserve"> </w:t>
      </w:r>
      <w:r>
        <w:rPr>
          <w:sz w:val="24"/>
        </w:rPr>
        <w:t>me</w:t>
      </w:r>
      <w:r>
        <w:rPr>
          <w:spacing w:val="30"/>
          <w:sz w:val="24"/>
        </w:rPr>
        <w:t xml:space="preserve"> </w:t>
      </w:r>
      <w:r>
        <w:rPr>
          <w:sz w:val="24"/>
        </w:rPr>
        <w:t>qëllimin,</w:t>
      </w:r>
      <w:r>
        <w:rPr>
          <w:spacing w:val="25"/>
          <w:sz w:val="24"/>
        </w:rPr>
        <w:t xml:space="preserve"> </w:t>
      </w:r>
      <w:r>
        <w:rPr>
          <w:sz w:val="24"/>
        </w:rPr>
        <w:t>stabilitetin,</w:t>
      </w:r>
      <w:r>
        <w:rPr>
          <w:spacing w:val="26"/>
          <w:sz w:val="24"/>
        </w:rPr>
        <w:t xml:space="preserve"> </w:t>
      </w:r>
      <w:r>
        <w:rPr>
          <w:sz w:val="24"/>
        </w:rPr>
        <w:t>besueshmërinë</w:t>
      </w:r>
      <w:r>
        <w:rPr>
          <w:spacing w:val="24"/>
          <w:sz w:val="24"/>
        </w:rPr>
        <w:t xml:space="preserve"> </w:t>
      </w:r>
      <w:r>
        <w:rPr>
          <w:sz w:val="24"/>
        </w:rPr>
        <w:t>dhe</w:t>
      </w:r>
      <w:r>
        <w:rPr>
          <w:spacing w:val="27"/>
          <w:sz w:val="24"/>
        </w:rPr>
        <w:t xml:space="preserve"> </w:t>
      </w:r>
      <w:r>
        <w:rPr>
          <w:sz w:val="24"/>
        </w:rPr>
        <w:t>efektivitetin</w:t>
      </w:r>
      <w:r>
        <w:rPr>
          <w:spacing w:val="25"/>
          <w:sz w:val="24"/>
        </w:rPr>
        <w:t xml:space="preserve"> </w:t>
      </w:r>
      <w:r>
        <w:rPr>
          <w:sz w:val="24"/>
        </w:rPr>
        <w:t>që</w:t>
      </w:r>
      <w:r>
        <w:rPr>
          <w:spacing w:val="25"/>
          <w:sz w:val="24"/>
        </w:rPr>
        <w:t xml:space="preserve"> </w:t>
      </w:r>
      <w:r>
        <w:rPr>
          <w:sz w:val="24"/>
        </w:rPr>
        <w:t>synon</w:t>
      </w:r>
      <w:r>
        <w:rPr>
          <w:spacing w:val="28"/>
          <w:sz w:val="24"/>
        </w:rPr>
        <w:t xml:space="preserve"> </w:t>
      </w:r>
      <w:r>
        <w:rPr>
          <w:spacing w:val="-4"/>
          <w:sz w:val="24"/>
        </w:rPr>
        <w:t>vetë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line="360" w:lineRule="auto"/>
        <w:ind w:left="23" w:right="162"/>
        <w:jc w:val="both"/>
        <w:rPr>
          <w:sz w:val="24"/>
        </w:rPr>
      </w:pPr>
      <w:r>
        <w:rPr>
          <w:sz w:val="24"/>
        </w:rPr>
        <w:lastRenderedPageBreak/>
        <w:t xml:space="preserve">norma </w:t>
      </w:r>
      <w:r>
        <w:rPr>
          <w:i/>
          <w:sz w:val="24"/>
        </w:rPr>
        <w:t>(shih vendimet nr. 10, datë 26.02.2015; nr. 36, datë 15.10.2007 të Gjykatës Kushtetuese)</w:t>
      </w:r>
      <w:r>
        <w:rPr>
          <w:sz w:val="24"/>
        </w:rPr>
        <w:t>. Për rrjedhojë, gjatë kontrollit të akteve të pushtetit publik, sa herë që vihet në</w:t>
      </w:r>
      <w:r>
        <w:rPr>
          <w:sz w:val="24"/>
        </w:rPr>
        <w:t xml:space="preserve"> diskutim</w:t>
      </w:r>
      <w:r>
        <w:rPr>
          <w:spacing w:val="-6"/>
          <w:sz w:val="24"/>
        </w:rPr>
        <w:t xml:space="preserve"> </w:t>
      </w:r>
      <w:r>
        <w:rPr>
          <w:sz w:val="24"/>
        </w:rPr>
        <w:t>një</w:t>
      </w:r>
      <w:r>
        <w:rPr>
          <w:spacing w:val="-7"/>
          <w:sz w:val="24"/>
        </w:rPr>
        <w:t xml:space="preserve"> </w:t>
      </w:r>
      <w:r>
        <w:rPr>
          <w:sz w:val="24"/>
        </w:rPr>
        <w:t>e</w:t>
      </w:r>
      <w:r>
        <w:rPr>
          <w:spacing w:val="-7"/>
          <w:sz w:val="24"/>
        </w:rPr>
        <w:t xml:space="preserve"> </w:t>
      </w:r>
      <w:r>
        <w:rPr>
          <w:sz w:val="24"/>
        </w:rPr>
        <w:t>drejtë</w:t>
      </w:r>
      <w:r>
        <w:rPr>
          <w:spacing w:val="-7"/>
          <w:sz w:val="24"/>
        </w:rPr>
        <w:t xml:space="preserve"> </w:t>
      </w:r>
      <w:r>
        <w:rPr>
          <w:sz w:val="24"/>
        </w:rPr>
        <w:t>kushtetuese</w:t>
      </w:r>
      <w:r>
        <w:rPr>
          <w:spacing w:val="-7"/>
          <w:sz w:val="24"/>
        </w:rPr>
        <w:t xml:space="preserve"> </w:t>
      </w:r>
      <w:r>
        <w:rPr>
          <w:sz w:val="24"/>
        </w:rPr>
        <w:t>ose</w:t>
      </w:r>
      <w:r>
        <w:rPr>
          <w:spacing w:val="-6"/>
          <w:sz w:val="24"/>
        </w:rPr>
        <w:t xml:space="preserve"> </w:t>
      </w:r>
      <w:r>
        <w:rPr>
          <w:sz w:val="24"/>
        </w:rPr>
        <w:t>liri</w:t>
      </w:r>
      <w:r>
        <w:rPr>
          <w:spacing w:val="-7"/>
          <w:sz w:val="24"/>
        </w:rPr>
        <w:t xml:space="preserve"> </w:t>
      </w:r>
      <w:r>
        <w:rPr>
          <w:sz w:val="24"/>
        </w:rPr>
        <w:t>themelore,</w:t>
      </w:r>
      <w:r>
        <w:rPr>
          <w:spacing w:val="-6"/>
          <w:sz w:val="24"/>
        </w:rPr>
        <w:t xml:space="preserve"> </w:t>
      </w:r>
      <w:r>
        <w:rPr>
          <w:sz w:val="24"/>
        </w:rPr>
        <w:t>është</w:t>
      </w:r>
      <w:r>
        <w:rPr>
          <w:spacing w:val="-7"/>
          <w:sz w:val="24"/>
        </w:rPr>
        <w:t xml:space="preserve"> </w:t>
      </w:r>
      <w:r>
        <w:rPr>
          <w:sz w:val="24"/>
        </w:rPr>
        <w:t>me</w:t>
      </w:r>
      <w:r>
        <w:rPr>
          <w:spacing w:val="-7"/>
          <w:sz w:val="24"/>
        </w:rPr>
        <w:t xml:space="preserve"> </w:t>
      </w:r>
      <w:r>
        <w:rPr>
          <w:sz w:val="24"/>
        </w:rPr>
        <w:t>rëndësi</w:t>
      </w:r>
      <w:r>
        <w:rPr>
          <w:spacing w:val="-6"/>
          <w:sz w:val="24"/>
        </w:rPr>
        <w:t xml:space="preserve"> </w:t>
      </w:r>
      <w:r>
        <w:rPr>
          <w:sz w:val="24"/>
        </w:rPr>
        <w:t>të</w:t>
      </w:r>
      <w:r>
        <w:rPr>
          <w:spacing w:val="-7"/>
          <w:sz w:val="24"/>
        </w:rPr>
        <w:t xml:space="preserve"> </w:t>
      </w:r>
      <w:r>
        <w:rPr>
          <w:sz w:val="24"/>
        </w:rPr>
        <w:t>verifikohen</w:t>
      </w:r>
      <w:r>
        <w:rPr>
          <w:spacing w:val="-6"/>
          <w:sz w:val="24"/>
        </w:rPr>
        <w:t xml:space="preserve"> </w:t>
      </w:r>
      <w:r>
        <w:rPr>
          <w:sz w:val="24"/>
        </w:rPr>
        <w:t>parimet</w:t>
      </w:r>
      <w:r>
        <w:rPr>
          <w:spacing w:val="-6"/>
          <w:sz w:val="24"/>
        </w:rPr>
        <w:t xml:space="preserve"> </w:t>
      </w:r>
      <w:r>
        <w:rPr>
          <w:sz w:val="24"/>
        </w:rPr>
        <w:t>që lidhen me cilësinë e ligjit, parashikueshmërinë, sigurinë juridike dhe barazinë para ligjit, pasi janë</w:t>
      </w:r>
      <w:r>
        <w:rPr>
          <w:spacing w:val="-4"/>
          <w:sz w:val="24"/>
        </w:rPr>
        <w:t xml:space="preserve"> </w:t>
      </w:r>
      <w:r>
        <w:rPr>
          <w:sz w:val="24"/>
        </w:rPr>
        <w:t>pikërisht</w:t>
      </w:r>
      <w:r>
        <w:rPr>
          <w:spacing w:val="-1"/>
          <w:sz w:val="24"/>
        </w:rPr>
        <w:t xml:space="preserve"> </w:t>
      </w:r>
      <w:r>
        <w:rPr>
          <w:sz w:val="24"/>
        </w:rPr>
        <w:t>ato</w:t>
      </w:r>
      <w:r>
        <w:rPr>
          <w:spacing w:val="-2"/>
          <w:sz w:val="24"/>
        </w:rPr>
        <w:t xml:space="preserve"> </w:t>
      </w:r>
      <w:r>
        <w:rPr>
          <w:sz w:val="24"/>
        </w:rPr>
        <w:t>që</w:t>
      </w:r>
      <w:r>
        <w:rPr>
          <w:spacing w:val="-3"/>
          <w:sz w:val="24"/>
        </w:rPr>
        <w:t xml:space="preserve"> </w:t>
      </w:r>
      <w:r>
        <w:rPr>
          <w:sz w:val="24"/>
        </w:rPr>
        <w:t>mbrojnë</w:t>
      </w:r>
      <w:r>
        <w:rPr>
          <w:spacing w:val="-3"/>
          <w:sz w:val="24"/>
        </w:rPr>
        <w:t xml:space="preserve"> </w:t>
      </w:r>
      <w:r>
        <w:rPr>
          <w:sz w:val="24"/>
        </w:rPr>
        <w:t>individin</w:t>
      </w:r>
      <w:r>
        <w:rPr>
          <w:spacing w:val="-2"/>
          <w:sz w:val="24"/>
        </w:rPr>
        <w:t xml:space="preserve"> </w:t>
      </w:r>
      <w:r>
        <w:rPr>
          <w:sz w:val="24"/>
        </w:rPr>
        <w:t>nga</w:t>
      </w:r>
      <w:r>
        <w:rPr>
          <w:spacing w:val="-3"/>
          <w:sz w:val="24"/>
        </w:rPr>
        <w:t xml:space="preserve"> </w:t>
      </w:r>
      <w:r>
        <w:rPr>
          <w:sz w:val="24"/>
        </w:rPr>
        <w:t>arbitrariteti,</w:t>
      </w:r>
      <w:r>
        <w:rPr>
          <w:spacing w:val="-2"/>
          <w:sz w:val="24"/>
        </w:rPr>
        <w:t xml:space="preserve"> </w:t>
      </w:r>
      <w:r>
        <w:rPr>
          <w:sz w:val="24"/>
        </w:rPr>
        <w:t>veçanërisht</w:t>
      </w:r>
      <w:r>
        <w:rPr>
          <w:spacing w:val="-2"/>
          <w:sz w:val="24"/>
        </w:rPr>
        <w:t xml:space="preserve"> </w:t>
      </w:r>
      <w:r>
        <w:rPr>
          <w:sz w:val="24"/>
        </w:rPr>
        <w:t>në</w:t>
      </w:r>
      <w:r>
        <w:rPr>
          <w:spacing w:val="-3"/>
          <w:sz w:val="24"/>
        </w:rPr>
        <w:t xml:space="preserve"> </w:t>
      </w:r>
      <w:r>
        <w:rPr>
          <w:sz w:val="24"/>
        </w:rPr>
        <w:t>marrëdhëniet</w:t>
      </w:r>
      <w:r>
        <w:rPr>
          <w:spacing w:val="-2"/>
          <w:sz w:val="24"/>
        </w:rPr>
        <w:t xml:space="preserve"> </w:t>
      </w:r>
      <w:r>
        <w:rPr>
          <w:sz w:val="24"/>
        </w:rPr>
        <w:t>ndërmjet tij dhe shtetit (</w:t>
      </w:r>
      <w:r>
        <w:rPr>
          <w:i/>
          <w:sz w:val="24"/>
        </w:rPr>
        <w:t>shih vendimin nr. 30, datë 02.11.2022 të Gjykatës Kushtetuese</w:t>
      </w:r>
      <w:r>
        <w:rPr>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Lidhur me kriteret që lejojnë kufizimin e lirisë së organizimit, GJEDNJ-ja ka theksuar se në çështjet që prekin të drejtat themelore do të</w:t>
      </w:r>
      <w:r>
        <w:rPr>
          <w:sz w:val="24"/>
        </w:rPr>
        <w:t xml:space="preserve"> ishte në kundërshtim me parimin e shtetit të së drejtës, një nga parimet bazë të një shoqërie demokratike, që një diskrecion ligjor i</w:t>
      </w:r>
      <w:r>
        <w:rPr>
          <w:spacing w:val="-2"/>
          <w:sz w:val="24"/>
        </w:rPr>
        <w:t xml:space="preserve"> </w:t>
      </w:r>
      <w:r>
        <w:rPr>
          <w:sz w:val="24"/>
        </w:rPr>
        <w:t>dhënë</w:t>
      </w:r>
      <w:r>
        <w:rPr>
          <w:spacing w:val="-4"/>
          <w:sz w:val="24"/>
        </w:rPr>
        <w:t xml:space="preserve"> </w:t>
      </w:r>
      <w:r>
        <w:rPr>
          <w:sz w:val="24"/>
        </w:rPr>
        <w:t>ekzekutivit</w:t>
      </w:r>
      <w:r>
        <w:rPr>
          <w:spacing w:val="-2"/>
          <w:sz w:val="24"/>
        </w:rPr>
        <w:t xml:space="preserve"> </w:t>
      </w:r>
      <w:r>
        <w:rPr>
          <w:sz w:val="24"/>
        </w:rPr>
        <w:t>të</w:t>
      </w:r>
      <w:r>
        <w:rPr>
          <w:spacing w:val="-2"/>
          <w:sz w:val="24"/>
        </w:rPr>
        <w:t xml:space="preserve"> </w:t>
      </w:r>
      <w:r>
        <w:rPr>
          <w:sz w:val="24"/>
        </w:rPr>
        <w:t>shprehet</w:t>
      </w:r>
      <w:r>
        <w:rPr>
          <w:spacing w:val="-2"/>
          <w:sz w:val="24"/>
        </w:rPr>
        <w:t xml:space="preserve"> </w:t>
      </w:r>
      <w:r>
        <w:rPr>
          <w:sz w:val="24"/>
        </w:rPr>
        <w:t>në</w:t>
      </w:r>
      <w:r>
        <w:rPr>
          <w:spacing w:val="-3"/>
          <w:sz w:val="24"/>
        </w:rPr>
        <w:t xml:space="preserve"> </w:t>
      </w:r>
      <w:r>
        <w:rPr>
          <w:sz w:val="24"/>
        </w:rPr>
        <w:t>termat e</w:t>
      </w:r>
      <w:r>
        <w:rPr>
          <w:spacing w:val="-3"/>
          <w:sz w:val="24"/>
        </w:rPr>
        <w:t xml:space="preserve"> </w:t>
      </w:r>
      <w:r>
        <w:rPr>
          <w:sz w:val="24"/>
        </w:rPr>
        <w:t>një</w:t>
      </w:r>
      <w:r>
        <w:rPr>
          <w:spacing w:val="-1"/>
          <w:sz w:val="24"/>
        </w:rPr>
        <w:t xml:space="preserve"> </w:t>
      </w:r>
      <w:r>
        <w:rPr>
          <w:sz w:val="24"/>
        </w:rPr>
        <w:t>pushteti</w:t>
      </w:r>
      <w:r>
        <w:rPr>
          <w:spacing w:val="-2"/>
          <w:sz w:val="24"/>
        </w:rPr>
        <w:t xml:space="preserve"> </w:t>
      </w:r>
      <w:r>
        <w:rPr>
          <w:sz w:val="24"/>
        </w:rPr>
        <w:t>të</w:t>
      </w:r>
      <w:r>
        <w:rPr>
          <w:spacing w:val="-2"/>
          <w:sz w:val="24"/>
        </w:rPr>
        <w:t xml:space="preserve"> </w:t>
      </w:r>
      <w:r>
        <w:rPr>
          <w:sz w:val="24"/>
        </w:rPr>
        <w:t>pakufizuar.</w:t>
      </w:r>
      <w:r>
        <w:rPr>
          <w:spacing w:val="-2"/>
          <w:sz w:val="24"/>
        </w:rPr>
        <w:t xml:space="preserve"> </w:t>
      </w:r>
      <w:r>
        <w:rPr>
          <w:sz w:val="24"/>
        </w:rPr>
        <w:t>Për</w:t>
      </w:r>
      <w:r>
        <w:rPr>
          <w:spacing w:val="-2"/>
          <w:sz w:val="24"/>
        </w:rPr>
        <w:t xml:space="preserve"> </w:t>
      </w:r>
      <w:r>
        <w:rPr>
          <w:sz w:val="24"/>
        </w:rPr>
        <w:t>rrjedhojë,</w:t>
      </w:r>
      <w:r>
        <w:rPr>
          <w:spacing w:val="-2"/>
          <w:sz w:val="24"/>
        </w:rPr>
        <w:t xml:space="preserve"> </w:t>
      </w:r>
      <w:r>
        <w:rPr>
          <w:sz w:val="24"/>
        </w:rPr>
        <w:t>ligji</w:t>
      </w:r>
      <w:r>
        <w:rPr>
          <w:spacing w:val="-2"/>
          <w:sz w:val="24"/>
        </w:rPr>
        <w:t xml:space="preserve"> </w:t>
      </w:r>
      <w:r>
        <w:rPr>
          <w:sz w:val="24"/>
        </w:rPr>
        <w:t>duhet të</w:t>
      </w:r>
      <w:r>
        <w:rPr>
          <w:spacing w:val="-5"/>
          <w:sz w:val="24"/>
        </w:rPr>
        <w:t xml:space="preserve"> </w:t>
      </w:r>
      <w:r>
        <w:rPr>
          <w:sz w:val="24"/>
        </w:rPr>
        <w:t>tregojë</w:t>
      </w:r>
      <w:r>
        <w:rPr>
          <w:spacing w:val="-5"/>
          <w:sz w:val="24"/>
        </w:rPr>
        <w:t xml:space="preserve"> </w:t>
      </w:r>
      <w:r>
        <w:rPr>
          <w:sz w:val="24"/>
        </w:rPr>
        <w:t>me</w:t>
      </w:r>
      <w:r>
        <w:rPr>
          <w:spacing w:val="-5"/>
          <w:sz w:val="24"/>
        </w:rPr>
        <w:t xml:space="preserve"> </w:t>
      </w:r>
      <w:r>
        <w:rPr>
          <w:sz w:val="24"/>
        </w:rPr>
        <w:t>qartësi</w:t>
      </w:r>
      <w:r>
        <w:rPr>
          <w:spacing w:val="-4"/>
          <w:sz w:val="24"/>
        </w:rPr>
        <w:t xml:space="preserve"> </w:t>
      </w:r>
      <w:r>
        <w:rPr>
          <w:sz w:val="24"/>
        </w:rPr>
        <w:t>të</w:t>
      </w:r>
      <w:r>
        <w:rPr>
          <w:spacing w:val="-5"/>
          <w:sz w:val="24"/>
        </w:rPr>
        <w:t xml:space="preserve"> </w:t>
      </w:r>
      <w:r>
        <w:rPr>
          <w:sz w:val="24"/>
        </w:rPr>
        <w:t>mjaftueshme</w:t>
      </w:r>
      <w:r>
        <w:rPr>
          <w:spacing w:val="-6"/>
          <w:sz w:val="24"/>
        </w:rPr>
        <w:t xml:space="preserve"> </w:t>
      </w:r>
      <w:r>
        <w:rPr>
          <w:sz w:val="24"/>
        </w:rPr>
        <w:t>qëllimin</w:t>
      </w:r>
      <w:r>
        <w:rPr>
          <w:spacing w:val="-5"/>
          <w:sz w:val="24"/>
        </w:rPr>
        <w:t xml:space="preserve"> </w:t>
      </w:r>
      <w:r>
        <w:rPr>
          <w:sz w:val="24"/>
        </w:rPr>
        <w:t>e</w:t>
      </w:r>
      <w:r>
        <w:rPr>
          <w:spacing w:val="-6"/>
          <w:sz w:val="24"/>
        </w:rPr>
        <w:t xml:space="preserve"> </w:t>
      </w:r>
      <w:r>
        <w:rPr>
          <w:sz w:val="24"/>
        </w:rPr>
        <w:t>një</w:t>
      </w:r>
      <w:r>
        <w:rPr>
          <w:spacing w:val="-3"/>
          <w:sz w:val="24"/>
        </w:rPr>
        <w:t xml:space="preserve"> </w:t>
      </w:r>
      <w:r>
        <w:rPr>
          <w:sz w:val="24"/>
        </w:rPr>
        <w:t>diskrecioni</w:t>
      </w:r>
      <w:r>
        <w:rPr>
          <w:spacing w:val="-4"/>
          <w:sz w:val="24"/>
        </w:rPr>
        <w:t xml:space="preserve"> </w:t>
      </w:r>
      <w:r>
        <w:rPr>
          <w:sz w:val="24"/>
        </w:rPr>
        <w:t>të</w:t>
      </w:r>
      <w:r>
        <w:rPr>
          <w:spacing w:val="-5"/>
          <w:sz w:val="24"/>
        </w:rPr>
        <w:t xml:space="preserve"> </w:t>
      </w:r>
      <w:r>
        <w:rPr>
          <w:sz w:val="24"/>
        </w:rPr>
        <w:t>tillë</w:t>
      </w:r>
      <w:r>
        <w:rPr>
          <w:spacing w:val="-6"/>
          <w:sz w:val="24"/>
        </w:rPr>
        <w:t xml:space="preserve"> </w:t>
      </w:r>
      <w:r>
        <w:rPr>
          <w:sz w:val="24"/>
        </w:rPr>
        <w:t>dhe</w:t>
      </w:r>
      <w:r>
        <w:rPr>
          <w:spacing w:val="-6"/>
          <w:sz w:val="24"/>
        </w:rPr>
        <w:t xml:space="preserve"> </w:t>
      </w:r>
      <w:r>
        <w:rPr>
          <w:sz w:val="24"/>
        </w:rPr>
        <w:t>mënyrën</w:t>
      </w:r>
      <w:r>
        <w:rPr>
          <w:spacing w:val="-2"/>
          <w:sz w:val="24"/>
        </w:rPr>
        <w:t xml:space="preserve"> </w:t>
      </w:r>
      <w:r>
        <w:rPr>
          <w:sz w:val="24"/>
        </w:rPr>
        <w:t>e</w:t>
      </w:r>
      <w:r>
        <w:rPr>
          <w:spacing w:val="-6"/>
          <w:sz w:val="24"/>
        </w:rPr>
        <w:t xml:space="preserve"> </w:t>
      </w:r>
      <w:r>
        <w:rPr>
          <w:sz w:val="24"/>
        </w:rPr>
        <w:t>ushtrimit të tij. Niveli i saktësisë i kërkuar nga legjislacioni i brendshëm varet në një shkallë të konsiderueshme</w:t>
      </w:r>
      <w:r>
        <w:rPr>
          <w:spacing w:val="-4"/>
          <w:sz w:val="24"/>
        </w:rPr>
        <w:t xml:space="preserve"> </w:t>
      </w:r>
      <w:r>
        <w:rPr>
          <w:sz w:val="24"/>
        </w:rPr>
        <w:t>nga</w:t>
      </w:r>
      <w:r>
        <w:rPr>
          <w:spacing w:val="-5"/>
          <w:sz w:val="24"/>
        </w:rPr>
        <w:t xml:space="preserve"> </w:t>
      </w:r>
      <w:r>
        <w:rPr>
          <w:sz w:val="24"/>
        </w:rPr>
        <w:t>përmbajtja</w:t>
      </w:r>
      <w:r>
        <w:rPr>
          <w:spacing w:val="-5"/>
          <w:sz w:val="24"/>
        </w:rPr>
        <w:t xml:space="preserve"> </w:t>
      </w:r>
      <w:r>
        <w:rPr>
          <w:sz w:val="24"/>
        </w:rPr>
        <w:t>e</w:t>
      </w:r>
      <w:r>
        <w:rPr>
          <w:spacing w:val="-5"/>
          <w:sz w:val="24"/>
        </w:rPr>
        <w:t xml:space="preserve"> </w:t>
      </w:r>
      <w:r>
        <w:rPr>
          <w:sz w:val="24"/>
        </w:rPr>
        <w:t>instrumentit</w:t>
      </w:r>
      <w:r>
        <w:rPr>
          <w:spacing w:val="-3"/>
          <w:sz w:val="24"/>
        </w:rPr>
        <w:t xml:space="preserve"> </w:t>
      </w:r>
      <w:r>
        <w:rPr>
          <w:sz w:val="24"/>
        </w:rPr>
        <w:t>në</w:t>
      </w:r>
      <w:r>
        <w:rPr>
          <w:spacing w:val="-5"/>
          <w:sz w:val="24"/>
        </w:rPr>
        <w:t xml:space="preserve"> </w:t>
      </w:r>
      <w:r>
        <w:rPr>
          <w:sz w:val="24"/>
        </w:rPr>
        <w:t>fjalë,</w:t>
      </w:r>
      <w:r>
        <w:rPr>
          <w:spacing w:val="-4"/>
          <w:sz w:val="24"/>
        </w:rPr>
        <w:t xml:space="preserve"> </w:t>
      </w:r>
      <w:r>
        <w:rPr>
          <w:sz w:val="24"/>
        </w:rPr>
        <w:t>fusha</w:t>
      </w:r>
      <w:r>
        <w:rPr>
          <w:spacing w:val="-5"/>
          <w:sz w:val="24"/>
        </w:rPr>
        <w:t xml:space="preserve"> </w:t>
      </w:r>
      <w:r>
        <w:rPr>
          <w:sz w:val="24"/>
        </w:rPr>
        <w:t>që</w:t>
      </w:r>
      <w:r>
        <w:rPr>
          <w:spacing w:val="-5"/>
          <w:sz w:val="24"/>
        </w:rPr>
        <w:t xml:space="preserve"> </w:t>
      </w:r>
      <w:r>
        <w:rPr>
          <w:sz w:val="24"/>
        </w:rPr>
        <w:t>synon</w:t>
      </w:r>
      <w:r>
        <w:rPr>
          <w:spacing w:val="-4"/>
          <w:sz w:val="24"/>
        </w:rPr>
        <w:t xml:space="preserve"> </w:t>
      </w:r>
      <w:r>
        <w:rPr>
          <w:sz w:val="24"/>
        </w:rPr>
        <w:t>të</w:t>
      </w:r>
      <w:r>
        <w:rPr>
          <w:spacing w:val="-4"/>
          <w:sz w:val="24"/>
        </w:rPr>
        <w:t xml:space="preserve"> </w:t>
      </w:r>
      <w:r>
        <w:rPr>
          <w:sz w:val="24"/>
        </w:rPr>
        <w:t>mbulojë</w:t>
      </w:r>
      <w:r>
        <w:rPr>
          <w:spacing w:val="-5"/>
          <w:sz w:val="24"/>
        </w:rPr>
        <w:t xml:space="preserve"> </w:t>
      </w:r>
      <w:r>
        <w:rPr>
          <w:sz w:val="24"/>
        </w:rPr>
        <w:t>dhe</w:t>
      </w:r>
      <w:r>
        <w:rPr>
          <w:spacing w:val="-5"/>
          <w:sz w:val="24"/>
        </w:rPr>
        <w:t xml:space="preserve"> </w:t>
      </w:r>
      <w:r>
        <w:rPr>
          <w:sz w:val="24"/>
        </w:rPr>
        <w:t>numri</w:t>
      </w:r>
      <w:r>
        <w:rPr>
          <w:spacing w:val="-4"/>
          <w:sz w:val="24"/>
        </w:rPr>
        <w:t xml:space="preserve"> </w:t>
      </w:r>
      <w:r>
        <w:rPr>
          <w:sz w:val="24"/>
        </w:rPr>
        <w:t>e</w:t>
      </w:r>
      <w:r>
        <w:rPr>
          <w:sz w:val="24"/>
        </w:rPr>
        <w:t xml:space="preserve"> statusi i subjekteve</w:t>
      </w:r>
      <w:r>
        <w:rPr>
          <w:spacing w:val="-2"/>
          <w:sz w:val="24"/>
        </w:rPr>
        <w:t xml:space="preserve"> </w:t>
      </w:r>
      <w:r>
        <w:rPr>
          <w:sz w:val="24"/>
        </w:rPr>
        <w:t>të</w:t>
      </w:r>
      <w:r>
        <w:rPr>
          <w:spacing w:val="-1"/>
          <w:sz w:val="24"/>
        </w:rPr>
        <w:t xml:space="preserve"> </w:t>
      </w:r>
      <w:r>
        <w:rPr>
          <w:sz w:val="24"/>
        </w:rPr>
        <w:t>cilave</w:t>
      </w:r>
      <w:r>
        <w:rPr>
          <w:spacing w:val="-1"/>
          <w:sz w:val="24"/>
        </w:rPr>
        <w:t xml:space="preserve"> </w:t>
      </w:r>
      <w:r>
        <w:rPr>
          <w:sz w:val="24"/>
        </w:rPr>
        <w:t>u adresohet (</w:t>
      </w:r>
      <w:r>
        <w:rPr>
          <w:i/>
          <w:sz w:val="24"/>
        </w:rPr>
        <w:t>shih Jafarov dhe</w:t>
      </w:r>
      <w:r>
        <w:rPr>
          <w:i/>
          <w:spacing w:val="-1"/>
          <w:sz w:val="24"/>
        </w:rPr>
        <w:t xml:space="preserve"> </w:t>
      </w:r>
      <w:r>
        <w:rPr>
          <w:i/>
          <w:sz w:val="24"/>
        </w:rPr>
        <w:t>të</w:t>
      </w:r>
      <w:r>
        <w:rPr>
          <w:i/>
          <w:spacing w:val="-1"/>
          <w:sz w:val="24"/>
        </w:rPr>
        <w:t xml:space="preserve"> </w:t>
      </w:r>
      <w:r>
        <w:rPr>
          <w:i/>
          <w:sz w:val="24"/>
        </w:rPr>
        <w:t>tjerë kundër Azerbajxhanit, datë 25.07.2019, § 63</w:t>
      </w:r>
      <w:r>
        <w:rPr>
          <w:sz w:val="24"/>
        </w:rPr>
        <w:t>).</w:t>
      </w:r>
    </w:p>
    <w:p w:rsidR="000519FC" w:rsidRDefault="006702AC">
      <w:pPr>
        <w:pStyle w:val="ListParagraph"/>
        <w:numPr>
          <w:ilvl w:val="0"/>
          <w:numId w:val="5"/>
        </w:numPr>
        <w:tabs>
          <w:tab w:val="left" w:pos="1102"/>
        </w:tabs>
        <w:spacing w:line="360" w:lineRule="auto"/>
        <w:ind w:firstLine="719"/>
        <w:jc w:val="both"/>
        <w:rPr>
          <w:sz w:val="24"/>
        </w:rPr>
      </w:pPr>
      <w:r>
        <w:rPr>
          <w:sz w:val="24"/>
        </w:rPr>
        <w:t>Ligji nr. 8788/2001 ka përcaktuar rregullat për themelimin, regjistrimin, funksionimin, organizimin dhe veprimtarinë e organizatave jofitim</w:t>
      </w:r>
      <w:r>
        <w:rPr>
          <w:sz w:val="24"/>
        </w:rPr>
        <w:t>prurëse që ndjekin qëllime të</w:t>
      </w:r>
      <w:r>
        <w:rPr>
          <w:spacing w:val="-3"/>
          <w:sz w:val="24"/>
        </w:rPr>
        <w:t xml:space="preserve"> </w:t>
      </w:r>
      <w:r>
        <w:rPr>
          <w:sz w:val="24"/>
        </w:rPr>
        <w:t>mira</w:t>
      </w:r>
      <w:r>
        <w:rPr>
          <w:spacing w:val="-4"/>
          <w:sz w:val="24"/>
        </w:rPr>
        <w:t xml:space="preserve"> </w:t>
      </w:r>
      <w:r>
        <w:rPr>
          <w:sz w:val="24"/>
        </w:rPr>
        <w:t>dhe</w:t>
      </w:r>
      <w:r>
        <w:rPr>
          <w:spacing w:val="-1"/>
          <w:sz w:val="24"/>
        </w:rPr>
        <w:t xml:space="preserve"> </w:t>
      </w:r>
      <w:r>
        <w:rPr>
          <w:sz w:val="24"/>
        </w:rPr>
        <w:t>në</w:t>
      </w:r>
      <w:r>
        <w:rPr>
          <w:spacing w:val="-3"/>
          <w:sz w:val="24"/>
        </w:rPr>
        <w:t xml:space="preserve"> </w:t>
      </w:r>
      <w:r>
        <w:rPr>
          <w:sz w:val="24"/>
        </w:rPr>
        <w:t>interes</w:t>
      </w:r>
      <w:r>
        <w:rPr>
          <w:spacing w:val="-1"/>
          <w:sz w:val="24"/>
        </w:rPr>
        <w:t xml:space="preserve"> </w:t>
      </w:r>
      <w:r>
        <w:rPr>
          <w:sz w:val="24"/>
        </w:rPr>
        <w:t>të</w:t>
      </w:r>
      <w:r>
        <w:rPr>
          <w:spacing w:val="-1"/>
          <w:sz w:val="24"/>
        </w:rPr>
        <w:t xml:space="preserve"> </w:t>
      </w:r>
      <w:r>
        <w:rPr>
          <w:sz w:val="24"/>
        </w:rPr>
        <w:t>publikut,</w:t>
      </w:r>
      <w:r>
        <w:rPr>
          <w:spacing w:val="-2"/>
          <w:sz w:val="24"/>
        </w:rPr>
        <w:t xml:space="preserve"> </w:t>
      </w:r>
      <w:r>
        <w:rPr>
          <w:sz w:val="24"/>
        </w:rPr>
        <w:t>kurse</w:t>
      </w:r>
      <w:r>
        <w:rPr>
          <w:spacing w:val="-4"/>
          <w:sz w:val="24"/>
        </w:rPr>
        <w:t xml:space="preserve"> </w:t>
      </w:r>
      <w:r>
        <w:rPr>
          <w:sz w:val="24"/>
        </w:rPr>
        <w:t>me</w:t>
      </w:r>
      <w:r>
        <w:rPr>
          <w:spacing w:val="-3"/>
          <w:sz w:val="24"/>
        </w:rPr>
        <w:t xml:space="preserve"> </w:t>
      </w:r>
      <w:r>
        <w:rPr>
          <w:sz w:val="24"/>
        </w:rPr>
        <w:t>ligjin nr.</w:t>
      </w:r>
      <w:r>
        <w:rPr>
          <w:spacing w:val="-3"/>
          <w:sz w:val="24"/>
        </w:rPr>
        <w:t xml:space="preserve"> </w:t>
      </w:r>
      <w:r>
        <w:rPr>
          <w:sz w:val="24"/>
        </w:rPr>
        <w:t>8789/2001</w:t>
      </w:r>
      <w:r>
        <w:rPr>
          <w:spacing w:val="-1"/>
          <w:sz w:val="24"/>
        </w:rPr>
        <w:t xml:space="preserve"> </w:t>
      </w:r>
      <w:r>
        <w:rPr>
          <w:sz w:val="24"/>
        </w:rPr>
        <w:t>janë</w:t>
      </w:r>
      <w:r>
        <w:rPr>
          <w:spacing w:val="-4"/>
          <w:sz w:val="24"/>
        </w:rPr>
        <w:t xml:space="preserve"> </w:t>
      </w:r>
      <w:r>
        <w:rPr>
          <w:sz w:val="24"/>
        </w:rPr>
        <w:t>parashikuar</w:t>
      </w:r>
      <w:r>
        <w:rPr>
          <w:spacing w:val="-2"/>
          <w:sz w:val="24"/>
        </w:rPr>
        <w:t xml:space="preserve"> </w:t>
      </w:r>
      <w:r>
        <w:rPr>
          <w:sz w:val="24"/>
        </w:rPr>
        <w:t>procedurat e regjistrimit të organizatave jofitimprurëse, si dhe rregullat për mbajtjen e regjistrit të tyre. Në datën 24.06.2021, ligjvënësi ka miratuar ligjin nr. 80/2021, i cili përcakton procedurat e regjistrimit dhe ato për mbajtjen e regjistrit për o</w:t>
      </w:r>
      <w:r>
        <w:rPr>
          <w:sz w:val="24"/>
        </w:rPr>
        <w:t>rganizatat jofitimprurëse që kanë detyrimin për t’u regjistruar sipas legjislacionit në fuqi, si dhe rregullat për themelimin, regjistrimin, funksionimin, organizimin dhe veprimtarinë e tyre, me synimin për të lehtësuar procedurat e regjistrimit dhe për të</w:t>
      </w:r>
      <w:r>
        <w:rPr>
          <w:sz w:val="24"/>
        </w:rPr>
        <w:t xml:space="preserve"> krijuar një mjedis transparent dhe mundësues për zhvillimin e kësaj veprimtarie. Dispozitat e kundërshtuara të ligjit nr. 80/2021 kanë për objekt përcaktimin e të dhënave</w:t>
      </w:r>
      <w:r>
        <w:rPr>
          <w:spacing w:val="-12"/>
          <w:sz w:val="24"/>
        </w:rPr>
        <w:t xml:space="preserve"> </w:t>
      </w:r>
      <w:r>
        <w:rPr>
          <w:sz w:val="24"/>
        </w:rPr>
        <w:t>që</w:t>
      </w:r>
      <w:r>
        <w:rPr>
          <w:spacing w:val="-12"/>
          <w:sz w:val="24"/>
        </w:rPr>
        <w:t xml:space="preserve"> </w:t>
      </w:r>
      <w:r>
        <w:rPr>
          <w:sz w:val="24"/>
        </w:rPr>
        <w:t>regjistrohen</w:t>
      </w:r>
      <w:r>
        <w:rPr>
          <w:spacing w:val="-11"/>
          <w:sz w:val="24"/>
        </w:rPr>
        <w:t xml:space="preserve"> </w:t>
      </w:r>
      <w:r>
        <w:rPr>
          <w:sz w:val="24"/>
        </w:rPr>
        <w:t>(neni</w:t>
      </w:r>
      <w:r>
        <w:rPr>
          <w:spacing w:val="-10"/>
          <w:sz w:val="24"/>
        </w:rPr>
        <w:t xml:space="preserve"> </w:t>
      </w:r>
      <w:r>
        <w:rPr>
          <w:sz w:val="24"/>
        </w:rPr>
        <w:t>5,</w:t>
      </w:r>
      <w:r>
        <w:rPr>
          <w:spacing w:val="-11"/>
          <w:sz w:val="24"/>
        </w:rPr>
        <w:t xml:space="preserve"> </w:t>
      </w:r>
      <w:r>
        <w:rPr>
          <w:sz w:val="24"/>
        </w:rPr>
        <w:t>pika</w:t>
      </w:r>
      <w:r>
        <w:rPr>
          <w:spacing w:val="-11"/>
          <w:sz w:val="24"/>
        </w:rPr>
        <w:t xml:space="preserve"> </w:t>
      </w:r>
      <w:r>
        <w:rPr>
          <w:sz w:val="24"/>
        </w:rPr>
        <w:t>2),</w:t>
      </w:r>
      <w:r>
        <w:rPr>
          <w:spacing w:val="-11"/>
          <w:sz w:val="24"/>
        </w:rPr>
        <w:t xml:space="preserve"> </w:t>
      </w:r>
      <w:r>
        <w:rPr>
          <w:sz w:val="24"/>
        </w:rPr>
        <w:t>detyrimin</w:t>
      </w:r>
      <w:r>
        <w:rPr>
          <w:spacing w:val="-11"/>
          <w:sz w:val="24"/>
        </w:rPr>
        <w:t xml:space="preserve"> </w:t>
      </w:r>
      <w:r>
        <w:rPr>
          <w:sz w:val="24"/>
        </w:rPr>
        <w:t>për</w:t>
      </w:r>
      <w:r>
        <w:rPr>
          <w:spacing w:val="-11"/>
          <w:sz w:val="24"/>
        </w:rPr>
        <w:t xml:space="preserve"> </w:t>
      </w:r>
      <w:r>
        <w:rPr>
          <w:sz w:val="24"/>
        </w:rPr>
        <w:t>regjistrim</w:t>
      </w:r>
      <w:r>
        <w:rPr>
          <w:spacing w:val="-10"/>
          <w:sz w:val="24"/>
        </w:rPr>
        <w:t xml:space="preserve"> </w:t>
      </w:r>
      <w:r>
        <w:rPr>
          <w:sz w:val="24"/>
        </w:rPr>
        <w:t>(neni</w:t>
      </w:r>
      <w:r>
        <w:rPr>
          <w:spacing w:val="-10"/>
          <w:sz w:val="24"/>
        </w:rPr>
        <w:t xml:space="preserve"> </w:t>
      </w:r>
      <w:r>
        <w:rPr>
          <w:sz w:val="24"/>
        </w:rPr>
        <w:t>8),</w:t>
      </w:r>
      <w:r>
        <w:rPr>
          <w:spacing w:val="-11"/>
          <w:sz w:val="24"/>
        </w:rPr>
        <w:t xml:space="preserve"> </w:t>
      </w:r>
      <w:r>
        <w:rPr>
          <w:sz w:val="24"/>
        </w:rPr>
        <w:t>rregullat</w:t>
      </w:r>
      <w:r>
        <w:rPr>
          <w:spacing w:val="-10"/>
          <w:sz w:val="24"/>
        </w:rPr>
        <w:t xml:space="preserve"> </w:t>
      </w:r>
      <w:r>
        <w:rPr>
          <w:sz w:val="24"/>
        </w:rPr>
        <w:t>e</w:t>
      </w:r>
      <w:r>
        <w:rPr>
          <w:spacing w:val="-12"/>
          <w:sz w:val="24"/>
        </w:rPr>
        <w:t xml:space="preserve"> </w:t>
      </w:r>
      <w:r>
        <w:rPr>
          <w:sz w:val="24"/>
        </w:rPr>
        <w:t>emë</w:t>
      </w:r>
      <w:r>
        <w:rPr>
          <w:sz w:val="24"/>
        </w:rPr>
        <w:t>rtimit (neni</w:t>
      </w:r>
      <w:r>
        <w:rPr>
          <w:spacing w:val="-13"/>
          <w:sz w:val="24"/>
        </w:rPr>
        <w:t xml:space="preserve"> </w:t>
      </w:r>
      <w:r>
        <w:rPr>
          <w:sz w:val="24"/>
        </w:rPr>
        <w:t>9,</w:t>
      </w:r>
      <w:r>
        <w:rPr>
          <w:spacing w:val="-13"/>
          <w:sz w:val="24"/>
        </w:rPr>
        <w:t xml:space="preserve"> </w:t>
      </w:r>
      <w:r>
        <w:rPr>
          <w:sz w:val="24"/>
        </w:rPr>
        <w:t>pika</w:t>
      </w:r>
      <w:r>
        <w:rPr>
          <w:spacing w:val="-13"/>
          <w:sz w:val="24"/>
        </w:rPr>
        <w:t xml:space="preserve"> </w:t>
      </w:r>
      <w:r>
        <w:rPr>
          <w:sz w:val="24"/>
        </w:rPr>
        <w:t>1),</w:t>
      </w:r>
      <w:r>
        <w:rPr>
          <w:spacing w:val="-13"/>
          <w:sz w:val="24"/>
        </w:rPr>
        <w:t xml:space="preserve"> </w:t>
      </w:r>
      <w:r>
        <w:rPr>
          <w:sz w:val="24"/>
        </w:rPr>
        <w:t>regjistrimet</w:t>
      </w:r>
      <w:r>
        <w:rPr>
          <w:spacing w:val="-13"/>
          <w:sz w:val="24"/>
        </w:rPr>
        <w:t xml:space="preserve"> </w:t>
      </w:r>
      <w:r>
        <w:rPr>
          <w:sz w:val="24"/>
        </w:rPr>
        <w:t>e</w:t>
      </w:r>
      <w:r>
        <w:rPr>
          <w:spacing w:val="-13"/>
          <w:sz w:val="24"/>
        </w:rPr>
        <w:t xml:space="preserve"> </w:t>
      </w:r>
      <w:r>
        <w:rPr>
          <w:sz w:val="24"/>
        </w:rPr>
        <w:t>tjera</w:t>
      </w:r>
      <w:r>
        <w:rPr>
          <w:spacing w:val="-14"/>
          <w:sz w:val="24"/>
        </w:rPr>
        <w:t xml:space="preserve"> </w:t>
      </w:r>
      <w:r>
        <w:rPr>
          <w:sz w:val="24"/>
        </w:rPr>
        <w:t>të</w:t>
      </w:r>
      <w:r>
        <w:rPr>
          <w:spacing w:val="-13"/>
          <w:sz w:val="24"/>
        </w:rPr>
        <w:t xml:space="preserve"> </w:t>
      </w:r>
      <w:r>
        <w:rPr>
          <w:sz w:val="24"/>
        </w:rPr>
        <w:t>detyrueshme</w:t>
      </w:r>
      <w:r>
        <w:rPr>
          <w:spacing w:val="-13"/>
          <w:sz w:val="24"/>
        </w:rPr>
        <w:t xml:space="preserve"> </w:t>
      </w:r>
      <w:r>
        <w:rPr>
          <w:sz w:val="24"/>
        </w:rPr>
        <w:t>(neni</w:t>
      </w:r>
      <w:r>
        <w:rPr>
          <w:spacing w:val="-13"/>
          <w:sz w:val="24"/>
        </w:rPr>
        <w:t xml:space="preserve"> </w:t>
      </w:r>
      <w:r>
        <w:rPr>
          <w:sz w:val="24"/>
        </w:rPr>
        <w:t>17,</w:t>
      </w:r>
      <w:r>
        <w:rPr>
          <w:spacing w:val="-13"/>
          <w:sz w:val="24"/>
        </w:rPr>
        <w:t xml:space="preserve"> </w:t>
      </w:r>
      <w:r>
        <w:rPr>
          <w:sz w:val="24"/>
        </w:rPr>
        <w:t>pika</w:t>
      </w:r>
      <w:r>
        <w:rPr>
          <w:spacing w:val="-13"/>
          <w:sz w:val="24"/>
        </w:rPr>
        <w:t xml:space="preserve"> </w:t>
      </w:r>
      <w:r>
        <w:rPr>
          <w:sz w:val="24"/>
        </w:rPr>
        <w:t>3,</w:t>
      </w:r>
      <w:r>
        <w:rPr>
          <w:spacing w:val="-13"/>
          <w:sz w:val="24"/>
        </w:rPr>
        <w:t xml:space="preserve"> </w:t>
      </w:r>
      <w:r>
        <w:rPr>
          <w:sz w:val="24"/>
        </w:rPr>
        <w:t>shkronja</w:t>
      </w:r>
      <w:r>
        <w:rPr>
          <w:spacing w:val="-13"/>
          <w:sz w:val="24"/>
        </w:rPr>
        <w:t xml:space="preserve"> </w:t>
      </w:r>
      <w:r>
        <w:rPr>
          <w:sz w:val="24"/>
        </w:rPr>
        <w:t>“a”),</w:t>
      </w:r>
      <w:r>
        <w:rPr>
          <w:spacing w:val="-13"/>
          <w:sz w:val="24"/>
        </w:rPr>
        <w:t xml:space="preserve"> </w:t>
      </w:r>
      <w:r>
        <w:rPr>
          <w:sz w:val="24"/>
        </w:rPr>
        <w:t>çregjistrimin e subjektit (neni 20, pika 2, shkronja “c”), kompetencat e kancelarit (neni 26, neni 28, pika 6 dhe</w:t>
      </w:r>
      <w:r>
        <w:rPr>
          <w:spacing w:val="55"/>
          <w:sz w:val="24"/>
        </w:rPr>
        <w:t xml:space="preserve"> </w:t>
      </w:r>
      <w:r>
        <w:rPr>
          <w:sz w:val="24"/>
        </w:rPr>
        <w:t>neni</w:t>
      </w:r>
      <w:r>
        <w:rPr>
          <w:spacing w:val="56"/>
          <w:sz w:val="24"/>
        </w:rPr>
        <w:t xml:space="preserve"> </w:t>
      </w:r>
      <w:r>
        <w:rPr>
          <w:sz w:val="24"/>
        </w:rPr>
        <w:t>29,</w:t>
      </w:r>
      <w:r>
        <w:rPr>
          <w:spacing w:val="56"/>
          <w:sz w:val="24"/>
        </w:rPr>
        <w:t xml:space="preserve"> </w:t>
      </w:r>
      <w:r>
        <w:rPr>
          <w:sz w:val="24"/>
        </w:rPr>
        <w:t>pika</w:t>
      </w:r>
      <w:r>
        <w:rPr>
          <w:spacing w:val="55"/>
          <w:sz w:val="24"/>
        </w:rPr>
        <w:t xml:space="preserve"> </w:t>
      </w:r>
      <w:r>
        <w:rPr>
          <w:sz w:val="24"/>
        </w:rPr>
        <w:t>1),</w:t>
      </w:r>
      <w:r>
        <w:rPr>
          <w:spacing w:val="56"/>
          <w:sz w:val="24"/>
        </w:rPr>
        <w:t xml:space="preserve"> </w:t>
      </w:r>
      <w:r>
        <w:rPr>
          <w:sz w:val="24"/>
        </w:rPr>
        <w:t>regjistrimin</w:t>
      </w:r>
      <w:r>
        <w:rPr>
          <w:spacing w:val="56"/>
          <w:sz w:val="24"/>
        </w:rPr>
        <w:t xml:space="preserve"> </w:t>
      </w:r>
      <w:r>
        <w:rPr>
          <w:sz w:val="24"/>
        </w:rPr>
        <w:t>e</w:t>
      </w:r>
      <w:r>
        <w:rPr>
          <w:spacing w:val="55"/>
          <w:sz w:val="24"/>
        </w:rPr>
        <w:t xml:space="preserve"> </w:t>
      </w:r>
      <w:r>
        <w:rPr>
          <w:sz w:val="24"/>
        </w:rPr>
        <w:t>njëkohshëm</w:t>
      </w:r>
      <w:r>
        <w:rPr>
          <w:spacing w:val="56"/>
          <w:sz w:val="24"/>
        </w:rPr>
        <w:t xml:space="preserve"> </w:t>
      </w:r>
      <w:r>
        <w:rPr>
          <w:sz w:val="24"/>
        </w:rPr>
        <w:t>(neni</w:t>
      </w:r>
      <w:r>
        <w:rPr>
          <w:spacing w:val="56"/>
          <w:sz w:val="24"/>
        </w:rPr>
        <w:t xml:space="preserve"> </w:t>
      </w:r>
      <w:r>
        <w:rPr>
          <w:sz w:val="24"/>
        </w:rPr>
        <w:t>36,</w:t>
      </w:r>
      <w:r>
        <w:rPr>
          <w:spacing w:val="57"/>
          <w:sz w:val="24"/>
        </w:rPr>
        <w:t xml:space="preserve"> </w:t>
      </w:r>
      <w:r>
        <w:rPr>
          <w:sz w:val="24"/>
        </w:rPr>
        <w:t>pikat</w:t>
      </w:r>
      <w:r>
        <w:rPr>
          <w:spacing w:val="56"/>
          <w:sz w:val="24"/>
        </w:rPr>
        <w:t xml:space="preserve"> </w:t>
      </w:r>
      <w:r>
        <w:rPr>
          <w:sz w:val="24"/>
        </w:rPr>
        <w:t>1</w:t>
      </w:r>
      <w:r>
        <w:rPr>
          <w:spacing w:val="56"/>
          <w:sz w:val="24"/>
        </w:rPr>
        <w:t xml:space="preserve"> </w:t>
      </w:r>
      <w:r>
        <w:rPr>
          <w:sz w:val="24"/>
        </w:rPr>
        <w:t>dhe</w:t>
      </w:r>
      <w:r>
        <w:rPr>
          <w:spacing w:val="55"/>
          <w:sz w:val="24"/>
        </w:rPr>
        <w:t xml:space="preserve"> </w:t>
      </w:r>
      <w:r>
        <w:rPr>
          <w:sz w:val="24"/>
        </w:rPr>
        <w:t>2);</w:t>
      </w:r>
      <w:r>
        <w:rPr>
          <w:spacing w:val="57"/>
          <w:sz w:val="24"/>
        </w:rPr>
        <w:t xml:space="preserve"> </w:t>
      </w:r>
      <w:r>
        <w:rPr>
          <w:spacing w:val="-2"/>
          <w:sz w:val="24"/>
        </w:rPr>
        <w:t>kundërvajtjet</w:t>
      </w:r>
    </w:p>
    <w:p w:rsidR="000519FC" w:rsidRDefault="006702AC">
      <w:pPr>
        <w:pStyle w:val="BodyText"/>
        <w:spacing w:line="360" w:lineRule="auto"/>
        <w:ind w:right="161"/>
      </w:pPr>
      <w:r>
        <w:t>administrative</w:t>
      </w:r>
      <w:r>
        <w:rPr>
          <w:spacing w:val="-15"/>
        </w:rPr>
        <w:t xml:space="preserve"> </w:t>
      </w:r>
      <w:r>
        <w:t>(neni</w:t>
      </w:r>
      <w:r>
        <w:rPr>
          <w:spacing w:val="-15"/>
        </w:rPr>
        <w:t xml:space="preserve"> </w:t>
      </w:r>
      <w:r>
        <w:t>49,</w:t>
      </w:r>
      <w:r>
        <w:rPr>
          <w:spacing w:val="-15"/>
        </w:rPr>
        <w:t xml:space="preserve"> </w:t>
      </w:r>
      <w:r>
        <w:t>pikat</w:t>
      </w:r>
      <w:r>
        <w:rPr>
          <w:spacing w:val="-15"/>
        </w:rPr>
        <w:t xml:space="preserve"> </w:t>
      </w:r>
      <w:r>
        <w:t>2</w:t>
      </w:r>
      <w:r>
        <w:rPr>
          <w:spacing w:val="-15"/>
        </w:rPr>
        <w:t xml:space="preserve"> </w:t>
      </w:r>
      <w:r>
        <w:t>deri</w:t>
      </w:r>
      <w:r>
        <w:rPr>
          <w:spacing w:val="-15"/>
        </w:rPr>
        <w:t xml:space="preserve"> </w:t>
      </w:r>
      <w:r>
        <w:t>6);</w:t>
      </w:r>
      <w:r>
        <w:rPr>
          <w:spacing w:val="-15"/>
        </w:rPr>
        <w:t xml:space="preserve"> </w:t>
      </w:r>
      <w:r>
        <w:t>regjimin</w:t>
      </w:r>
      <w:r>
        <w:rPr>
          <w:spacing w:val="-15"/>
        </w:rPr>
        <w:t xml:space="preserve"> </w:t>
      </w:r>
      <w:r>
        <w:t>tranzitor</w:t>
      </w:r>
      <w:r>
        <w:rPr>
          <w:spacing w:val="-15"/>
        </w:rPr>
        <w:t xml:space="preserve"> </w:t>
      </w:r>
      <w:r>
        <w:t>(neni</w:t>
      </w:r>
      <w:r>
        <w:rPr>
          <w:spacing w:val="-15"/>
        </w:rPr>
        <w:t xml:space="preserve"> </w:t>
      </w:r>
      <w:r>
        <w:t>50,</w:t>
      </w:r>
      <w:r>
        <w:rPr>
          <w:spacing w:val="-15"/>
        </w:rPr>
        <w:t xml:space="preserve"> </w:t>
      </w:r>
      <w:r>
        <w:t>pika</w:t>
      </w:r>
      <w:r>
        <w:rPr>
          <w:spacing w:val="-15"/>
        </w:rPr>
        <w:t xml:space="preserve"> </w:t>
      </w:r>
      <w:r>
        <w:t>5).</w:t>
      </w:r>
      <w:r>
        <w:rPr>
          <w:spacing w:val="-15"/>
        </w:rPr>
        <w:t xml:space="preserve"> </w:t>
      </w:r>
      <w:r>
        <w:t>Po</w:t>
      </w:r>
      <w:r>
        <w:rPr>
          <w:spacing w:val="-15"/>
        </w:rPr>
        <w:t xml:space="preserve"> </w:t>
      </w:r>
      <w:r>
        <w:t>kështu,</w:t>
      </w:r>
      <w:r>
        <w:rPr>
          <w:spacing w:val="-15"/>
        </w:rPr>
        <w:t xml:space="preserve"> </w:t>
      </w:r>
      <w:r>
        <w:t>kërkuesit kanë kërkuar edhe shfuqizimin e fjalëve “kancelari/ose kancelari” përveç sa më sipër edhe në nenet</w:t>
      </w:r>
      <w:r>
        <w:rPr>
          <w:spacing w:val="-2"/>
        </w:rPr>
        <w:t xml:space="preserve"> </w:t>
      </w:r>
      <w:r>
        <w:t>29,</w:t>
      </w:r>
      <w:r>
        <w:rPr>
          <w:spacing w:val="-2"/>
        </w:rPr>
        <w:t xml:space="preserve"> </w:t>
      </w:r>
      <w:r>
        <w:t>pika</w:t>
      </w:r>
      <w:r>
        <w:rPr>
          <w:spacing w:val="-3"/>
        </w:rPr>
        <w:t xml:space="preserve"> </w:t>
      </w:r>
      <w:r>
        <w:t>1,</w:t>
      </w:r>
      <w:r>
        <w:rPr>
          <w:spacing w:val="-2"/>
        </w:rPr>
        <w:t xml:space="preserve"> </w:t>
      </w:r>
      <w:r>
        <w:t>30,</w:t>
      </w:r>
      <w:r>
        <w:rPr>
          <w:spacing w:val="-2"/>
        </w:rPr>
        <w:t xml:space="preserve"> </w:t>
      </w:r>
      <w:r>
        <w:t>33,</w:t>
      </w:r>
      <w:r>
        <w:rPr>
          <w:spacing w:val="-2"/>
        </w:rPr>
        <w:t xml:space="preserve"> </w:t>
      </w:r>
      <w:r>
        <w:t>pikat</w:t>
      </w:r>
      <w:r>
        <w:rPr>
          <w:spacing w:val="-2"/>
        </w:rPr>
        <w:t xml:space="preserve"> </w:t>
      </w:r>
      <w:r>
        <w:t>2</w:t>
      </w:r>
      <w:r>
        <w:rPr>
          <w:spacing w:val="-2"/>
        </w:rPr>
        <w:t xml:space="preserve"> </w:t>
      </w:r>
      <w:r>
        <w:t>dhe</w:t>
      </w:r>
      <w:r>
        <w:rPr>
          <w:spacing w:val="-3"/>
        </w:rPr>
        <w:t xml:space="preserve"> </w:t>
      </w:r>
      <w:r>
        <w:t>6,</w:t>
      </w:r>
      <w:r>
        <w:rPr>
          <w:spacing w:val="-2"/>
        </w:rPr>
        <w:t xml:space="preserve"> </w:t>
      </w:r>
      <w:r>
        <w:t>34,</w:t>
      </w:r>
      <w:r>
        <w:rPr>
          <w:spacing w:val="-2"/>
        </w:rPr>
        <w:t xml:space="preserve"> </w:t>
      </w:r>
      <w:r>
        <w:t>35,</w:t>
      </w:r>
      <w:r>
        <w:rPr>
          <w:spacing w:val="-2"/>
        </w:rPr>
        <w:t xml:space="preserve"> </w:t>
      </w:r>
      <w:r>
        <w:t>pika</w:t>
      </w:r>
      <w:r>
        <w:rPr>
          <w:spacing w:val="-2"/>
        </w:rPr>
        <w:t xml:space="preserve"> </w:t>
      </w:r>
      <w:r>
        <w:t>1,</w:t>
      </w:r>
      <w:r>
        <w:rPr>
          <w:spacing w:val="-2"/>
        </w:rPr>
        <w:t xml:space="preserve"> </w:t>
      </w:r>
      <w:r>
        <w:t>41,</w:t>
      </w:r>
      <w:r>
        <w:rPr>
          <w:spacing w:val="-2"/>
        </w:rPr>
        <w:t xml:space="preserve"> </w:t>
      </w:r>
      <w:r>
        <w:t>44,</w:t>
      </w:r>
      <w:r>
        <w:rPr>
          <w:spacing w:val="-2"/>
        </w:rPr>
        <w:t xml:space="preserve"> </w:t>
      </w:r>
      <w:r>
        <w:t>pika</w:t>
      </w:r>
      <w:r>
        <w:rPr>
          <w:spacing w:val="-3"/>
        </w:rPr>
        <w:t xml:space="preserve"> </w:t>
      </w:r>
      <w:r>
        <w:t>3</w:t>
      </w:r>
      <w:r>
        <w:rPr>
          <w:spacing w:val="-2"/>
        </w:rPr>
        <w:t xml:space="preserve"> </w:t>
      </w:r>
      <w:r>
        <w:t>dhe</w:t>
      </w:r>
      <w:r>
        <w:rPr>
          <w:spacing w:val="-3"/>
        </w:rPr>
        <w:t xml:space="preserve"> </w:t>
      </w:r>
      <w:r>
        <w:t>46,</w:t>
      </w:r>
      <w:r>
        <w:rPr>
          <w:spacing w:val="-2"/>
        </w:rPr>
        <w:t xml:space="preserve"> </w:t>
      </w:r>
      <w:r>
        <w:t>pika</w:t>
      </w:r>
      <w:r>
        <w:rPr>
          <w:spacing w:val="-2"/>
        </w:rPr>
        <w:t xml:space="preserve"> </w:t>
      </w:r>
      <w:r>
        <w:t>1,</w:t>
      </w:r>
      <w:r>
        <w:rPr>
          <w:spacing w:val="-2"/>
        </w:rPr>
        <w:t xml:space="preserve"> </w:t>
      </w:r>
      <w:r>
        <w:t>të</w:t>
      </w:r>
      <w:r>
        <w:rPr>
          <w:spacing w:val="-2"/>
        </w:rPr>
        <w:t xml:space="preserve"> </w:t>
      </w:r>
      <w:r>
        <w:t>ligjit</w:t>
      </w:r>
      <w:r>
        <w:rPr>
          <w:spacing w:val="-2"/>
        </w:rPr>
        <w:t xml:space="preserve"> </w:t>
      </w:r>
      <w:r>
        <w:t xml:space="preserve">nr. </w:t>
      </w:r>
      <w:r>
        <w:rPr>
          <w:spacing w:val="-2"/>
        </w:rPr>
        <w:t>80/2021.</w:t>
      </w:r>
    </w:p>
    <w:p w:rsidR="000519FC" w:rsidRDefault="000519FC">
      <w:pPr>
        <w:pStyle w:val="BodyText"/>
        <w:spacing w:line="360" w:lineRule="auto"/>
        <w:sectPr w:rsidR="000519FC">
          <w:pgSz w:w="11910" w:h="16840"/>
          <w:pgMar w:top="1620" w:right="1275" w:bottom="1520" w:left="1417" w:header="0" w:footer="1247" w:gutter="0"/>
          <w:cols w:space="720"/>
        </w:sectPr>
      </w:pPr>
    </w:p>
    <w:p w:rsidR="000519FC" w:rsidRDefault="006702AC">
      <w:pPr>
        <w:pStyle w:val="ListParagraph"/>
        <w:numPr>
          <w:ilvl w:val="0"/>
          <w:numId w:val="5"/>
        </w:numPr>
        <w:tabs>
          <w:tab w:val="left" w:pos="1102"/>
        </w:tabs>
        <w:spacing w:before="72" w:line="360" w:lineRule="auto"/>
        <w:ind w:right="161" w:firstLine="719"/>
        <w:jc w:val="both"/>
        <w:rPr>
          <w:sz w:val="24"/>
        </w:rPr>
      </w:pPr>
      <w:r>
        <w:rPr>
          <w:sz w:val="24"/>
        </w:rPr>
        <w:lastRenderedPageBreak/>
        <w:t>Gjykata vëren se ndërhyrjet në lirinë e organizimit përfshijnë një shumëllojshmëri masash, të cilat mund të shfaqen në formën e formaliteteve të regjistrimit, kushteve ligjore, kufizimeve ose edhe masave ndëshkuese. Për rrjedhojë, në vijim Gjykata do të vl</w:t>
      </w:r>
      <w:r>
        <w:rPr>
          <w:sz w:val="24"/>
        </w:rPr>
        <w:t>erësojë nëse dispozitat e kundërshtuara përbëjnë kufizim të lirisë së organizimit dhe nëse ky kufizim plotëson kriteret e nenit 17 të Kushtetutës, i cili është edhe testi që duhet të gjejë zbatim për çdo</w:t>
      </w:r>
      <w:r>
        <w:rPr>
          <w:spacing w:val="-6"/>
          <w:sz w:val="24"/>
        </w:rPr>
        <w:t xml:space="preserve"> </w:t>
      </w:r>
      <w:r>
        <w:rPr>
          <w:sz w:val="24"/>
        </w:rPr>
        <w:t>ndërhyrje</w:t>
      </w:r>
      <w:r>
        <w:rPr>
          <w:spacing w:val="-7"/>
          <w:sz w:val="24"/>
        </w:rPr>
        <w:t xml:space="preserve"> </w:t>
      </w:r>
      <w:r>
        <w:rPr>
          <w:sz w:val="24"/>
        </w:rPr>
        <w:t>në</w:t>
      </w:r>
      <w:r>
        <w:rPr>
          <w:spacing w:val="-7"/>
          <w:sz w:val="24"/>
        </w:rPr>
        <w:t xml:space="preserve"> </w:t>
      </w:r>
      <w:r>
        <w:rPr>
          <w:sz w:val="24"/>
        </w:rPr>
        <w:t>të</w:t>
      </w:r>
      <w:r>
        <w:rPr>
          <w:spacing w:val="-6"/>
          <w:sz w:val="24"/>
        </w:rPr>
        <w:t xml:space="preserve"> </w:t>
      </w:r>
      <w:r>
        <w:rPr>
          <w:sz w:val="24"/>
        </w:rPr>
        <w:t>drejtat</w:t>
      </w:r>
      <w:r>
        <w:rPr>
          <w:spacing w:val="-5"/>
          <w:sz w:val="24"/>
        </w:rPr>
        <w:t xml:space="preserve"> </w:t>
      </w:r>
      <w:r>
        <w:rPr>
          <w:sz w:val="24"/>
        </w:rPr>
        <w:t>dhe</w:t>
      </w:r>
      <w:r>
        <w:rPr>
          <w:spacing w:val="-7"/>
          <w:sz w:val="24"/>
        </w:rPr>
        <w:t xml:space="preserve"> </w:t>
      </w:r>
      <w:r>
        <w:rPr>
          <w:sz w:val="24"/>
        </w:rPr>
        <w:t>liritë</w:t>
      </w:r>
      <w:r>
        <w:rPr>
          <w:spacing w:val="-9"/>
          <w:sz w:val="24"/>
        </w:rPr>
        <w:t xml:space="preserve"> </w:t>
      </w:r>
      <w:r>
        <w:rPr>
          <w:sz w:val="24"/>
        </w:rPr>
        <w:t>themelore</w:t>
      </w:r>
      <w:r>
        <w:rPr>
          <w:spacing w:val="-7"/>
          <w:sz w:val="24"/>
        </w:rPr>
        <w:t xml:space="preserve"> </w:t>
      </w:r>
      <w:r>
        <w:rPr>
          <w:sz w:val="24"/>
        </w:rPr>
        <w:t>të</w:t>
      </w:r>
      <w:r>
        <w:rPr>
          <w:spacing w:val="-6"/>
          <w:sz w:val="24"/>
        </w:rPr>
        <w:t xml:space="preserve"> </w:t>
      </w:r>
      <w:r>
        <w:rPr>
          <w:sz w:val="24"/>
        </w:rPr>
        <w:t>indi</w:t>
      </w:r>
      <w:r>
        <w:rPr>
          <w:sz w:val="24"/>
        </w:rPr>
        <w:t>vidit</w:t>
      </w:r>
      <w:r>
        <w:rPr>
          <w:spacing w:val="-5"/>
          <w:sz w:val="24"/>
        </w:rPr>
        <w:t xml:space="preserve"> </w:t>
      </w:r>
      <w:r>
        <w:rPr>
          <w:sz w:val="24"/>
        </w:rPr>
        <w:t>që</w:t>
      </w:r>
      <w:r>
        <w:rPr>
          <w:spacing w:val="-9"/>
          <w:sz w:val="24"/>
        </w:rPr>
        <w:t xml:space="preserve"> </w:t>
      </w:r>
      <w:r>
        <w:rPr>
          <w:sz w:val="24"/>
        </w:rPr>
        <w:t>mund</w:t>
      </w:r>
      <w:r>
        <w:rPr>
          <w:spacing w:val="-5"/>
          <w:sz w:val="24"/>
        </w:rPr>
        <w:t xml:space="preserve"> </w:t>
      </w:r>
      <w:r>
        <w:rPr>
          <w:sz w:val="24"/>
        </w:rPr>
        <w:t>të</w:t>
      </w:r>
      <w:r>
        <w:rPr>
          <w:spacing w:val="-6"/>
          <w:sz w:val="24"/>
        </w:rPr>
        <w:t xml:space="preserve"> </w:t>
      </w:r>
      <w:r>
        <w:rPr>
          <w:sz w:val="24"/>
        </w:rPr>
        <w:t>kufizohen.</w:t>
      </w:r>
      <w:r>
        <w:rPr>
          <w:spacing w:val="-1"/>
          <w:sz w:val="24"/>
        </w:rPr>
        <w:t xml:space="preserve"> </w:t>
      </w:r>
      <w:r>
        <w:rPr>
          <w:sz w:val="24"/>
        </w:rPr>
        <w:t>Në</w:t>
      </w:r>
      <w:r>
        <w:rPr>
          <w:spacing w:val="-7"/>
          <w:sz w:val="24"/>
        </w:rPr>
        <w:t xml:space="preserve"> </w:t>
      </w:r>
      <w:r>
        <w:rPr>
          <w:sz w:val="24"/>
        </w:rPr>
        <w:t>analizë</w:t>
      </w:r>
      <w:r>
        <w:rPr>
          <w:spacing w:val="-7"/>
          <w:sz w:val="24"/>
        </w:rPr>
        <w:t xml:space="preserve"> </w:t>
      </w:r>
      <w:r>
        <w:rPr>
          <w:sz w:val="24"/>
        </w:rPr>
        <w:t xml:space="preserve">të këtyre kritereve, Gjykata vlerëson t’i referohet edhe parimit të sigurisë juridike, që, veç të tjerash, ka si kërkesë të domosdoshme që ligji ose dispozita të veçanta të tij në përmbajtjen e tyre të jenë të qarta, </w:t>
      </w:r>
      <w:r>
        <w:rPr>
          <w:sz w:val="24"/>
        </w:rPr>
        <w:t>të përcaktuara dhe të kuptueshme.</w:t>
      </w:r>
    </w:p>
    <w:p w:rsidR="000519FC" w:rsidRDefault="000519FC">
      <w:pPr>
        <w:pStyle w:val="BodyText"/>
        <w:ind w:left="0"/>
        <w:jc w:val="left"/>
      </w:pPr>
    </w:p>
    <w:p w:rsidR="000519FC" w:rsidRDefault="000519FC">
      <w:pPr>
        <w:pStyle w:val="BodyText"/>
        <w:ind w:left="0"/>
        <w:jc w:val="left"/>
      </w:pPr>
    </w:p>
    <w:p w:rsidR="000519FC" w:rsidRDefault="000519FC">
      <w:pPr>
        <w:pStyle w:val="BodyText"/>
        <w:ind w:left="0"/>
        <w:jc w:val="left"/>
      </w:pPr>
    </w:p>
    <w:p w:rsidR="000519FC" w:rsidRDefault="006702AC">
      <w:pPr>
        <w:pStyle w:val="ListParagraph"/>
        <w:numPr>
          <w:ilvl w:val="1"/>
          <w:numId w:val="2"/>
        </w:numPr>
        <w:tabs>
          <w:tab w:val="left" w:pos="1189"/>
        </w:tabs>
        <w:ind w:left="1189" w:right="0" w:hanging="446"/>
        <w:jc w:val="both"/>
        <w:rPr>
          <w:i/>
          <w:sz w:val="24"/>
        </w:rPr>
      </w:pPr>
      <w:r>
        <w:rPr>
          <w:i/>
          <w:sz w:val="24"/>
        </w:rPr>
        <w:t>Për</w:t>
      </w:r>
      <w:r>
        <w:rPr>
          <w:i/>
          <w:spacing w:val="-1"/>
          <w:sz w:val="24"/>
        </w:rPr>
        <w:t xml:space="preserve"> </w:t>
      </w:r>
      <w:r>
        <w:rPr>
          <w:i/>
          <w:sz w:val="24"/>
        </w:rPr>
        <w:t>cenimin e lirisë</w:t>
      </w:r>
      <w:r>
        <w:rPr>
          <w:i/>
          <w:spacing w:val="1"/>
          <w:sz w:val="24"/>
        </w:rPr>
        <w:t xml:space="preserve"> </w:t>
      </w:r>
      <w:r>
        <w:rPr>
          <w:i/>
          <w:sz w:val="24"/>
        </w:rPr>
        <w:t>së</w:t>
      </w:r>
      <w:r>
        <w:rPr>
          <w:i/>
          <w:spacing w:val="-1"/>
          <w:sz w:val="24"/>
        </w:rPr>
        <w:t xml:space="preserve"> </w:t>
      </w:r>
      <w:r>
        <w:rPr>
          <w:i/>
          <w:sz w:val="24"/>
        </w:rPr>
        <w:t>organizimit të lidhur</w:t>
      </w:r>
      <w:r>
        <w:rPr>
          <w:i/>
          <w:spacing w:val="-2"/>
          <w:sz w:val="24"/>
        </w:rPr>
        <w:t xml:space="preserve"> </w:t>
      </w:r>
      <w:r>
        <w:rPr>
          <w:i/>
          <w:sz w:val="24"/>
        </w:rPr>
        <w:t>me</w:t>
      </w:r>
      <w:r>
        <w:rPr>
          <w:i/>
          <w:spacing w:val="-2"/>
          <w:sz w:val="24"/>
        </w:rPr>
        <w:t xml:space="preserve"> </w:t>
      </w:r>
      <w:r>
        <w:rPr>
          <w:i/>
          <w:sz w:val="24"/>
        </w:rPr>
        <w:t>parimin e</w:t>
      </w:r>
      <w:r>
        <w:rPr>
          <w:i/>
          <w:spacing w:val="-1"/>
          <w:sz w:val="24"/>
        </w:rPr>
        <w:t xml:space="preserve"> </w:t>
      </w:r>
      <w:r>
        <w:rPr>
          <w:i/>
          <w:sz w:val="24"/>
        </w:rPr>
        <w:t>sigurisë</w:t>
      </w:r>
      <w:r>
        <w:rPr>
          <w:i/>
          <w:spacing w:val="-1"/>
          <w:sz w:val="24"/>
        </w:rPr>
        <w:t xml:space="preserve"> </w:t>
      </w:r>
      <w:r>
        <w:rPr>
          <w:i/>
          <w:spacing w:val="-2"/>
          <w:sz w:val="24"/>
        </w:rPr>
        <w:t>juridike</w:t>
      </w:r>
    </w:p>
    <w:p w:rsidR="000519FC" w:rsidRDefault="006702AC">
      <w:pPr>
        <w:pStyle w:val="ListParagraph"/>
        <w:numPr>
          <w:ilvl w:val="2"/>
          <w:numId w:val="2"/>
        </w:numPr>
        <w:tabs>
          <w:tab w:val="left" w:pos="1369"/>
        </w:tabs>
        <w:spacing w:before="137"/>
        <w:ind w:left="1369" w:right="0" w:hanging="626"/>
        <w:jc w:val="both"/>
        <w:rPr>
          <w:i/>
          <w:sz w:val="24"/>
        </w:rPr>
      </w:pPr>
      <w:r>
        <w:rPr>
          <w:i/>
          <w:sz w:val="24"/>
        </w:rPr>
        <w:t>Për</w:t>
      </w:r>
      <w:r>
        <w:rPr>
          <w:i/>
          <w:spacing w:val="-1"/>
          <w:sz w:val="24"/>
        </w:rPr>
        <w:t xml:space="preserve"> </w:t>
      </w:r>
      <w:r>
        <w:rPr>
          <w:i/>
          <w:sz w:val="24"/>
        </w:rPr>
        <w:t>përmbajtjen e</w:t>
      </w:r>
      <w:r>
        <w:rPr>
          <w:i/>
          <w:spacing w:val="-1"/>
          <w:sz w:val="24"/>
        </w:rPr>
        <w:t xml:space="preserve"> </w:t>
      </w:r>
      <w:r>
        <w:rPr>
          <w:i/>
          <w:sz w:val="24"/>
        </w:rPr>
        <w:t>nenit 8</w:t>
      </w:r>
      <w:r>
        <w:rPr>
          <w:i/>
          <w:spacing w:val="-1"/>
          <w:sz w:val="24"/>
        </w:rPr>
        <w:t xml:space="preserve"> </w:t>
      </w:r>
      <w:r>
        <w:rPr>
          <w:i/>
          <w:sz w:val="24"/>
        </w:rPr>
        <w:t>të ligjit</w:t>
      </w:r>
      <w:r>
        <w:rPr>
          <w:i/>
          <w:spacing w:val="-1"/>
          <w:sz w:val="24"/>
        </w:rPr>
        <w:t xml:space="preserve"> </w:t>
      </w:r>
      <w:r>
        <w:rPr>
          <w:i/>
          <w:sz w:val="24"/>
        </w:rPr>
        <w:t xml:space="preserve">nr. </w:t>
      </w:r>
      <w:r>
        <w:rPr>
          <w:i/>
          <w:spacing w:val="-2"/>
          <w:sz w:val="24"/>
        </w:rPr>
        <w:t>80/2021</w:t>
      </w:r>
    </w:p>
    <w:p w:rsidR="000519FC" w:rsidRDefault="006702AC">
      <w:pPr>
        <w:pStyle w:val="ListParagraph"/>
        <w:numPr>
          <w:ilvl w:val="0"/>
          <w:numId w:val="5"/>
        </w:numPr>
        <w:tabs>
          <w:tab w:val="left" w:pos="1102"/>
        </w:tabs>
        <w:spacing w:before="139" w:line="360" w:lineRule="auto"/>
        <w:ind w:right="163" w:firstLine="719"/>
        <w:jc w:val="both"/>
        <w:rPr>
          <w:sz w:val="24"/>
        </w:rPr>
      </w:pPr>
      <w:r>
        <w:rPr>
          <w:sz w:val="24"/>
        </w:rPr>
        <w:t>Sipas</w:t>
      </w:r>
      <w:r>
        <w:rPr>
          <w:spacing w:val="-15"/>
          <w:sz w:val="24"/>
        </w:rPr>
        <w:t xml:space="preserve"> </w:t>
      </w:r>
      <w:r>
        <w:rPr>
          <w:sz w:val="24"/>
        </w:rPr>
        <w:t>kërkuesve,</w:t>
      </w:r>
      <w:r>
        <w:rPr>
          <w:spacing w:val="-13"/>
          <w:sz w:val="24"/>
        </w:rPr>
        <w:t xml:space="preserve"> </w:t>
      </w:r>
      <w:r>
        <w:rPr>
          <w:sz w:val="24"/>
        </w:rPr>
        <w:t>formulimi</w:t>
      </w:r>
      <w:r>
        <w:rPr>
          <w:spacing w:val="-15"/>
          <w:sz w:val="24"/>
        </w:rPr>
        <w:t xml:space="preserve"> </w:t>
      </w:r>
      <w:r>
        <w:rPr>
          <w:sz w:val="24"/>
        </w:rPr>
        <w:t>i</w:t>
      </w:r>
      <w:r>
        <w:rPr>
          <w:spacing w:val="-14"/>
          <w:sz w:val="24"/>
        </w:rPr>
        <w:t xml:space="preserve"> </w:t>
      </w:r>
      <w:r>
        <w:rPr>
          <w:sz w:val="24"/>
        </w:rPr>
        <w:t>nenit</w:t>
      </w:r>
      <w:r>
        <w:rPr>
          <w:spacing w:val="-15"/>
          <w:sz w:val="24"/>
        </w:rPr>
        <w:t xml:space="preserve"> </w:t>
      </w:r>
      <w:r>
        <w:rPr>
          <w:sz w:val="24"/>
        </w:rPr>
        <w:t>8</w:t>
      </w:r>
      <w:r>
        <w:rPr>
          <w:spacing w:val="-14"/>
          <w:sz w:val="24"/>
        </w:rPr>
        <w:t xml:space="preserve"> </w:t>
      </w:r>
      <w:r>
        <w:rPr>
          <w:sz w:val="24"/>
        </w:rPr>
        <w:t>të</w:t>
      </w:r>
      <w:r>
        <w:rPr>
          <w:spacing w:val="-15"/>
          <w:sz w:val="24"/>
        </w:rPr>
        <w:t xml:space="preserve"> </w:t>
      </w:r>
      <w:r>
        <w:rPr>
          <w:sz w:val="24"/>
        </w:rPr>
        <w:t>ligjit</w:t>
      </w:r>
      <w:r>
        <w:rPr>
          <w:spacing w:val="-15"/>
          <w:sz w:val="24"/>
        </w:rPr>
        <w:t xml:space="preserve"> </w:t>
      </w:r>
      <w:r>
        <w:rPr>
          <w:sz w:val="24"/>
        </w:rPr>
        <w:t>e</w:t>
      </w:r>
      <w:r>
        <w:rPr>
          <w:spacing w:val="-15"/>
          <w:sz w:val="24"/>
        </w:rPr>
        <w:t xml:space="preserve"> </w:t>
      </w:r>
      <w:r>
        <w:rPr>
          <w:sz w:val="24"/>
        </w:rPr>
        <w:t>bën</w:t>
      </w:r>
      <w:r>
        <w:rPr>
          <w:spacing w:val="-14"/>
          <w:sz w:val="24"/>
        </w:rPr>
        <w:t xml:space="preserve"> </w:t>
      </w:r>
      <w:r>
        <w:rPr>
          <w:sz w:val="24"/>
        </w:rPr>
        <w:t>të</w:t>
      </w:r>
      <w:r>
        <w:rPr>
          <w:spacing w:val="-15"/>
          <w:sz w:val="24"/>
        </w:rPr>
        <w:t xml:space="preserve"> </w:t>
      </w:r>
      <w:r>
        <w:rPr>
          <w:sz w:val="24"/>
        </w:rPr>
        <w:t>detyrueshëm</w:t>
      </w:r>
      <w:r>
        <w:rPr>
          <w:spacing w:val="-15"/>
          <w:sz w:val="24"/>
        </w:rPr>
        <w:t xml:space="preserve"> </w:t>
      </w:r>
      <w:r>
        <w:rPr>
          <w:sz w:val="24"/>
        </w:rPr>
        <w:t>regjistrimin,</w:t>
      </w:r>
      <w:r>
        <w:rPr>
          <w:spacing w:val="-14"/>
          <w:sz w:val="24"/>
        </w:rPr>
        <w:t xml:space="preserve"> </w:t>
      </w:r>
      <w:r>
        <w:rPr>
          <w:sz w:val="24"/>
        </w:rPr>
        <w:t>duke nënkuptuar</w:t>
      </w:r>
      <w:r>
        <w:rPr>
          <w:spacing w:val="-6"/>
          <w:sz w:val="24"/>
        </w:rPr>
        <w:t xml:space="preserve"> </w:t>
      </w:r>
      <w:r>
        <w:rPr>
          <w:sz w:val="24"/>
        </w:rPr>
        <w:t>se</w:t>
      </w:r>
      <w:r>
        <w:rPr>
          <w:spacing w:val="-5"/>
          <w:sz w:val="24"/>
        </w:rPr>
        <w:t xml:space="preserve"> </w:t>
      </w:r>
      <w:r>
        <w:rPr>
          <w:sz w:val="24"/>
        </w:rPr>
        <w:t>nëse</w:t>
      </w:r>
      <w:r>
        <w:rPr>
          <w:spacing w:val="-5"/>
          <w:sz w:val="24"/>
        </w:rPr>
        <w:t xml:space="preserve"> </w:t>
      </w:r>
      <w:r>
        <w:rPr>
          <w:sz w:val="24"/>
        </w:rPr>
        <w:t>organizata</w:t>
      </w:r>
      <w:r>
        <w:rPr>
          <w:spacing w:val="-3"/>
          <w:sz w:val="24"/>
        </w:rPr>
        <w:t xml:space="preserve"> </w:t>
      </w:r>
      <w:r>
        <w:rPr>
          <w:sz w:val="24"/>
        </w:rPr>
        <w:t>jofitimprurëse</w:t>
      </w:r>
      <w:r>
        <w:rPr>
          <w:spacing w:val="-5"/>
          <w:sz w:val="24"/>
        </w:rPr>
        <w:t xml:space="preserve"> </w:t>
      </w:r>
      <w:r>
        <w:rPr>
          <w:sz w:val="24"/>
        </w:rPr>
        <w:t>nuk</w:t>
      </w:r>
      <w:r>
        <w:rPr>
          <w:spacing w:val="-4"/>
          <w:sz w:val="24"/>
        </w:rPr>
        <w:t xml:space="preserve"> </w:t>
      </w:r>
      <w:r>
        <w:rPr>
          <w:sz w:val="24"/>
        </w:rPr>
        <w:t>regjistrohet</w:t>
      </w:r>
      <w:r>
        <w:rPr>
          <w:spacing w:val="-4"/>
          <w:sz w:val="24"/>
        </w:rPr>
        <w:t xml:space="preserve"> </w:t>
      </w:r>
      <w:r>
        <w:rPr>
          <w:sz w:val="24"/>
        </w:rPr>
        <w:t>brenda</w:t>
      </w:r>
      <w:r>
        <w:rPr>
          <w:spacing w:val="-5"/>
          <w:sz w:val="24"/>
        </w:rPr>
        <w:t xml:space="preserve"> </w:t>
      </w:r>
      <w:r>
        <w:rPr>
          <w:sz w:val="24"/>
        </w:rPr>
        <w:t>30</w:t>
      </w:r>
      <w:r>
        <w:rPr>
          <w:spacing w:val="-4"/>
          <w:sz w:val="24"/>
        </w:rPr>
        <w:t xml:space="preserve"> </w:t>
      </w:r>
      <w:r>
        <w:rPr>
          <w:sz w:val="24"/>
        </w:rPr>
        <w:t>ditëve</w:t>
      </w:r>
      <w:r>
        <w:rPr>
          <w:spacing w:val="-5"/>
          <w:sz w:val="24"/>
        </w:rPr>
        <w:t xml:space="preserve"> </w:t>
      </w:r>
      <w:r>
        <w:rPr>
          <w:sz w:val="24"/>
        </w:rPr>
        <w:t>nga</w:t>
      </w:r>
      <w:r>
        <w:rPr>
          <w:spacing w:val="-5"/>
          <w:sz w:val="24"/>
        </w:rPr>
        <w:t xml:space="preserve"> </w:t>
      </w:r>
      <w:r>
        <w:rPr>
          <w:sz w:val="24"/>
        </w:rPr>
        <w:t>themelimi, ajo do të konsiderohet e paligjshme dhe mund t’u nënshtrohet sanksioneve ligjore sipas nenit</w:t>
      </w:r>
    </w:p>
    <w:p w:rsidR="000519FC" w:rsidRDefault="006702AC">
      <w:pPr>
        <w:pStyle w:val="BodyText"/>
        <w:spacing w:line="360" w:lineRule="auto"/>
        <w:ind w:right="163"/>
      </w:pPr>
      <w:r>
        <w:t>49 të po këtij ligji. Sipas standardeve ndërkombëtare, legjislac</w:t>
      </w:r>
      <w:r>
        <w:t>ioni duhet të njohë si organizatat/shoqatat formale ashtu edhe ato informale ose të paktën t’i lejojë të veprojnë pa i konsideruar</w:t>
      </w:r>
      <w:r>
        <w:rPr>
          <w:spacing w:val="-6"/>
        </w:rPr>
        <w:t xml:space="preserve"> </w:t>
      </w:r>
      <w:r>
        <w:t>të</w:t>
      </w:r>
      <w:r>
        <w:rPr>
          <w:spacing w:val="-6"/>
        </w:rPr>
        <w:t xml:space="preserve"> </w:t>
      </w:r>
      <w:r>
        <w:t>paligjshme.</w:t>
      </w:r>
      <w:r>
        <w:rPr>
          <w:spacing w:val="-1"/>
        </w:rPr>
        <w:t xml:space="preserve"> </w:t>
      </w:r>
      <w:r>
        <w:t>Ligji</w:t>
      </w:r>
      <w:r>
        <w:rPr>
          <w:spacing w:val="-4"/>
        </w:rPr>
        <w:t xml:space="preserve"> </w:t>
      </w:r>
      <w:r>
        <w:t>nuk</w:t>
      </w:r>
      <w:r>
        <w:rPr>
          <w:spacing w:val="-5"/>
        </w:rPr>
        <w:t xml:space="preserve"> </w:t>
      </w:r>
      <w:r>
        <w:t>duhet</w:t>
      </w:r>
      <w:r>
        <w:rPr>
          <w:spacing w:val="-4"/>
        </w:rPr>
        <w:t xml:space="preserve"> </w:t>
      </w:r>
      <w:r>
        <w:t>t’i</w:t>
      </w:r>
      <w:r>
        <w:rPr>
          <w:spacing w:val="-4"/>
        </w:rPr>
        <w:t xml:space="preserve"> </w:t>
      </w:r>
      <w:r>
        <w:t>detyrojë</w:t>
      </w:r>
      <w:r>
        <w:rPr>
          <w:spacing w:val="-6"/>
        </w:rPr>
        <w:t xml:space="preserve"> </w:t>
      </w:r>
      <w:r>
        <w:t>ato</w:t>
      </w:r>
      <w:r>
        <w:rPr>
          <w:spacing w:val="-4"/>
        </w:rPr>
        <w:t xml:space="preserve"> </w:t>
      </w:r>
      <w:r>
        <w:t>për</w:t>
      </w:r>
      <w:r>
        <w:rPr>
          <w:spacing w:val="-6"/>
        </w:rPr>
        <w:t xml:space="preserve"> </w:t>
      </w:r>
      <w:r>
        <w:t>të</w:t>
      </w:r>
      <w:r>
        <w:rPr>
          <w:spacing w:val="-3"/>
        </w:rPr>
        <w:t xml:space="preserve"> </w:t>
      </w:r>
      <w:r>
        <w:t>fituar</w:t>
      </w:r>
      <w:r>
        <w:rPr>
          <w:spacing w:val="-6"/>
        </w:rPr>
        <w:t xml:space="preserve"> </w:t>
      </w:r>
      <w:r>
        <w:t>personalitet</w:t>
      </w:r>
      <w:r>
        <w:rPr>
          <w:spacing w:val="-5"/>
        </w:rPr>
        <w:t xml:space="preserve"> </w:t>
      </w:r>
      <w:r>
        <w:t>juridik,</w:t>
      </w:r>
      <w:r>
        <w:rPr>
          <w:spacing w:val="-5"/>
        </w:rPr>
        <w:t xml:space="preserve"> </w:t>
      </w:r>
      <w:r>
        <w:t>por duhet</w:t>
      </w:r>
      <w:r>
        <w:rPr>
          <w:spacing w:val="-9"/>
        </w:rPr>
        <w:t xml:space="preserve"> </w:t>
      </w:r>
      <w:r>
        <w:t>të</w:t>
      </w:r>
      <w:r>
        <w:rPr>
          <w:spacing w:val="-10"/>
        </w:rPr>
        <w:t xml:space="preserve"> </w:t>
      </w:r>
      <w:r>
        <w:t>krijojë</w:t>
      </w:r>
      <w:r>
        <w:rPr>
          <w:spacing w:val="-11"/>
        </w:rPr>
        <w:t xml:space="preserve"> </w:t>
      </w:r>
      <w:r>
        <w:t>mundësinë</w:t>
      </w:r>
      <w:r>
        <w:rPr>
          <w:spacing w:val="-11"/>
        </w:rPr>
        <w:t xml:space="preserve"> </w:t>
      </w:r>
      <w:r>
        <w:t>për</w:t>
      </w:r>
      <w:r>
        <w:rPr>
          <w:spacing w:val="-10"/>
        </w:rPr>
        <w:t xml:space="preserve"> </w:t>
      </w:r>
      <w:r>
        <w:t>ta</w:t>
      </w:r>
      <w:r>
        <w:rPr>
          <w:spacing w:val="-8"/>
        </w:rPr>
        <w:t xml:space="preserve"> </w:t>
      </w:r>
      <w:r>
        <w:t>bërë</w:t>
      </w:r>
      <w:r>
        <w:rPr>
          <w:spacing w:val="-11"/>
        </w:rPr>
        <w:t xml:space="preserve"> </w:t>
      </w:r>
      <w:r>
        <w:t>këtë.</w:t>
      </w:r>
      <w:r>
        <w:rPr>
          <w:spacing w:val="-4"/>
        </w:rPr>
        <w:t xml:space="preserve"> </w:t>
      </w:r>
      <w:r>
        <w:t>Në</w:t>
      </w:r>
      <w:r>
        <w:rPr>
          <w:spacing w:val="-9"/>
        </w:rPr>
        <w:t xml:space="preserve"> </w:t>
      </w:r>
      <w:r>
        <w:t>rastin</w:t>
      </w:r>
      <w:r>
        <w:rPr>
          <w:spacing w:val="-9"/>
        </w:rPr>
        <w:t xml:space="preserve"> </w:t>
      </w:r>
      <w:r>
        <w:t>konkret</w:t>
      </w:r>
      <w:r>
        <w:rPr>
          <w:spacing w:val="-9"/>
        </w:rPr>
        <w:t xml:space="preserve"> </w:t>
      </w:r>
      <w:r>
        <w:t>nuk</w:t>
      </w:r>
      <w:r>
        <w:rPr>
          <w:spacing w:val="-8"/>
        </w:rPr>
        <w:t xml:space="preserve"> </w:t>
      </w:r>
      <w:r>
        <w:t>bëhet</w:t>
      </w:r>
      <w:r>
        <w:rPr>
          <w:spacing w:val="-9"/>
        </w:rPr>
        <w:t xml:space="preserve"> </w:t>
      </w:r>
      <w:r>
        <w:t>asnjë</w:t>
      </w:r>
      <w:r>
        <w:rPr>
          <w:spacing w:val="-11"/>
        </w:rPr>
        <w:t xml:space="preserve"> </w:t>
      </w:r>
      <w:r>
        <w:t>diferencim</w:t>
      </w:r>
      <w:r>
        <w:rPr>
          <w:spacing w:val="-9"/>
        </w:rPr>
        <w:t xml:space="preserve"> </w:t>
      </w:r>
      <w:r>
        <w:t>midis konceptit të OJF-ve dhe grupimeve informale, të cilat mund të zgjedhin të organizohen dhe funksionojnë në një nga format e organizatave jofitimprurëse, por dallimi është se nuk mund të gëzojnë p</w:t>
      </w:r>
      <w:r>
        <w:t>ersonalitet juridik nëse nuk regjistrohen në gjykatë. Ato që zgjedhin të fitojnë personalitet juridik kanë si detyrim të përmbushin të gjitha kriteret dhe kërkesat ligjore për themelimin dhe regjistrimin e tyre.</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Subjekti</w:t>
      </w:r>
      <w:r>
        <w:rPr>
          <w:spacing w:val="-7"/>
          <w:sz w:val="24"/>
        </w:rPr>
        <w:t xml:space="preserve"> </w:t>
      </w:r>
      <w:r>
        <w:rPr>
          <w:sz w:val="24"/>
        </w:rPr>
        <w:t>i</w:t>
      </w:r>
      <w:r>
        <w:rPr>
          <w:spacing w:val="-7"/>
          <w:sz w:val="24"/>
        </w:rPr>
        <w:t xml:space="preserve"> </w:t>
      </w:r>
      <w:r>
        <w:rPr>
          <w:sz w:val="24"/>
        </w:rPr>
        <w:t>interesuar,</w:t>
      </w:r>
      <w:r>
        <w:rPr>
          <w:spacing w:val="-8"/>
          <w:sz w:val="24"/>
        </w:rPr>
        <w:t xml:space="preserve"> </w:t>
      </w:r>
      <w:r>
        <w:rPr>
          <w:sz w:val="24"/>
        </w:rPr>
        <w:t>Kuvendi,</w:t>
      </w:r>
      <w:r>
        <w:rPr>
          <w:spacing w:val="-7"/>
          <w:sz w:val="24"/>
        </w:rPr>
        <w:t xml:space="preserve"> </w:t>
      </w:r>
      <w:r>
        <w:rPr>
          <w:sz w:val="24"/>
        </w:rPr>
        <w:t>ka</w:t>
      </w:r>
      <w:r>
        <w:rPr>
          <w:spacing w:val="-8"/>
          <w:sz w:val="24"/>
        </w:rPr>
        <w:t xml:space="preserve"> </w:t>
      </w:r>
      <w:r>
        <w:rPr>
          <w:sz w:val="24"/>
        </w:rPr>
        <w:t>prapësuar</w:t>
      </w:r>
      <w:r>
        <w:rPr>
          <w:spacing w:val="-8"/>
          <w:sz w:val="24"/>
        </w:rPr>
        <w:t xml:space="preserve"> </w:t>
      </w:r>
      <w:r>
        <w:rPr>
          <w:sz w:val="24"/>
        </w:rPr>
        <w:t>se</w:t>
      </w:r>
      <w:r>
        <w:rPr>
          <w:spacing w:val="-8"/>
          <w:sz w:val="24"/>
        </w:rPr>
        <w:t xml:space="preserve"> </w:t>
      </w:r>
      <w:r>
        <w:rPr>
          <w:sz w:val="24"/>
        </w:rPr>
        <w:t>detyrimi</w:t>
      </w:r>
      <w:r>
        <w:rPr>
          <w:spacing w:val="-7"/>
          <w:sz w:val="24"/>
        </w:rPr>
        <w:t xml:space="preserve"> </w:t>
      </w:r>
      <w:r>
        <w:rPr>
          <w:sz w:val="24"/>
        </w:rPr>
        <w:t>për</w:t>
      </w:r>
      <w:r>
        <w:rPr>
          <w:spacing w:val="-6"/>
          <w:sz w:val="24"/>
        </w:rPr>
        <w:t xml:space="preserve"> </w:t>
      </w:r>
      <w:r>
        <w:rPr>
          <w:sz w:val="24"/>
        </w:rPr>
        <w:t>regjistrim</w:t>
      </w:r>
      <w:r>
        <w:rPr>
          <w:spacing w:val="-7"/>
          <w:sz w:val="24"/>
        </w:rPr>
        <w:t xml:space="preserve"> </w:t>
      </w:r>
      <w:r>
        <w:rPr>
          <w:sz w:val="24"/>
        </w:rPr>
        <w:t>në</w:t>
      </w:r>
      <w:r>
        <w:rPr>
          <w:spacing w:val="-8"/>
          <w:sz w:val="24"/>
        </w:rPr>
        <w:t xml:space="preserve"> </w:t>
      </w:r>
      <w:r>
        <w:rPr>
          <w:sz w:val="24"/>
        </w:rPr>
        <w:t>nenin</w:t>
      </w:r>
      <w:r>
        <w:rPr>
          <w:spacing w:val="-1"/>
          <w:sz w:val="24"/>
        </w:rPr>
        <w:t xml:space="preserve"> </w:t>
      </w:r>
      <w:r>
        <w:rPr>
          <w:sz w:val="24"/>
        </w:rPr>
        <w:t>8</w:t>
      </w:r>
      <w:r>
        <w:rPr>
          <w:spacing w:val="-7"/>
          <w:sz w:val="24"/>
        </w:rPr>
        <w:t xml:space="preserve"> </w:t>
      </w:r>
      <w:r>
        <w:rPr>
          <w:sz w:val="24"/>
        </w:rPr>
        <w:t>të ligjit</w:t>
      </w:r>
      <w:r>
        <w:rPr>
          <w:spacing w:val="-11"/>
          <w:sz w:val="24"/>
        </w:rPr>
        <w:t xml:space="preserve"> </w:t>
      </w:r>
      <w:r>
        <w:rPr>
          <w:sz w:val="24"/>
        </w:rPr>
        <w:t>zbatohet</w:t>
      </w:r>
      <w:r>
        <w:rPr>
          <w:spacing w:val="-12"/>
          <w:sz w:val="24"/>
        </w:rPr>
        <w:t xml:space="preserve"> </w:t>
      </w:r>
      <w:r>
        <w:rPr>
          <w:sz w:val="24"/>
        </w:rPr>
        <w:t>vetëm</w:t>
      </w:r>
      <w:r>
        <w:rPr>
          <w:spacing w:val="-12"/>
          <w:sz w:val="24"/>
        </w:rPr>
        <w:t xml:space="preserve"> </w:t>
      </w:r>
      <w:r>
        <w:rPr>
          <w:sz w:val="24"/>
        </w:rPr>
        <w:t>për</w:t>
      </w:r>
      <w:r>
        <w:rPr>
          <w:spacing w:val="-10"/>
          <w:sz w:val="24"/>
        </w:rPr>
        <w:t xml:space="preserve"> </w:t>
      </w:r>
      <w:r>
        <w:rPr>
          <w:sz w:val="24"/>
        </w:rPr>
        <w:t>ato</w:t>
      </w:r>
      <w:r>
        <w:rPr>
          <w:spacing w:val="-12"/>
          <w:sz w:val="24"/>
        </w:rPr>
        <w:t xml:space="preserve"> </w:t>
      </w:r>
      <w:r>
        <w:rPr>
          <w:sz w:val="24"/>
        </w:rPr>
        <w:t>organizata</w:t>
      </w:r>
      <w:r>
        <w:rPr>
          <w:spacing w:val="-13"/>
          <w:sz w:val="24"/>
        </w:rPr>
        <w:t xml:space="preserve"> </w:t>
      </w:r>
      <w:r>
        <w:rPr>
          <w:sz w:val="24"/>
        </w:rPr>
        <w:t>të</w:t>
      </w:r>
      <w:r>
        <w:rPr>
          <w:spacing w:val="-13"/>
          <w:sz w:val="24"/>
        </w:rPr>
        <w:t xml:space="preserve"> </w:t>
      </w:r>
      <w:r>
        <w:rPr>
          <w:sz w:val="24"/>
        </w:rPr>
        <w:t>parashikuara</w:t>
      </w:r>
      <w:r>
        <w:rPr>
          <w:spacing w:val="-14"/>
          <w:sz w:val="24"/>
        </w:rPr>
        <w:t xml:space="preserve"> </w:t>
      </w:r>
      <w:r>
        <w:rPr>
          <w:sz w:val="24"/>
        </w:rPr>
        <w:t>shprehimisht</w:t>
      </w:r>
      <w:r>
        <w:rPr>
          <w:spacing w:val="-11"/>
          <w:sz w:val="24"/>
        </w:rPr>
        <w:t xml:space="preserve"> </w:t>
      </w:r>
      <w:r>
        <w:rPr>
          <w:sz w:val="24"/>
        </w:rPr>
        <w:t>me</w:t>
      </w:r>
      <w:r>
        <w:rPr>
          <w:spacing w:val="-13"/>
          <w:sz w:val="24"/>
        </w:rPr>
        <w:t xml:space="preserve"> </w:t>
      </w:r>
      <w:r>
        <w:rPr>
          <w:sz w:val="24"/>
        </w:rPr>
        <w:t>ligj</w:t>
      </w:r>
      <w:r>
        <w:rPr>
          <w:spacing w:val="-9"/>
          <w:sz w:val="24"/>
        </w:rPr>
        <w:t xml:space="preserve"> </w:t>
      </w:r>
      <w:r>
        <w:rPr>
          <w:sz w:val="24"/>
        </w:rPr>
        <w:t>dhe</w:t>
      </w:r>
      <w:r>
        <w:rPr>
          <w:spacing w:val="-13"/>
          <w:sz w:val="24"/>
        </w:rPr>
        <w:t xml:space="preserve"> </w:t>
      </w:r>
      <w:r>
        <w:rPr>
          <w:sz w:val="24"/>
        </w:rPr>
        <w:t>jo</w:t>
      </w:r>
      <w:r>
        <w:rPr>
          <w:spacing w:val="-7"/>
          <w:sz w:val="24"/>
        </w:rPr>
        <w:t xml:space="preserve"> </w:t>
      </w:r>
      <w:r>
        <w:rPr>
          <w:sz w:val="24"/>
        </w:rPr>
        <w:t>për</w:t>
      </w:r>
      <w:r>
        <w:rPr>
          <w:spacing w:val="-10"/>
          <w:sz w:val="24"/>
        </w:rPr>
        <w:t xml:space="preserve"> </w:t>
      </w:r>
      <w:r>
        <w:rPr>
          <w:sz w:val="24"/>
        </w:rPr>
        <w:t>të</w:t>
      </w:r>
      <w:r>
        <w:rPr>
          <w:spacing w:val="-10"/>
          <w:sz w:val="24"/>
        </w:rPr>
        <w:t xml:space="preserve"> </w:t>
      </w:r>
      <w:r>
        <w:rPr>
          <w:sz w:val="24"/>
        </w:rPr>
        <w:t>gjitha llojet e tyre. Për më tepër, ligji ka lejuar një afat 30-ditor të përshtatshëm për përgatitjen e dokumenteve të nevojshme për regjistrim, duke pranuar kështu edhe sugjerimet e grupeve të interesit gjatë</w:t>
      </w:r>
      <w:r>
        <w:rPr>
          <w:spacing w:val="-1"/>
          <w:sz w:val="24"/>
        </w:rPr>
        <w:t xml:space="preserve"> </w:t>
      </w:r>
      <w:r>
        <w:rPr>
          <w:sz w:val="24"/>
        </w:rPr>
        <w:t xml:space="preserve">hartimit të ligjit, ndaj ai respekton parimin </w:t>
      </w:r>
      <w:r>
        <w:rPr>
          <w:sz w:val="24"/>
        </w:rPr>
        <w:t>e</w:t>
      </w:r>
      <w:r>
        <w:rPr>
          <w:spacing w:val="-1"/>
          <w:sz w:val="24"/>
        </w:rPr>
        <w:t xml:space="preserve"> </w:t>
      </w:r>
      <w:r>
        <w:rPr>
          <w:sz w:val="24"/>
        </w:rPr>
        <w:t>sigurisë</w:t>
      </w:r>
      <w:r>
        <w:rPr>
          <w:spacing w:val="-1"/>
          <w:sz w:val="24"/>
        </w:rPr>
        <w:t xml:space="preserve"> </w:t>
      </w:r>
      <w:r>
        <w:rPr>
          <w:sz w:val="24"/>
        </w:rPr>
        <w:t>juridike. Sipas subjektit të interesuar, Këshillit të Ministrave, kjo dispozitë nuk lë hapësira për interpretim lidhur me fushën e zbatimit, duke iu referuar vetëm organizatave që sipas ligjit nr. 8788/2001 kanë detyrimin</w:t>
      </w:r>
      <w:r>
        <w:rPr>
          <w:spacing w:val="78"/>
          <w:w w:val="150"/>
          <w:sz w:val="24"/>
        </w:rPr>
        <w:t xml:space="preserve"> </w:t>
      </w:r>
      <w:r>
        <w:rPr>
          <w:sz w:val="24"/>
        </w:rPr>
        <w:t>për</w:t>
      </w:r>
      <w:r>
        <w:rPr>
          <w:spacing w:val="25"/>
          <w:sz w:val="24"/>
        </w:rPr>
        <w:t xml:space="preserve">  </w:t>
      </w:r>
      <w:r>
        <w:rPr>
          <w:sz w:val="24"/>
        </w:rPr>
        <w:t>regjistrim.</w:t>
      </w:r>
      <w:r>
        <w:rPr>
          <w:spacing w:val="78"/>
          <w:w w:val="150"/>
          <w:sz w:val="24"/>
        </w:rPr>
        <w:t xml:space="preserve"> </w:t>
      </w:r>
      <w:r>
        <w:rPr>
          <w:sz w:val="24"/>
        </w:rPr>
        <w:t>Edhe</w:t>
      </w:r>
      <w:r>
        <w:rPr>
          <w:spacing w:val="25"/>
          <w:sz w:val="24"/>
        </w:rPr>
        <w:t xml:space="preserve">  </w:t>
      </w:r>
      <w:r>
        <w:rPr>
          <w:sz w:val="24"/>
        </w:rPr>
        <w:t>referuar</w:t>
      </w:r>
      <w:r>
        <w:rPr>
          <w:spacing w:val="77"/>
          <w:w w:val="150"/>
          <w:sz w:val="24"/>
        </w:rPr>
        <w:t xml:space="preserve"> </w:t>
      </w:r>
      <w:r>
        <w:rPr>
          <w:sz w:val="24"/>
        </w:rPr>
        <w:t>standardeve</w:t>
      </w:r>
      <w:r>
        <w:rPr>
          <w:spacing w:val="25"/>
          <w:sz w:val="24"/>
        </w:rPr>
        <w:t xml:space="preserve">  </w:t>
      </w:r>
      <w:r>
        <w:rPr>
          <w:sz w:val="24"/>
        </w:rPr>
        <w:t>të</w:t>
      </w:r>
      <w:r>
        <w:rPr>
          <w:spacing w:val="79"/>
          <w:w w:val="150"/>
          <w:sz w:val="24"/>
        </w:rPr>
        <w:t xml:space="preserve"> </w:t>
      </w:r>
      <w:r>
        <w:rPr>
          <w:sz w:val="24"/>
        </w:rPr>
        <w:t>OSBE/ODHIR</w:t>
      </w:r>
      <w:r>
        <w:rPr>
          <w:spacing w:val="26"/>
          <w:sz w:val="24"/>
        </w:rPr>
        <w:t xml:space="preserve">  </w:t>
      </w:r>
      <w:r>
        <w:rPr>
          <w:sz w:val="24"/>
        </w:rPr>
        <w:t>për</w:t>
      </w:r>
      <w:r>
        <w:rPr>
          <w:spacing w:val="79"/>
          <w:w w:val="150"/>
          <w:sz w:val="24"/>
        </w:rPr>
        <w:t xml:space="preserve"> </w:t>
      </w:r>
      <w:r>
        <w:rPr>
          <w:sz w:val="24"/>
        </w:rPr>
        <w:t>fitimin</w:t>
      </w:r>
      <w:r>
        <w:rPr>
          <w:spacing w:val="79"/>
          <w:w w:val="150"/>
          <w:sz w:val="24"/>
        </w:rPr>
        <w:t xml:space="preserve"> </w:t>
      </w:r>
      <w:r>
        <w:rPr>
          <w:spacing w:val="-10"/>
          <w:sz w:val="24"/>
        </w:rPr>
        <w:t>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6"/>
      </w:pPr>
      <w:r>
        <w:lastRenderedPageBreak/>
        <w:t>personalitetit juridik, shoqata mund të informojë autoritetet për formimin e saj dhe të kalojë një proces formal që përfshin regjistrimin. Përderisa Kushtetuta parashikon regjistrimin e organizatave jofitimprurëse dhe ligji nr. 8788/2001 përcakton cilat or</w:t>
      </w:r>
      <w:r>
        <w:t>ganizata e kanë këtë detyrim, ligji nr. 80/2021 rregullon regjistrimin dhe parashikon sanksionet përkatëse për shkeljen e detyrimeve që burojnë nga ligji për OJF-të.</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Gjykata vëren se sipas nenit 8 të ligjit nr. 80/2021: “</w:t>
      </w:r>
      <w:r>
        <w:rPr>
          <w:i/>
          <w:sz w:val="24"/>
        </w:rPr>
        <w:t>Organizatat jofitimprurëse, të cila</w:t>
      </w:r>
      <w:r>
        <w:rPr>
          <w:i/>
          <w:sz w:val="24"/>
        </w:rPr>
        <w:t>t kanë detyrimin për t’u regjistruar sipas</w:t>
      </w:r>
      <w:r>
        <w:rPr>
          <w:i/>
          <w:spacing w:val="-1"/>
          <w:sz w:val="24"/>
        </w:rPr>
        <w:t xml:space="preserve"> </w:t>
      </w:r>
      <w:r>
        <w:rPr>
          <w:i/>
          <w:sz w:val="24"/>
        </w:rPr>
        <w:t>legjislacionit në fuqi, që përcakton rregullat për themelimin, regjistrimin, funksionimin, organizimin dhe veprimtarinë e organizatave jofitimprurëse,</w:t>
      </w:r>
      <w:r>
        <w:rPr>
          <w:i/>
          <w:spacing w:val="-3"/>
          <w:sz w:val="24"/>
        </w:rPr>
        <w:t xml:space="preserve"> </w:t>
      </w:r>
      <w:r>
        <w:rPr>
          <w:i/>
          <w:sz w:val="24"/>
        </w:rPr>
        <w:t>janë</w:t>
      </w:r>
      <w:r>
        <w:rPr>
          <w:i/>
          <w:spacing w:val="-3"/>
          <w:sz w:val="24"/>
        </w:rPr>
        <w:t xml:space="preserve"> </w:t>
      </w:r>
      <w:r>
        <w:rPr>
          <w:i/>
          <w:sz w:val="24"/>
        </w:rPr>
        <w:t>të</w:t>
      </w:r>
      <w:r>
        <w:rPr>
          <w:i/>
          <w:spacing w:val="-4"/>
          <w:sz w:val="24"/>
        </w:rPr>
        <w:t xml:space="preserve"> </w:t>
      </w:r>
      <w:r>
        <w:rPr>
          <w:i/>
          <w:sz w:val="24"/>
        </w:rPr>
        <w:t>detyruara</w:t>
      </w:r>
      <w:r>
        <w:rPr>
          <w:i/>
          <w:spacing w:val="-3"/>
          <w:sz w:val="24"/>
        </w:rPr>
        <w:t xml:space="preserve"> </w:t>
      </w:r>
      <w:r>
        <w:rPr>
          <w:i/>
          <w:sz w:val="24"/>
        </w:rPr>
        <w:t>të</w:t>
      </w:r>
      <w:r>
        <w:rPr>
          <w:i/>
          <w:spacing w:val="-3"/>
          <w:sz w:val="24"/>
        </w:rPr>
        <w:t xml:space="preserve"> </w:t>
      </w:r>
      <w:r>
        <w:rPr>
          <w:i/>
          <w:sz w:val="24"/>
        </w:rPr>
        <w:t>paraqesin</w:t>
      </w:r>
      <w:r>
        <w:rPr>
          <w:i/>
          <w:spacing w:val="-3"/>
          <w:sz w:val="24"/>
        </w:rPr>
        <w:t xml:space="preserve"> </w:t>
      </w:r>
      <w:r>
        <w:rPr>
          <w:i/>
          <w:sz w:val="24"/>
        </w:rPr>
        <w:t>në</w:t>
      </w:r>
      <w:r>
        <w:rPr>
          <w:i/>
          <w:spacing w:val="-3"/>
          <w:sz w:val="24"/>
        </w:rPr>
        <w:t xml:space="preserve"> </w:t>
      </w:r>
      <w:r>
        <w:rPr>
          <w:i/>
          <w:sz w:val="24"/>
        </w:rPr>
        <w:t>Gjykatën</w:t>
      </w:r>
      <w:r>
        <w:rPr>
          <w:i/>
          <w:spacing w:val="-3"/>
          <w:sz w:val="24"/>
        </w:rPr>
        <w:t xml:space="preserve"> </w:t>
      </w:r>
      <w:r>
        <w:rPr>
          <w:i/>
          <w:sz w:val="24"/>
        </w:rPr>
        <w:t>e</w:t>
      </w:r>
      <w:r>
        <w:rPr>
          <w:i/>
          <w:spacing w:val="-5"/>
          <w:sz w:val="24"/>
        </w:rPr>
        <w:t xml:space="preserve"> </w:t>
      </w:r>
      <w:r>
        <w:rPr>
          <w:i/>
          <w:sz w:val="24"/>
        </w:rPr>
        <w:t>Rrethit</w:t>
      </w:r>
      <w:r>
        <w:rPr>
          <w:i/>
          <w:spacing w:val="-3"/>
          <w:sz w:val="24"/>
        </w:rPr>
        <w:t xml:space="preserve"> </w:t>
      </w:r>
      <w:r>
        <w:rPr>
          <w:i/>
          <w:sz w:val="24"/>
        </w:rPr>
        <w:t>Gjyqësor</w:t>
      </w:r>
      <w:r>
        <w:rPr>
          <w:i/>
          <w:spacing w:val="-3"/>
          <w:sz w:val="24"/>
        </w:rPr>
        <w:t xml:space="preserve"> </w:t>
      </w:r>
      <w:r>
        <w:rPr>
          <w:i/>
          <w:sz w:val="24"/>
        </w:rPr>
        <w:t>Tiranë</w:t>
      </w:r>
      <w:r>
        <w:rPr>
          <w:i/>
          <w:spacing w:val="-3"/>
          <w:sz w:val="24"/>
        </w:rPr>
        <w:t xml:space="preserve"> </w:t>
      </w:r>
      <w:r>
        <w:rPr>
          <w:i/>
          <w:sz w:val="24"/>
        </w:rPr>
        <w:t>kërkesën për regjistrim fillestar ose për regjistrime të tjera të detyrueshme brenda 30 (tridhjetë)</w:t>
      </w:r>
      <w:r>
        <w:rPr>
          <w:i/>
          <w:spacing w:val="-1"/>
          <w:sz w:val="24"/>
        </w:rPr>
        <w:t xml:space="preserve"> </w:t>
      </w:r>
      <w:r>
        <w:rPr>
          <w:i/>
          <w:sz w:val="24"/>
        </w:rPr>
        <w:t>ditëve kalendarike</w:t>
      </w:r>
      <w:r>
        <w:rPr>
          <w:i/>
          <w:spacing w:val="-11"/>
          <w:sz w:val="24"/>
        </w:rPr>
        <w:t xml:space="preserve"> </w:t>
      </w:r>
      <w:r>
        <w:rPr>
          <w:i/>
          <w:sz w:val="24"/>
        </w:rPr>
        <w:t>nga</w:t>
      </w:r>
      <w:r>
        <w:rPr>
          <w:i/>
          <w:spacing w:val="-12"/>
          <w:sz w:val="24"/>
        </w:rPr>
        <w:t xml:space="preserve"> </w:t>
      </w:r>
      <w:r>
        <w:rPr>
          <w:i/>
          <w:sz w:val="24"/>
        </w:rPr>
        <w:t>data</w:t>
      </w:r>
      <w:r>
        <w:rPr>
          <w:i/>
          <w:spacing w:val="-9"/>
          <w:sz w:val="24"/>
        </w:rPr>
        <w:t xml:space="preserve"> </w:t>
      </w:r>
      <w:r>
        <w:rPr>
          <w:i/>
          <w:sz w:val="24"/>
        </w:rPr>
        <w:t>e</w:t>
      </w:r>
      <w:r>
        <w:rPr>
          <w:i/>
          <w:spacing w:val="-13"/>
          <w:sz w:val="24"/>
        </w:rPr>
        <w:t xml:space="preserve"> </w:t>
      </w:r>
      <w:r>
        <w:rPr>
          <w:i/>
          <w:sz w:val="24"/>
        </w:rPr>
        <w:t>themelimit</w:t>
      </w:r>
      <w:r>
        <w:rPr>
          <w:i/>
          <w:spacing w:val="-12"/>
          <w:sz w:val="24"/>
        </w:rPr>
        <w:t xml:space="preserve"> </w:t>
      </w:r>
      <w:r>
        <w:rPr>
          <w:i/>
          <w:sz w:val="24"/>
        </w:rPr>
        <w:t>ose</w:t>
      </w:r>
      <w:r>
        <w:rPr>
          <w:i/>
          <w:spacing w:val="-11"/>
          <w:sz w:val="24"/>
        </w:rPr>
        <w:t xml:space="preserve"> </w:t>
      </w:r>
      <w:r>
        <w:rPr>
          <w:i/>
          <w:sz w:val="24"/>
        </w:rPr>
        <w:t>nga</w:t>
      </w:r>
      <w:r>
        <w:rPr>
          <w:i/>
          <w:spacing w:val="-12"/>
          <w:sz w:val="24"/>
        </w:rPr>
        <w:t xml:space="preserve"> </w:t>
      </w:r>
      <w:r>
        <w:rPr>
          <w:i/>
          <w:sz w:val="24"/>
        </w:rPr>
        <w:t>data</w:t>
      </w:r>
      <w:r>
        <w:rPr>
          <w:i/>
          <w:spacing w:val="-9"/>
          <w:sz w:val="24"/>
        </w:rPr>
        <w:t xml:space="preserve"> </w:t>
      </w:r>
      <w:r>
        <w:rPr>
          <w:i/>
          <w:sz w:val="24"/>
        </w:rPr>
        <w:t>e</w:t>
      </w:r>
      <w:r>
        <w:rPr>
          <w:i/>
          <w:spacing w:val="-13"/>
          <w:sz w:val="24"/>
        </w:rPr>
        <w:t xml:space="preserve"> </w:t>
      </w:r>
      <w:r>
        <w:rPr>
          <w:i/>
          <w:sz w:val="24"/>
        </w:rPr>
        <w:t>ngjarjes</w:t>
      </w:r>
      <w:r>
        <w:rPr>
          <w:i/>
          <w:spacing w:val="-12"/>
          <w:sz w:val="24"/>
        </w:rPr>
        <w:t xml:space="preserve"> </w:t>
      </w:r>
      <w:r>
        <w:rPr>
          <w:i/>
          <w:sz w:val="24"/>
        </w:rPr>
        <w:t>së</w:t>
      </w:r>
      <w:r>
        <w:rPr>
          <w:i/>
          <w:spacing w:val="-13"/>
          <w:sz w:val="24"/>
        </w:rPr>
        <w:t xml:space="preserve"> </w:t>
      </w:r>
      <w:r>
        <w:rPr>
          <w:i/>
          <w:sz w:val="24"/>
        </w:rPr>
        <w:t>rrethanës</w:t>
      </w:r>
      <w:r>
        <w:rPr>
          <w:i/>
          <w:spacing w:val="-10"/>
          <w:sz w:val="24"/>
        </w:rPr>
        <w:t xml:space="preserve"> </w:t>
      </w:r>
      <w:r>
        <w:rPr>
          <w:i/>
          <w:sz w:val="24"/>
        </w:rPr>
        <w:t>faktike</w:t>
      </w:r>
      <w:r>
        <w:rPr>
          <w:i/>
          <w:spacing w:val="-13"/>
          <w:sz w:val="24"/>
        </w:rPr>
        <w:t xml:space="preserve"> </w:t>
      </w:r>
      <w:r>
        <w:rPr>
          <w:i/>
          <w:sz w:val="24"/>
        </w:rPr>
        <w:t>dhe/ose</w:t>
      </w:r>
      <w:r>
        <w:rPr>
          <w:i/>
          <w:spacing w:val="-12"/>
          <w:sz w:val="24"/>
        </w:rPr>
        <w:t xml:space="preserve"> </w:t>
      </w:r>
      <w:r>
        <w:rPr>
          <w:i/>
          <w:sz w:val="24"/>
        </w:rPr>
        <w:t>hartimit të aktit të detyrueshëm për t’u regjistruar</w:t>
      </w:r>
      <w:r>
        <w:rPr>
          <w:sz w:val="24"/>
        </w:rPr>
        <w:t>.”.</w:t>
      </w:r>
    </w:p>
    <w:p w:rsidR="000519FC" w:rsidRDefault="006702AC">
      <w:pPr>
        <w:pStyle w:val="ListParagraph"/>
        <w:numPr>
          <w:ilvl w:val="0"/>
          <w:numId w:val="5"/>
        </w:numPr>
        <w:tabs>
          <w:tab w:val="left" w:pos="1102"/>
        </w:tabs>
        <w:spacing w:line="360" w:lineRule="auto"/>
        <w:ind w:right="158" w:firstLine="719"/>
        <w:jc w:val="both"/>
        <w:rPr>
          <w:sz w:val="24"/>
        </w:rPr>
      </w:pPr>
      <w:r>
        <w:rPr>
          <w:sz w:val="24"/>
        </w:rPr>
        <w:t>Sipas GJEDNJ-së, shtetet mund të vendosin në legjislacionin e tyre rregulla dhe kërkesa për subjektet juridike dhe organet drejtuese, si dhe të sigurojnë përputhjen me to. Në fakt,</w:t>
      </w:r>
      <w:r>
        <w:rPr>
          <w:spacing w:val="-6"/>
          <w:sz w:val="24"/>
        </w:rPr>
        <w:t xml:space="preserve"> </w:t>
      </w:r>
      <w:r>
        <w:rPr>
          <w:sz w:val="24"/>
        </w:rPr>
        <w:t>ligjet</w:t>
      </w:r>
      <w:r>
        <w:rPr>
          <w:spacing w:val="-6"/>
          <w:sz w:val="24"/>
        </w:rPr>
        <w:t xml:space="preserve"> </w:t>
      </w:r>
      <w:r>
        <w:rPr>
          <w:sz w:val="24"/>
        </w:rPr>
        <w:t>e</w:t>
      </w:r>
      <w:r>
        <w:rPr>
          <w:spacing w:val="-6"/>
          <w:sz w:val="24"/>
        </w:rPr>
        <w:t xml:space="preserve"> </w:t>
      </w:r>
      <w:r>
        <w:rPr>
          <w:sz w:val="24"/>
        </w:rPr>
        <w:t>brendshme</w:t>
      </w:r>
      <w:r>
        <w:rPr>
          <w:spacing w:val="-6"/>
          <w:sz w:val="24"/>
        </w:rPr>
        <w:t xml:space="preserve"> </w:t>
      </w:r>
      <w:r>
        <w:rPr>
          <w:sz w:val="24"/>
        </w:rPr>
        <w:t>të</w:t>
      </w:r>
      <w:r>
        <w:rPr>
          <w:spacing w:val="-7"/>
          <w:sz w:val="24"/>
        </w:rPr>
        <w:t xml:space="preserve"> </w:t>
      </w:r>
      <w:r>
        <w:rPr>
          <w:sz w:val="24"/>
        </w:rPr>
        <w:t>shumë</w:t>
      </w:r>
      <w:r>
        <w:rPr>
          <w:spacing w:val="-7"/>
          <w:sz w:val="24"/>
        </w:rPr>
        <w:t xml:space="preserve"> </w:t>
      </w:r>
      <w:r>
        <w:rPr>
          <w:sz w:val="24"/>
        </w:rPr>
        <w:t>shteteve</w:t>
      </w:r>
      <w:r>
        <w:rPr>
          <w:spacing w:val="-6"/>
          <w:sz w:val="24"/>
        </w:rPr>
        <w:t xml:space="preserve"> </w:t>
      </w:r>
      <w:r>
        <w:rPr>
          <w:sz w:val="24"/>
        </w:rPr>
        <w:t>anëtare</w:t>
      </w:r>
      <w:r>
        <w:rPr>
          <w:spacing w:val="-6"/>
          <w:sz w:val="24"/>
        </w:rPr>
        <w:t xml:space="preserve"> </w:t>
      </w:r>
      <w:r>
        <w:rPr>
          <w:sz w:val="24"/>
        </w:rPr>
        <w:t>të</w:t>
      </w:r>
      <w:r>
        <w:rPr>
          <w:spacing w:val="-7"/>
          <w:sz w:val="24"/>
        </w:rPr>
        <w:t xml:space="preserve"> </w:t>
      </w:r>
      <w:r>
        <w:rPr>
          <w:sz w:val="24"/>
        </w:rPr>
        <w:t>Këshillit</w:t>
      </w:r>
      <w:r>
        <w:rPr>
          <w:spacing w:val="-6"/>
          <w:sz w:val="24"/>
        </w:rPr>
        <w:t xml:space="preserve"> </w:t>
      </w:r>
      <w:r>
        <w:rPr>
          <w:sz w:val="24"/>
        </w:rPr>
        <w:t>të</w:t>
      </w:r>
      <w:r>
        <w:rPr>
          <w:spacing w:val="-7"/>
          <w:sz w:val="24"/>
        </w:rPr>
        <w:t xml:space="preserve"> </w:t>
      </w:r>
      <w:r>
        <w:rPr>
          <w:sz w:val="24"/>
        </w:rPr>
        <w:t>Evropës</w:t>
      </w:r>
      <w:r>
        <w:rPr>
          <w:spacing w:val="-6"/>
          <w:sz w:val="24"/>
        </w:rPr>
        <w:t xml:space="preserve"> </w:t>
      </w:r>
      <w:r>
        <w:rPr>
          <w:sz w:val="24"/>
        </w:rPr>
        <w:t>parashikojnë</w:t>
      </w:r>
      <w:r>
        <w:rPr>
          <w:spacing w:val="-7"/>
          <w:sz w:val="24"/>
        </w:rPr>
        <w:t xml:space="preserve"> </w:t>
      </w:r>
      <w:r>
        <w:rPr>
          <w:sz w:val="24"/>
        </w:rPr>
        <w:t>rregulla dhe kërkesa të tilla, me shkallë të ndryshme rregullimi (</w:t>
      </w:r>
      <w:r>
        <w:rPr>
          <w:i/>
          <w:sz w:val="24"/>
        </w:rPr>
        <w:t>shih Ecodefence dhe të tjerë kundër Rusisë, datë 14.06.2022, § 152</w:t>
      </w:r>
      <w:r>
        <w:rPr>
          <w:sz w:val="24"/>
        </w:rPr>
        <w:t>). Ndërsa shtetet kanë të drejtë t’u kërkojnë organizatave që kërkojnë</w:t>
      </w:r>
      <w:r>
        <w:rPr>
          <w:spacing w:val="-6"/>
          <w:sz w:val="24"/>
        </w:rPr>
        <w:t xml:space="preserve"> </w:t>
      </w:r>
      <w:r>
        <w:rPr>
          <w:sz w:val="24"/>
        </w:rPr>
        <w:t>regjistrim</w:t>
      </w:r>
      <w:r>
        <w:rPr>
          <w:spacing w:val="-7"/>
          <w:sz w:val="24"/>
        </w:rPr>
        <w:t xml:space="preserve"> </w:t>
      </w:r>
      <w:r>
        <w:rPr>
          <w:sz w:val="24"/>
        </w:rPr>
        <w:t>zyrtar</w:t>
      </w:r>
      <w:r>
        <w:rPr>
          <w:spacing w:val="-4"/>
          <w:sz w:val="24"/>
        </w:rPr>
        <w:t xml:space="preserve"> </w:t>
      </w:r>
      <w:r>
        <w:rPr>
          <w:sz w:val="24"/>
        </w:rPr>
        <w:t>që</w:t>
      </w:r>
      <w:r>
        <w:rPr>
          <w:spacing w:val="-8"/>
          <w:sz w:val="24"/>
        </w:rPr>
        <w:t xml:space="preserve"> </w:t>
      </w:r>
      <w:r>
        <w:rPr>
          <w:sz w:val="24"/>
        </w:rPr>
        <w:t>të</w:t>
      </w:r>
      <w:r>
        <w:rPr>
          <w:spacing w:val="-6"/>
          <w:sz w:val="24"/>
        </w:rPr>
        <w:t xml:space="preserve"> </w:t>
      </w:r>
      <w:r>
        <w:rPr>
          <w:sz w:val="24"/>
        </w:rPr>
        <w:t>përmbushin</w:t>
      </w:r>
      <w:r>
        <w:rPr>
          <w:spacing w:val="-4"/>
          <w:sz w:val="24"/>
        </w:rPr>
        <w:t xml:space="preserve"> </w:t>
      </w:r>
      <w:r>
        <w:rPr>
          <w:sz w:val="24"/>
        </w:rPr>
        <w:t>forma</w:t>
      </w:r>
      <w:r>
        <w:rPr>
          <w:sz w:val="24"/>
        </w:rPr>
        <w:t>litetet</w:t>
      </w:r>
      <w:r>
        <w:rPr>
          <w:spacing w:val="-7"/>
          <w:sz w:val="24"/>
        </w:rPr>
        <w:t xml:space="preserve"> </w:t>
      </w:r>
      <w:r>
        <w:rPr>
          <w:sz w:val="24"/>
        </w:rPr>
        <w:t>e</w:t>
      </w:r>
      <w:r>
        <w:rPr>
          <w:spacing w:val="-8"/>
          <w:sz w:val="24"/>
        </w:rPr>
        <w:t xml:space="preserve"> </w:t>
      </w:r>
      <w:r>
        <w:rPr>
          <w:sz w:val="24"/>
        </w:rPr>
        <w:t>arsyeshme</w:t>
      </w:r>
      <w:r>
        <w:rPr>
          <w:spacing w:val="-5"/>
          <w:sz w:val="24"/>
        </w:rPr>
        <w:t xml:space="preserve"> </w:t>
      </w:r>
      <w:r>
        <w:rPr>
          <w:sz w:val="24"/>
        </w:rPr>
        <w:t>ligjore,</w:t>
      </w:r>
      <w:r>
        <w:rPr>
          <w:spacing w:val="-5"/>
          <w:sz w:val="24"/>
        </w:rPr>
        <w:t xml:space="preserve"> </w:t>
      </w:r>
      <w:r>
        <w:rPr>
          <w:sz w:val="24"/>
        </w:rPr>
        <w:t>një</w:t>
      </w:r>
      <w:r>
        <w:rPr>
          <w:spacing w:val="-8"/>
          <w:sz w:val="24"/>
        </w:rPr>
        <w:t xml:space="preserve"> </w:t>
      </w:r>
      <w:r>
        <w:rPr>
          <w:sz w:val="24"/>
        </w:rPr>
        <w:t>kërkesë</w:t>
      </w:r>
      <w:r>
        <w:rPr>
          <w:spacing w:val="-6"/>
          <w:sz w:val="24"/>
        </w:rPr>
        <w:t xml:space="preserve"> </w:t>
      </w:r>
      <w:r>
        <w:rPr>
          <w:sz w:val="24"/>
        </w:rPr>
        <w:t>e</w:t>
      </w:r>
      <w:r>
        <w:rPr>
          <w:spacing w:val="-8"/>
          <w:sz w:val="24"/>
        </w:rPr>
        <w:t xml:space="preserve"> </w:t>
      </w:r>
      <w:r>
        <w:rPr>
          <w:sz w:val="24"/>
        </w:rPr>
        <w:t>tillë gjithmonë</w:t>
      </w:r>
      <w:r>
        <w:rPr>
          <w:spacing w:val="-9"/>
          <w:sz w:val="24"/>
        </w:rPr>
        <w:t xml:space="preserve"> </w:t>
      </w:r>
      <w:r>
        <w:rPr>
          <w:sz w:val="24"/>
        </w:rPr>
        <w:t>i</w:t>
      </w:r>
      <w:r>
        <w:rPr>
          <w:spacing w:val="-8"/>
          <w:sz w:val="24"/>
        </w:rPr>
        <w:t xml:space="preserve"> </w:t>
      </w:r>
      <w:r>
        <w:rPr>
          <w:sz w:val="24"/>
        </w:rPr>
        <w:t>nënshtrohet</w:t>
      </w:r>
      <w:r>
        <w:rPr>
          <w:spacing w:val="-8"/>
          <w:sz w:val="24"/>
        </w:rPr>
        <w:t xml:space="preserve"> </w:t>
      </w:r>
      <w:r>
        <w:rPr>
          <w:sz w:val="24"/>
        </w:rPr>
        <w:t>kriterit</w:t>
      </w:r>
      <w:r>
        <w:rPr>
          <w:spacing w:val="-8"/>
          <w:sz w:val="24"/>
        </w:rPr>
        <w:t xml:space="preserve"> </w:t>
      </w:r>
      <w:r>
        <w:rPr>
          <w:sz w:val="24"/>
        </w:rPr>
        <w:t>të</w:t>
      </w:r>
      <w:r>
        <w:rPr>
          <w:spacing w:val="-9"/>
          <w:sz w:val="24"/>
        </w:rPr>
        <w:t xml:space="preserve"> </w:t>
      </w:r>
      <w:r>
        <w:rPr>
          <w:sz w:val="24"/>
        </w:rPr>
        <w:t>proporcionalitetit</w:t>
      </w:r>
      <w:r>
        <w:rPr>
          <w:spacing w:val="-8"/>
          <w:sz w:val="24"/>
        </w:rPr>
        <w:t xml:space="preserve"> </w:t>
      </w:r>
      <w:r>
        <w:rPr>
          <w:sz w:val="24"/>
        </w:rPr>
        <w:t>(</w:t>
      </w:r>
      <w:r>
        <w:rPr>
          <w:i/>
          <w:sz w:val="24"/>
        </w:rPr>
        <w:t>shih</w:t>
      </w:r>
      <w:r>
        <w:rPr>
          <w:i/>
          <w:spacing w:val="-8"/>
          <w:sz w:val="24"/>
        </w:rPr>
        <w:t xml:space="preserve"> </w:t>
      </w:r>
      <w:r>
        <w:rPr>
          <w:i/>
          <w:sz w:val="24"/>
        </w:rPr>
        <w:t>Organizata</w:t>
      </w:r>
      <w:r>
        <w:rPr>
          <w:i/>
          <w:spacing w:val="-8"/>
          <w:sz w:val="24"/>
        </w:rPr>
        <w:t xml:space="preserve"> </w:t>
      </w:r>
      <w:r>
        <w:rPr>
          <w:i/>
          <w:sz w:val="24"/>
        </w:rPr>
        <w:t>e</w:t>
      </w:r>
      <w:r>
        <w:rPr>
          <w:i/>
          <w:spacing w:val="-9"/>
          <w:sz w:val="24"/>
        </w:rPr>
        <w:t xml:space="preserve"> </w:t>
      </w:r>
      <w:r>
        <w:rPr>
          <w:i/>
          <w:sz w:val="24"/>
        </w:rPr>
        <w:t>Bashkuar</w:t>
      </w:r>
      <w:r>
        <w:rPr>
          <w:i/>
          <w:spacing w:val="-8"/>
          <w:sz w:val="24"/>
        </w:rPr>
        <w:t xml:space="preserve"> </w:t>
      </w:r>
      <w:r>
        <w:rPr>
          <w:i/>
          <w:sz w:val="24"/>
        </w:rPr>
        <w:t>Maqedonase Ilinden dhe të tjerë kundër Bullgarisë (nr. 2), datë 18.10.2011, § 40</w:t>
      </w:r>
      <w:r>
        <w:rPr>
          <w:sz w:val="24"/>
        </w:rPr>
        <w:t>). Masa në fjalë duhet t’i përgjigjet një “n</w:t>
      </w:r>
      <w:r>
        <w:rPr>
          <w:sz w:val="24"/>
        </w:rPr>
        <w:t>evoje urgjente sociale” dhe të jetë në përpjesëtim me “qëllimin legjitim” dhe arsyet</w:t>
      </w:r>
      <w:r>
        <w:rPr>
          <w:spacing w:val="-1"/>
          <w:sz w:val="24"/>
        </w:rPr>
        <w:t xml:space="preserve"> </w:t>
      </w:r>
      <w:r>
        <w:rPr>
          <w:sz w:val="24"/>
        </w:rPr>
        <w:t>e</w:t>
      </w:r>
      <w:r>
        <w:rPr>
          <w:spacing w:val="-2"/>
          <w:sz w:val="24"/>
        </w:rPr>
        <w:t xml:space="preserve"> </w:t>
      </w:r>
      <w:r>
        <w:rPr>
          <w:sz w:val="24"/>
        </w:rPr>
        <w:t>paraqitura</w:t>
      </w:r>
      <w:r>
        <w:rPr>
          <w:spacing w:val="-2"/>
          <w:sz w:val="24"/>
        </w:rPr>
        <w:t xml:space="preserve"> </w:t>
      </w:r>
      <w:r>
        <w:rPr>
          <w:sz w:val="24"/>
        </w:rPr>
        <w:t>nga</w:t>
      </w:r>
      <w:r>
        <w:rPr>
          <w:spacing w:val="-2"/>
          <w:sz w:val="24"/>
        </w:rPr>
        <w:t xml:space="preserve"> </w:t>
      </w:r>
      <w:r>
        <w:rPr>
          <w:sz w:val="24"/>
        </w:rPr>
        <w:t>autoritetet</w:t>
      </w:r>
      <w:r>
        <w:rPr>
          <w:spacing w:val="-1"/>
          <w:sz w:val="24"/>
        </w:rPr>
        <w:t xml:space="preserve"> </w:t>
      </w:r>
      <w:r>
        <w:rPr>
          <w:sz w:val="24"/>
        </w:rPr>
        <w:t>kombëtare</w:t>
      </w:r>
      <w:r>
        <w:rPr>
          <w:spacing w:val="-2"/>
          <w:sz w:val="24"/>
        </w:rPr>
        <w:t xml:space="preserve"> </w:t>
      </w:r>
      <w:r>
        <w:rPr>
          <w:sz w:val="24"/>
        </w:rPr>
        <w:t>për</w:t>
      </w:r>
      <w:r>
        <w:rPr>
          <w:spacing w:val="-2"/>
          <w:sz w:val="24"/>
        </w:rPr>
        <w:t xml:space="preserve"> </w:t>
      </w:r>
      <w:r>
        <w:rPr>
          <w:sz w:val="24"/>
        </w:rPr>
        <w:t>ta</w:t>
      </w:r>
      <w:r>
        <w:rPr>
          <w:spacing w:val="-2"/>
          <w:sz w:val="24"/>
        </w:rPr>
        <w:t xml:space="preserve"> </w:t>
      </w:r>
      <w:r>
        <w:rPr>
          <w:sz w:val="24"/>
        </w:rPr>
        <w:t>justifikuar</w:t>
      </w:r>
      <w:r>
        <w:rPr>
          <w:spacing w:val="-2"/>
          <w:sz w:val="24"/>
        </w:rPr>
        <w:t xml:space="preserve"> </w:t>
      </w:r>
      <w:r>
        <w:rPr>
          <w:sz w:val="24"/>
        </w:rPr>
        <w:t>atë</w:t>
      </w:r>
      <w:r>
        <w:rPr>
          <w:spacing w:val="-2"/>
          <w:sz w:val="24"/>
        </w:rPr>
        <w:t xml:space="preserve"> </w:t>
      </w:r>
      <w:r>
        <w:rPr>
          <w:sz w:val="24"/>
        </w:rPr>
        <w:t>duhet</w:t>
      </w:r>
      <w:r>
        <w:rPr>
          <w:spacing w:val="-1"/>
          <w:sz w:val="24"/>
        </w:rPr>
        <w:t xml:space="preserve"> </w:t>
      </w:r>
      <w:r>
        <w:rPr>
          <w:sz w:val="24"/>
        </w:rPr>
        <w:t>të</w:t>
      </w:r>
      <w:r>
        <w:rPr>
          <w:spacing w:val="-2"/>
          <w:sz w:val="24"/>
        </w:rPr>
        <w:t xml:space="preserve"> </w:t>
      </w:r>
      <w:r>
        <w:rPr>
          <w:sz w:val="24"/>
        </w:rPr>
        <w:t>jenë</w:t>
      </w:r>
      <w:r>
        <w:rPr>
          <w:spacing w:val="-2"/>
          <w:sz w:val="24"/>
        </w:rPr>
        <w:t xml:space="preserve"> </w:t>
      </w:r>
      <w:r>
        <w:rPr>
          <w:sz w:val="24"/>
        </w:rPr>
        <w:t>“relevante</w:t>
      </w:r>
      <w:r>
        <w:rPr>
          <w:spacing w:val="-2"/>
          <w:sz w:val="24"/>
        </w:rPr>
        <w:t xml:space="preserve"> </w:t>
      </w:r>
      <w:r>
        <w:rPr>
          <w:sz w:val="24"/>
        </w:rPr>
        <w:t>dhe të mjaftueshme”. Ndërsa shtetet mund të kenë arsye legjitime për të monitoruar operacionet financiare</w:t>
      </w:r>
      <w:r>
        <w:rPr>
          <w:spacing w:val="-4"/>
          <w:sz w:val="24"/>
        </w:rPr>
        <w:t xml:space="preserve"> </w:t>
      </w:r>
      <w:r>
        <w:rPr>
          <w:sz w:val="24"/>
        </w:rPr>
        <w:t>në</w:t>
      </w:r>
      <w:r>
        <w:rPr>
          <w:spacing w:val="-4"/>
          <w:sz w:val="24"/>
        </w:rPr>
        <w:t xml:space="preserve"> </w:t>
      </w:r>
      <w:r>
        <w:rPr>
          <w:sz w:val="24"/>
        </w:rPr>
        <w:t>përputhje</w:t>
      </w:r>
      <w:r>
        <w:rPr>
          <w:spacing w:val="-3"/>
          <w:sz w:val="24"/>
        </w:rPr>
        <w:t xml:space="preserve"> </w:t>
      </w:r>
      <w:r>
        <w:rPr>
          <w:sz w:val="24"/>
        </w:rPr>
        <w:t>me</w:t>
      </w:r>
      <w:r>
        <w:rPr>
          <w:spacing w:val="-5"/>
          <w:sz w:val="24"/>
        </w:rPr>
        <w:t xml:space="preserve"> </w:t>
      </w:r>
      <w:r>
        <w:rPr>
          <w:sz w:val="24"/>
        </w:rPr>
        <w:t>të</w:t>
      </w:r>
      <w:r>
        <w:rPr>
          <w:spacing w:val="-3"/>
          <w:sz w:val="24"/>
        </w:rPr>
        <w:t xml:space="preserve"> </w:t>
      </w:r>
      <w:r>
        <w:rPr>
          <w:sz w:val="24"/>
        </w:rPr>
        <w:t>drejtën</w:t>
      </w:r>
      <w:r>
        <w:rPr>
          <w:spacing w:val="-3"/>
          <w:sz w:val="24"/>
        </w:rPr>
        <w:t xml:space="preserve"> </w:t>
      </w:r>
      <w:r>
        <w:rPr>
          <w:sz w:val="24"/>
        </w:rPr>
        <w:t>ndërkombëtare,</w:t>
      </w:r>
      <w:r>
        <w:rPr>
          <w:spacing w:val="-3"/>
          <w:sz w:val="24"/>
        </w:rPr>
        <w:t xml:space="preserve"> </w:t>
      </w:r>
      <w:r>
        <w:rPr>
          <w:sz w:val="24"/>
        </w:rPr>
        <w:t>me</w:t>
      </w:r>
      <w:r>
        <w:rPr>
          <w:spacing w:val="-3"/>
          <w:sz w:val="24"/>
        </w:rPr>
        <w:t xml:space="preserve"> </w:t>
      </w:r>
      <w:r>
        <w:rPr>
          <w:sz w:val="24"/>
        </w:rPr>
        <w:t>synimin</w:t>
      </w:r>
      <w:r>
        <w:rPr>
          <w:spacing w:val="-3"/>
          <w:sz w:val="24"/>
        </w:rPr>
        <w:t xml:space="preserve"> </w:t>
      </w:r>
      <w:r>
        <w:rPr>
          <w:sz w:val="24"/>
        </w:rPr>
        <w:t>për</w:t>
      </w:r>
      <w:r>
        <w:rPr>
          <w:spacing w:val="-5"/>
          <w:sz w:val="24"/>
        </w:rPr>
        <w:t xml:space="preserve"> </w:t>
      </w:r>
      <w:r>
        <w:rPr>
          <w:sz w:val="24"/>
        </w:rPr>
        <w:t>të</w:t>
      </w:r>
      <w:r>
        <w:rPr>
          <w:spacing w:val="-3"/>
          <w:sz w:val="24"/>
        </w:rPr>
        <w:t xml:space="preserve"> </w:t>
      </w:r>
      <w:r>
        <w:rPr>
          <w:sz w:val="24"/>
        </w:rPr>
        <w:t>parandaluar</w:t>
      </w:r>
      <w:r>
        <w:rPr>
          <w:spacing w:val="-3"/>
          <w:sz w:val="24"/>
        </w:rPr>
        <w:t xml:space="preserve"> </w:t>
      </w:r>
      <w:r>
        <w:rPr>
          <w:sz w:val="24"/>
        </w:rPr>
        <w:t>pastrimin e parave dhe financimin e terrorizmit dhe ekstremizmit, aftësia e nj</w:t>
      </w:r>
      <w:r>
        <w:rPr>
          <w:sz w:val="24"/>
        </w:rPr>
        <w:t>ë shoqate për të kërkuar, marrë dhe përdorur fonde në mënyrë që të jetë në gjendje të promovojë dhe mbrojë kauzat e saj</w:t>
      </w:r>
      <w:r>
        <w:rPr>
          <w:spacing w:val="40"/>
          <w:sz w:val="24"/>
        </w:rPr>
        <w:t xml:space="preserve"> </w:t>
      </w:r>
      <w:r>
        <w:rPr>
          <w:sz w:val="24"/>
        </w:rPr>
        <w:t>përbën</w:t>
      </w:r>
      <w:r>
        <w:rPr>
          <w:spacing w:val="40"/>
          <w:sz w:val="24"/>
        </w:rPr>
        <w:t xml:space="preserve"> </w:t>
      </w:r>
      <w:r>
        <w:rPr>
          <w:sz w:val="24"/>
        </w:rPr>
        <w:t>një</w:t>
      </w:r>
      <w:r>
        <w:rPr>
          <w:spacing w:val="40"/>
          <w:sz w:val="24"/>
        </w:rPr>
        <w:t xml:space="preserve"> </w:t>
      </w:r>
      <w:r>
        <w:rPr>
          <w:sz w:val="24"/>
        </w:rPr>
        <w:t>pjesë</w:t>
      </w:r>
      <w:r>
        <w:rPr>
          <w:spacing w:val="40"/>
          <w:sz w:val="24"/>
        </w:rPr>
        <w:t xml:space="preserve"> </w:t>
      </w:r>
      <w:r>
        <w:rPr>
          <w:sz w:val="24"/>
        </w:rPr>
        <w:t>integrale</w:t>
      </w:r>
      <w:r>
        <w:rPr>
          <w:spacing w:val="40"/>
          <w:sz w:val="24"/>
        </w:rPr>
        <w:t xml:space="preserve"> </w:t>
      </w:r>
      <w:r>
        <w:rPr>
          <w:sz w:val="24"/>
        </w:rPr>
        <w:t>të</w:t>
      </w:r>
      <w:r>
        <w:rPr>
          <w:spacing w:val="40"/>
          <w:sz w:val="24"/>
        </w:rPr>
        <w:t xml:space="preserve"> </w:t>
      </w:r>
      <w:r>
        <w:rPr>
          <w:sz w:val="24"/>
        </w:rPr>
        <w:t>lirisë</w:t>
      </w:r>
      <w:r>
        <w:rPr>
          <w:spacing w:val="40"/>
          <w:sz w:val="24"/>
        </w:rPr>
        <w:t xml:space="preserve"> </w:t>
      </w:r>
      <w:r>
        <w:rPr>
          <w:sz w:val="24"/>
        </w:rPr>
        <w:t>së</w:t>
      </w:r>
      <w:r>
        <w:rPr>
          <w:spacing w:val="40"/>
          <w:sz w:val="24"/>
        </w:rPr>
        <w:t xml:space="preserve"> </w:t>
      </w:r>
      <w:r>
        <w:rPr>
          <w:sz w:val="24"/>
        </w:rPr>
        <w:t>organizimit</w:t>
      </w:r>
      <w:r>
        <w:rPr>
          <w:spacing w:val="40"/>
          <w:sz w:val="24"/>
        </w:rPr>
        <w:t xml:space="preserve"> </w:t>
      </w:r>
      <w:r>
        <w:rPr>
          <w:sz w:val="24"/>
        </w:rPr>
        <w:t>(</w:t>
      </w:r>
      <w:r>
        <w:rPr>
          <w:i/>
          <w:sz w:val="24"/>
        </w:rPr>
        <w:t>shih</w:t>
      </w:r>
      <w:r>
        <w:rPr>
          <w:i/>
          <w:spacing w:val="40"/>
          <w:sz w:val="24"/>
        </w:rPr>
        <w:t xml:space="preserve"> </w:t>
      </w:r>
      <w:r>
        <w:rPr>
          <w:i/>
          <w:sz w:val="24"/>
        </w:rPr>
        <w:t>Aliyev</w:t>
      </w:r>
      <w:r>
        <w:rPr>
          <w:i/>
          <w:spacing w:val="40"/>
          <w:sz w:val="24"/>
        </w:rPr>
        <w:t xml:space="preserve"> </w:t>
      </w:r>
      <w:r>
        <w:rPr>
          <w:i/>
          <w:sz w:val="24"/>
        </w:rPr>
        <w:t>kundër</w:t>
      </w:r>
      <w:r>
        <w:rPr>
          <w:i/>
          <w:spacing w:val="40"/>
          <w:sz w:val="24"/>
        </w:rPr>
        <w:t xml:space="preserve"> </w:t>
      </w:r>
      <w:r>
        <w:rPr>
          <w:i/>
          <w:sz w:val="24"/>
        </w:rPr>
        <w:t>Azerbajxhanit, nr. 68762/14 dhe 71200/14, datë 20.09.2018, § 212</w:t>
      </w:r>
      <w:r>
        <w:rPr>
          <w:sz w:val="24"/>
        </w:rPr>
        <w:t>).</w:t>
      </w:r>
    </w:p>
    <w:p w:rsidR="000519FC" w:rsidRDefault="006702AC">
      <w:pPr>
        <w:pStyle w:val="ListParagraph"/>
        <w:numPr>
          <w:ilvl w:val="0"/>
          <w:numId w:val="5"/>
        </w:numPr>
        <w:tabs>
          <w:tab w:val="left" w:pos="1102"/>
        </w:tabs>
        <w:spacing w:line="360" w:lineRule="auto"/>
        <w:ind w:right="164" w:firstLine="719"/>
        <w:jc w:val="both"/>
        <w:rPr>
          <w:sz w:val="24"/>
        </w:rPr>
      </w:pPr>
      <w:r>
        <w:rPr>
          <w:sz w:val="24"/>
        </w:rPr>
        <w:t>Objektivi për të rritur transparencën e financimit të shoqatave, edhe pse legjitim, nuk mund të justifikojë legjislacionin që bazohet mbi prezumime, të bëra parimisht dhe të zbatuara</w:t>
      </w:r>
      <w:r>
        <w:rPr>
          <w:spacing w:val="-15"/>
          <w:sz w:val="24"/>
        </w:rPr>
        <w:t xml:space="preserve"> </w:t>
      </w:r>
      <w:r>
        <w:rPr>
          <w:sz w:val="24"/>
        </w:rPr>
        <w:t>pa</w:t>
      </w:r>
      <w:r>
        <w:rPr>
          <w:spacing w:val="-15"/>
          <w:sz w:val="24"/>
        </w:rPr>
        <w:t xml:space="preserve"> </w:t>
      </w:r>
      <w:r>
        <w:rPr>
          <w:sz w:val="24"/>
        </w:rPr>
        <w:t>dallim,</w:t>
      </w:r>
      <w:r>
        <w:rPr>
          <w:spacing w:val="-15"/>
          <w:sz w:val="24"/>
        </w:rPr>
        <w:t xml:space="preserve"> </w:t>
      </w:r>
      <w:r>
        <w:rPr>
          <w:sz w:val="24"/>
        </w:rPr>
        <w:t>se</w:t>
      </w:r>
      <w:r>
        <w:rPr>
          <w:spacing w:val="-15"/>
          <w:sz w:val="24"/>
        </w:rPr>
        <w:t xml:space="preserve"> </w:t>
      </w:r>
      <w:r>
        <w:rPr>
          <w:sz w:val="24"/>
        </w:rPr>
        <w:t>çdo</w:t>
      </w:r>
      <w:r>
        <w:rPr>
          <w:spacing w:val="-15"/>
          <w:sz w:val="24"/>
        </w:rPr>
        <w:t xml:space="preserve"> </w:t>
      </w:r>
      <w:r>
        <w:rPr>
          <w:sz w:val="24"/>
        </w:rPr>
        <w:t>mbështetje</w:t>
      </w:r>
      <w:r>
        <w:rPr>
          <w:spacing w:val="-15"/>
          <w:sz w:val="24"/>
        </w:rPr>
        <w:t xml:space="preserve"> </w:t>
      </w:r>
      <w:r>
        <w:rPr>
          <w:sz w:val="24"/>
        </w:rPr>
        <w:t>financiare</w:t>
      </w:r>
      <w:r>
        <w:rPr>
          <w:spacing w:val="-15"/>
          <w:sz w:val="24"/>
        </w:rPr>
        <w:t xml:space="preserve"> </w:t>
      </w:r>
      <w:r>
        <w:rPr>
          <w:sz w:val="24"/>
        </w:rPr>
        <w:t>nga</w:t>
      </w:r>
      <w:r>
        <w:rPr>
          <w:spacing w:val="-15"/>
          <w:sz w:val="24"/>
        </w:rPr>
        <w:t xml:space="preserve"> </w:t>
      </w:r>
      <w:r>
        <w:rPr>
          <w:sz w:val="24"/>
        </w:rPr>
        <w:t>një</w:t>
      </w:r>
      <w:r>
        <w:rPr>
          <w:spacing w:val="-15"/>
          <w:sz w:val="24"/>
        </w:rPr>
        <w:t xml:space="preserve"> </w:t>
      </w:r>
      <w:r>
        <w:rPr>
          <w:sz w:val="24"/>
        </w:rPr>
        <w:t>subjekt</w:t>
      </w:r>
      <w:r>
        <w:rPr>
          <w:spacing w:val="-15"/>
          <w:sz w:val="24"/>
        </w:rPr>
        <w:t xml:space="preserve"> </w:t>
      </w:r>
      <w:r>
        <w:rPr>
          <w:sz w:val="24"/>
        </w:rPr>
        <w:t>jo</w:t>
      </w:r>
      <w:r>
        <w:rPr>
          <w:spacing w:val="-15"/>
          <w:sz w:val="24"/>
        </w:rPr>
        <w:t xml:space="preserve"> </w:t>
      </w:r>
      <w:r>
        <w:rPr>
          <w:sz w:val="24"/>
        </w:rPr>
        <w:t>kombëtar</w:t>
      </w:r>
      <w:r>
        <w:rPr>
          <w:spacing w:val="-15"/>
          <w:sz w:val="24"/>
        </w:rPr>
        <w:t xml:space="preserve"> </w:t>
      </w:r>
      <w:r>
        <w:rPr>
          <w:sz w:val="24"/>
        </w:rPr>
        <w:t>dhe</w:t>
      </w:r>
      <w:r>
        <w:rPr>
          <w:spacing w:val="-15"/>
          <w:sz w:val="24"/>
        </w:rPr>
        <w:t xml:space="preserve"> </w:t>
      </w:r>
      <w:r>
        <w:rPr>
          <w:sz w:val="24"/>
        </w:rPr>
        <w:t>çdo</w:t>
      </w:r>
      <w:r>
        <w:rPr>
          <w:spacing w:val="-15"/>
          <w:sz w:val="24"/>
        </w:rPr>
        <w:t xml:space="preserve"> </w:t>
      </w:r>
      <w:r>
        <w:rPr>
          <w:sz w:val="24"/>
        </w:rPr>
        <w:t>organizatë e shoqërisë civile që merr një mbështetje të tillë financiare janë në thelb përgjegjës për të rrezikuar</w:t>
      </w:r>
      <w:r>
        <w:rPr>
          <w:spacing w:val="9"/>
          <w:sz w:val="24"/>
        </w:rPr>
        <w:t xml:space="preserve"> </w:t>
      </w:r>
      <w:r>
        <w:rPr>
          <w:sz w:val="24"/>
        </w:rPr>
        <w:t>interesat</w:t>
      </w:r>
      <w:r>
        <w:rPr>
          <w:spacing w:val="16"/>
          <w:sz w:val="24"/>
        </w:rPr>
        <w:t xml:space="preserve"> </w:t>
      </w:r>
      <w:r>
        <w:rPr>
          <w:sz w:val="24"/>
        </w:rPr>
        <w:t>politikë</w:t>
      </w:r>
      <w:r>
        <w:rPr>
          <w:spacing w:val="14"/>
          <w:sz w:val="24"/>
        </w:rPr>
        <w:t xml:space="preserve"> </w:t>
      </w:r>
      <w:r>
        <w:rPr>
          <w:sz w:val="24"/>
        </w:rPr>
        <w:t>dhe</w:t>
      </w:r>
      <w:r>
        <w:rPr>
          <w:spacing w:val="12"/>
          <w:sz w:val="24"/>
        </w:rPr>
        <w:t xml:space="preserve"> </w:t>
      </w:r>
      <w:r>
        <w:rPr>
          <w:sz w:val="24"/>
        </w:rPr>
        <w:t>ekonomikë</w:t>
      </w:r>
      <w:r>
        <w:rPr>
          <w:spacing w:val="14"/>
          <w:sz w:val="24"/>
        </w:rPr>
        <w:t xml:space="preserve"> </w:t>
      </w:r>
      <w:r>
        <w:rPr>
          <w:sz w:val="24"/>
        </w:rPr>
        <w:t>të</w:t>
      </w:r>
      <w:r>
        <w:rPr>
          <w:spacing w:val="13"/>
          <w:sz w:val="24"/>
        </w:rPr>
        <w:t xml:space="preserve"> </w:t>
      </w:r>
      <w:r>
        <w:rPr>
          <w:sz w:val="24"/>
        </w:rPr>
        <w:t>shtetit</w:t>
      </w:r>
      <w:r>
        <w:rPr>
          <w:spacing w:val="14"/>
          <w:sz w:val="24"/>
        </w:rPr>
        <w:t xml:space="preserve"> </w:t>
      </w:r>
      <w:r>
        <w:rPr>
          <w:sz w:val="24"/>
        </w:rPr>
        <w:t>dhe</w:t>
      </w:r>
      <w:r>
        <w:rPr>
          <w:spacing w:val="12"/>
          <w:sz w:val="24"/>
        </w:rPr>
        <w:t xml:space="preserve"> </w:t>
      </w:r>
      <w:r>
        <w:rPr>
          <w:sz w:val="24"/>
        </w:rPr>
        <w:t>aftësinë</w:t>
      </w:r>
      <w:r>
        <w:rPr>
          <w:spacing w:val="13"/>
          <w:sz w:val="24"/>
        </w:rPr>
        <w:t xml:space="preserve"> </w:t>
      </w:r>
      <w:r>
        <w:rPr>
          <w:sz w:val="24"/>
        </w:rPr>
        <w:t>e</w:t>
      </w:r>
      <w:r>
        <w:rPr>
          <w:spacing w:val="13"/>
          <w:sz w:val="24"/>
        </w:rPr>
        <w:t xml:space="preserve"> </w:t>
      </w:r>
      <w:r>
        <w:rPr>
          <w:sz w:val="24"/>
        </w:rPr>
        <w:t>institucioneve</w:t>
      </w:r>
      <w:r>
        <w:rPr>
          <w:spacing w:val="12"/>
          <w:sz w:val="24"/>
        </w:rPr>
        <w:t xml:space="preserve"> </w:t>
      </w:r>
      <w:r>
        <w:rPr>
          <w:sz w:val="24"/>
        </w:rPr>
        <w:t>të</w:t>
      </w:r>
      <w:r>
        <w:rPr>
          <w:spacing w:val="13"/>
          <w:sz w:val="24"/>
        </w:rPr>
        <w:t xml:space="preserve"> </w:t>
      </w:r>
      <w:r>
        <w:rPr>
          <w:sz w:val="24"/>
        </w:rPr>
        <w:t>tij</w:t>
      </w:r>
      <w:r>
        <w:rPr>
          <w:spacing w:val="14"/>
          <w:sz w:val="24"/>
        </w:rPr>
        <w:t xml:space="preserve"> </w:t>
      </w:r>
      <w:r>
        <w:rPr>
          <w:sz w:val="24"/>
        </w:rPr>
        <w:t>për</w:t>
      </w:r>
      <w:r>
        <w:rPr>
          <w:spacing w:val="13"/>
          <w:sz w:val="24"/>
        </w:rPr>
        <w:t xml:space="preserve"> </w:t>
      </w:r>
      <w:r>
        <w:rPr>
          <w:spacing w:val="-5"/>
          <w:sz w:val="24"/>
        </w:rPr>
        <w:t>të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line="360" w:lineRule="auto"/>
        <w:ind w:left="23" w:right="166"/>
        <w:jc w:val="both"/>
        <w:rPr>
          <w:sz w:val="24"/>
        </w:rPr>
      </w:pPr>
      <w:r>
        <w:rPr>
          <w:sz w:val="24"/>
        </w:rPr>
        <w:lastRenderedPageBreak/>
        <w:t>vepruar</w:t>
      </w:r>
      <w:r>
        <w:rPr>
          <w:spacing w:val="-6"/>
          <w:sz w:val="24"/>
        </w:rPr>
        <w:t xml:space="preserve"> </w:t>
      </w:r>
      <w:r>
        <w:rPr>
          <w:sz w:val="24"/>
        </w:rPr>
        <w:t>të</w:t>
      </w:r>
      <w:r>
        <w:rPr>
          <w:spacing w:val="-6"/>
          <w:sz w:val="24"/>
        </w:rPr>
        <w:t xml:space="preserve"> </w:t>
      </w:r>
      <w:r>
        <w:rPr>
          <w:sz w:val="24"/>
        </w:rPr>
        <w:t>lira</w:t>
      </w:r>
      <w:r>
        <w:rPr>
          <w:spacing w:val="-7"/>
          <w:sz w:val="24"/>
        </w:rPr>
        <w:t xml:space="preserve"> </w:t>
      </w:r>
      <w:r>
        <w:rPr>
          <w:sz w:val="24"/>
        </w:rPr>
        <w:t>nga</w:t>
      </w:r>
      <w:r>
        <w:rPr>
          <w:spacing w:val="-6"/>
          <w:sz w:val="24"/>
        </w:rPr>
        <w:t xml:space="preserve"> </w:t>
      </w:r>
      <w:r>
        <w:rPr>
          <w:sz w:val="24"/>
        </w:rPr>
        <w:t>ndërhyr</w:t>
      </w:r>
      <w:r>
        <w:rPr>
          <w:sz w:val="24"/>
        </w:rPr>
        <w:t>jet.</w:t>
      </w:r>
      <w:r>
        <w:rPr>
          <w:spacing w:val="-2"/>
          <w:sz w:val="24"/>
        </w:rPr>
        <w:t xml:space="preserve"> </w:t>
      </w:r>
      <w:r>
        <w:rPr>
          <w:sz w:val="24"/>
        </w:rPr>
        <w:t>Një</w:t>
      </w:r>
      <w:r>
        <w:rPr>
          <w:spacing w:val="-6"/>
          <w:sz w:val="24"/>
        </w:rPr>
        <w:t xml:space="preserve"> </w:t>
      </w:r>
      <w:r>
        <w:rPr>
          <w:sz w:val="24"/>
        </w:rPr>
        <w:t>kuadër</w:t>
      </w:r>
      <w:r>
        <w:rPr>
          <w:spacing w:val="-6"/>
          <w:sz w:val="24"/>
        </w:rPr>
        <w:t xml:space="preserve"> </w:t>
      </w:r>
      <w:r>
        <w:rPr>
          <w:sz w:val="24"/>
        </w:rPr>
        <w:t>rregullator</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korrespondojë</w:t>
      </w:r>
      <w:r>
        <w:rPr>
          <w:spacing w:val="-6"/>
          <w:sz w:val="24"/>
        </w:rPr>
        <w:t xml:space="preserve"> </w:t>
      </w:r>
      <w:r>
        <w:rPr>
          <w:sz w:val="24"/>
        </w:rPr>
        <w:t>me</w:t>
      </w:r>
      <w:r>
        <w:rPr>
          <w:spacing w:val="-5"/>
          <w:sz w:val="24"/>
        </w:rPr>
        <w:t xml:space="preserve"> </w:t>
      </w:r>
      <w:r>
        <w:rPr>
          <w:sz w:val="24"/>
        </w:rPr>
        <w:t>skenarin</w:t>
      </w:r>
      <w:r>
        <w:rPr>
          <w:spacing w:val="-5"/>
          <w:sz w:val="24"/>
        </w:rPr>
        <w:t xml:space="preserve"> </w:t>
      </w:r>
      <w:r>
        <w:rPr>
          <w:sz w:val="24"/>
        </w:rPr>
        <w:t>e</w:t>
      </w:r>
      <w:r>
        <w:rPr>
          <w:spacing w:val="-6"/>
          <w:sz w:val="24"/>
        </w:rPr>
        <w:t xml:space="preserve"> </w:t>
      </w:r>
      <w:r>
        <w:rPr>
          <w:sz w:val="24"/>
        </w:rPr>
        <w:t>një kërcënimi</w:t>
      </w:r>
      <w:r>
        <w:rPr>
          <w:spacing w:val="-6"/>
          <w:sz w:val="24"/>
        </w:rPr>
        <w:t xml:space="preserve"> </w:t>
      </w:r>
      <w:r>
        <w:rPr>
          <w:sz w:val="24"/>
        </w:rPr>
        <w:t>mjaft</w:t>
      </w:r>
      <w:r>
        <w:rPr>
          <w:spacing w:val="-7"/>
          <w:sz w:val="24"/>
        </w:rPr>
        <w:t xml:space="preserve"> </w:t>
      </w:r>
      <w:r>
        <w:rPr>
          <w:sz w:val="24"/>
        </w:rPr>
        <w:t>serioz</w:t>
      </w:r>
      <w:r>
        <w:rPr>
          <w:spacing w:val="-6"/>
          <w:sz w:val="24"/>
        </w:rPr>
        <w:t xml:space="preserve"> </w:t>
      </w:r>
      <w:r>
        <w:rPr>
          <w:sz w:val="24"/>
        </w:rPr>
        <w:t>ndaj</w:t>
      </w:r>
      <w:r>
        <w:rPr>
          <w:spacing w:val="-6"/>
          <w:sz w:val="24"/>
        </w:rPr>
        <w:t xml:space="preserve"> </w:t>
      </w:r>
      <w:r>
        <w:rPr>
          <w:sz w:val="24"/>
        </w:rPr>
        <w:t>një</w:t>
      </w:r>
      <w:r>
        <w:rPr>
          <w:spacing w:val="-7"/>
          <w:sz w:val="24"/>
        </w:rPr>
        <w:t xml:space="preserve"> </w:t>
      </w:r>
      <w:r>
        <w:rPr>
          <w:sz w:val="24"/>
        </w:rPr>
        <w:t>interesi</w:t>
      </w:r>
      <w:r>
        <w:rPr>
          <w:spacing w:val="-6"/>
          <w:sz w:val="24"/>
        </w:rPr>
        <w:t xml:space="preserve"> </w:t>
      </w:r>
      <w:r>
        <w:rPr>
          <w:sz w:val="24"/>
        </w:rPr>
        <w:t>themelor</w:t>
      </w:r>
      <w:r>
        <w:rPr>
          <w:spacing w:val="-7"/>
          <w:sz w:val="24"/>
        </w:rPr>
        <w:t xml:space="preserve"> </w:t>
      </w:r>
      <w:r>
        <w:rPr>
          <w:sz w:val="24"/>
        </w:rPr>
        <w:t>të</w:t>
      </w:r>
      <w:r>
        <w:rPr>
          <w:spacing w:val="-5"/>
          <w:sz w:val="24"/>
        </w:rPr>
        <w:t xml:space="preserve"> </w:t>
      </w:r>
      <w:r>
        <w:rPr>
          <w:sz w:val="24"/>
        </w:rPr>
        <w:t>shoqërisë,</w:t>
      </w:r>
      <w:r>
        <w:rPr>
          <w:spacing w:val="-7"/>
          <w:sz w:val="24"/>
        </w:rPr>
        <w:t xml:space="preserve"> </w:t>
      </w:r>
      <w:r>
        <w:rPr>
          <w:sz w:val="24"/>
        </w:rPr>
        <w:t>të</w:t>
      </w:r>
      <w:r>
        <w:rPr>
          <w:spacing w:val="-7"/>
          <w:sz w:val="24"/>
        </w:rPr>
        <w:t xml:space="preserve"> </w:t>
      </w:r>
      <w:r>
        <w:rPr>
          <w:sz w:val="24"/>
        </w:rPr>
        <w:t>cilin</w:t>
      </w:r>
      <w:r>
        <w:rPr>
          <w:spacing w:val="-6"/>
          <w:sz w:val="24"/>
        </w:rPr>
        <w:t xml:space="preserve"> </w:t>
      </w:r>
      <w:r>
        <w:rPr>
          <w:sz w:val="24"/>
        </w:rPr>
        <w:t>këto</w:t>
      </w:r>
      <w:r>
        <w:rPr>
          <w:spacing w:val="-6"/>
          <w:sz w:val="24"/>
        </w:rPr>
        <w:t xml:space="preserve"> </w:t>
      </w:r>
      <w:r>
        <w:rPr>
          <w:sz w:val="24"/>
        </w:rPr>
        <w:t>detyrime</w:t>
      </w:r>
      <w:r>
        <w:rPr>
          <w:spacing w:val="-8"/>
          <w:sz w:val="24"/>
        </w:rPr>
        <w:t xml:space="preserve"> </w:t>
      </w:r>
      <w:r>
        <w:rPr>
          <w:sz w:val="24"/>
        </w:rPr>
        <w:t>supozohet ta parandalojnë (</w:t>
      </w:r>
      <w:r>
        <w:rPr>
          <w:i/>
          <w:sz w:val="24"/>
        </w:rPr>
        <w:t>shih Ecodefence dhe të tjerë kundër Rusisë, datë 14.06.2022, § 166</w:t>
      </w:r>
      <w:r>
        <w:rPr>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Sipas nenit 46 të Kushtetutës, procedura për regjistrimin e organizatave ose shoqatave bëhet sipas ligjit, por norma kushtetuese nuk parashikon asnjë detyrim përveçse organit kompetent për regjistrimin. Ndërkohë, sipas nenit 26 të Kodit Civil (</w:t>
      </w:r>
      <w:r>
        <w:rPr>
          <w:i/>
          <w:sz w:val="24"/>
        </w:rPr>
        <w:t>KC</w:t>
      </w:r>
      <w:r>
        <w:rPr>
          <w:sz w:val="24"/>
        </w:rPr>
        <w:t>), persona</w:t>
      </w:r>
      <w:r>
        <w:rPr>
          <w:sz w:val="24"/>
        </w:rPr>
        <w:t xml:space="preserve"> juridikë privatë janë shoqëritë, shoqatat, fondacionet dhe entet e tjera me karakter privat, të cilat e fitojnë personalitetin juridik në mënyrën e caktuar nga ligji, kurse neni 29 i KC-së përcakton si moment të fitimit të zotësisë juridike të personit ju</w:t>
      </w:r>
      <w:r>
        <w:rPr>
          <w:sz w:val="24"/>
        </w:rPr>
        <w:t>ridik çastin e krijimit, dhe kur ligji</w:t>
      </w:r>
      <w:r>
        <w:rPr>
          <w:spacing w:val="-3"/>
          <w:sz w:val="24"/>
        </w:rPr>
        <w:t xml:space="preserve"> </w:t>
      </w:r>
      <w:r>
        <w:rPr>
          <w:sz w:val="24"/>
        </w:rPr>
        <w:t>e</w:t>
      </w:r>
      <w:r>
        <w:rPr>
          <w:spacing w:val="-5"/>
          <w:sz w:val="24"/>
        </w:rPr>
        <w:t xml:space="preserve"> </w:t>
      </w:r>
      <w:r>
        <w:rPr>
          <w:sz w:val="24"/>
        </w:rPr>
        <w:t>parashikon</w:t>
      </w:r>
      <w:r>
        <w:rPr>
          <w:spacing w:val="-2"/>
          <w:sz w:val="24"/>
        </w:rPr>
        <w:t xml:space="preserve"> </w:t>
      </w:r>
      <w:r>
        <w:rPr>
          <w:sz w:val="24"/>
        </w:rPr>
        <w:t>si</w:t>
      </w:r>
      <w:r>
        <w:rPr>
          <w:spacing w:val="-3"/>
          <w:sz w:val="24"/>
        </w:rPr>
        <w:t xml:space="preserve"> </w:t>
      </w:r>
      <w:r>
        <w:rPr>
          <w:sz w:val="24"/>
        </w:rPr>
        <w:t>detyrim,</w:t>
      </w:r>
      <w:r>
        <w:rPr>
          <w:spacing w:val="-4"/>
          <w:sz w:val="24"/>
        </w:rPr>
        <w:t xml:space="preserve"> </w:t>
      </w:r>
      <w:r>
        <w:rPr>
          <w:sz w:val="24"/>
        </w:rPr>
        <w:t>atë</w:t>
      </w:r>
      <w:r>
        <w:rPr>
          <w:spacing w:val="-4"/>
          <w:sz w:val="24"/>
        </w:rPr>
        <w:t xml:space="preserve"> </w:t>
      </w:r>
      <w:r>
        <w:rPr>
          <w:sz w:val="24"/>
        </w:rPr>
        <w:t>të</w:t>
      </w:r>
      <w:r>
        <w:rPr>
          <w:spacing w:val="-2"/>
          <w:sz w:val="24"/>
        </w:rPr>
        <w:t xml:space="preserve"> </w:t>
      </w:r>
      <w:r>
        <w:rPr>
          <w:sz w:val="24"/>
        </w:rPr>
        <w:t>regjistrimit</w:t>
      </w:r>
      <w:r>
        <w:rPr>
          <w:spacing w:val="-3"/>
          <w:sz w:val="24"/>
        </w:rPr>
        <w:t xml:space="preserve"> </w:t>
      </w:r>
      <w:r>
        <w:rPr>
          <w:sz w:val="24"/>
        </w:rPr>
        <w:t>të</w:t>
      </w:r>
      <w:r>
        <w:rPr>
          <w:spacing w:val="-4"/>
          <w:sz w:val="24"/>
        </w:rPr>
        <w:t xml:space="preserve"> </w:t>
      </w:r>
      <w:r>
        <w:rPr>
          <w:sz w:val="24"/>
        </w:rPr>
        <w:t>tij.</w:t>
      </w:r>
      <w:r>
        <w:rPr>
          <w:spacing w:val="-3"/>
          <w:sz w:val="24"/>
        </w:rPr>
        <w:t xml:space="preserve"> </w:t>
      </w:r>
      <w:r>
        <w:rPr>
          <w:sz w:val="24"/>
        </w:rPr>
        <w:t>Sipas</w:t>
      </w:r>
      <w:r>
        <w:rPr>
          <w:spacing w:val="-4"/>
          <w:sz w:val="24"/>
        </w:rPr>
        <w:t xml:space="preserve"> </w:t>
      </w:r>
      <w:r>
        <w:rPr>
          <w:sz w:val="24"/>
        </w:rPr>
        <w:t>nenit</w:t>
      </w:r>
      <w:r>
        <w:rPr>
          <w:spacing w:val="-3"/>
          <w:sz w:val="24"/>
        </w:rPr>
        <w:t xml:space="preserve"> </w:t>
      </w:r>
      <w:r>
        <w:rPr>
          <w:sz w:val="24"/>
        </w:rPr>
        <w:t>3,</w:t>
      </w:r>
      <w:r>
        <w:rPr>
          <w:spacing w:val="-4"/>
          <w:sz w:val="24"/>
        </w:rPr>
        <w:t xml:space="preserve"> </w:t>
      </w:r>
      <w:r>
        <w:rPr>
          <w:sz w:val="24"/>
        </w:rPr>
        <w:t>pika</w:t>
      </w:r>
      <w:r>
        <w:rPr>
          <w:spacing w:val="-2"/>
          <w:sz w:val="24"/>
        </w:rPr>
        <w:t xml:space="preserve"> </w:t>
      </w:r>
      <w:r>
        <w:rPr>
          <w:sz w:val="24"/>
        </w:rPr>
        <w:t>5,</w:t>
      </w:r>
      <w:r>
        <w:rPr>
          <w:spacing w:val="-4"/>
          <w:sz w:val="24"/>
        </w:rPr>
        <w:t xml:space="preserve"> </w:t>
      </w:r>
      <w:r>
        <w:rPr>
          <w:sz w:val="24"/>
        </w:rPr>
        <w:t>të</w:t>
      </w:r>
      <w:r>
        <w:rPr>
          <w:spacing w:val="-2"/>
          <w:sz w:val="24"/>
        </w:rPr>
        <w:t xml:space="preserve"> </w:t>
      </w:r>
      <w:r>
        <w:rPr>
          <w:sz w:val="24"/>
        </w:rPr>
        <w:t>ligjit</w:t>
      </w:r>
      <w:r>
        <w:rPr>
          <w:spacing w:val="-3"/>
          <w:sz w:val="24"/>
        </w:rPr>
        <w:t xml:space="preserve"> </w:t>
      </w:r>
      <w:r>
        <w:rPr>
          <w:sz w:val="24"/>
        </w:rPr>
        <w:t>nr.</w:t>
      </w:r>
      <w:r>
        <w:rPr>
          <w:spacing w:val="-5"/>
          <w:sz w:val="24"/>
        </w:rPr>
        <w:t xml:space="preserve"> </w:t>
      </w:r>
      <w:r>
        <w:rPr>
          <w:sz w:val="24"/>
        </w:rPr>
        <w:t>80/2021, “organizata jofitimprurëse” ka të njëjtin kuptim si në ligjin që përcakton rregullat për themelimin, regjistrimin, fun</w:t>
      </w:r>
      <w:r>
        <w:rPr>
          <w:sz w:val="24"/>
        </w:rPr>
        <w:t>ksionimin, organizimin dhe veprimtarinë e organizatave jofitimprurëse. Referuar nenit 2, pikat 3 dhe 4, të ligjit nr. 8788/2001, me “organizata jofitimprurëse”</w:t>
      </w:r>
      <w:r>
        <w:rPr>
          <w:spacing w:val="-1"/>
          <w:sz w:val="24"/>
        </w:rPr>
        <w:t xml:space="preserve"> </w:t>
      </w:r>
      <w:r>
        <w:rPr>
          <w:sz w:val="24"/>
        </w:rPr>
        <w:t>kuptohen shoqatat, fondacionet dhe</w:t>
      </w:r>
      <w:r>
        <w:rPr>
          <w:spacing w:val="-1"/>
          <w:sz w:val="24"/>
        </w:rPr>
        <w:t xml:space="preserve"> </w:t>
      </w:r>
      <w:r>
        <w:rPr>
          <w:sz w:val="24"/>
        </w:rPr>
        <w:t>qendrat, veprimtaria</w:t>
      </w:r>
      <w:r>
        <w:rPr>
          <w:spacing w:val="-1"/>
          <w:sz w:val="24"/>
        </w:rPr>
        <w:t xml:space="preserve"> </w:t>
      </w:r>
      <w:r>
        <w:rPr>
          <w:sz w:val="24"/>
        </w:rPr>
        <w:t>e</w:t>
      </w:r>
      <w:r>
        <w:rPr>
          <w:spacing w:val="-1"/>
          <w:sz w:val="24"/>
        </w:rPr>
        <w:t xml:space="preserve"> </w:t>
      </w:r>
      <w:r>
        <w:rPr>
          <w:sz w:val="24"/>
        </w:rPr>
        <w:t>të</w:t>
      </w:r>
      <w:r>
        <w:rPr>
          <w:spacing w:val="-1"/>
          <w:sz w:val="24"/>
        </w:rPr>
        <w:t xml:space="preserve"> </w:t>
      </w:r>
      <w:r>
        <w:rPr>
          <w:sz w:val="24"/>
        </w:rPr>
        <w:t>cilave zhvillohet në</w:t>
      </w:r>
      <w:r>
        <w:rPr>
          <w:spacing w:val="-8"/>
          <w:sz w:val="24"/>
        </w:rPr>
        <w:t xml:space="preserve"> </w:t>
      </w:r>
      <w:r>
        <w:rPr>
          <w:sz w:val="24"/>
        </w:rPr>
        <w:t>mënyrë</w:t>
      </w:r>
      <w:r>
        <w:rPr>
          <w:spacing w:val="-9"/>
          <w:sz w:val="24"/>
        </w:rPr>
        <w:t xml:space="preserve"> </w:t>
      </w:r>
      <w:r>
        <w:rPr>
          <w:sz w:val="24"/>
        </w:rPr>
        <w:t>të</w:t>
      </w:r>
      <w:r>
        <w:rPr>
          <w:spacing w:val="-8"/>
          <w:sz w:val="24"/>
        </w:rPr>
        <w:t xml:space="preserve"> </w:t>
      </w:r>
      <w:r>
        <w:rPr>
          <w:sz w:val="24"/>
        </w:rPr>
        <w:t>pava</w:t>
      </w:r>
      <w:r>
        <w:rPr>
          <w:sz w:val="24"/>
        </w:rPr>
        <w:t>rur</w:t>
      </w:r>
      <w:r>
        <w:rPr>
          <w:spacing w:val="-9"/>
          <w:sz w:val="24"/>
        </w:rPr>
        <w:t xml:space="preserve"> </w:t>
      </w:r>
      <w:r>
        <w:rPr>
          <w:sz w:val="24"/>
        </w:rPr>
        <w:t>dhe</w:t>
      </w:r>
      <w:r>
        <w:rPr>
          <w:spacing w:val="-6"/>
          <w:sz w:val="24"/>
        </w:rPr>
        <w:t xml:space="preserve"> </w:t>
      </w:r>
      <w:r>
        <w:rPr>
          <w:sz w:val="24"/>
        </w:rPr>
        <w:t>pa</w:t>
      </w:r>
      <w:r>
        <w:rPr>
          <w:spacing w:val="-8"/>
          <w:sz w:val="24"/>
        </w:rPr>
        <w:t xml:space="preserve"> </w:t>
      </w:r>
      <w:r>
        <w:rPr>
          <w:sz w:val="24"/>
        </w:rPr>
        <w:t>u</w:t>
      </w:r>
      <w:r>
        <w:rPr>
          <w:spacing w:val="-7"/>
          <w:sz w:val="24"/>
        </w:rPr>
        <w:t xml:space="preserve"> </w:t>
      </w:r>
      <w:r>
        <w:rPr>
          <w:sz w:val="24"/>
        </w:rPr>
        <w:t>ndikuar</w:t>
      </w:r>
      <w:r>
        <w:rPr>
          <w:spacing w:val="-8"/>
          <w:sz w:val="24"/>
        </w:rPr>
        <w:t xml:space="preserve"> </w:t>
      </w:r>
      <w:r>
        <w:rPr>
          <w:sz w:val="24"/>
        </w:rPr>
        <w:t>nga</w:t>
      </w:r>
      <w:r>
        <w:rPr>
          <w:spacing w:val="-8"/>
          <w:sz w:val="24"/>
        </w:rPr>
        <w:t xml:space="preserve"> </w:t>
      </w:r>
      <w:r>
        <w:rPr>
          <w:sz w:val="24"/>
        </w:rPr>
        <w:t>shteti</w:t>
      </w:r>
      <w:r>
        <w:rPr>
          <w:spacing w:val="-7"/>
          <w:sz w:val="24"/>
        </w:rPr>
        <w:t xml:space="preserve"> </w:t>
      </w:r>
      <w:r>
        <w:rPr>
          <w:sz w:val="24"/>
        </w:rPr>
        <w:t>dhe</w:t>
      </w:r>
      <w:r>
        <w:rPr>
          <w:spacing w:val="-8"/>
          <w:sz w:val="24"/>
        </w:rPr>
        <w:t xml:space="preserve"> </w:t>
      </w:r>
      <w:r>
        <w:rPr>
          <w:sz w:val="24"/>
        </w:rPr>
        <w:t>“veprimtari</w:t>
      </w:r>
      <w:r>
        <w:rPr>
          <w:spacing w:val="-6"/>
          <w:sz w:val="24"/>
        </w:rPr>
        <w:t xml:space="preserve"> </w:t>
      </w:r>
      <w:r>
        <w:rPr>
          <w:sz w:val="24"/>
        </w:rPr>
        <w:t>jofitimprurëse”</w:t>
      </w:r>
      <w:r>
        <w:rPr>
          <w:spacing w:val="-8"/>
          <w:sz w:val="24"/>
        </w:rPr>
        <w:t xml:space="preserve"> </w:t>
      </w:r>
      <w:r>
        <w:rPr>
          <w:sz w:val="24"/>
        </w:rPr>
        <w:t>kuptohet</w:t>
      </w:r>
      <w:r>
        <w:rPr>
          <w:spacing w:val="-7"/>
          <w:sz w:val="24"/>
        </w:rPr>
        <w:t xml:space="preserve"> </w:t>
      </w:r>
      <w:r>
        <w:rPr>
          <w:sz w:val="24"/>
        </w:rPr>
        <w:t>çdo veprimtari ekonomike ose joekonomike, me kusht që të ardhurat ose pasuritë e organizatave jofitimprurëse, kur ka të tilla, të përdoren vetëm për realizimin e qëllimeve të përcaktuara në statutin</w:t>
      </w:r>
      <w:r>
        <w:rPr>
          <w:spacing w:val="-8"/>
          <w:sz w:val="24"/>
        </w:rPr>
        <w:t xml:space="preserve"> </w:t>
      </w:r>
      <w:r>
        <w:rPr>
          <w:sz w:val="24"/>
        </w:rPr>
        <w:t>e</w:t>
      </w:r>
      <w:r>
        <w:rPr>
          <w:spacing w:val="-9"/>
          <w:sz w:val="24"/>
        </w:rPr>
        <w:t xml:space="preserve"> </w:t>
      </w:r>
      <w:r>
        <w:rPr>
          <w:sz w:val="24"/>
        </w:rPr>
        <w:t>organizatës.</w:t>
      </w:r>
      <w:r>
        <w:rPr>
          <w:spacing w:val="-9"/>
          <w:sz w:val="24"/>
        </w:rPr>
        <w:t xml:space="preserve"> </w:t>
      </w:r>
      <w:r>
        <w:rPr>
          <w:sz w:val="24"/>
        </w:rPr>
        <w:t>Neni</w:t>
      </w:r>
      <w:r>
        <w:rPr>
          <w:spacing w:val="-8"/>
          <w:sz w:val="24"/>
        </w:rPr>
        <w:t xml:space="preserve"> </w:t>
      </w:r>
      <w:r>
        <w:rPr>
          <w:sz w:val="24"/>
        </w:rPr>
        <w:t>13</w:t>
      </w:r>
      <w:r>
        <w:rPr>
          <w:spacing w:val="-8"/>
          <w:sz w:val="24"/>
        </w:rPr>
        <w:t xml:space="preserve"> </w:t>
      </w:r>
      <w:r>
        <w:rPr>
          <w:sz w:val="24"/>
        </w:rPr>
        <w:t>i</w:t>
      </w:r>
      <w:r>
        <w:rPr>
          <w:spacing w:val="-10"/>
          <w:sz w:val="24"/>
        </w:rPr>
        <w:t xml:space="preserve"> </w:t>
      </w:r>
      <w:r>
        <w:rPr>
          <w:sz w:val="24"/>
        </w:rPr>
        <w:t>ligjit</w:t>
      </w:r>
      <w:r>
        <w:rPr>
          <w:spacing w:val="-8"/>
          <w:sz w:val="24"/>
        </w:rPr>
        <w:t xml:space="preserve"> </w:t>
      </w:r>
      <w:r>
        <w:rPr>
          <w:sz w:val="24"/>
        </w:rPr>
        <w:t>nr.</w:t>
      </w:r>
      <w:r>
        <w:rPr>
          <w:spacing w:val="-9"/>
          <w:sz w:val="24"/>
        </w:rPr>
        <w:t xml:space="preserve"> </w:t>
      </w:r>
      <w:r>
        <w:rPr>
          <w:sz w:val="24"/>
        </w:rPr>
        <w:t>8788/2001</w:t>
      </w:r>
      <w:r>
        <w:rPr>
          <w:spacing w:val="-8"/>
          <w:sz w:val="24"/>
        </w:rPr>
        <w:t xml:space="preserve"> </w:t>
      </w:r>
      <w:r>
        <w:rPr>
          <w:sz w:val="24"/>
        </w:rPr>
        <w:t>parashikon</w:t>
      </w:r>
      <w:r>
        <w:rPr>
          <w:spacing w:val="-8"/>
          <w:sz w:val="24"/>
        </w:rPr>
        <w:t xml:space="preserve"> </w:t>
      </w:r>
      <w:r>
        <w:rPr>
          <w:sz w:val="24"/>
        </w:rPr>
        <w:t>se</w:t>
      </w:r>
      <w:r>
        <w:rPr>
          <w:spacing w:val="-9"/>
          <w:sz w:val="24"/>
        </w:rPr>
        <w:t xml:space="preserve"> </w:t>
      </w:r>
      <w:r>
        <w:rPr>
          <w:sz w:val="24"/>
        </w:rPr>
        <w:t>OJF-të</w:t>
      </w:r>
      <w:r>
        <w:rPr>
          <w:spacing w:val="-9"/>
          <w:sz w:val="24"/>
        </w:rPr>
        <w:t xml:space="preserve"> </w:t>
      </w:r>
      <w:r>
        <w:rPr>
          <w:sz w:val="24"/>
        </w:rPr>
        <w:t>fitojnë</w:t>
      </w:r>
      <w:r>
        <w:rPr>
          <w:spacing w:val="-9"/>
          <w:sz w:val="24"/>
        </w:rPr>
        <w:t xml:space="preserve"> </w:t>
      </w:r>
      <w:r>
        <w:rPr>
          <w:sz w:val="24"/>
        </w:rPr>
        <w:t>personalitetin juridik</w:t>
      </w:r>
      <w:r>
        <w:rPr>
          <w:spacing w:val="-15"/>
          <w:sz w:val="24"/>
        </w:rPr>
        <w:t xml:space="preserve"> </w:t>
      </w:r>
      <w:r>
        <w:rPr>
          <w:sz w:val="24"/>
        </w:rPr>
        <w:t>pasi</w:t>
      </w:r>
      <w:r>
        <w:rPr>
          <w:spacing w:val="-15"/>
          <w:sz w:val="24"/>
        </w:rPr>
        <w:t xml:space="preserve"> </w:t>
      </w:r>
      <w:r>
        <w:rPr>
          <w:sz w:val="24"/>
        </w:rPr>
        <w:t>të</w:t>
      </w:r>
      <w:r>
        <w:rPr>
          <w:spacing w:val="-15"/>
          <w:sz w:val="24"/>
        </w:rPr>
        <w:t xml:space="preserve"> </w:t>
      </w:r>
      <w:r>
        <w:rPr>
          <w:sz w:val="24"/>
        </w:rPr>
        <w:t>jenë</w:t>
      </w:r>
      <w:r>
        <w:rPr>
          <w:spacing w:val="-15"/>
          <w:sz w:val="24"/>
        </w:rPr>
        <w:t xml:space="preserve"> </w:t>
      </w:r>
      <w:r>
        <w:rPr>
          <w:sz w:val="24"/>
        </w:rPr>
        <w:t>themeluar</w:t>
      </w:r>
      <w:r>
        <w:rPr>
          <w:spacing w:val="-15"/>
          <w:sz w:val="24"/>
        </w:rPr>
        <w:t xml:space="preserve"> </w:t>
      </w:r>
      <w:r>
        <w:rPr>
          <w:sz w:val="24"/>
        </w:rPr>
        <w:t>dhe</w:t>
      </w:r>
      <w:r>
        <w:rPr>
          <w:spacing w:val="-15"/>
          <w:sz w:val="24"/>
        </w:rPr>
        <w:t xml:space="preserve"> </w:t>
      </w:r>
      <w:r>
        <w:rPr>
          <w:sz w:val="24"/>
        </w:rPr>
        <w:t>regjistruar</w:t>
      </w:r>
      <w:r>
        <w:rPr>
          <w:spacing w:val="-15"/>
          <w:sz w:val="24"/>
        </w:rPr>
        <w:t xml:space="preserve"> </w:t>
      </w:r>
      <w:r>
        <w:rPr>
          <w:sz w:val="24"/>
        </w:rPr>
        <w:t>në</w:t>
      </w:r>
      <w:r>
        <w:rPr>
          <w:spacing w:val="-15"/>
          <w:sz w:val="24"/>
        </w:rPr>
        <w:t xml:space="preserve"> </w:t>
      </w:r>
      <w:r>
        <w:rPr>
          <w:sz w:val="24"/>
        </w:rPr>
        <w:t>gjykatë,</w:t>
      </w:r>
      <w:r>
        <w:rPr>
          <w:spacing w:val="-15"/>
          <w:sz w:val="24"/>
        </w:rPr>
        <w:t xml:space="preserve"> </w:t>
      </w:r>
      <w:r>
        <w:rPr>
          <w:sz w:val="24"/>
        </w:rPr>
        <w:t>në</w:t>
      </w:r>
      <w:r>
        <w:rPr>
          <w:spacing w:val="-15"/>
          <w:sz w:val="24"/>
        </w:rPr>
        <w:t xml:space="preserve"> </w:t>
      </w:r>
      <w:r>
        <w:rPr>
          <w:sz w:val="24"/>
        </w:rPr>
        <w:t>përputhje</w:t>
      </w:r>
      <w:r>
        <w:rPr>
          <w:spacing w:val="-15"/>
          <w:sz w:val="24"/>
        </w:rPr>
        <w:t xml:space="preserve"> </w:t>
      </w:r>
      <w:r>
        <w:rPr>
          <w:sz w:val="24"/>
        </w:rPr>
        <w:t>me</w:t>
      </w:r>
      <w:r>
        <w:rPr>
          <w:spacing w:val="-15"/>
          <w:sz w:val="24"/>
        </w:rPr>
        <w:t xml:space="preserve"> </w:t>
      </w:r>
      <w:r>
        <w:rPr>
          <w:sz w:val="24"/>
        </w:rPr>
        <w:t>kushtet</w:t>
      </w:r>
      <w:r>
        <w:rPr>
          <w:spacing w:val="-15"/>
          <w:sz w:val="24"/>
        </w:rPr>
        <w:t xml:space="preserve"> </w:t>
      </w:r>
      <w:r>
        <w:rPr>
          <w:sz w:val="24"/>
        </w:rPr>
        <w:t>dhe</w:t>
      </w:r>
      <w:r>
        <w:rPr>
          <w:spacing w:val="-15"/>
          <w:sz w:val="24"/>
        </w:rPr>
        <w:t xml:space="preserve"> </w:t>
      </w:r>
      <w:r>
        <w:rPr>
          <w:sz w:val="24"/>
        </w:rPr>
        <w:t>procedurat e</w:t>
      </w:r>
      <w:r>
        <w:rPr>
          <w:spacing w:val="-7"/>
          <w:sz w:val="24"/>
        </w:rPr>
        <w:t xml:space="preserve"> </w:t>
      </w:r>
      <w:r>
        <w:rPr>
          <w:sz w:val="24"/>
        </w:rPr>
        <w:t>parashikuara</w:t>
      </w:r>
      <w:r>
        <w:rPr>
          <w:spacing w:val="-7"/>
          <w:sz w:val="24"/>
        </w:rPr>
        <w:t xml:space="preserve"> </w:t>
      </w:r>
      <w:r>
        <w:rPr>
          <w:sz w:val="24"/>
        </w:rPr>
        <w:t>me</w:t>
      </w:r>
      <w:r>
        <w:rPr>
          <w:spacing w:val="-6"/>
          <w:sz w:val="24"/>
        </w:rPr>
        <w:t xml:space="preserve"> </w:t>
      </w:r>
      <w:r>
        <w:rPr>
          <w:sz w:val="24"/>
        </w:rPr>
        <w:t>ligj.</w:t>
      </w:r>
      <w:r>
        <w:rPr>
          <w:spacing w:val="-5"/>
          <w:sz w:val="24"/>
        </w:rPr>
        <w:t xml:space="preserve"> </w:t>
      </w:r>
      <w:r>
        <w:rPr>
          <w:sz w:val="24"/>
        </w:rPr>
        <w:t>Themeluesit</w:t>
      </w:r>
      <w:r>
        <w:rPr>
          <w:spacing w:val="-5"/>
          <w:sz w:val="24"/>
        </w:rPr>
        <w:t xml:space="preserve"> </w:t>
      </w:r>
      <w:r>
        <w:rPr>
          <w:sz w:val="24"/>
        </w:rPr>
        <w:t>e</w:t>
      </w:r>
      <w:r>
        <w:rPr>
          <w:spacing w:val="-7"/>
          <w:sz w:val="24"/>
        </w:rPr>
        <w:t xml:space="preserve"> </w:t>
      </w:r>
      <w:r>
        <w:rPr>
          <w:sz w:val="24"/>
        </w:rPr>
        <w:t>organizatës</w:t>
      </w:r>
      <w:r>
        <w:rPr>
          <w:spacing w:val="-3"/>
          <w:sz w:val="24"/>
        </w:rPr>
        <w:t xml:space="preserve"> </w:t>
      </w:r>
      <w:r>
        <w:rPr>
          <w:sz w:val="24"/>
        </w:rPr>
        <w:t>jofitimprurëse</w:t>
      </w:r>
      <w:r>
        <w:rPr>
          <w:spacing w:val="-7"/>
          <w:sz w:val="24"/>
        </w:rPr>
        <w:t xml:space="preserve"> </w:t>
      </w:r>
      <w:r>
        <w:rPr>
          <w:sz w:val="24"/>
        </w:rPr>
        <w:t>mblidhen</w:t>
      </w:r>
      <w:r>
        <w:rPr>
          <w:spacing w:val="-9"/>
          <w:sz w:val="24"/>
        </w:rPr>
        <w:t xml:space="preserve"> </w:t>
      </w:r>
      <w:r>
        <w:rPr>
          <w:sz w:val="24"/>
        </w:rPr>
        <w:t>dhe</w:t>
      </w:r>
      <w:r>
        <w:rPr>
          <w:spacing w:val="-7"/>
          <w:sz w:val="24"/>
        </w:rPr>
        <w:t xml:space="preserve"> </w:t>
      </w:r>
      <w:r>
        <w:rPr>
          <w:sz w:val="24"/>
        </w:rPr>
        <w:t>miratojnë</w:t>
      </w:r>
      <w:r>
        <w:rPr>
          <w:spacing w:val="-7"/>
          <w:sz w:val="24"/>
        </w:rPr>
        <w:t xml:space="preserve"> </w:t>
      </w:r>
      <w:r>
        <w:rPr>
          <w:sz w:val="24"/>
        </w:rPr>
        <w:t>aktin e</w:t>
      </w:r>
      <w:r>
        <w:rPr>
          <w:spacing w:val="-5"/>
          <w:sz w:val="24"/>
        </w:rPr>
        <w:t xml:space="preserve"> </w:t>
      </w:r>
      <w:r>
        <w:rPr>
          <w:sz w:val="24"/>
        </w:rPr>
        <w:t>themelimit</w:t>
      </w:r>
      <w:r>
        <w:rPr>
          <w:spacing w:val="-3"/>
          <w:sz w:val="24"/>
        </w:rPr>
        <w:t xml:space="preserve"> </w:t>
      </w:r>
      <w:r>
        <w:rPr>
          <w:sz w:val="24"/>
        </w:rPr>
        <w:t>dhe</w:t>
      </w:r>
      <w:r>
        <w:rPr>
          <w:spacing w:val="-5"/>
          <w:sz w:val="24"/>
        </w:rPr>
        <w:t xml:space="preserve"> </w:t>
      </w:r>
      <w:r>
        <w:rPr>
          <w:sz w:val="24"/>
        </w:rPr>
        <w:t>statutin</w:t>
      </w:r>
      <w:r>
        <w:rPr>
          <w:spacing w:val="-6"/>
          <w:sz w:val="24"/>
        </w:rPr>
        <w:t xml:space="preserve"> </w:t>
      </w:r>
      <w:r>
        <w:rPr>
          <w:sz w:val="24"/>
        </w:rPr>
        <w:t>e</w:t>
      </w:r>
      <w:r>
        <w:rPr>
          <w:spacing w:val="-5"/>
          <w:sz w:val="24"/>
        </w:rPr>
        <w:t xml:space="preserve"> </w:t>
      </w:r>
      <w:r>
        <w:rPr>
          <w:sz w:val="24"/>
        </w:rPr>
        <w:t>saj,</w:t>
      </w:r>
      <w:r>
        <w:rPr>
          <w:spacing w:val="-3"/>
          <w:sz w:val="24"/>
        </w:rPr>
        <w:t xml:space="preserve"> </w:t>
      </w:r>
      <w:r>
        <w:rPr>
          <w:sz w:val="24"/>
        </w:rPr>
        <w:t>si</w:t>
      </w:r>
      <w:r>
        <w:rPr>
          <w:spacing w:val="-3"/>
          <w:sz w:val="24"/>
        </w:rPr>
        <w:t xml:space="preserve"> </w:t>
      </w:r>
      <w:r>
        <w:rPr>
          <w:sz w:val="24"/>
        </w:rPr>
        <w:t>dhe</w:t>
      </w:r>
      <w:r>
        <w:rPr>
          <w:spacing w:val="-5"/>
          <w:sz w:val="24"/>
        </w:rPr>
        <w:t xml:space="preserve"> </w:t>
      </w:r>
      <w:r>
        <w:rPr>
          <w:sz w:val="24"/>
        </w:rPr>
        <w:t>mund</w:t>
      </w:r>
      <w:r>
        <w:rPr>
          <w:spacing w:val="-3"/>
          <w:sz w:val="24"/>
        </w:rPr>
        <w:t xml:space="preserve"> </w:t>
      </w:r>
      <w:r>
        <w:rPr>
          <w:sz w:val="24"/>
        </w:rPr>
        <w:t>të</w:t>
      </w:r>
      <w:r>
        <w:rPr>
          <w:spacing w:val="-4"/>
          <w:sz w:val="24"/>
        </w:rPr>
        <w:t xml:space="preserve"> </w:t>
      </w:r>
      <w:r>
        <w:rPr>
          <w:sz w:val="24"/>
        </w:rPr>
        <w:t>autorizojnë</w:t>
      </w:r>
      <w:r>
        <w:rPr>
          <w:spacing w:val="-4"/>
          <w:sz w:val="24"/>
        </w:rPr>
        <w:t xml:space="preserve"> </w:t>
      </w:r>
      <w:r>
        <w:rPr>
          <w:sz w:val="24"/>
        </w:rPr>
        <w:t>një</w:t>
      </w:r>
      <w:r>
        <w:rPr>
          <w:spacing w:val="-4"/>
          <w:sz w:val="24"/>
        </w:rPr>
        <w:t xml:space="preserve"> </w:t>
      </w:r>
      <w:r>
        <w:rPr>
          <w:sz w:val="24"/>
        </w:rPr>
        <w:t>a</w:t>
      </w:r>
      <w:r>
        <w:rPr>
          <w:spacing w:val="-5"/>
          <w:sz w:val="24"/>
        </w:rPr>
        <w:t xml:space="preserve"> </w:t>
      </w:r>
      <w:r>
        <w:rPr>
          <w:sz w:val="24"/>
        </w:rPr>
        <w:t>më</w:t>
      </w:r>
      <w:r>
        <w:rPr>
          <w:spacing w:val="-4"/>
          <w:sz w:val="24"/>
        </w:rPr>
        <w:t xml:space="preserve"> </w:t>
      </w:r>
      <w:r>
        <w:rPr>
          <w:sz w:val="24"/>
        </w:rPr>
        <w:t>shumë</w:t>
      </w:r>
      <w:r>
        <w:rPr>
          <w:spacing w:val="-5"/>
          <w:sz w:val="24"/>
        </w:rPr>
        <w:t xml:space="preserve"> </w:t>
      </w:r>
      <w:r>
        <w:rPr>
          <w:sz w:val="24"/>
        </w:rPr>
        <w:t>persona</w:t>
      </w:r>
      <w:r>
        <w:rPr>
          <w:spacing w:val="-5"/>
          <w:sz w:val="24"/>
        </w:rPr>
        <w:t xml:space="preserve"> </w:t>
      </w:r>
      <w:r>
        <w:rPr>
          <w:sz w:val="24"/>
        </w:rPr>
        <w:t>për</w:t>
      </w:r>
      <w:r>
        <w:rPr>
          <w:spacing w:val="-5"/>
          <w:sz w:val="24"/>
        </w:rPr>
        <w:t xml:space="preserve"> </w:t>
      </w:r>
      <w:r>
        <w:rPr>
          <w:sz w:val="24"/>
        </w:rPr>
        <w:t>të</w:t>
      </w:r>
      <w:r>
        <w:rPr>
          <w:spacing w:val="-4"/>
          <w:sz w:val="24"/>
        </w:rPr>
        <w:t xml:space="preserve"> </w:t>
      </w:r>
      <w:r>
        <w:rPr>
          <w:sz w:val="24"/>
        </w:rPr>
        <w:t>kryer veprimet për regjistrim. Kurse sipas nenit 3 të ligjit nr. 8789/2001, shoqatat, fondacionet dhe format</w:t>
      </w:r>
      <w:r>
        <w:rPr>
          <w:spacing w:val="-14"/>
          <w:sz w:val="24"/>
        </w:rPr>
        <w:t xml:space="preserve"> </w:t>
      </w:r>
      <w:r>
        <w:rPr>
          <w:sz w:val="24"/>
        </w:rPr>
        <w:t>e</w:t>
      </w:r>
      <w:r>
        <w:rPr>
          <w:spacing w:val="-13"/>
          <w:sz w:val="24"/>
        </w:rPr>
        <w:t xml:space="preserve"> </w:t>
      </w:r>
      <w:r>
        <w:rPr>
          <w:sz w:val="24"/>
        </w:rPr>
        <w:t>tjera</w:t>
      </w:r>
      <w:r>
        <w:rPr>
          <w:spacing w:val="-14"/>
          <w:sz w:val="24"/>
        </w:rPr>
        <w:t xml:space="preserve"> </w:t>
      </w:r>
      <w:r>
        <w:rPr>
          <w:sz w:val="24"/>
        </w:rPr>
        <w:t>të</w:t>
      </w:r>
      <w:r>
        <w:rPr>
          <w:spacing w:val="-13"/>
          <w:sz w:val="24"/>
        </w:rPr>
        <w:t xml:space="preserve"> </w:t>
      </w:r>
      <w:r>
        <w:rPr>
          <w:sz w:val="24"/>
        </w:rPr>
        <w:t>OJF-ve,</w:t>
      </w:r>
      <w:r>
        <w:rPr>
          <w:spacing w:val="-12"/>
          <w:sz w:val="24"/>
        </w:rPr>
        <w:t xml:space="preserve"> </w:t>
      </w:r>
      <w:r>
        <w:rPr>
          <w:sz w:val="24"/>
        </w:rPr>
        <w:t>që</w:t>
      </w:r>
      <w:r>
        <w:rPr>
          <w:spacing w:val="-15"/>
          <w:sz w:val="24"/>
        </w:rPr>
        <w:t xml:space="preserve"> </w:t>
      </w:r>
      <w:r>
        <w:rPr>
          <w:sz w:val="24"/>
        </w:rPr>
        <w:t>mund</w:t>
      </w:r>
      <w:r>
        <w:rPr>
          <w:spacing w:val="-14"/>
          <w:sz w:val="24"/>
        </w:rPr>
        <w:t xml:space="preserve"> </w:t>
      </w:r>
      <w:r>
        <w:rPr>
          <w:sz w:val="24"/>
        </w:rPr>
        <w:t>të</w:t>
      </w:r>
      <w:r>
        <w:rPr>
          <w:spacing w:val="-13"/>
          <w:sz w:val="24"/>
        </w:rPr>
        <w:t xml:space="preserve"> </w:t>
      </w:r>
      <w:r>
        <w:rPr>
          <w:sz w:val="24"/>
        </w:rPr>
        <w:t>ushtrojnë</w:t>
      </w:r>
      <w:r>
        <w:rPr>
          <w:spacing w:val="-15"/>
          <w:sz w:val="24"/>
        </w:rPr>
        <w:t xml:space="preserve"> </w:t>
      </w:r>
      <w:r>
        <w:rPr>
          <w:sz w:val="24"/>
        </w:rPr>
        <w:t>veprimtarinë</w:t>
      </w:r>
      <w:r>
        <w:rPr>
          <w:spacing w:val="-15"/>
          <w:sz w:val="24"/>
        </w:rPr>
        <w:t xml:space="preserve"> </w:t>
      </w:r>
      <w:r>
        <w:rPr>
          <w:sz w:val="24"/>
        </w:rPr>
        <w:t>e</w:t>
      </w:r>
      <w:r>
        <w:rPr>
          <w:spacing w:val="-13"/>
          <w:sz w:val="24"/>
        </w:rPr>
        <w:t xml:space="preserve"> </w:t>
      </w:r>
      <w:r>
        <w:rPr>
          <w:sz w:val="24"/>
        </w:rPr>
        <w:t>tyre</w:t>
      </w:r>
      <w:r>
        <w:rPr>
          <w:spacing w:val="-13"/>
          <w:sz w:val="24"/>
        </w:rPr>
        <w:t xml:space="preserve"> </w:t>
      </w:r>
      <w:r>
        <w:rPr>
          <w:sz w:val="24"/>
        </w:rPr>
        <w:t>dhe</w:t>
      </w:r>
      <w:r>
        <w:rPr>
          <w:spacing w:val="-13"/>
          <w:sz w:val="24"/>
        </w:rPr>
        <w:t xml:space="preserve"> </w:t>
      </w:r>
      <w:r>
        <w:rPr>
          <w:sz w:val="24"/>
        </w:rPr>
        <w:t>fitojnë</w:t>
      </w:r>
      <w:r>
        <w:rPr>
          <w:spacing w:val="-15"/>
          <w:sz w:val="24"/>
        </w:rPr>
        <w:t xml:space="preserve"> </w:t>
      </w:r>
      <w:r>
        <w:rPr>
          <w:sz w:val="24"/>
        </w:rPr>
        <w:t>cilësinë</w:t>
      </w:r>
      <w:r>
        <w:rPr>
          <w:spacing w:val="-13"/>
          <w:sz w:val="24"/>
        </w:rPr>
        <w:t xml:space="preserve"> </w:t>
      </w:r>
      <w:r>
        <w:rPr>
          <w:sz w:val="24"/>
        </w:rPr>
        <w:t>e</w:t>
      </w:r>
      <w:r>
        <w:rPr>
          <w:spacing w:val="-15"/>
          <w:sz w:val="24"/>
        </w:rPr>
        <w:t xml:space="preserve"> </w:t>
      </w:r>
      <w:r>
        <w:rPr>
          <w:sz w:val="24"/>
        </w:rPr>
        <w:t>pe</w:t>
      </w:r>
      <w:r>
        <w:rPr>
          <w:sz w:val="24"/>
        </w:rPr>
        <w:t>rsonit juridik vetëm pas regjistrimit në gjykatë, caktohen shprehimisht me ligj.</w:t>
      </w:r>
    </w:p>
    <w:p w:rsidR="000519FC" w:rsidRDefault="006702AC">
      <w:pPr>
        <w:pStyle w:val="ListParagraph"/>
        <w:numPr>
          <w:ilvl w:val="0"/>
          <w:numId w:val="5"/>
        </w:numPr>
        <w:tabs>
          <w:tab w:val="left" w:pos="1102"/>
        </w:tabs>
        <w:spacing w:line="360" w:lineRule="auto"/>
        <w:ind w:right="161" w:firstLine="719"/>
        <w:jc w:val="both"/>
        <w:rPr>
          <w:sz w:val="24"/>
        </w:rPr>
      </w:pPr>
      <w:r>
        <w:rPr>
          <w:sz w:val="24"/>
        </w:rPr>
        <w:t>Në vlerësimin e Gjykatës, detyrimi</w:t>
      </w:r>
      <w:r>
        <w:rPr>
          <w:spacing w:val="40"/>
          <w:sz w:val="24"/>
        </w:rPr>
        <w:t xml:space="preserve"> </w:t>
      </w:r>
      <w:r>
        <w:rPr>
          <w:sz w:val="24"/>
        </w:rPr>
        <w:t>i organizatave jo fitimprurëse për regjistrimin fillestar, detyrim i cili kur nuk përmbushet cilësohet si kundërvajtje administrative në kuptim të</w:t>
      </w:r>
      <w:r>
        <w:rPr>
          <w:spacing w:val="-8"/>
          <w:sz w:val="24"/>
        </w:rPr>
        <w:t xml:space="preserve"> </w:t>
      </w:r>
      <w:r>
        <w:rPr>
          <w:sz w:val="24"/>
        </w:rPr>
        <w:t>nenit</w:t>
      </w:r>
      <w:r>
        <w:rPr>
          <w:spacing w:val="-7"/>
          <w:sz w:val="24"/>
        </w:rPr>
        <w:t xml:space="preserve"> </w:t>
      </w:r>
      <w:r>
        <w:rPr>
          <w:sz w:val="24"/>
        </w:rPr>
        <w:t>49</w:t>
      </w:r>
      <w:r>
        <w:rPr>
          <w:spacing w:val="-7"/>
          <w:sz w:val="24"/>
        </w:rPr>
        <w:t xml:space="preserve"> </w:t>
      </w:r>
      <w:r>
        <w:rPr>
          <w:sz w:val="24"/>
        </w:rPr>
        <w:t>të</w:t>
      </w:r>
      <w:r>
        <w:rPr>
          <w:spacing w:val="-8"/>
          <w:sz w:val="24"/>
        </w:rPr>
        <w:t xml:space="preserve"> </w:t>
      </w:r>
      <w:r>
        <w:rPr>
          <w:sz w:val="24"/>
        </w:rPr>
        <w:t>ligjit</w:t>
      </w:r>
      <w:r>
        <w:rPr>
          <w:spacing w:val="-7"/>
          <w:sz w:val="24"/>
        </w:rPr>
        <w:t xml:space="preserve"> </w:t>
      </w:r>
      <w:r>
        <w:rPr>
          <w:sz w:val="24"/>
        </w:rPr>
        <w:t>nr.</w:t>
      </w:r>
      <w:r>
        <w:rPr>
          <w:spacing w:val="-8"/>
          <w:sz w:val="24"/>
        </w:rPr>
        <w:t xml:space="preserve"> </w:t>
      </w:r>
      <w:r>
        <w:rPr>
          <w:sz w:val="24"/>
        </w:rPr>
        <w:t>80/2021</w:t>
      </w:r>
      <w:r>
        <w:rPr>
          <w:spacing w:val="-7"/>
          <w:sz w:val="24"/>
        </w:rPr>
        <w:t xml:space="preserve"> </w:t>
      </w:r>
      <w:r>
        <w:rPr>
          <w:sz w:val="24"/>
        </w:rPr>
        <w:t>dhe</w:t>
      </w:r>
      <w:r>
        <w:rPr>
          <w:spacing w:val="-8"/>
          <w:sz w:val="24"/>
        </w:rPr>
        <w:t xml:space="preserve"> </w:t>
      </w:r>
      <w:r>
        <w:rPr>
          <w:sz w:val="24"/>
        </w:rPr>
        <w:t>dënohet</w:t>
      </w:r>
      <w:r>
        <w:rPr>
          <w:spacing w:val="-7"/>
          <w:sz w:val="24"/>
        </w:rPr>
        <w:t xml:space="preserve"> </w:t>
      </w:r>
      <w:r>
        <w:rPr>
          <w:sz w:val="24"/>
        </w:rPr>
        <w:t>me</w:t>
      </w:r>
      <w:r>
        <w:rPr>
          <w:spacing w:val="-5"/>
          <w:sz w:val="24"/>
        </w:rPr>
        <w:t xml:space="preserve"> </w:t>
      </w:r>
      <w:r>
        <w:rPr>
          <w:sz w:val="24"/>
        </w:rPr>
        <w:t>gjobë,</w:t>
      </w:r>
      <w:r>
        <w:rPr>
          <w:spacing w:val="-7"/>
          <w:sz w:val="24"/>
        </w:rPr>
        <w:t xml:space="preserve"> </w:t>
      </w:r>
      <w:r>
        <w:rPr>
          <w:sz w:val="24"/>
        </w:rPr>
        <w:t>përbën</w:t>
      </w:r>
      <w:r>
        <w:rPr>
          <w:spacing w:val="-7"/>
          <w:sz w:val="24"/>
        </w:rPr>
        <w:t xml:space="preserve"> </w:t>
      </w:r>
      <w:r>
        <w:rPr>
          <w:sz w:val="24"/>
        </w:rPr>
        <w:t>një</w:t>
      </w:r>
      <w:r>
        <w:rPr>
          <w:spacing w:val="-8"/>
          <w:sz w:val="24"/>
        </w:rPr>
        <w:t xml:space="preserve"> </w:t>
      </w:r>
      <w:r>
        <w:rPr>
          <w:sz w:val="24"/>
        </w:rPr>
        <w:t>prej</w:t>
      </w:r>
      <w:r>
        <w:rPr>
          <w:spacing w:val="-7"/>
          <w:sz w:val="24"/>
        </w:rPr>
        <w:t xml:space="preserve"> </w:t>
      </w:r>
      <w:r>
        <w:rPr>
          <w:sz w:val="24"/>
        </w:rPr>
        <w:t>formave</w:t>
      </w:r>
      <w:r>
        <w:rPr>
          <w:spacing w:val="-8"/>
          <w:sz w:val="24"/>
        </w:rPr>
        <w:t xml:space="preserve"> </w:t>
      </w:r>
      <w:r>
        <w:rPr>
          <w:sz w:val="24"/>
        </w:rPr>
        <w:t>të</w:t>
      </w:r>
      <w:r>
        <w:rPr>
          <w:spacing w:val="-8"/>
          <w:sz w:val="24"/>
        </w:rPr>
        <w:t xml:space="preserve"> </w:t>
      </w:r>
      <w:r>
        <w:rPr>
          <w:sz w:val="24"/>
        </w:rPr>
        <w:t>ndërhyrjes</w:t>
      </w:r>
      <w:r>
        <w:rPr>
          <w:spacing w:val="-7"/>
          <w:sz w:val="24"/>
        </w:rPr>
        <w:t xml:space="preserve"> </w:t>
      </w:r>
      <w:r>
        <w:rPr>
          <w:sz w:val="24"/>
        </w:rPr>
        <w:t>në lirinë</w:t>
      </w:r>
      <w:r>
        <w:rPr>
          <w:spacing w:val="-9"/>
          <w:sz w:val="24"/>
        </w:rPr>
        <w:t xml:space="preserve"> </w:t>
      </w:r>
      <w:r>
        <w:rPr>
          <w:sz w:val="24"/>
        </w:rPr>
        <w:t>e</w:t>
      </w:r>
      <w:r>
        <w:rPr>
          <w:spacing w:val="-9"/>
          <w:sz w:val="24"/>
        </w:rPr>
        <w:t xml:space="preserve"> </w:t>
      </w:r>
      <w:r>
        <w:rPr>
          <w:sz w:val="24"/>
        </w:rPr>
        <w:t>organi</w:t>
      </w:r>
      <w:r>
        <w:rPr>
          <w:sz w:val="24"/>
        </w:rPr>
        <w:t>zimit.</w:t>
      </w:r>
      <w:r>
        <w:rPr>
          <w:spacing w:val="-6"/>
          <w:sz w:val="24"/>
        </w:rPr>
        <w:t xml:space="preserve"> </w:t>
      </w:r>
      <w:r>
        <w:rPr>
          <w:sz w:val="24"/>
        </w:rPr>
        <w:t>Legjislacioni</w:t>
      </w:r>
      <w:r>
        <w:rPr>
          <w:spacing w:val="-7"/>
          <w:sz w:val="24"/>
        </w:rPr>
        <w:t xml:space="preserve"> </w:t>
      </w:r>
      <w:r>
        <w:rPr>
          <w:sz w:val="24"/>
        </w:rPr>
        <w:t>në</w:t>
      </w:r>
      <w:r>
        <w:rPr>
          <w:spacing w:val="-9"/>
          <w:sz w:val="24"/>
        </w:rPr>
        <w:t xml:space="preserve"> </w:t>
      </w:r>
      <w:r>
        <w:rPr>
          <w:sz w:val="24"/>
        </w:rPr>
        <w:t>fuqi,</w:t>
      </w:r>
      <w:r>
        <w:rPr>
          <w:spacing w:val="-9"/>
          <w:sz w:val="24"/>
        </w:rPr>
        <w:t xml:space="preserve"> </w:t>
      </w:r>
      <w:r>
        <w:rPr>
          <w:sz w:val="24"/>
        </w:rPr>
        <w:t>ndërsa</w:t>
      </w:r>
      <w:r>
        <w:rPr>
          <w:spacing w:val="-9"/>
          <w:sz w:val="24"/>
        </w:rPr>
        <w:t xml:space="preserve"> </w:t>
      </w:r>
      <w:r>
        <w:rPr>
          <w:sz w:val="24"/>
        </w:rPr>
        <w:t>parashikon</w:t>
      </w:r>
      <w:r>
        <w:rPr>
          <w:spacing w:val="-8"/>
          <w:sz w:val="24"/>
        </w:rPr>
        <w:t xml:space="preserve"> </w:t>
      </w:r>
      <w:r>
        <w:rPr>
          <w:sz w:val="24"/>
        </w:rPr>
        <w:t>format</w:t>
      </w:r>
      <w:r>
        <w:rPr>
          <w:spacing w:val="-8"/>
          <w:sz w:val="24"/>
        </w:rPr>
        <w:t xml:space="preserve"> </w:t>
      </w:r>
      <w:r>
        <w:rPr>
          <w:sz w:val="24"/>
        </w:rPr>
        <w:t>e</w:t>
      </w:r>
      <w:r>
        <w:rPr>
          <w:spacing w:val="-9"/>
          <w:sz w:val="24"/>
        </w:rPr>
        <w:t xml:space="preserve"> </w:t>
      </w:r>
      <w:r>
        <w:rPr>
          <w:sz w:val="24"/>
        </w:rPr>
        <w:t>organizimit,</w:t>
      </w:r>
      <w:r>
        <w:rPr>
          <w:spacing w:val="-8"/>
          <w:sz w:val="24"/>
        </w:rPr>
        <w:t xml:space="preserve"> </w:t>
      </w:r>
      <w:r>
        <w:rPr>
          <w:sz w:val="24"/>
        </w:rPr>
        <w:t>regjistrimin formal në gjykatë e ka lidhur vetëm me fitimin e personalitetit juridik, duke qenë ky</w:t>
      </w:r>
      <w:r>
        <w:rPr>
          <w:spacing w:val="-4"/>
          <w:sz w:val="24"/>
        </w:rPr>
        <w:t xml:space="preserve"> </w:t>
      </w:r>
      <w:r>
        <w:rPr>
          <w:sz w:val="24"/>
        </w:rPr>
        <w:t>momenti nga</w:t>
      </w:r>
      <w:r>
        <w:rPr>
          <w:spacing w:val="-8"/>
          <w:sz w:val="24"/>
        </w:rPr>
        <w:t xml:space="preserve"> </w:t>
      </w:r>
      <w:r>
        <w:rPr>
          <w:sz w:val="24"/>
        </w:rPr>
        <w:t>i</w:t>
      </w:r>
      <w:r>
        <w:rPr>
          <w:spacing w:val="-4"/>
          <w:sz w:val="24"/>
        </w:rPr>
        <w:t xml:space="preserve"> </w:t>
      </w:r>
      <w:r>
        <w:rPr>
          <w:sz w:val="24"/>
        </w:rPr>
        <w:t>cili</w:t>
      </w:r>
      <w:r>
        <w:rPr>
          <w:spacing w:val="-7"/>
          <w:sz w:val="24"/>
        </w:rPr>
        <w:t xml:space="preserve"> </w:t>
      </w:r>
      <w:r>
        <w:rPr>
          <w:sz w:val="24"/>
        </w:rPr>
        <w:t>lindin</w:t>
      </w:r>
      <w:r>
        <w:rPr>
          <w:spacing w:val="-7"/>
          <w:sz w:val="24"/>
        </w:rPr>
        <w:t xml:space="preserve"> </w:t>
      </w:r>
      <w:r>
        <w:rPr>
          <w:sz w:val="24"/>
        </w:rPr>
        <w:t>edhe</w:t>
      </w:r>
      <w:r>
        <w:rPr>
          <w:spacing w:val="-8"/>
          <w:sz w:val="24"/>
        </w:rPr>
        <w:t xml:space="preserve"> </w:t>
      </w:r>
      <w:r>
        <w:rPr>
          <w:sz w:val="24"/>
        </w:rPr>
        <w:t>detyrimet</w:t>
      </w:r>
      <w:r>
        <w:rPr>
          <w:spacing w:val="-7"/>
          <w:sz w:val="24"/>
        </w:rPr>
        <w:t xml:space="preserve"> </w:t>
      </w:r>
      <w:r>
        <w:rPr>
          <w:sz w:val="24"/>
        </w:rPr>
        <w:t>për</w:t>
      </w:r>
      <w:r>
        <w:rPr>
          <w:spacing w:val="-8"/>
          <w:sz w:val="24"/>
        </w:rPr>
        <w:t xml:space="preserve"> </w:t>
      </w:r>
      <w:r>
        <w:rPr>
          <w:sz w:val="24"/>
        </w:rPr>
        <w:t>personin</w:t>
      </w:r>
      <w:r>
        <w:rPr>
          <w:spacing w:val="-7"/>
          <w:sz w:val="24"/>
        </w:rPr>
        <w:t xml:space="preserve"> </w:t>
      </w:r>
      <w:r>
        <w:rPr>
          <w:sz w:val="24"/>
        </w:rPr>
        <w:t>juridik</w:t>
      </w:r>
      <w:r>
        <w:rPr>
          <w:spacing w:val="-5"/>
          <w:sz w:val="24"/>
        </w:rPr>
        <w:t xml:space="preserve"> </w:t>
      </w:r>
      <w:r>
        <w:rPr>
          <w:sz w:val="24"/>
        </w:rPr>
        <w:t>privat.</w:t>
      </w:r>
      <w:r>
        <w:rPr>
          <w:spacing w:val="-7"/>
          <w:sz w:val="24"/>
        </w:rPr>
        <w:t xml:space="preserve"> </w:t>
      </w:r>
      <w:r>
        <w:rPr>
          <w:sz w:val="24"/>
        </w:rPr>
        <w:t>Gjykata</w:t>
      </w:r>
      <w:r>
        <w:rPr>
          <w:spacing w:val="-8"/>
          <w:sz w:val="24"/>
        </w:rPr>
        <w:t xml:space="preserve"> </w:t>
      </w:r>
      <w:r>
        <w:rPr>
          <w:sz w:val="24"/>
        </w:rPr>
        <w:t>vëren</w:t>
      </w:r>
      <w:r>
        <w:rPr>
          <w:spacing w:val="-7"/>
          <w:sz w:val="24"/>
        </w:rPr>
        <w:t xml:space="preserve"> </w:t>
      </w:r>
      <w:r>
        <w:rPr>
          <w:sz w:val="24"/>
        </w:rPr>
        <w:t>se</w:t>
      </w:r>
      <w:r>
        <w:rPr>
          <w:spacing w:val="-8"/>
          <w:sz w:val="24"/>
        </w:rPr>
        <w:t xml:space="preserve"> </w:t>
      </w:r>
      <w:r>
        <w:rPr>
          <w:sz w:val="24"/>
        </w:rPr>
        <w:t>liria</w:t>
      </w:r>
      <w:r>
        <w:rPr>
          <w:spacing w:val="-8"/>
          <w:sz w:val="24"/>
        </w:rPr>
        <w:t xml:space="preserve"> </w:t>
      </w:r>
      <w:r>
        <w:rPr>
          <w:sz w:val="24"/>
        </w:rPr>
        <w:t>e</w:t>
      </w:r>
      <w:r>
        <w:rPr>
          <w:spacing w:val="-8"/>
          <w:sz w:val="24"/>
        </w:rPr>
        <w:t xml:space="preserve"> </w:t>
      </w:r>
      <w:r>
        <w:rPr>
          <w:sz w:val="24"/>
        </w:rPr>
        <w:t>organizimit, sipas nenit 46 të Kushtetutës, nënkupton edhe lirinë e qytetarëve për të vendosur për shkallën e ushtrimit të kësaj lirie, çka do të thotë se këto organizime vullnetare mund të jenë formale ose</w:t>
      </w:r>
      <w:r>
        <w:rPr>
          <w:spacing w:val="33"/>
          <w:sz w:val="24"/>
        </w:rPr>
        <w:t xml:space="preserve"> </w:t>
      </w:r>
      <w:r>
        <w:rPr>
          <w:sz w:val="24"/>
        </w:rPr>
        <w:t>informale.</w:t>
      </w:r>
      <w:r>
        <w:rPr>
          <w:spacing w:val="34"/>
          <w:sz w:val="24"/>
        </w:rPr>
        <w:t xml:space="preserve"> </w:t>
      </w:r>
      <w:r>
        <w:rPr>
          <w:sz w:val="24"/>
        </w:rPr>
        <w:t>Ndërkohë,</w:t>
      </w:r>
      <w:r>
        <w:rPr>
          <w:spacing w:val="34"/>
          <w:sz w:val="24"/>
        </w:rPr>
        <w:t xml:space="preserve"> </w:t>
      </w:r>
      <w:r>
        <w:rPr>
          <w:sz w:val="24"/>
        </w:rPr>
        <w:t>neni</w:t>
      </w:r>
      <w:r>
        <w:rPr>
          <w:spacing w:val="34"/>
          <w:sz w:val="24"/>
        </w:rPr>
        <w:t xml:space="preserve"> </w:t>
      </w:r>
      <w:r>
        <w:rPr>
          <w:sz w:val="24"/>
        </w:rPr>
        <w:t>8</w:t>
      </w:r>
      <w:r>
        <w:rPr>
          <w:spacing w:val="33"/>
          <w:sz w:val="24"/>
        </w:rPr>
        <w:t xml:space="preserve"> </w:t>
      </w:r>
      <w:r>
        <w:rPr>
          <w:sz w:val="24"/>
        </w:rPr>
        <w:t>i</w:t>
      </w:r>
      <w:r>
        <w:rPr>
          <w:spacing w:val="32"/>
          <w:sz w:val="24"/>
        </w:rPr>
        <w:t xml:space="preserve"> </w:t>
      </w:r>
      <w:r>
        <w:rPr>
          <w:sz w:val="24"/>
        </w:rPr>
        <w:t>ligjit</w:t>
      </w:r>
      <w:r>
        <w:rPr>
          <w:spacing w:val="34"/>
          <w:sz w:val="24"/>
        </w:rPr>
        <w:t xml:space="preserve"> </w:t>
      </w:r>
      <w:r>
        <w:rPr>
          <w:sz w:val="24"/>
        </w:rPr>
        <w:t>rreg</w:t>
      </w:r>
      <w:r>
        <w:rPr>
          <w:sz w:val="24"/>
        </w:rPr>
        <w:t>ullon</w:t>
      </w:r>
      <w:r>
        <w:rPr>
          <w:spacing w:val="34"/>
          <w:sz w:val="24"/>
        </w:rPr>
        <w:t xml:space="preserve"> </w:t>
      </w:r>
      <w:r>
        <w:rPr>
          <w:sz w:val="24"/>
        </w:rPr>
        <w:t>regjistrimin</w:t>
      </w:r>
      <w:r>
        <w:rPr>
          <w:spacing w:val="34"/>
          <w:sz w:val="24"/>
        </w:rPr>
        <w:t xml:space="preserve"> </w:t>
      </w:r>
      <w:r>
        <w:rPr>
          <w:sz w:val="24"/>
        </w:rPr>
        <w:t>fillestar,</w:t>
      </w:r>
      <w:r>
        <w:rPr>
          <w:spacing w:val="33"/>
          <w:sz w:val="24"/>
        </w:rPr>
        <w:t xml:space="preserve"> </w:t>
      </w:r>
      <w:r>
        <w:rPr>
          <w:sz w:val="24"/>
        </w:rPr>
        <w:t>duke</w:t>
      </w:r>
      <w:r>
        <w:rPr>
          <w:spacing w:val="33"/>
          <w:sz w:val="24"/>
        </w:rPr>
        <w:t xml:space="preserve"> </w:t>
      </w:r>
      <w:r>
        <w:rPr>
          <w:sz w:val="24"/>
        </w:rPr>
        <w:t>u</w:t>
      </w:r>
      <w:r>
        <w:rPr>
          <w:spacing w:val="33"/>
          <w:sz w:val="24"/>
        </w:rPr>
        <w:t xml:space="preserve"> </w:t>
      </w:r>
      <w:r>
        <w:rPr>
          <w:sz w:val="24"/>
        </w:rPr>
        <w:t>shprehur</w:t>
      </w:r>
      <w:r>
        <w:rPr>
          <w:spacing w:val="34"/>
          <w:sz w:val="24"/>
        </w:rPr>
        <w:t xml:space="preserve"> </w:t>
      </w:r>
      <w:r>
        <w:rPr>
          <w:spacing w:val="-5"/>
          <w:sz w:val="24"/>
        </w:rPr>
        <w:t>se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3"/>
      </w:pPr>
      <w:r>
        <w:lastRenderedPageBreak/>
        <w:t>organizatat, të cilat kanë detyrimin për t’u regjistruar sipas legjislacionit në fuqi, janë të detyruara</w:t>
      </w:r>
      <w:r>
        <w:rPr>
          <w:spacing w:val="-7"/>
        </w:rPr>
        <w:t xml:space="preserve"> </w:t>
      </w:r>
      <w:r>
        <w:t>të</w:t>
      </w:r>
      <w:r>
        <w:rPr>
          <w:spacing w:val="-6"/>
        </w:rPr>
        <w:t xml:space="preserve"> </w:t>
      </w:r>
      <w:r>
        <w:t>regjistrohen.</w:t>
      </w:r>
      <w:r>
        <w:rPr>
          <w:spacing w:val="-4"/>
        </w:rPr>
        <w:t xml:space="preserve"> </w:t>
      </w:r>
      <w:r>
        <w:t>Ky</w:t>
      </w:r>
      <w:r>
        <w:rPr>
          <w:spacing w:val="-8"/>
        </w:rPr>
        <w:t xml:space="preserve"> </w:t>
      </w:r>
      <w:r>
        <w:t>formulim</w:t>
      </w:r>
      <w:r>
        <w:rPr>
          <w:spacing w:val="-5"/>
        </w:rPr>
        <w:t xml:space="preserve"> </w:t>
      </w:r>
      <w:r>
        <w:t>i</w:t>
      </w:r>
      <w:r>
        <w:rPr>
          <w:spacing w:val="-5"/>
        </w:rPr>
        <w:t xml:space="preserve"> </w:t>
      </w:r>
      <w:r>
        <w:t>normës</w:t>
      </w:r>
      <w:r>
        <w:rPr>
          <w:spacing w:val="-6"/>
        </w:rPr>
        <w:t xml:space="preserve"> </w:t>
      </w:r>
      <w:r>
        <w:t>jo</w:t>
      </w:r>
      <w:r>
        <w:rPr>
          <w:spacing w:val="-5"/>
        </w:rPr>
        <w:t xml:space="preserve"> </w:t>
      </w:r>
      <w:r>
        <w:t>vetëm</w:t>
      </w:r>
      <w:r>
        <w:rPr>
          <w:spacing w:val="-6"/>
        </w:rPr>
        <w:t xml:space="preserve"> </w:t>
      </w:r>
      <w:r>
        <w:t>që</w:t>
      </w:r>
      <w:r>
        <w:rPr>
          <w:spacing w:val="-7"/>
        </w:rPr>
        <w:t xml:space="preserve"> </w:t>
      </w:r>
      <w:r>
        <w:t>i</w:t>
      </w:r>
      <w:r>
        <w:rPr>
          <w:spacing w:val="-5"/>
        </w:rPr>
        <w:t xml:space="preserve"> </w:t>
      </w:r>
      <w:r>
        <w:t>detyron</w:t>
      </w:r>
      <w:r>
        <w:rPr>
          <w:spacing w:val="-7"/>
        </w:rPr>
        <w:t xml:space="preserve"> </w:t>
      </w:r>
      <w:r>
        <w:t>qytetarët</w:t>
      </w:r>
      <w:r>
        <w:rPr>
          <w:spacing w:val="-5"/>
        </w:rPr>
        <w:t xml:space="preserve"> </w:t>
      </w:r>
      <w:r>
        <w:t>të</w:t>
      </w:r>
      <w:r>
        <w:rPr>
          <w:spacing w:val="-1"/>
        </w:rPr>
        <w:t xml:space="preserve"> </w:t>
      </w:r>
      <w:r>
        <w:t>regjistrohe</w:t>
      </w:r>
      <w:r>
        <w:t>n në gjykatë pavarësisht vullnetit të tyre, por në thelb rezulton të jetë detyrim i ri, i krijuar pikërisht nga ligji nr. 80/2021, pasi nuk parashikohet si i tillë nga legjislacioni në fuqi, konkretisht ligjet nr. 8788/2001 dhe nr. 8789/2001. Në rast se or</w:t>
      </w:r>
      <w:r>
        <w:t xml:space="preserve">ganizimet e paformalizuara, për aq kohë sa, për shkaqe të ndryshme, vlerësojnë ose nuk janë në kushtet që të mund të kërkojnë regjistrimin sipas ligjit, ato kanë të drejtë të organizohen vetëm në formën e një grupimi informal, pa pasur në kuptim të ligjit </w:t>
      </w:r>
      <w:r>
        <w:t>personalitet juridik të organizatave formale. Aftësia për të formuar një person juridik, me qëllimin për të vepruar kolektivisht në një fushë me interes të përbashkët, si një nga aspektet e rëndësishme të lirisë së organizimit, lidhet pikërisht me krijimin</w:t>
      </w:r>
      <w:r>
        <w:t xml:space="preserve"> e atyre kushteve që jo vetëm lehtësojnë regjistrimin dhe ushtrimin e veprimtarisë,</w:t>
      </w:r>
      <w:r>
        <w:rPr>
          <w:spacing w:val="-15"/>
        </w:rPr>
        <w:t xml:space="preserve"> </w:t>
      </w:r>
      <w:r>
        <w:t>por</w:t>
      </w:r>
      <w:r>
        <w:rPr>
          <w:spacing w:val="-15"/>
        </w:rPr>
        <w:t xml:space="preserve"> </w:t>
      </w:r>
      <w:r>
        <w:t>i</w:t>
      </w:r>
      <w:r>
        <w:rPr>
          <w:spacing w:val="-15"/>
        </w:rPr>
        <w:t xml:space="preserve"> </w:t>
      </w:r>
      <w:r>
        <w:t>lejojnë</w:t>
      </w:r>
      <w:r>
        <w:rPr>
          <w:spacing w:val="-15"/>
        </w:rPr>
        <w:t xml:space="preserve"> </w:t>
      </w:r>
      <w:r>
        <w:t>një</w:t>
      </w:r>
      <w:r>
        <w:rPr>
          <w:spacing w:val="-15"/>
        </w:rPr>
        <w:t xml:space="preserve"> </w:t>
      </w:r>
      <w:r>
        <w:t>organizimi</w:t>
      </w:r>
      <w:r>
        <w:rPr>
          <w:spacing w:val="-15"/>
        </w:rPr>
        <w:t xml:space="preserve"> </w:t>
      </w:r>
      <w:r>
        <w:t>të</w:t>
      </w:r>
      <w:r>
        <w:rPr>
          <w:spacing w:val="-15"/>
        </w:rPr>
        <w:t xml:space="preserve"> </w:t>
      </w:r>
      <w:r>
        <w:t>caktuar</w:t>
      </w:r>
      <w:r>
        <w:rPr>
          <w:spacing w:val="-15"/>
        </w:rPr>
        <w:t xml:space="preserve"> </w:t>
      </w:r>
      <w:r>
        <w:t>të</w:t>
      </w:r>
      <w:r>
        <w:rPr>
          <w:spacing w:val="-15"/>
        </w:rPr>
        <w:t xml:space="preserve"> </w:t>
      </w:r>
      <w:r>
        <w:t>marrë</w:t>
      </w:r>
      <w:r>
        <w:rPr>
          <w:spacing w:val="-15"/>
        </w:rPr>
        <w:t xml:space="preserve"> </w:t>
      </w:r>
      <w:r>
        <w:t>kohën</w:t>
      </w:r>
      <w:r>
        <w:rPr>
          <w:spacing w:val="-15"/>
        </w:rPr>
        <w:t xml:space="preserve"> </w:t>
      </w:r>
      <w:r>
        <w:t>e</w:t>
      </w:r>
      <w:r>
        <w:rPr>
          <w:spacing w:val="-15"/>
        </w:rPr>
        <w:t xml:space="preserve"> </w:t>
      </w:r>
      <w:r>
        <w:t>nevojshme</w:t>
      </w:r>
      <w:r>
        <w:rPr>
          <w:spacing w:val="-15"/>
        </w:rPr>
        <w:t xml:space="preserve"> </w:t>
      </w:r>
      <w:r>
        <w:t>për</w:t>
      </w:r>
      <w:r>
        <w:rPr>
          <w:spacing w:val="-15"/>
        </w:rPr>
        <w:t xml:space="preserve"> </w:t>
      </w:r>
      <w:r>
        <w:t>të</w:t>
      </w:r>
      <w:r>
        <w:rPr>
          <w:spacing w:val="-15"/>
        </w:rPr>
        <w:t xml:space="preserve"> </w:t>
      </w:r>
      <w:r>
        <w:t>vlerësuar dhe përgatitur dokumentacionin e nevojshëm ligjor në këtë drejtim.</w:t>
      </w:r>
    </w:p>
    <w:p w:rsidR="000519FC" w:rsidRDefault="006702AC">
      <w:pPr>
        <w:pStyle w:val="ListParagraph"/>
        <w:numPr>
          <w:ilvl w:val="0"/>
          <w:numId w:val="5"/>
        </w:numPr>
        <w:tabs>
          <w:tab w:val="left" w:pos="1102"/>
        </w:tabs>
        <w:spacing w:line="360" w:lineRule="auto"/>
        <w:ind w:right="161" w:firstLine="719"/>
        <w:jc w:val="both"/>
        <w:rPr>
          <w:sz w:val="24"/>
        </w:rPr>
      </w:pPr>
      <w:r>
        <w:rPr>
          <w:sz w:val="24"/>
        </w:rPr>
        <w:t>Parashikimi</w:t>
      </w:r>
      <w:r>
        <w:rPr>
          <w:spacing w:val="-14"/>
          <w:sz w:val="24"/>
        </w:rPr>
        <w:t xml:space="preserve"> </w:t>
      </w:r>
      <w:r>
        <w:rPr>
          <w:sz w:val="24"/>
        </w:rPr>
        <w:t>i</w:t>
      </w:r>
      <w:r>
        <w:rPr>
          <w:spacing w:val="-14"/>
          <w:sz w:val="24"/>
        </w:rPr>
        <w:t xml:space="preserve"> </w:t>
      </w:r>
      <w:r>
        <w:rPr>
          <w:sz w:val="24"/>
        </w:rPr>
        <w:t>nenit</w:t>
      </w:r>
      <w:r>
        <w:rPr>
          <w:spacing w:val="-14"/>
          <w:sz w:val="24"/>
        </w:rPr>
        <w:t xml:space="preserve"> </w:t>
      </w:r>
      <w:r>
        <w:rPr>
          <w:sz w:val="24"/>
        </w:rPr>
        <w:t>8</w:t>
      </w:r>
      <w:r>
        <w:rPr>
          <w:spacing w:val="-14"/>
          <w:sz w:val="24"/>
        </w:rPr>
        <w:t xml:space="preserve"> </w:t>
      </w:r>
      <w:r>
        <w:rPr>
          <w:sz w:val="24"/>
        </w:rPr>
        <w:t>të</w:t>
      </w:r>
      <w:r>
        <w:rPr>
          <w:spacing w:val="-15"/>
          <w:sz w:val="24"/>
        </w:rPr>
        <w:t xml:space="preserve"> </w:t>
      </w:r>
      <w:r>
        <w:rPr>
          <w:sz w:val="24"/>
        </w:rPr>
        <w:t>ligjit</w:t>
      </w:r>
      <w:r>
        <w:rPr>
          <w:spacing w:val="-14"/>
          <w:sz w:val="24"/>
        </w:rPr>
        <w:t xml:space="preserve"> </w:t>
      </w:r>
      <w:r>
        <w:rPr>
          <w:sz w:val="24"/>
        </w:rPr>
        <w:t>nr.</w:t>
      </w:r>
      <w:r>
        <w:rPr>
          <w:spacing w:val="-15"/>
          <w:sz w:val="24"/>
        </w:rPr>
        <w:t xml:space="preserve"> </w:t>
      </w:r>
      <w:r>
        <w:rPr>
          <w:sz w:val="24"/>
        </w:rPr>
        <w:t>80/2021,</w:t>
      </w:r>
      <w:r>
        <w:rPr>
          <w:spacing w:val="-12"/>
          <w:sz w:val="24"/>
        </w:rPr>
        <w:t xml:space="preserve"> </w:t>
      </w:r>
      <w:r>
        <w:rPr>
          <w:sz w:val="24"/>
        </w:rPr>
        <w:t>i</w:t>
      </w:r>
      <w:r>
        <w:rPr>
          <w:spacing w:val="-14"/>
          <w:sz w:val="24"/>
        </w:rPr>
        <w:t xml:space="preserve"> </w:t>
      </w:r>
      <w:r>
        <w:rPr>
          <w:sz w:val="24"/>
        </w:rPr>
        <w:t>cili,</w:t>
      </w:r>
      <w:r>
        <w:rPr>
          <w:spacing w:val="-14"/>
          <w:sz w:val="24"/>
        </w:rPr>
        <w:t xml:space="preserve"> </w:t>
      </w:r>
      <w:r>
        <w:rPr>
          <w:sz w:val="24"/>
        </w:rPr>
        <w:t>për</w:t>
      </w:r>
      <w:r>
        <w:rPr>
          <w:spacing w:val="-13"/>
          <w:sz w:val="24"/>
        </w:rPr>
        <w:t xml:space="preserve"> </w:t>
      </w:r>
      <w:r>
        <w:rPr>
          <w:sz w:val="24"/>
        </w:rPr>
        <w:t>nga</w:t>
      </w:r>
      <w:r>
        <w:rPr>
          <w:spacing w:val="-15"/>
          <w:sz w:val="24"/>
        </w:rPr>
        <w:t xml:space="preserve"> </w:t>
      </w:r>
      <w:r>
        <w:rPr>
          <w:sz w:val="24"/>
        </w:rPr>
        <w:t>mënyra</w:t>
      </w:r>
      <w:r>
        <w:rPr>
          <w:spacing w:val="-15"/>
          <w:sz w:val="24"/>
        </w:rPr>
        <w:t xml:space="preserve"> </w:t>
      </w:r>
      <w:r>
        <w:rPr>
          <w:sz w:val="24"/>
        </w:rPr>
        <w:t>se</w:t>
      </w:r>
      <w:r>
        <w:rPr>
          <w:spacing w:val="-15"/>
          <w:sz w:val="24"/>
        </w:rPr>
        <w:t xml:space="preserve"> </w:t>
      </w:r>
      <w:r>
        <w:rPr>
          <w:sz w:val="24"/>
        </w:rPr>
        <w:t>si</w:t>
      </w:r>
      <w:r>
        <w:rPr>
          <w:spacing w:val="-14"/>
          <w:sz w:val="24"/>
        </w:rPr>
        <w:t xml:space="preserve"> </w:t>
      </w:r>
      <w:r>
        <w:rPr>
          <w:sz w:val="24"/>
        </w:rPr>
        <w:t>është</w:t>
      </w:r>
      <w:r>
        <w:rPr>
          <w:spacing w:val="-13"/>
          <w:sz w:val="24"/>
        </w:rPr>
        <w:t xml:space="preserve"> </w:t>
      </w:r>
      <w:r>
        <w:rPr>
          <w:sz w:val="24"/>
        </w:rPr>
        <w:t>formuluar e lidh detyrimin për regjistrim fillestar me miratimin e aktit të themelimit, i detyron grupimet jo formale që të ndryshojnë sjelljen dhe qasjen e tyre për të evituar rrezikun e përballje</w:t>
      </w:r>
      <w:r>
        <w:rPr>
          <w:sz w:val="24"/>
        </w:rPr>
        <w:t>s me ndëshkime ligjore, të cilat, për këtë shkak, mund të përbëjnë edhe një barrë të tepruar financiare.</w:t>
      </w:r>
      <w:r>
        <w:rPr>
          <w:spacing w:val="-15"/>
          <w:sz w:val="24"/>
        </w:rPr>
        <w:t xml:space="preserve"> </w:t>
      </w:r>
      <w:r>
        <w:rPr>
          <w:sz w:val="24"/>
        </w:rPr>
        <w:t>Gjykata</w:t>
      </w:r>
      <w:r>
        <w:rPr>
          <w:spacing w:val="-15"/>
          <w:sz w:val="24"/>
        </w:rPr>
        <w:t xml:space="preserve"> </w:t>
      </w:r>
      <w:r>
        <w:rPr>
          <w:sz w:val="24"/>
        </w:rPr>
        <w:t>ka</w:t>
      </w:r>
      <w:r>
        <w:rPr>
          <w:spacing w:val="-15"/>
          <w:sz w:val="24"/>
        </w:rPr>
        <w:t xml:space="preserve"> </w:t>
      </w:r>
      <w:r>
        <w:rPr>
          <w:sz w:val="24"/>
        </w:rPr>
        <w:t>theksuar</w:t>
      </w:r>
      <w:r>
        <w:rPr>
          <w:spacing w:val="-15"/>
          <w:sz w:val="24"/>
        </w:rPr>
        <w:t xml:space="preserve"> </w:t>
      </w:r>
      <w:r>
        <w:rPr>
          <w:sz w:val="24"/>
        </w:rPr>
        <w:t>se</w:t>
      </w:r>
      <w:r>
        <w:rPr>
          <w:spacing w:val="-15"/>
          <w:sz w:val="24"/>
        </w:rPr>
        <w:t xml:space="preserve"> </w:t>
      </w:r>
      <w:r>
        <w:rPr>
          <w:sz w:val="24"/>
        </w:rPr>
        <w:t>një</w:t>
      </w:r>
      <w:r>
        <w:rPr>
          <w:spacing w:val="-15"/>
          <w:sz w:val="24"/>
        </w:rPr>
        <w:t xml:space="preserve"> </w:t>
      </w:r>
      <w:r>
        <w:rPr>
          <w:sz w:val="24"/>
        </w:rPr>
        <w:t>rregullim</w:t>
      </w:r>
      <w:r>
        <w:rPr>
          <w:spacing w:val="-15"/>
          <w:sz w:val="24"/>
        </w:rPr>
        <w:t xml:space="preserve"> </w:t>
      </w:r>
      <w:r>
        <w:rPr>
          <w:sz w:val="24"/>
        </w:rPr>
        <w:t>i</w:t>
      </w:r>
      <w:r>
        <w:rPr>
          <w:spacing w:val="-15"/>
          <w:sz w:val="24"/>
        </w:rPr>
        <w:t xml:space="preserve"> </w:t>
      </w:r>
      <w:r>
        <w:rPr>
          <w:sz w:val="24"/>
        </w:rPr>
        <w:t>pasaktë</w:t>
      </w:r>
      <w:r>
        <w:rPr>
          <w:spacing w:val="-15"/>
          <w:sz w:val="24"/>
        </w:rPr>
        <w:t xml:space="preserve"> </w:t>
      </w:r>
      <w:r>
        <w:rPr>
          <w:sz w:val="24"/>
        </w:rPr>
        <w:t>i</w:t>
      </w:r>
      <w:r>
        <w:rPr>
          <w:spacing w:val="-15"/>
          <w:sz w:val="24"/>
        </w:rPr>
        <w:t xml:space="preserve"> </w:t>
      </w:r>
      <w:r>
        <w:rPr>
          <w:sz w:val="24"/>
        </w:rPr>
        <w:t>normës</w:t>
      </w:r>
      <w:r>
        <w:rPr>
          <w:spacing w:val="-15"/>
          <w:sz w:val="24"/>
        </w:rPr>
        <w:t xml:space="preserve"> </w:t>
      </w:r>
      <w:r>
        <w:rPr>
          <w:sz w:val="24"/>
        </w:rPr>
        <w:t>ligjore,</w:t>
      </w:r>
      <w:r>
        <w:rPr>
          <w:spacing w:val="-15"/>
          <w:sz w:val="24"/>
        </w:rPr>
        <w:t xml:space="preserve"> </w:t>
      </w:r>
      <w:r>
        <w:rPr>
          <w:sz w:val="24"/>
        </w:rPr>
        <w:t>që</w:t>
      </w:r>
      <w:r>
        <w:rPr>
          <w:spacing w:val="-15"/>
          <w:sz w:val="24"/>
        </w:rPr>
        <w:t xml:space="preserve"> </w:t>
      </w:r>
      <w:r>
        <w:rPr>
          <w:sz w:val="24"/>
        </w:rPr>
        <w:t>i</w:t>
      </w:r>
      <w:r>
        <w:rPr>
          <w:spacing w:val="-15"/>
          <w:sz w:val="24"/>
        </w:rPr>
        <w:t xml:space="preserve"> </w:t>
      </w:r>
      <w:r>
        <w:rPr>
          <w:sz w:val="24"/>
        </w:rPr>
        <w:t>lë</w:t>
      </w:r>
      <w:r>
        <w:rPr>
          <w:spacing w:val="-15"/>
          <w:sz w:val="24"/>
        </w:rPr>
        <w:t xml:space="preserve"> </w:t>
      </w:r>
      <w:r>
        <w:rPr>
          <w:sz w:val="24"/>
        </w:rPr>
        <w:t>shteg</w:t>
      </w:r>
      <w:r>
        <w:rPr>
          <w:spacing w:val="-15"/>
          <w:sz w:val="24"/>
        </w:rPr>
        <w:t xml:space="preserve"> </w:t>
      </w:r>
      <w:r>
        <w:rPr>
          <w:sz w:val="24"/>
        </w:rPr>
        <w:t>zbatuesit t’i japë asaj kuptime të ndryshme dhe që sjell pasoja, nuk shk</w:t>
      </w:r>
      <w:r>
        <w:rPr>
          <w:sz w:val="24"/>
        </w:rPr>
        <w:t xml:space="preserve">on në përputhje me qëllimin, stabilitetin, besueshmërinë dhe efektivitetin që synon vetë norma </w:t>
      </w:r>
      <w:r>
        <w:rPr>
          <w:i/>
          <w:sz w:val="24"/>
        </w:rPr>
        <w:t>(shih vendimet nr. 10, datë 26.02.2015;</w:t>
      </w:r>
      <w:r>
        <w:rPr>
          <w:i/>
          <w:spacing w:val="-9"/>
          <w:sz w:val="24"/>
        </w:rPr>
        <w:t xml:space="preserve"> </w:t>
      </w:r>
      <w:r>
        <w:rPr>
          <w:i/>
          <w:sz w:val="24"/>
        </w:rPr>
        <w:t>nr.</w:t>
      </w:r>
      <w:r>
        <w:rPr>
          <w:i/>
          <w:spacing w:val="-8"/>
          <w:sz w:val="24"/>
        </w:rPr>
        <w:t xml:space="preserve"> </w:t>
      </w:r>
      <w:r>
        <w:rPr>
          <w:i/>
          <w:sz w:val="24"/>
        </w:rPr>
        <w:t>36,</w:t>
      </w:r>
      <w:r>
        <w:rPr>
          <w:i/>
          <w:spacing w:val="-8"/>
          <w:sz w:val="24"/>
        </w:rPr>
        <w:t xml:space="preserve"> </w:t>
      </w:r>
      <w:r>
        <w:rPr>
          <w:i/>
          <w:sz w:val="24"/>
        </w:rPr>
        <w:t>datë</w:t>
      </w:r>
      <w:r>
        <w:rPr>
          <w:i/>
          <w:spacing w:val="-9"/>
          <w:sz w:val="24"/>
        </w:rPr>
        <w:t xml:space="preserve"> </w:t>
      </w:r>
      <w:r>
        <w:rPr>
          <w:i/>
          <w:sz w:val="24"/>
        </w:rPr>
        <w:t>15.10.2007</w:t>
      </w:r>
      <w:r>
        <w:rPr>
          <w:i/>
          <w:spacing w:val="-8"/>
          <w:sz w:val="24"/>
        </w:rPr>
        <w:t xml:space="preserve"> </w:t>
      </w:r>
      <w:r>
        <w:rPr>
          <w:i/>
          <w:sz w:val="24"/>
        </w:rPr>
        <w:t>të</w:t>
      </w:r>
      <w:r>
        <w:rPr>
          <w:i/>
          <w:spacing w:val="-9"/>
          <w:sz w:val="24"/>
        </w:rPr>
        <w:t xml:space="preserve"> </w:t>
      </w:r>
      <w:r>
        <w:rPr>
          <w:i/>
          <w:sz w:val="24"/>
        </w:rPr>
        <w:t>Gjykatës</w:t>
      </w:r>
      <w:r>
        <w:rPr>
          <w:i/>
          <w:spacing w:val="-9"/>
          <w:sz w:val="24"/>
        </w:rPr>
        <w:t xml:space="preserve"> </w:t>
      </w:r>
      <w:r>
        <w:rPr>
          <w:i/>
          <w:sz w:val="24"/>
        </w:rPr>
        <w:t>Kushtetuese</w:t>
      </w:r>
      <w:r>
        <w:rPr>
          <w:sz w:val="24"/>
        </w:rPr>
        <w:t>).</w:t>
      </w:r>
      <w:r>
        <w:rPr>
          <w:spacing w:val="-9"/>
          <w:sz w:val="24"/>
        </w:rPr>
        <w:t xml:space="preserve"> </w:t>
      </w:r>
      <w:r>
        <w:rPr>
          <w:sz w:val="24"/>
        </w:rPr>
        <w:t>Për</w:t>
      </w:r>
      <w:r>
        <w:rPr>
          <w:spacing w:val="-9"/>
          <w:sz w:val="24"/>
        </w:rPr>
        <w:t xml:space="preserve"> </w:t>
      </w:r>
      <w:r>
        <w:rPr>
          <w:sz w:val="24"/>
        </w:rPr>
        <w:t>shkak</w:t>
      </w:r>
      <w:r>
        <w:rPr>
          <w:spacing w:val="-8"/>
          <w:sz w:val="24"/>
        </w:rPr>
        <w:t xml:space="preserve"> </w:t>
      </w:r>
      <w:r>
        <w:rPr>
          <w:sz w:val="24"/>
        </w:rPr>
        <w:t>të</w:t>
      </w:r>
      <w:r>
        <w:rPr>
          <w:spacing w:val="-6"/>
          <w:sz w:val="24"/>
        </w:rPr>
        <w:t xml:space="preserve"> </w:t>
      </w:r>
      <w:r>
        <w:rPr>
          <w:sz w:val="24"/>
        </w:rPr>
        <w:t>fushës</w:t>
      </w:r>
      <w:r>
        <w:rPr>
          <w:spacing w:val="-8"/>
          <w:sz w:val="24"/>
        </w:rPr>
        <w:t xml:space="preserve"> </w:t>
      </w:r>
      <w:r>
        <w:rPr>
          <w:sz w:val="24"/>
        </w:rPr>
        <w:t>që</w:t>
      </w:r>
      <w:r>
        <w:rPr>
          <w:spacing w:val="-9"/>
          <w:sz w:val="24"/>
        </w:rPr>
        <w:t xml:space="preserve"> </w:t>
      </w:r>
      <w:r>
        <w:rPr>
          <w:sz w:val="24"/>
        </w:rPr>
        <w:t>rregullon ligji nr. 80/2021 dhe veçanërisht dispozita e kundërshtuar, është e nevojshme një shkallë e arsyeshme saktësie ndërkohë që, për nga përmbajtja, kjo dispozitë nuk është e tillë që të mos lejojë</w:t>
      </w:r>
      <w:r>
        <w:rPr>
          <w:spacing w:val="-3"/>
          <w:sz w:val="24"/>
        </w:rPr>
        <w:t xml:space="preserve"> </w:t>
      </w:r>
      <w:r>
        <w:rPr>
          <w:sz w:val="24"/>
        </w:rPr>
        <w:t>zbatimin</w:t>
      </w:r>
      <w:r>
        <w:rPr>
          <w:spacing w:val="-3"/>
          <w:sz w:val="24"/>
        </w:rPr>
        <w:t xml:space="preserve"> </w:t>
      </w:r>
      <w:r>
        <w:rPr>
          <w:sz w:val="24"/>
        </w:rPr>
        <w:t>ose</w:t>
      </w:r>
      <w:r>
        <w:rPr>
          <w:spacing w:val="-4"/>
          <w:sz w:val="24"/>
        </w:rPr>
        <w:t xml:space="preserve"> </w:t>
      </w:r>
      <w:r>
        <w:rPr>
          <w:sz w:val="24"/>
        </w:rPr>
        <w:t>interpretimin</w:t>
      </w:r>
      <w:r>
        <w:rPr>
          <w:spacing w:val="-3"/>
          <w:sz w:val="24"/>
        </w:rPr>
        <w:t xml:space="preserve"> </w:t>
      </w:r>
      <w:r>
        <w:rPr>
          <w:sz w:val="24"/>
        </w:rPr>
        <w:t>arbitrar</w:t>
      </w:r>
      <w:r>
        <w:rPr>
          <w:spacing w:val="-2"/>
          <w:sz w:val="24"/>
        </w:rPr>
        <w:t xml:space="preserve"> </w:t>
      </w:r>
      <w:r>
        <w:rPr>
          <w:sz w:val="24"/>
        </w:rPr>
        <w:t>të</w:t>
      </w:r>
      <w:r>
        <w:rPr>
          <w:spacing w:val="-3"/>
          <w:sz w:val="24"/>
        </w:rPr>
        <w:t xml:space="preserve"> </w:t>
      </w:r>
      <w:r>
        <w:rPr>
          <w:sz w:val="24"/>
        </w:rPr>
        <w:t>saj. Duke</w:t>
      </w:r>
      <w:r>
        <w:rPr>
          <w:spacing w:val="-4"/>
          <w:sz w:val="24"/>
        </w:rPr>
        <w:t xml:space="preserve"> </w:t>
      </w:r>
      <w:r>
        <w:rPr>
          <w:sz w:val="24"/>
        </w:rPr>
        <w:t>pasu</w:t>
      </w:r>
      <w:r>
        <w:rPr>
          <w:sz w:val="24"/>
        </w:rPr>
        <w:t>r</w:t>
      </w:r>
      <w:r>
        <w:rPr>
          <w:spacing w:val="-2"/>
          <w:sz w:val="24"/>
        </w:rPr>
        <w:t xml:space="preserve"> </w:t>
      </w:r>
      <w:r>
        <w:rPr>
          <w:sz w:val="24"/>
        </w:rPr>
        <w:t>parasysh</w:t>
      </w:r>
      <w:r>
        <w:rPr>
          <w:spacing w:val="-1"/>
          <w:sz w:val="24"/>
        </w:rPr>
        <w:t xml:space="preserve"> </w:t>
      </w:r>
      <w:r>
        <w:rPr>
          <w:sz w:val="24"/>
        </w:rPr>
        <w:t>jo</w:t>
      </w:r>
      <w:r>
        <w:rPr>
          <w:spacing w:val="-3"/>
          <w:sz w:val="24"/>
        </w:rPr>
        <w:t xml:space="preserve"> </w:t>
      </w:r>
      <w:r>
        <w:rPr>
          <w:sz w:val="24"/>
        </w:rPr>
        <w:t>vetëm</w:t>
      </w:r>
      <w:r>
        <w:rPr>
          <w:spacing w:val="-3"/>
          <w:sz w:val="24"/>
        </w:rPr>
        <w:t xml:space="preserve"> </w:t>
      </w:r>
      <w:r>
        <w:rPr>
          <w:sz w:val="24"/>
        </w:rPr>
        <w:t>mungesën</w:t>
      </w:r>
      <w:r>
        <w:rPr>
          <w:spacing w:val="-3"/>
          <w:sz w:val="24"/>
        </w:rPr>
        <w:t xml:space="preserve"> </w:t>
      </w:r>
      <w:r>
        <w:rPr>
          <w:sz w:val="24"/>
        </w:rPr>
        <w:t>e</w:t>
      </w:r>
      <w:r>
        <w:rPr>
          <w:spacing w:val="-1"/>
          <w:sz w:val="24"/>
        </w:rPr>
        <w:t xml:space="preserve"> </w:t>
      </w:r>
      <w:r>
        <w:rPr>
          <w:sz w:val="24"/>
        </w:rPr>
        <w:t>një detyrimi ligjor për regjistrim, por, nga ana tjetër, edhe procedurat që duhet të ndiqen deri në paraqitjen</w:t>
      </w:r>
      <w:r>
        <w:rPr>
          <w:spacing w:val="-6"/>
          <w:sz w:val="24"/>
        </w:rPr>
        <w:t xml:space="preserve"> </w:t>
      </w:r>
      <w:r>
        <w:rPr>
          <w:sz w:val="24"/>
        </w:rPr>
        <w:t>e</w:t>
      </w:r>
      <w:r>
        <w:rPr>
          <w:spacing w:val="-9"/>
          <w:sz w:val="24"/>
        </w:rPr>
        <w:t xml:space="preserve"> </w:t>
      </w:r>
      <w:r>
        <w:rPr>
          <w:sz w:val="24"/>
        </w:rPr>
        <w:t>një</w:t>
      </w:r>
      <w:r>
        <w:rPr>
          <w:spacing w:val="-7"/>
          <w:sz w:val="24"/>
        </w:rPr>
        <w:t xml:space="preserve"> </w:t>
      </w:r>
      <w:r>
        <w:rPr>
          <w:sz w:val="24"/>
        </w:rPr>
        <w:t>kërkese</w:t>
      </w:r>
      <w:r>
        <w:rPr>
          <w:spacing w:val="-9"/>
          <w:sz w:val="24"/>
        </w:rPr>
        <w:t xml:space="preserve"> </w:t>
      </w:r>
      <w:r>
        <w:rPr>
          <w:sz w:val="24"/>
        </w:rPr>
        <w:t>në</w:t>
      </w:r>
      <w:r>
        <w:rPr>
          <w:spacing w:val="-7"/>
          <w:sz w:val="24"/>
        </w:rPr>
        <w:t xml:space="preserve"> </w:t>
      </w:r>
      <w:r>
        <w:rPr>
          <w:sz w:val="24"/>
        </w:rPr>
        <w:t>gjykatë</w:t>
      </w:r>
      <w:r>
        <w:rPr>
          <w:spacing w:val="-7"/>
          <w:sz w:val="24"/>
        </w:rPr>
        <w:t xml:space="preserve"> </w:t>
      </w:r>
      <w:r>
        <w:rPr>
          <w:sz w:val="24"/>
        </w:rPr>
        <w:t>për</w:t>
      </w:r>
      <w:r>
        <w:rPr>
          <w:spacing w:val="-7"/>
          <w:sz w:val="24"/>
        </w:rPr>
        <w:t xml:space="preserve"> </w:t>
      </w:r>
      <w:r>
        <w:rPr>
          <w:sz w:val="24"/>
        </w:rPr>
        <w:t>regjistrimin</w:t>
      </w:r>
      <w:r>
        <w:rPr>
          <w:spacing w:val="-8"/>
          <w:sz w:val="24"/>
        </w:rPr>
        <w:t xml:space="preserve"> </w:t>
      </w:r>
      <w:r>
        <w:rPr>
          <w:sz w:val="24"/>
        </w:rPr>
        <w:t>fillestar,</w:t>
      </w:r>
      <w:r>
        <w:rPr>
          <w:spacing w:val="-6"/>
          <w:sz w:val="24"/>
        </w:rPr>
        <w:t xml:space="preserve"> </w:t>
      </w:r>
      <w:r>
        <w:rPr>
          <w:sz w:val="24"/>
        </w:rPr>
        <w:t>ashtu</w:t>
      </w:r>
      <w:r>
        <w:rPr>
          <w:spacing w:val="-8"/>
          <w:sz w:val="24"/>
        </w:rPr>
        <w:t xml:space="preserve"> </w:t>
      </w:r>
      <w:r>
        <w:rPr>
          <w:sz w:val="24"/>
        </w:rPr>
        <w:t>edhe</w:t>
      </w:r>
      <w:r>
        <w:rPr>
          <w:spacing w:val="-2"/>
          <w:sz w:val="24"/>
        </w:rPr>
        <w:t xml:space="preserve"> </w:t>
      </w:r>
      <w:r>
        <w:rPr>
          <w:sz w:val="24"/>
        </w:rPr>
        <w:t>nevojën</w:t>
      </w:r>
      <w:r>
        <w:rPr>
          <w:spacing w:val="-8"/>
          <w:sz w:val="24"/>
        </w:rPr>
        <w:t xml:space="preserve"> </w:t>
      </w:r>
      <w:r>
        <w:rPr>
          <w:sz w:val="24"/>
        </w:rPr>
        <w:t>për</w:t>
      </w:r>
      <w:r>
        <w:rPr>
          <w:spacing w:val="-7"/>
          <w:sz w:val="24"/>
        </w:rPr>
        <w:t xml:space="preserve"> </w:t>
      </w:r>
      <w:r>
        <w:rPr>
          <w:sz w:val="24"/>
        </w:rPr>
        <w:t>përgatitjen dhe</w:t>
      </w:r>
      <w:r>
        <w:rPr>
          <w:spacing w:val="-12"/>
          <w:sz w:val="24"/>
        </w:rPr>
        <w:t xml:space="preserve"> </w:t>
      </w:r>
      <w:r>
        <w:rPr>
          <w:sz w:val="24"/>
        </w:rPr>
        <w:t>plotësimin</w:t>
      </w:r>
      <w:r>
        <w:rPr>
          <w:spacing w:val="-10"/>
          <w:sz w:val="24"/>
        </w:rPr>
        <w:t xml:space="preserve"> </w:t>
      </w:r>
      <w:r>
        <w:rPr>
          <w:sz w:val="24"/>
        </w:rPr>
        <w:t>e</w:t>
      </w:r>
      <w:r>
        <w:rPr>
          <w:spacing w:val="-12"/>
          <w:sz w:val="24"/>
        </w:rPr>
        <w:t xml:space="preserve"> </w:t>
      </w:r>
      <w:r>
        <w:rPr>
          <w:sz w:val="24"/>
        </w:rPr>
        <w:t>dokumentacionit</w:t>
      </w:r>
      <w:r>
        <w:rPr>
          <w:spacing w:val="-10"/>
          <w:sz w:val="24"/>
        </w:rPr>
        <w:t xml:space="preserve"> </w:t>
      </w:r>
      <w:r>
        <w:rPr>
          <w:sz w:val="24"/>
        </w:rPr>
        <w:t>të</w:t>
      </w:r>
      <w:r>
        <w:rPr>
          <w:spacing w:val="-11"/>
          <w:sz w:val="24"/>
        </w:rPr>
        <w:t xml:space="preserve"> </w:t>
      </w:r>
      <w:r>
        <w:rPr>
          <w:sz w:val="24"/>
        </w:rPr>
        <w:t>nevojshëm,</w:t>
      </w:r>
      <w:r>
        <w:rPr>
          <w:spacing w:val="-10"/>
          <w:sz w:val="24"/>
        </w:rPr>
        <w:t xml:space="preserve"> </w:t>
      </w:r>
      <w:r>
        <w:rPr>
          <w:sz w:val="24"/>
        </w:rPr>
        <w:t>efekti</w:t>
      </w:r>
      <w:r>
        <w:rPr>
          <w:spacing w:val="-10"/>
          <w:sz w:val="24"/>
        </w:rPr>
        <w:t xml:space="preserve"> </w:t>
      </w:r>
      <w:r>
        <w:rPr>
          <w:sz w:val="24"/>
        </w:rPr>
        <w:t>i</w:t>
      </w:r>
      <w:r>
        <w:rPr>
          <w:spacing w:val="-10"/>
          <w:sz w:val="24"/>
        </w:rPr>
        <w:t xml:space="preserve"> </w:t>
      </w:r>
      <w:r>
        <w:rPr>
          <w:sz w:val="24"/>
        </w:rPr>
        <w:t>këtij</w:t>
      </w:r>
      <w:r>
        <w:rPr>
          <w:spacing w:val="-10"/>
          <w:sz w:val="24"/>
        </w:rPr>
        <w:t xml:space="preserve"> </w:t>
      </w:r>
      <w:r>
        <w:rPr>
          <w:sz w:val="24"/>
        </w:rPr>
        <w:t>detyrimi</w:t>
      </w:r>
      <w:r>
        <w:rPr>
          <w:spacing w:val="-10"/>
          <w:sz w:val="24"/>
        </w:rPr>
        <w:t xml:space="preserve"> </w:t>
      </w:r>
      <w:r>
        <w:rPr>
          <w:sz w:val="24"/>
        </w:rPr>
        <w:t>konsiderohet</w:t>
      </w:r>
      <w:r>
        <w:rPr>
          <w:spacing w:val="-10"/>
          <w:sz w:val="24"/>
        </w:rPr>
        <w:t xml:space="preserve"> </w:t>
      </w:r>
      <w:r>
        <w:rPr>
          <w:sz w:val="24"/>
        </w:rPr>
        <w:t>se</w:t>
      </w:r>
      <w:r>
        <w:rPr>
          <w:spacing w:val="-11"/>
          <w:sz w:val="24"/>
        </w:rPr>
        <w:t xml:space="preserve"> </w:t>
      </w:r>
      <w:r>
        <w:rPr>
          <w:sz w:val="24"/>
        </w:rPr>
        <w:t>sjell</w:t>
      </w:r>
      <w:r>
        <w:rPr>
          <w:spacing w:val="-10"/>
          <w:sz w:val="24"/>
        </w:rPr>
        <w:t xml:space="preserve"> </w:t>
      </w:r>
      <w:r>
        <w:rPr>
          <w:sz w:val="24"/>
        </w:rPr>
        <w:t xml:space="preserve">një “efekt frenues” të rëndësishëm në zgjedhjen e grupimeve për t’u formalizuar dhe regjistruar sipas ligjit. Kjo mund të rezultojë </w:t>
      </w:r>
      <w:r>
        <w:rPr>
          <w:i/>
          <w:sz w:val="24"/>
        </w:rPr>
        <w:t xml:space="preserve">de facto </w:t>
      </w:r>
      <w:r>
        <w:rPr>
          <w:sz w:val="24"/>
        </w:rPr>
        <w:t>në pamundësinë e këtyre grupimeve që të</w:t>
      </w:r>
      <w:r>
        <w:rPr>
          <w:sz w:val="24"/>
        </w:rPr>
        <w:t xml:space="preserve"> fitojnë personalitet juridik, për rrjedhojë që të ushtrojnë veprimtarinë për të cilën janë themeluar.</w:t>
      </w:r>
    </w:p>
    <w:p w:rsidR="000519FC" w:rsidRDefault="006702AC">
      <w:pPr>
        <w:pStyle w:val="ListParagraph"/>
        <w:numPr>
          <w:ilvl w:val="0"/>
          <w:numId w:val="5"/>
        </w:numPr>
        <w:tabs>
          <w:tab w:val="left" w:pos="1102"/>
        </w:tabs>
        <w:spacing w:line="360" w:lineRule="auto"/>
        <w:ind w:right="165" w:firstLine="719"/>
        <w:jc w:val="both"/>
        <w:rPr>
          <w:sz w:val="24"/>
        </w:rPr>
      </w:pPr>
      <w:r>
        <w:rPr>
          <w:sz w:val="24"/>
        </w:rPr>
        <w:t>Për sa kohë që, siç u theksua më sipër, Kushtetuta dhe legjislacioni në fuqi nuk parashikojnë dhe nuk përcaktojnë detyrime në lidhje me formën e organizi</w:t>
      </w:r>
      <w:r>
        <w:rPr>
          <w:sz w:val="24"/>
        </w:rPr>
        <w:t>mit, formal ose informal, deri</w:t>
      </w:r>
      <w:r>
        <w:rPr>
          <w:spacing w:val="-1"/>
          <w:sz w:val="24"/>
        </w:rPr>
        <w:t xml:space="preserve"> </w:t>
      </w:r>
      <w:r>
        <w:rPr>
          <w:sz w:val="24"/>
        </w:rPr>
        <w:t>në marrjen e</w:t>
      </w:r>
      <w:r>
        <w:rPr>
          <w:spacing w:val="-1"/>
          <w:sz w:val="24"/>
        </w:rPr>
        <w:t xml:space="preserve"> </w:t>
      </w:r>
      <w:r>
        <w:rPr>
          <w:sz w:val="24"/>
        </w:rPr>
        <w:t>vendimit për regjistrim ligji nuk mund të</w:t>
      </w:r>
      <w:r>
        <w:rPr>
          <w:spacing w:val="-1"/>
          <w:sz w:val="24"/>
        </w:rPr>
        <w:t xml:space="preserve"> </w:t>
      </w:r>
      <w:r>
        <w:rPr>
          <w:sz w:val="24"/>
        </w:rPr>
        <w:t>përcaktojë</w:t>
      </w:r>
      <w:r>
        <w:rPr>
          <w:spacing w:val="-1"/>
          <w:sz w:val="24"/>
        </w:rPr>
        <w:t xml:space="preserve"> </w:t>
      </w:r>
      <w:r>
        <w:rPr>
          <w:sz w:val="24"/>
        </w:rPr>
        <w:t>asnjë</w:t>
      </w:r>
      <w:r>
        <w:rPr>
          <w:spacing w:val="-1"/>
          <w:sz w:val="24"/>
        </w:rPr>
        <w:t xml:space="preserve"> </w:t>
      </w:r>
      <w:r>
        <w:rPr>
          <w:sz w:val="24"/>
        </w:rPr>
        <w:t>detyrim</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4"/>
      </w:pPr>
      <w:r>
        <w:lastRenderedPageBreak/>
        <w:t>për</w:t>
      </w:r>
      <w:r>
        <w:rPr>
          <w:spacing w:val="-13"/>
        </w:rPr>
        <w:t xml:space="preserve"> </w:t>
      </w:r>
      <w:r>
        <w:t>të</w:t>
      </w:r>
      <w:r>
        <w:rPr>
          <w:spacing w:val="-10"/>
        </w:rPr>
        <w:t xml:space="preserve"> </w:t>
      </w:r>
      <w:r>
        <w:t>filluar</w:t>
      </w:r>
      <w:r>
        <w:rPr>
          <w:spacing w:val="-10"/>
        </w:rPr>
        <w:t xml:space="preserve"> </w:t>
      </w:r>
      <w:r>
        <w:t>procedura</w:t>
      </w:r>
      <w:r>
        <w:rPr>
          <w:spacing w:val="-12"/>
        </w:rPr>
        <w:t xml:space="preserve"> </w:t>
      </w:r>
      <w:r>
        <w:t>ligjore</w:t>
      </w:r>
      <w:r>
        <w:rPr>
          <w:spacing w:val="-11"/>
        </w:rPr>
        <w:t xml:space="preserve"> </w:t>
      </w:r>
      <w:r>
        <w:t>dhe</w:t>
      </w:r>
      <w:r>
        <w:rPr>
          <w:spacing w:val="-11"/>
        </w:rPr>
        <w:t xml:space="preserve"> </w:t>
      </w:r>
      <w:r>
        <w:t>për</w:t>
      </w:r>
      <w:r>
        <w:rPr>
          <w:spacing w:val="-11"/>
        </w:rPr>
        <w:t xml:space="preserve"> </w:t>
      </w:r>
      <w:r>
        <w:t>të</w:t>
      </w:r>
      <w:r>
        <w:rPr>
          <w:spacing w:val="-13"/>
        </w:rPr>
        <w:t xml:space="preserve"> </w:t>
      </w:r>
      <w:r>
        <w:t>veshur</w:t>
      </w:r>
      <w:r>
        <w:rPr>
          <w:spacing w:val="-10"/>
        </w:rPr>
        <w:t xml:space="preserve"> </w:t>
      </w:r>
      <w:r>
        <w:t>këto</w:t>
      </w:r>
      <w:r>
        <w:rPr>
          <w:spacing w:val="-12"/>
        </w:rPr>
        <w:t xml:space="preserve"> </w:t>
      </w:r>
      <w:r>
        <w:t>organizime</w:t>
      </w:r>
      <w:r>
        <w:rPr>
          <w:spacing w:val="-13"/>
        </w:rPr>
        <w:t xml:space="preserve"> </w:t>
      </w:r>
      <w:r>
        <w:t>me</w:t>
      </w:r>
      <w:r>
        <w:rPr>
          <w:spacing w:val="-13"/>
        </w:rPr>
        <w:t xml:space="preserve"> </w:t>
      </w:r>
      <w:r>
        <w:t>një</w:t>
      </w:r>
      <w:r>
        <w:rPr>
          <w:spacing w:val="-10"/>
        </w:rPr>
        <w:t xml:space="preserve"> </w:t>
      </w:r>
      <w:r>
        <w:t>status</w:t>
      </w:r>
      <w:r>
        <w:rPr>
          <w:spacing w:val="-12"/>
        </w:rPr>
        <w:t xml:space="preserve"> </w:t>
      </w:r>
      <w:r>
        <w:t>të</w:t>
      </w:r>
      <w:r>
        <w:rPr>
          <w:spacing w:val="-13"/>
        </w:rPr>
        <w:t xml:space="preserve"> </w:t>
      </w:r>
      <w:r>
        <w:t>caktuar</w:t>
      </w:r>
      <w:r>
        <w:rPr>
          <w:spacing w:val="-11"/>
        </w:rPr>
        <w:t xml:space="preserve"> </w:t>
      </w:r>
      <w:r>
        <w:t>ligjor. Për sa më sipër, detyrimi p</w:t>
      </w:r>
      <w:r>
        <w:t>ër regjistrim fillestar, duke e lidhur këtë me OJF-të që sipas ligjit kanë</w:t>
      </w:r>
      <w:r>
        <w:rPr>
          <w:spacing w:val="-6"/>
        </w:rPr>
        <w:t xml:space="preserve"> </w:t>
      </w:r>
      <w:r>
        <w:t>detyrimin</w:t>
      </w:r>
      <w:r>
        <w:rPr>
          <w:spacing w:val="-5"/>
        </w:rPr>
        <w:t xml:space="preserve"> </w:t>
      </w:r>
      <w:r>
        <w:t>për</w:t>
      </w:r>
      <w:r>
        <w:rPr>
          <w:spacing w:val="-2"/>
        </w:rPr>
        <w:t xml:space="preserve"> </w:t>
      </w:r>
      <w:r>
        <w:t>regjistrim,</w:t>
      </w:r>
      <w:r>
        <w:rPr>
          <w:spacing w:val="-5"/>
        </w:rPr>
        <w:t xml:space="preserve"> </w:t>
      </w:r>
      <w:r>
        <w:t>nuk</w:t>
      </w:r>
      <w:r>
        <w:rPr>
          <w:spacing w:val="-2"/>
        </w:rPr>
        <w:t xml:space="preserve"> </w:t>
      </w:r>
      <w:r>
        <w:t>plotëson</w:t>
      </w:r>
      <w:r>
        <w:rPr>
          <w:spacing w:val="-5"/>
        </w:rPr>
        <w:t xml:space="preserve"> </w:t>
      </w:r>
      <w:r>
        <w:t>kriterin</w:t>
      </w:r>
      <w:r>
        <w:rPr>
          <w:spacing w:val="-5"/>
        </w:rPr>
        <w:t xml:space="preserve"> </w:t>
      </w:r>
      <w:r>
        <w:t>e</w:t>
      </w:r>
      <w:r>
        <w:rPr>
          <w:spacing w:val="-6"/>
        </w:rPr>
        <w:t xml:space="preserve"> </w:t>
      </w:r>
      <w:r>
        <w:t>“cilësisë</w:t>
      </w:r>
      <w:r>
        <w:rPr>
          <w:spacing w:val="-6"/>
        </w:rPr>
        <w:t xml:space="preserve"> </w:t>
      </w:r>
      <w:r>
        <w:t>së</w:t>
      </w:r>
      <w:r>
        <w:rPr>
          <w:spacing w:val="-3"/>
        </w:rPr>
        <w:t xml:space="preserve"> </w:t>
      </w:r>
      <w:r>
        <w:t>ligjit”</w:t>
      </w:r>
      <w:r>
        <w:rPr>
          <w:spacing w:val="-5"/>
        </w:rPr>
        <w:t xml:space="preserve"> </w:t>
      </w:r>
      <w:r>
        <w:t>të</w:t>
      </w:r>
      <w:r>
        <w:rPr>
          <w:spacing w:val="-6"/>
        </w:rPr>
        <w:t xml:space="preserve"> </w:t>
      </w:r>
      <w:r>
        <w:t>kërkuar</w:t>
      </w:r>
      <w:r>
        <w:rPr>
          <w:spacing w:val="-3"/>
        </w:rPr>
        <w:t xml:space="preserve"> </w:t>
      </w:r>
      <w:r>
        <w:t>nga</w:t>
      </w:r>
      <w:r>
        <w:rPr>
          <w:spacing w:val="-6"/>
        </w:rPr>
        <w:t xml:space="preserve"> </w:t>
      </w:r>
      <w:r>
        <w:t>neni</w:t>
      </w:r>
      <w:r>
        <w:rPr>
          <w:spacing w:val="-4"/>
        </w:rPr>
        <w:t xml:space="preserve"> </w:t>
      </w:r>
      <w:r>
        <w:t>17 i Kushtetutës dhe parimi i sigurisë juridike.</w:t>
      </w:r>
    </w:p>
    <w:p w:rsidR="000519FC" w:rsidRDefault="006702AC">
      <w:pPr>
        <w:pStyle w:val="ListParagraph"/>
        <w:numPr>
          <w:ilvl w:val="0"/>
          <w:numId w:val="5"/>
        </w:numPr>
        <w:tabs>
          <w:tab w:val="left" w:pos="1102"/>
        </w:tabs>
        <w:spacing w:line="360" w:lineRule="auto"/>
        <w:ind w:firstLine="719"/>
        <w:jc w:val="both"/>
        <w:rPr>
          <w:sz w:val="24"/>
        </w:rPr>
      </w:pPr>
      <w:r>
        <w:rPr>
          <w:sz w:val="24"/>
        </w:rPr>
        <w:t>Edhe pse në vlerësimin e Gjykatës mosplotësimi i njërit prej kritereve të kufizimit në</w:t>
      </w:r>
      <w:r>
        <w:rPr>
          <w:spacing w:val="-11"/>
          <w:sz w:val="24"/>
        </w:rPr>
        <w:t xml:space="preserve"> </w:t>
      </w:r>
      <w:r>
        <w:rPr>
          <w:sz w:val="24"/>
        </w:rPr>
        <w:t>kuptim</w:t>
      </w:r>
      <w:r>
        <w:rPr>
          <w:spacing w:val="-9"/>
          <w:sz w:val="24"/>
        </w:rPr>
        <w:t xml:space="preserve"> </w:t>
      </w:r>
      <w:r>
        <w:rPr>
          <w:sz w:val="24"/>
        </w:rPr>
        <w:t>të</w:t>
      </w:r>
      <w:r>
        <w:rPr>
          <w:spacing w:val="-10"/>
          <w:sz w:val="24"/>
        </w:rPr>
        <w:t xml:space="preserve"> </w:t>
      </w:r>
      <w:r>
        <w:rPr>
          <w:sz w:val="24"/>
        </w:rPr>
        <w:t>nenit</w:t>
      </w:r>
      <w:r>
        <w:rPr>
          <w:spacing w:val="-9"/>
          <w:sz w:val="24"/>
        </w:rPr>
        <w:t xml:space="preserve"> </w:t>
      </w:r>
      <w:r>
        <w:rPr>
          <w:sz w:val="24"/>
        </w:rPr>
        <w:t>17</w:t>
      </w:r>
      <w:r>
        <w:rPr>
          <w:spacing w:val="-10"/>
          <w:sz w:val="24"/>
        </w:rPr>
        <w:t xml:space="preserve"> </w:t>
      </w:r>
      <w:r>
        <w:rPr>
          <w:sz w:val="24"/>
        </w:rPr>
        <w:t>të</w:t>
      </w:r>
      <w:r>
        <w:rPr>
          <w:spacing w:val="-13"/>
          <w:sz w:val="24"/>
        </w:rPr>
        <w:t xml:space="preserve"> </w:t>
      </w:r>
      <w:r>
        <w:rPr>
          <w:sz w:val="24"/>
        </w:rPr>
        <w:t>Kushtetutës</w:t>
      </w:r>
      <w:r>
        <w:rPr>
          <w:spacing w:val="-9"/>
          <w:sz w:val="24"/>
        </w:rPr>
        <w:t xml:space="preserve"> </w:t>
      </w:r>
      <w:r>
        <w:rPr>
          <w:sz w:val="24"/>
        </w:rPr>
        <w:t>është</w:t>
      </w:r>
      <w:r>
        <w:rPr>
          <w:spacing w:val="-10"/>
          <w:sz w:val="24"/>
        </w:rPr>
        <w:t xml:space="preserve"> </w:t>
      </w:r>
      <w:r>
        <w:rPr>
          <w:sz w:val="24"/>
        </w:rPr>
        <w:t>i</w:t>
      </w:r>
      <w:r>
        <w:rPr>
          <w:spacing w:val="-9"/>
          <w:sz w:val="24"/>
        </w:rPr>
        <w:t xml:space="preserve"> </w:t>
      </w:r>
      <w:r>
        <w:rPr>
          <w:sz w:val="24"/>
        </w:rPr>
        <w:t>mjaftueshëm</w:t>
      </w:r>
      <w:r>
        <w:rPr>
          <w:spacing w:val="-9"/>
          <w:sz w:val="24"/>
        </w:rPr>
        <w:t xml:space="preserve"> </w:t>
      </w:r>
      <w:r>
        <w:rPr>
          <w:sz w:val="24"/>
        </w:rPr>
        <w:t>në</w:t>
      </w:r>
      <w:r>
        <w:rPr>
          <w:spacing w:val="-11"/>
          <w:sz w:val="24"/>
        </w:rPr>
        <w:t xml:space="preserve"> </w:t>
      </w:r>
      <w:r>
        <w:rPr>
          <w:sz w:val="24"/>
        </w:rPr>
        <w:t>nivel</w:t>
      </w:r>
      <w:r>
        <w:rPr>
          <w:spacing w:val="-10"/>
          <w:sz w:val="24"/>
        </w:rPr>
        <w:t xml:space="preserve"> </w:t>
      </w:r>
      <w:r>
        <w:rPr>
          <w:sz w:val="24"/>
        </w:rPr>
        <w:t>kushtetues</w:t>
      </w:r>
      <w:r>
        <w:rPr>
          <w:spacing w:val="-10"/>
          <w:sz w:val="24"/>
        </w:rPr>
        <w:t xml:space="preserve"> </w:t>
      </w:r>
      <w:r>
        <w:rPr>
          <w:sz w:val="24"/>
        </w:rPr>
        <w:t>për</w:t>
      </w:r>
      <w:r>
        <w:rPr>
          <w:spacing w:val="-10"/>
          <w:sz w:val="24"/>
        </w:rPr>
        <w:t xml:space="preserve"> </w:t>
      </w:r>
      <w:r>
        <w:rPr>
          <w:sz w:val="24"/>
        </w:rPr>
        <w:t>të</w:t>
      </w:r>
      <w:r>
        <w:rPr>
          <w:spacing w:val="-10"/>
          <w:sz w:val="24"/>
        </w:rPr>
        <w:t xml:space="preserve"> </w:t>
      </w:r>
      <w:r>
        <w:rPr>
          <w:sz w:val="24"/>
        </w:rPr>
        <w:t>konsideruar normën ligjore jokushtetuese, ajo vlerëson të theksojë edhe se subjektet e i</w:t>
      </w:r>
      <w:r>
        <w:rPr>
          <w:sz w:val="24"/>
        </w:rPr>
        <w:t>nteresuara nuk arritën të argumentonin se detyrimi i vendosur për organizatat që krijohen rishtazi për paraqitjen e kërkesës për regjistrim fillestar brenda një afati 30-ditor është një masë që i përgjigjet një nevoje urgjente dhe në përpjesëtim me qëllimi</w:t>
      </w:r>
      <w:r>
        <w:rPr>
          <w:sz w:val="24"/>
        </w:rPr>
        <w:t>n që kërkohet të arrihet. Ky detyrim, siç u theksua më sipër, jo vetëm që nuk buron si i tillë nga legjislacioni në fuqi, por, nga</w:t>
      </w:r>
      <w:r>
        <w:rPr>
          <w:spacing w:val="-12"/>
          <w:sz w:val="24"/>
        </w:rPr>
        <w:t xml:space="preserve"> </w:t>
      </w:r>
      <w:r>
        <w:rPr>
          <w:sz w:val="24"/>
        </w:rPr>
        <w:t>njëra</w:t>
      </w:r>
      <w:r>
        <w:rPr>
          <w:spacing w:val="-12"/>
          <w:sz w:val="24"/>
        </w:rPr>
        <w:t xml:space="preserve"> </w:t>
      </w:r>
      <w:r>
        <w:rPr>
          <w:sz w:val="24"/>
        </w:rPr>
        <w:t>anë,</w:t>
      </w:r>
      <w:r>
        <w:rPr>
          <w:spacing w:val="-13"/>
          <w:sz w:val="24"/>
        </w:rPr>
        <w:t xml:space="preserve"> </w:t>
      </w:r>
      <w:r>
        <w:rPr>
          <w:sz w:val="24"/>
        </w:rPr>
        <w:t>sjell</w:t>
      </w:r>
      <w:r>
        <w:rPr>
          <w:spacing w:val="-11"/>
          <w:sz w:val="24"/>
        </w:rPr>
        <w:t xml:space="preserve"> </w:t>
      </w:r>
      <w:r>
        <w:rPr>
          <w:sz w:val="24"/>
        </w:rPr>
        <w:t>detyrime</w:t>
      </w:r>
      <w:r>
        <w:rPr>
          <w:spacing w:val="-14"/>
          <w:sz w:val="24"/>
        </w:rPr>
        <w:t xml:space="preserve"> </w:t>
      </w:r>
      <w:r>
        <w:rPr>
          <w:sz w:val="24"/>
        </w:rPr>
        <w:t>të</w:t>
      </w:r>
      <w:r>
        <w:rPr>
          <w:spacing w:val="-14"/>
          <w:sz w:val="24"/>
        </w:rPr>
        <w:t xml:space="preserve"> </w:t>
      </w:r>
      <w:r>
        <w:rPr>
          <w:sz w:val="24"/>
        </w:rPr>
        <w:t>tjera</w:t>
      </w:r>
      <w:r>
        <w:rPr>
          <w:spacing w:val="-15"/>
          <w:sz w:val="24"/>
        </w:rPr>
        <w:t xml:space="preserve"> </w:t>
      </w:r>
      <w:r>
        <w:rPr>
          <w:sz w:val="24"/>
        </w:rPr>
        <w:t>shtesë</w:t>
      </w:r>
      <w:r>
        <w:rPr>
          <w:spacing w:val="-14"/>
          <w:sz w:val="24"/>
        </w:rPr>
        <w:t xml:space="preserve"> </w:t>
      </w:r>
      <w:r>
        <w:rPr>
          <w:sz w:val="24"/>
        </w:rPr>
        <w:t>për</w:t>
      </w:r>
      <w:r>
        <w:rPr>
          <w:spacing w:val="-14"/>
          <w:sz w:val="24"/>
        </w:rPr>
        <w:t xml:space="preserve"> </w:t>
      </w:r>
      <w:r>
        <w:rPr>
          <w:sz w:val="24"/>
        </w:rPr>
        <w:t>këto</w:t>
      </w:r>
      <w:r>
        <w:rPr>
          <w:spacing w:val="-11"/>
          <w:sz w:val="24"/>
        </w:rPr>
        <w:t xml:space="preserve"> </w:t>
      </w:r>
      <w:r>
        <w:rPr>
          <w:sz w:val="24"/>
        </w:rPr>
        <w:t>subjekte,</w:t>
      </w:r>
      <w:r>
        <w:rPr>
          <w:spacing w:val="-14"/>
          <w:sz w:val="24"/>
        </w:rPr>
        <w:t xml:space="preserve"> </w:t>
      </w:r>
      <w:r>
        <w:rPr>
          <w:sz w:val="24"/>
        </w:rPr>
        <w:t>dhe,</w:t>
      </w:r>
      <w:r>
        <w:rPr>
          <w:spacing w:val="-13"/>
          <w:sz w:val="24"/>
        </w:rPr>
        <w:t xml:space="preserve"> </w:t>
      </w:r>
      <w:r>
        <w:rPr>
          <w:sz w:val="24"/>
        </w:rPr>
        <w:t>nga</w:t>
      </w:r>
      <w:r>
        <w:rPr>
          <w:spacing w:val="-12"/>
          <w:sz w:val="24"/>
        </w:rPr>
        <w:t xml:space="preserve"> </w:t>
      </w:r>
      <w:r>
        <w:rPr>
          <w:sz w:val="24"/>
        </w:rPr>
        <w:t>ana</w:t>
      </w:r>
      <w:r>
        <w:rPr>
          <w:spacing w:val="-14"/>
          <w:sz w:val="24"/>
        </w:rPr>
        <w:t xml:space="preserve"> </w:t>
      </w:r>
      <w:r>
        <w:rPr>
          <w:sz w:val="24"/>
        </w:rPr>
        <w:t>tjetër,</w:t>
      </w:r>
      <w:r>
        <w:rPr>
          <w:spacing w:val="-13"/>
          <w:sz w:val="24"/>
        </w:rPr>
        <w:t xml:space="preserve"> </w:t>
      </w:r>
      <w:r>
        <w:rPr>
          <w:sz w:val="24"/>
        </w:rPr>
        <w:t>mosrespektimi i</w:t>
      </w:r>
      <w:r>
        <w:rPr>
          <w:spacing w:val="-1"/>
          <w:sz w:val="24"/>
        </w:rPr>
        <w:t xml:space="preserve"> </w:t>
      </w:r>
      <w:r>
        <w:rPr>
          <w:sz w:val="24"/>
        </w:rPr>
        <w:t>tij</w:t>
      </w:r>
      <w:r>
        <w:rPr>
          <w:spacing w:val="-1"/>
          <w:sz w:val="24"/>
        </w:rPr>
        <w:t xml:space="preserve"> </w:t>
      </w:r>
      <w:r>
        <w:rPr>
          <w:sz w:val="24"/>
        </w:rPr>
        <w:t>sjell</w:t>
      </w:r>
      <w:r>
        <w:rPr>
          <w:spacing w:val="-1"/>
          <w:sz w:val="24"/>
        </w:rPr>
        <w:t xml:space="preserve"> </w:t>
      </w:r>
      <w:r>
        <w:rPr>
          <w:sz w:val="24"/>
        </w:rPr>
        <w:t>pasoja</w:t>
      </w:r>
      <w:r>
        <w:rPr>
          <w:spacing w:val="-2"/>
          <w:sz w:val="24"/>
        </w:rPr>
        <w:t xml:space="preserve"> </w:t>
      </w:r>
      <w:r>
        <w:rPr>
          <w:sz w:val="24"/>
        </w:rPr>
        <w:t>ligjore,</w:t>
      </w:r>
      <w:r>
        <w:rPr>
          <w:spacing w:val="-1"/>
          <w:sz w:val="24"/>
        </w:rPr>
        <w:t xml:space="preserve"> </w:t>
      </w:r>
      <w:r>
        <w:rPr>
          <w:sz w:val="24"/>
        </w:rPr>
        <w:t>për</w:t>
      </w:r>
      <w:r>
        <w:rPr>
          <w:spacing w:val="-2"/>
          <w:sz w:val="24"/>
        </w:rPr>
        <w:t xml:space="preserve"> </w:t>
      </w:r>
      <w:r>
        <w:rPr>
          <w:sz w:val="24"/>
        </w:rPr>
        <w:t>sa</w:t>
      </w:r>
      <w:r>
        <w:rPr>
          <w:spacing w:val="-2"/>
          <w:sz w:val="24"/>
        </w:rPr>
        <w:t xml:space="preserve"> </w:t>
      </w:r>
      <w:r>
        <w:rPr>
          <w:sz w:val="24"/>
        </w:rPr>
        <w:t>kohë që</w:t>
      </w:r>
      <w:r>
        <w:rPr>
          <w:spacing w:val="-2"/>
          <w:sz w:val="24"/>
        </w:rPr>
        <w:t xml:space="preserve"> </w:t>
      </w:r>
      <w:r>
        <w:rPr>
          <w:sz w:val="24"/>
        </w:rPr>
        <w:t>konsiderohet</w:t>
      </w:r>
      <w:r>
        <w:rPr>
          <w:spacing w:val="-1"/>
          <w:sz w:val="24"/>
        </w:rPr>
        <w:t xml:space="preserve"> </w:t>
      </w:r>
      <w:r>
        <w:rPr>
          <w:sz w:val="24"/>
        </w:rPr>
        <w:t>shkelje</w:t>
      </w:r>
      <w:r>
        <w:rPr>
          <w:spacing w:val="-2"/>
          <w:sz w:val="24"/>
        </w:rPr>
        <w:t xml:space="preserve"> </w:t>
      </w:r>
      <w:r>
        <w:rPr>
          <w:sz w:val="24"/>
        </w:rPr>
        <w:t>administrative dhe</w:t>
      </w:r>
      <w:r>
        <w:rPr>
          <w:spacing w:val="-2"/>
          <w:sz w:val="24"/>
        </w:rPr>
        <w:t xml:space="preserve"> </w:t>
      </w:r>
      <w:r>
        <w:rPr>
          <w:sz w:val="24"/>
        </w:rPr>
        <w:t>shoqërohet me gjobë. Ky parashikim, për sa kohë që mund të sjellë efektin e kundërt nga ai që synohet të arrihet, duke bërë të vështirë</w:t>
      </w:r>
      <w:r>
        <w:rPr>
          <w:spacing w:val="-1"/>
          <w:sz w:val="24"/>
        </w:rPr>
        <w:t xml:space="preserve"> </w:t>
      </w:r>
      <w:r>
        <w:rPr>
          <w:sz w:val="24"/>
        </w:rPr>
        <w:t>ose të pamundur regjistrimin fillestar të OJF-ve, konsiderohet se</w:t>
      </w:r>
      <w:r>
        <w:rPr>
          <w:sz w:val="24"/>
        </w:rPr>
        <w:t xml:space="preserve"> përbën një pengesë në drejtim të lirisë së organizimit. Gjykata nuk konstatoi arsye të rëndësishme dhe të mjaftueshme në vendosjen e një kërkese të tillë, e cila kufizon lirinë e organizimit në një mënyrë të paparashikueshme dhe disproporcionale.</w:t>
      </w:r>
    </w:p>
    <w:p w:rsidR="000519FC" w:rsidRDefault="006702AC">
      <w:pPr>
        <w:pStyle w:val="ListParagraph"/>
        <w:numPr>
          <w:ilvl w:val="0"/>
          <w:numId w:val="5"/>
        </w:numPr>
        <w:tabs>
          <w:tab w:val="left" w:pos="1102"/>
        </w:tabs>
        <w:spacing w:line="360" w:lineRule="auto"/>
        <w:ind w:right="165" w:firstLine="719"/>
        <w:jc w:val="both"/>
        <w:rPr>
          <w:sz w:val="24"/>
        </w:rPr>
      </w:pPr>
      <w:r>
        <w:rPr>
          <w:sz w:val="24"/>
        </w:rPr>
        <w:t>Për</w:t>
      </w:r>
      <w:r>
        <w:rPr>
          <w:spacing w:val="-2"/>
          <w:sz w:val="24"/>
        </w:rPr>
        <w:t xml:space="preserve"> </w:t>
      </w:r>
      <w:r>
        <w:rPr>
          <w:sz w:val="24"/>
        </w:rPr>
        <w:t>rrje</w:t>
      </w:r>
      <w:r>
        <w:rPr>
          <w:sz w:val="24"/>
        </w:rPr>
        <w:t>dhojë,</w:t>
      </w:r>
      <w:r>
        <w:rPr>
          <w:spacing w:val="-1"/>
          <w:sz w:val="24"/>
        </w:rPr>
        <w:t xml:space="preserve"> </w:t>
      </w:r>
      <w:r>
        <w:rPr>
          <w:sz w:val="24"/>
        </w:rPr>
        <w:t>Gjykata</w:t>
      </w:r>
      <w:r>
        <w:rPr>
          <w:spacing w:val="-2"/>
          <w:sz w:val="24"/>
        </w:rPr>
        <w:t xml:space="preserve"> </w:t>
      </w:r>
      <w:r>
        <w:rPr>
          <w:sz w:val="24"/>
        </w:rPr>
        <w:t>vlerëson</w:t>
      </w:r>
      <w:r>
        <w:rPr>
          <w:spacing w:val="-1"/>
          <w:sz w:val="24"/>
        </w:rPr>
        <w:t xml:space="preserve"> </w:t>
      </w:r>
      <w:r>
        <w:rPr>
          <w:sz w:val="24"/>
        </w:rPr>
        <w:t>se</w:t>
      </w:r>
      <w:r>
        <w:rPr>
          <w:spacing w:val="-2"/>
          <w:sz w:val="24"/>
        </w:rPr>
        <w:t xml:space="preserve"> </w:t>
      </w:r>
      <w:r>
        <w:rPr>
          <w:sz w:val="24"/>
        </w:rPr>
        <w:t>parashikimet</w:t>
      </w:r>
      <w:r>
        <w:rPr>
          <w:spacing w:val="-1"/>
          <w:sz w:val="24"/>
        </w:rPr>
        <w:t xml:space="preserve"> </w:t>
      </w:r>
      <w:r>
        <w:rPr>
          <w:sz w:val="24"/>
        </w:rPr>
        <w:t>e nenit</w:t>
      </w:r>
      <w:r>
        <w:rPr>
          <w:spacing w:val="-1"/>
          <w:sz w:val="24"/>
        </w:rPr>
        <w:t xml:space="preserve"> </w:t>
      </w:r>
      <w:r>
        <w:rPr>
          <w:sz w:val="24"/>
        </w:rPr>
        <w:t>8</w:t>
      </w:r>
      <w:r>
        <w:rPr>
          <w:spacing w:val="-1"/>
          <w:sz w:val="24"/>
        </w:rPr>
        <w:t xml:space="preserve"> </w:t>
      </w:r>
      <w:r>
        <w:rPr>
          <w:sz w:val="24"/>
        </w:rPr>
        <w:t>të</w:t>
      </w:r>
      <w:r>
        <w:rPr>
          <w:spacing w:val="-2"/>
          <w:sz w:val="24"/>
        </w:rPr>
        <w:t xml:space="preserve"> </w:t>
      </w:r>
      <w:r>
        <w:rPr>
          <w:sz w:val="24"/>
        </w:rPr>
        <w:t>ligjit</w:t>
      </w:r>
      <w:r>
        <w:rPr>
          <w:spacing w:val="-1"/>
          <w:sz w:val="24"/>
        </w:rPr>
        <w:t xml:space="preserve"> </w:t>
      </w:r>
      <w:r>
        <w:rPr>
          <w:sz w:val="24"/>
        </w:rPr>
        <w:t>për</w:t>
      </w:r>
      <w:r>
        <w:rPr>
          <w:spacing w:val="-2"/>
          <w:sz w:val="24"/>
        </w:rPr>
        <w:t xml:space="preserve"> </w:t>
      </w:r>
      <w:r>
        <w:rPr>
          <w:sz w:val="24"/>
        </w:rPr>
        <w:t>detyrimin</w:t>
      </w:r>
      <w:r>
        <w:rPr>
          <w:spacing w:val="-1"/>
          <w:sz w:val="24"/>
        </w:rPr>
        <w:t xml:space="preserve"> </w:t>
      </w:r>
      <w:r>
        <w:rPr>
          <w:sz w:val="24"/>
        </w:rPr>
        <w:t>për regjistrim fillestar, për sa kohë që nuk janë të qarta dhe të parashikueshme, nuk plotësojnë kriteret e nenit 17 të Kushtetutës për kufizimin me ligj dhe as kërkesat e parimit të</w:t>
      </w:r>
      <w:r>
        <w:rPr>
          <w:sz w:val="24"/>
        </w:rPr>
        <w:t xml:space="preserve"> sigurisë </w:t>
      </w:r>
      <w:r>
        <w:rPr>
          <w:spacing w:val="-2"/>
          <w:sz w:val="24"/>
        </w:rPr>
        <w:t>juridike.</w:t>
      </w:r>
    </w:p>
    <w:p w:rsidR="000519FC" w:rsidRDefault="000519FC">
      <w:pPr>
        <w:pStyle w:val="BodyText"/>
        <w:spacing w:before="138"/>
        <w:ind w:left="0"/>
        <w:jc w:val="left"/>
      </w:pPr>
    </w:p>
    <w:p w:rsidR="000519FC" w:rsidRDefault="006702AC">
      <w:pPr>
        <w:pStyle w:val="ListParagraph"/>
        <w:numPr>
          <w:ilvl w:val="2"/>
          <w:numId w:val="2"/>
        </w:numPr>
        <w:tabs>
          <w:tab w:val="left" w:pos="1403"/>
        </w:tabs>
        <w:spacing w:before="1" w:line="360" w:lineRule="auto"/>
        <w:ind w:left="23" w:firstLine="719"/>
        <w:jc w:val="both"/>
        <w:rPr>
          <w:i/>
          <w:sz w:val="24"/>
        </w:rPr>
      </w:pPr>
      <w:r>
        <w:rPr>
          <w:i/>
          <w:sz w:val="24"/>
        </w:rPr>
        <w:t xml:space="preserve">Për kompetencat e kancelarit sipas dispozitave të kundërshtuara të ligjit nr. </w:t>
      </w:r>
      <w:r>
        <w:rPr>
          <w:i/>
          <w:spacing w:val="-2"/>
          <w:sz w:val="24"/>
        </w:rPr>
        <w:t>80/2021</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Po në këndvështrim të lirisë së organizimit, kërkuesit kanë kërkuar edhe shfuqizimin</w:t>
      </w:r>
      <w:r>
        <w:rPr>
          <w:spacing w:val="-3"/>
          <w:sz w:val="24"/>
        </w:rPr>
        <w:t xml:space="preserve"> </w:t>
      </w:r>
      <w:r>
        <w:rPr>
          <w:sz w:val="24"/>
        </w:rPr>
        <w:t>e</w:t>
      </w:r>
      <w:r>
        <w:rPr>
          <w:spacing w:val="-2"/>
          <w:sz w:val="24"/>
        </w:rPr>
        <w:t xml:space="preserve"> </w:t>
      </w:r>
      <w:r>
        <w:rPr>
          <w:sz w:val="24"/>
        </w:rPr>
        <w:t>fjalëve</w:t>
      </w:r>
      <w:r>
        <w:rPr>
          <w:spacing w:val="-3"/>
          <w:sz w:val="24"/>
        </w:rPr>
        <w:t xml:space="preserve"> </w:t>
      </w:r>
      <w:r>
        <w:rPr>
          <w:sz w:val="24"/>
        </w:rPr>
        <w:t>“kancelari/ose</w:t>
      </w:r>
      <w:r>
        <w:rPr>
          <w:spacing w:val="-2"/>
          <w:sz w:val="24"/>
        </w:rPr>
        <w:t xml:space="preserve"> </w:t>
      </w:r>
      <w:r>
        <w:rPr>
          <w:sz w:val="24"/>
        </w:rPr>
        <w:t>kancelari”</w:t>
      </w:r>
      <w:r>
        <w:rPr>
          <w:spacing w:val="-2"/>
          <w:sz w:val="24"/>
        </w:rPr>
        <w:t xml:space="preserve"> </w:t>
      </w:r>
      <w:r>
        <w:rPr>
          <w:sz w:val="24"/>
        </w:rPr>
        <w:t>në</w:t>
      </w:r>
      <w:r>
        <w:rPr>
          <w:spacing w:val="-2"/>
          <w:sz w:val="24"/>
        </w:rPr>
        <w:t xml:space="preserve"> </w:t>
      </w:r>
      <w:r>
        <w:rPr>
          <w:sz w:val="24"/>
        </w:rPr>
        <w:t>nenet</w:t>
      </w:r>
      <w:r>
        <w:rPr>
          <w:spacing w:val="-1"/>
          <w:sz w:val="24"/>
        </w:rPr>
        <w:t xml:space="preserve"> </w:t>
      </w:r>
      <w:r>
        <w:rPr>
          <w:sz w:val="24"/>
        </w:rPr>
        <w:t>përkatëse</w:t>
      </w:r>
      <w:r>
        <w:rPr>
          <w:spacing w:val="-2"/>
          <w:sz w:val="24"/>
        </w:rPr>
        <w:t xml:space="preserve"> </w:t>
      </w:r>
      <w:r>
        <w:rPr>
          <w:sz w:val="24"/>
        </w:rPr>
        <w:t>ku</w:t>
      </w:r>
      <w:r>
        <w:rPr>
          <w:spacing w:val="-1"/>
          <w:sz w:val="24"/>
        </w:rPr>
        <w:t xml:space="preserve"> </w:t>
      </w:r>
      <w:r>
        <w:rPr>
          <w:sz w:val="24"/>
        </w:rPr>
        <w:t>ato</w:t>
      </w:r>
      <w:r>
        <w:rPr>
          <w:spacing w:val="-1"/>
          <w:sz w:val="24"/>
        </w:rPr>
        <w:t xml:space="preserve"> </w:t>
      </w:r>
      <w:r>
        <w:rPr>
          <w:sz w:val="24"/>
        </w:rPr>
        <w:t>gjenden,</w:t>
      </w:r>
      <w:r>
        <w:rPr>
          <w:spacing w:val="-1"/>
          <w:sz w:val="24"/>
        </w:rPr>
        <w:t xml:space="preserve"> </w:t>
      </w:r>
      <w:r>
        <w:rPr>
          <w:sz w:val="24"/>
        </w:rPr>
        <w:t>konkretisht nenet</w:t>
      </w:r>
      <w:r>
        <w:rPr>
          <w:spacing w:val="-2"/>
          <w:sz w:val="24"/>
        </w:rPr>
        <w:t xml:space="preserve"> </w:t>
      </w:r>
      <w:r>
        <w:rPr>
          <w:sz w:val="24"/>
        </w:rPr>
        <w:t>26,</w:t>
      </w:r>
      <w:r>
        <w:rPr>
          <w:spacing w:val="-2"/>
          <w:sz w:val="24"/>
        </w:rPr>
        <w:t xml:space="preserve"> </w:t>
      </w:r>
      <w:r>
        <w:rPr>
          <w:sz w:val="24"/>
        </w:rPr>
        <w:t>28,</w:t>
      </w:r>
      <w:r>
        <w:rPr>
          <w:spacing w:val="-2"/>
          <w:sz w:val="24"/>
        </w:rPr>
        <w:t xml:space="preserve"> </w:t>
      </w:r>
      <w:r>
        <w:rPr>
          <w:sz w:val="24"/>
        </w:rPr>
        <w:t>pika</w:t>
      </w:r>
      <w:r>
        <w:rPr>
          <w:spacing w:val="-3"/>
          <w:sz w:val="24"/>
        </w:rPr>
        <w:t xml:space="preserve"> </w:t>
      </w:r>
      <w:r>
        <w:rPr>
          <w:sz w:val="24"/>
        </w:rPr>
        <w:t>6,</w:t>
      </w:r>
      <w:r>
        <w:rPr>
          <w:spacing w:val="-2"/>
          <w:sz w:val="24"/>
        </w:rPr>
        <w:t xml:space="preserve"> </w:t>
      </w:r>
      <w:r>
        <w:rPr>
          <w:sz w:val="24"/>
        </w:rPr>
        <w:t>29,</w:t>
      </w:r>
      <w:r>
        <w:rPr>
          <w:spacing w:val="-5"/>
          <w:sz w:val="24"/>
        </w:rPr>
        <w:t xml:space="preserve"> </w:t>
      </w:r>
      <w:r>
        <w:rPr>
          <w:sz w:val="24"/>
        </w:rPr>
        <w:t>pika</w:t>
      </w:r>
      <w:r>
        <w:rPr>
          <w:spacing w:val="-2"/>
          <w:sz w:val="24"/>
        </w:rPr>
        <w:t xml:space="preserve"> </w:t>
      </w:r>
      <w:r>
        <w:rPr>
          <w:sz w:val="24"/>
        </w:rPr>
        <w:t>1,</w:t>
      </w:r>
      <w:r>
        <w:rPr>
          <w:spacing w:val="-2"/>
          <w:sz w:val="24"/>
        </w:rPr>
        <w:t xml:space="preserve"> </w:t>
      </w:r>
      <w:r>
        <w:rPr>
          <w:sz w:val="24"/>
        </w:rPr>
        <w:t>30,</w:t>
      </w:r>
      <w:r>
        <w:rPr>
          <w:spacing w:val="-2"/>
          <w:sz w:val="24"/>
        </w:rPr>
        <w:t xml:space="preserve"> </w:t>
      </w:r>
      <w:r>
        <w:rPr>
          <w:sz w:val="24"/>
        </w:rPr>
        <w:t>32,</w:t>
      </w:r>
      <w:r>
        <w:rPr>
          <w:spacing w:val="-2"/>
          <w:sz w:val="24"/>
        </w:rPr>
        <w:t xml:space="preserve"> </w:t>
      </w:r>
      <w:r>
        <w:rPr>
          <w:sz w:val="24"/>
        </w:rPr>
        <w:t>33,</w:t>
      </w:r>
      <w:r>
        <w:rPr>
          <w:spacing w:val="-2"/>
          <w:sz w:val="24"/>
        </w:rPr>
        <w:t xml:space="preserve"> </w:t>
      </w:r>
      <w:r>
        <w:rPr>
          <w:sz w:val="24"/>
        </w:rPr>
        <w:t>pikat</w:t>
      </w:r>
      <w:r>
        <w:rPr>
          <w:spacing w:val="-1"/>
          <w:sz w:val="24"/>
        </w:rPr>
        <w:t xml:space="preserve"> </w:t>
      </w:r>
      <w:r>
        <w:rPr>
          <w:sz w:val="24"/>
        </w:rPr>
        <w:t>2</w:t>
      </w:r>
      <w:r>
        <w:rPr>
          <w:spacing w:val="-5"/>
          <w:sz w:val="24"/>
        </w:rPr>
        <w:t xml:space="preserve"> </w:t>
      </w:r>
      <w:r>
        <w:rPr>
          <w:sz w:val="24"/>
        </w:rPr>
        <w:t>dhe</w:t>
      </w:r>
      <w:r>
        <w:rPr>
          <w:spacing w:val="-3"/>
          <w:sz w:val="24"/>
        </w:rPr>
        <w:t xml:space="preserve"> </w:t>
      </w:r>
      <w:r>
        <w:rPr>
          <w:sz w:val="24"/>
        </w:rPr>
        <w:t>6,</w:t>
      </w:r>
      <w:r>
        <w:rPr>
          <w:spacing w:val="-2"/>
          <w:sz w:val="24"/>
        </w:rPr>
        <w:t xml:space="preserve"> </w:t>
      </w:r>
      <w:r>
        <w:rPr>
          <w:sz w:val="24"/>
        </w:rPr>
        <w:t>34,</w:t>
      </w:r>
      <w:r>
        <w:rPr>
          <w:spacing w:val="-2"/>
          <w:sz w:val="24"/>
        </w:rPr>
        <w:t xml:space="preserve"> </w:t>
      </w:r>
      <w:r>
        <w:rPr>
          <w:sz w:val="24"/>
        </w:rPr>
        <w:t>35,</w:t>
      </w:r>
      <w:r>
        <w:rPr>
          <w:spacing w:val="-2"/>
          <w:sz w:val="24"/>
        </w:rPr>
        <w:t xml:space="preserve"> </w:t>
      </w:r>
      <w:r>
        <w:rPr>
          <w:sz w:val="24"/>
        </w:rPr>
        <w:t>pika</w:t>
      </w:r>
      <w:r>
        <w:rPr>
          <w:spacing w:val="-2"/>
          <w:sz w:val="24"/>
        </w:rPr>
        <w:t xml:space="preserve"> </w:t>
      </w:r>
      <w:r>
        <w:rPr>
          <w:sz w:val="24"/>
        </w:rPr>
        <w:t>1,</w:t>
      </w:r>
      <w:r>
        <w:rPr>
          <w:spacing w:val="-5"/>
          <w:sz w:val="24"/>
        </w:rPr>
        <w:t xml:space="preserve"> </w:t>
      </w:r>
      <w:r>
        <w:rPr>
          <w:sz w:val="24"/>
        </w:rPr>
        <w:t>41,</w:t>
      </w:r>
      <w:r>
        <w:rPr>
          <w:spacing w:val="-5"/>
          <w:sz w:val="24"/>
        </w:rPr>
        <w:t xml:space="preserve"> </w:t>
      </w:r>
      <w:r>
        <w:rPr>
          <w:sz w:val="24"/>
        </w:rPr>
        <w:t>44,</w:t>
      </w:r>
      <w:r>
        <w:rPr>
          <w:spacing w:val="-2"/>
          <w:sz w:val="24"/>
        </w:rPr>
        <w:t xml:space="preserve"> </w:t>
      </w:r>
      <w:r>
        <w:rPr>
          <w:sz w:val="24"/>
        </w:rPr>
        <w:t>pika</w:t>
      </w:r>
      <w:r>
        <w:rPr>
          <w:spacing w:val="-2"/>
          <w:sz w:val="24"/>
        </w:rPr>
        <w:t xml:space="preserve"> </w:t>
      </w:r>
      <w:r>
        <w:rPr>
          <w:sz w:val="24"/>
        </w:rPr>
        <w:t>3</w:t>
      </w:r>
      <w:r>
        <w:rPr>
          <w:spacing w:val="-2"/>
          <w:sz w:val="24"/>
        </w:rPr>
        <w:t xml:space="preserve"> </w:t>
      </w:r>
      <w:r>
        <w:rPr>
          <w:sz w:val="24"/>
        </w:rPr>
        <w:t>dhe</w:t>
      </w:r>
      <w:r>
        <w:rPr>
          <w:spacing w:val="-4"/>
          <w:sz w:val="24"/>
        </w:rPr>
        <w:t xml:space="preserve"> </w:t>
      </w:r>
      <w:r>
        <w:rPr>
          <w:sz w:val="24"/>
        </w:rPr>
        <w:t>46, pika 1, të ligjit nr. 80/2021. Sipas tyre, këto parashikime nuk përmbushin garancitë dhe standardet</w:t>
      </w:r>
      <w:r>
        <w:rPr>
          <w:spacing w:val="-8"/>
          <w:sz w:val="24"/>
        </w:rPr>
        <w:t xml:space="preserve"> </w:t>
      </w:r>
      <w:r>
        <w:rPr>
          <w:sz w:val="24"/>
        </w:rPr>
        <w:t>ndërkombëtare,</w:t>
      </w:r>
      <w:r>
        <w:rPr>
          <w:spacing w:val="-8"/>
          <w:sz w:val="24"/>
        </w:rPr>
        <w:t xml:space="preserve"> </w:t>
      </w:r>
      <w:r>
        <w:rPr>
          <w:sz w:val="24"/>
        </w:rPr>
        <w:t>pasi</w:t>
      </w:r>
      <w:r>
        <w:rPr>
          <w:spacing w:val="-8"/>
          <w:sz w:val="24"/>
        </w:rPr>
        <w:t xml:space="preserve"> </w:t>
      </w:r>
      <w:r>
        <w:rPr>
          <w:sz w:val="24"/>
        </w:rPr>
        <w:t>ai</w:t>
      </w:r>
      <w:r>
        <w:rPr>
          <w:spacing w:val="-8"/>
          <w:sz w:val="24"/>
        </w:rPr>
        <w:t xml:space="preserve"> </w:t>
      </w:r>
      <w:r>
        <w:rPr>
          <w:sz w:val="24"/>
        </w:rPr>
        <w:t>nuk</w:t>
      </w:r>
      <w:r>
        <w:rPr>
          <w:spacing w:val="-8"/>
          <w:sz w:val="24"/>
        </w:rPr>
        <w:t xml:space="preserve"> </w:t>
      </w:r>
      <w:r>
        <w:rPr>
          <w:sz w:val="24"/>
        </w:rPr>
        <w:t>është</w:t>
      </w:r>
      <w:r>
        <w:rPr>
          <w:spacing w:val="-6"/>
          <w:sz w:val="24"/>
        </w:rPr>
        <w:t xml:space="preserve"> </w:t>
      </w:r>
      <w:r>
        <w:rPr>
          <w:sz w:val="24"/>
        </w:rPr>
        <w:t>au</w:t>
      </w:r>
      <w:r>
        <w:rPr>
          <w:sz w:val="24"/>
        </w:rPr>
        <w:t>toritet</w:t>
      </w:r>
      <w:r>
        <w:rPr>
          <w:spacing w:val="-8"/>
          <w:sz w:val="24"/>
        </w:rPr>
        <w:t xml:space="preserve"> </w:t>
      </w:r>
      <w:r>
        <w:rPr>
          <w:sz w:val="24"/>
        </w:rPr>
        <w:t>vendimmarrës,</w:t>
      </w:r>
      <w:r>
        <w:rPr>
          <w:spacing w:val="-8"/>
          <w:sz w:val="24"/>
        </w:rPr>
        <w:t xml:space="preserve"> </w:t>
      </w:r>
      <w:r>
        <w:rPr>
          <w:sz w:val="24"/>
        </w:rPr>
        <w:t>i</w:t>
      </w:r>
      <w:r>
        <w:rPr>
          <w:spacing w:val="-8"/>
          <w:sz w:val="24"/>
        </w:rPr>
        <w:t xml:space="preserve"> </w:t>
      </w:r>
      <w:r>
        <w:rPr>
          <w:sz w:val="24"/>
        </w:rPr>
        <w:t>pavarur</w:t>
      </w:r>
      <w:r>
        <w:rPr>
          <w:spacing w:val="-9"/>
          <w:sz w:val="24"/>
        </w:rPr>
        <w:t xml:space="preserve"> </w:t>
      </w:r>
      <w:r>
        <w:rPr>
          <w:sz w:val="24"/>
        </w:rPr>
        <w:t>dhe</w:t>
      </w:r>
      <w:r>
        <w:rPr>
          <w:spacing w:val="-9"/>
          <w:sz w:val="24"/>
        </w:rPr>
        <w:t xml:space="preserve"> </w:t>
      </w:r>
      <w:r>
        <w:rPr>
          <w:sz w:val="24"/>
        </w:rPr>
        <w:t>i</w:t>
      </w:r>
      <w:r>
        <w:rPr>
          <w:spacing w:val="-8"/>
          <w:sz w:val="24"/>
        </w:rPr>
        <w:t xml:space="preserve"> </w:t>
      </w:r>
      <w:r>
        <w:rPr>
          <w:sz w:val="24"/>
        </w:rPr>
        <w:t>paanshëm. Ligji nuk bën dallim midis kërkesave thelbësore për regjistrim, me natyrë serioze, dhe kërkesave</w:t>
      </w:r>
      <w:r>
        <w:rPr>
          <w:spacing w:val="36"/>
          <w:sz w:val="24"/>
        </w:rPr>
        <w:t xml:space="preserve"> </w:t>
      </w:r>
      <w:r>
        <w:rPr>
          <w:sz w:val="24"/>
        </w:rPr>
        <w:t>të</w:t>
      </w:r>
      <w:r>
        <w:rPr>
          <w:spacing w:val="39"/>
          <w:sz w:val="24"/>
        </w:rPr>
        <w:t xml:space="preserve"> </w:t>
      </w:r>
      <w:r>
        <w:rPr>
          <w:sz w:val="24"/>
        </w:rPr>
        <w:t>tjera</w:t>
      </w:r>
      <w:r>
        <w:rPr>
          <w:spacing w:val="37"/>
          <w:sz w:val="24"/>
        </w:rPr>
        <w:t xml:space="preserve"> </w:t>
      </w:r>
      <w:r>
        <w:rPr>
          <w:sz w:val="24"/>
        </w:rPr>
        <w:t>me</w:t>
      </w:r>
      <w:r>
        <w:rPr>
          <w:spacing w:val="36"/>
          <w:sz w:val="24"/>
        </w:rPr>
        <w:t xml:space="preserve"> </w:t>
      </w:r>
      <w:r>
        <w:rPr>
          <w:sz w:val="24"/>
        </w:rPr>
        <w:t>natyrë</w:t>
      </w:r>
      <w:r>
        <w:rPr>
          <w:spacing w:val="38"/>
          <w:sz w:val="24"/>
        </w:rPr>
        <w:t xml:space="preserve"> </w:t>
      </w:r>
      <w:r>
        <w:rPr>
          <w:sz w:val="24"/>
        </w:rPr>
        <w:t>formale</w:t>
      </w:r>
      <w:r>
        <w:rPr>
          <w:spacing w:val="38"/>
          <w:sz w:val="24"/>
        </w:rPr>
        <w:t xml:space="preserve"> </w:t>
      </w:r>
      <w:r>
        <w:rPr>
          <w:sz w:val="24"/>
        </w:rPr>
        <w:t>dhe</w:t>
      </w:r>
      <w:r>
        <w:rPr>
          <w:spacing w:val="36"/>
          <w:sz w:val="24"/>
        </w:rPr>
        <w:t xml:space="preserve"> </w:t>
      </w:r>
      <w:r>
        <w:rPr>
          <w:sz w:val="24"/>
        </w:rPr>
        <w:t>jo</w:t>
      </w:r>
      <w:r>
        <w:rPr>
          <w:spacing w:val="37"/>
          <w:sz w:val="24"/>
        </w:rPr>
        <w:t xml:space="preserve"> </w:t>
      </w:r>
      <w:r>
        <w:rPr>
          <w:sz w:val="24"/>
        </w:rPr>
        <w:t>të</w:t>
      </w:r>
      <w:r>
        <w:rPr>
          <w:spacing w:val="38"/>
          <w:sz w:val="24"/>
        </w:rPr>
        <w:t xml:space="preserve"> </w:t>
      </w:r>
      <w:r>
        <w:rPr>
          <w:sz w:val="24"/>
        </w:rPr>
        <w:t>domosdoshme.</w:t>
      </w:r>
      <w:r>
        <w:rPr>
          <w:spacing w:val="37"/>
          <w:sz w:val="24"/>
        </w:rPr>
        <w:t xml:space="preserve"> </w:t>
      </w:r>
      <w:r>
        <w:rPr>
          <w:sz w:val="24"/>
        </w:rPr>
        <w:t>Për</w:t>
      </w:r>
      <w:r>
        <w:rPr>
          <w:spacing w:val="36"/>
          <w:sz w:val="24"/>
        </w:rPr>
        <w:t xml:space="preserve"> </w:t>
      </w:r>
      <w:r>
        <w:rPr>
          <w:sz w:val="24"/>
        </w:rPr>
        <w:t>më</w:t>
      </w:r>
      <w:r>
        <w:rPr>
          <w:spacing w:val="36"/>
          <w:sz w:val="24"/>
        </w:rPr>
        <w:t xml:space="preserve"> </w:t>
      </w:r>
      <w:r>
        <w:rPr>
          <w:sz w:val="24"/>
        </w:rPr>
        <w:t>tepër,</w:t>
      </w:r>
      <w:r>
        <w:rPr>
          <w:spacing w:val="36"/>
          <w:sz w:val="24"/>
        </w:rPr>
        <w:t xml:space="preserve"> </w:t>
      </w:r>
      <w:r>
        <w:rPr>
          <w:sz w:val="24"/>
        </w:rPr>
        <w:t>diskrecioni</w:t>
      </w:r>
      <w:r>
        <w:rPr>
          <w:spacing w:val="37"/>
          <w:sz w:val="24"/>
        </w:rPr>
        <w:t xml:space="preserve"> </w:t>
      </w:r>
      <w:r>
        <w:rPr>
          <w:sz w:val="24"/>
        </w:rPr>
        <w:t>i</w:t>
      </w:r>
    </w:p>
    <w:p w:rsidR="000519FC" w:rsidRDefault="000519FC">
      <w:pPr>
        <w:pStyle w:val="ListParagraph"/>
        <w:spacing w:line="360" w:lineRule="auto"/>
        <w:rPr>
          <w:sz w:val="24"/>
        </w:rPr>
        <w:sectPr w:rsidR="000519FC">
          <w:pgSz w:w="11910" w:h="16840"/>
          <w:pgMar w:top="1620" w:right="1275" w:bottom="1440" w:left="1417" w:header="0" w:footer="1247" w:gutter="0"/>
          <w:cols w:space="720"/>
        </w:sectPr>
      </w:pPr>
    </w:p>
    <w:p w:rsidR="000519FC" w:rsidRDefault="006702AC">
      <w:pPr>
        <w:pStyle w:val="BodyText"/>
        <w:spacing w:before="72" w:line="360" w:lineRule="auto"/>
        <w:ind w:right="163"/>
      </w:pPr>
      <w:r>
        <w:lastRenderedPageBreak/>
        <w:t>pezullimit nuk mund t’i atribuohet kancelarit si një nëpunës gjyqësor, i cili nuk është një autoritet</w:t>
      </w:r>
      <w:r>
        <w:rPr>
          <w:spacing w:val="-8"/>
        </w:rPr>
        <w:t xml:space="preserve"> </w:t>
      </w:r>
      <w:r>
        <w:t>vendimmarrës</w:t>
      </w:r>
      <w:r>
        <w:rPr>
          <w:spacing w:val="-6"/>
        </w:rPr>
        <w:t xml:space="preserve"> </w:t>
      </w:r>
      <w:r>
        <w:t>i</w:t>
      </w:r>
      <w:r>
        <w:rPr>
          <w:spacing w:val="-2"/>
        </w:rPr>
        <w:t xml:space="preserve"> </w:t>
      </w:r>
      <w:r>
        <w:t>pavarur</w:t>
      </w:r>
      <w:r>
        <w:rPr>
          <w:spacing w:val="-8"/>
        </w:rPr>
        <w:t xml:space="preserve"> </w:t>
      </w:r>
      <w:r>
        <w:t>dhe</w:t>
      </w:r>
      <w:r>
        <w:rPr>
          <w:spacing w:val="-6"/>
        </w:rPr>
        <w:t xml:space="preserve"> </w:t>
      </w:r>
      <w:r>
        <w:t>i</w:t>
      </w:r>
      <w:r>
        <w:rPr>
          <w:spacing w:val="-6"/>
        </w:rPr>
        <w:t xml:space="preserve"> </w:t>
      </w:r>
      <w:r>
        <w:t>paanshëm,</w:t>
      </w:r>
      <w:r>
        <w:rPr>
          <w:spacing w:val="-3"/>
        </w:rPr>
        <w:t xml:space="preserve"> </w:t>
      </w:r>
      <w:r>
        <w:t>por</w:t>
      </w:r>
      <w:r>
        <w:rPr>
          <w:spacing w:val="-6"/>
        </w:rPr>
        <w:t xml:space="preserve"> </w:t>
      </w:r>
      <w:r>
        <w:t>duhet</w:t>
      </w:r>
      <w:r>
        <w:rPr>
          <w:spacing w:val="-6"/>
        </w:rPr>
        <w:t xml:space="preserve"> </w:t>
      </w:r>
      <w:r>
        <w:t>të</w:t>
      </w:r>
      <w:r>
        <w:rPr>
          <w:spacing w:val="-6"/>
        </w:rPr>
        <w:t xml:space="preserve"> </w:t>
      </w:r>
      <w:r>
        <w:t>jetë</w:t>
      </w:r>
      <w:r>
        <w:rPr>
          <w:spacing w:val="-5"/>
        </w:rPr>
        <w:t xml:space="preserve"> </w:t>
      </w:r>
      <w:r>
        <w:t>atribut</w:t>
      </w:r>
      <w:r>
        <w:rPr>
          <w:spacing w:val="-5"/>
        </w:rPr>
        <w:t xml:space="preserve"> </w:t>
      </w:r>
      <w:r>
        <w:t>ekskluziv</w:t>
      </w:r>
      <w:r>
        <w:rPr>
          <w:spacing w:val="-6"/>
        </w:rPr>
        <w:t xml:space="preserve"> </w:t>
      </w:r>
      <w:r>
        <w:t>i</w:t>
      </w:r>
      <w:r>
        <w:rPr>
          <w:spacing w:val="-5"/>
        </w:rPr>
        <w:t xml:space="preserve"> </w:t>
      </w:r>
      <w:r>
        <w:rPr>
          <w:spacing w:val="-2"/>
        </w:rPr>
        <w:t>gjykatës.</w:t>
      </w:r>
    </w:p>
    <w:p w:rsidR="000519FC" w:rsidRDefault="006702AC">
      <w:pPr>
        <w:pStyle w:val="ListParagraph"/>
        <w:numPr>
          <w:ilvl w:val="0"/>
          <w:numId w:val="5"/>
        </w:numPr>
        <w:tabs>
          <w:tab w:val="left" w:pos="1102"/>
        </w:tabs>
        <w:spacing w:line="360" w:lineRule="auto"/>
        <w:ind w:firstLine="719"/>
        <w:jc w:val="both"/>
        <w:rPr>
          <w:sz w:val="24"/>
        </w:rPr>
      </w:pPr>
      <w:r>
        <w:rPr>
          <w:sz w:val="24"/>
        </w:rPr>
        <w:t>Në lidhje me këto pretendime, subjekti i interesuar, Kuvendi, ka pr</w:t>
      </w:r>
      <w:r>
        <w:rPr>
          <w:sz w:val="24"/>
        </w:rPr>
        <w:t>apësuar se ligji nr.</w:t>
      </w:r>
      <w:r>
        <w:rPr>
          <w:spacing w:val="-1"/>
          <w:sz w:val="24"/>
        </w:rPr>
        <w:t xml:space="preserve"> </w:t>
      </w:r>
      <w:r>
        <w:rPr>
          <w:sz w:val="24"/>
        </w:rPr>
        <w:t>98/2016 ka garantuar pavarësinë</w:t>
      </w:r>
      <w:r>
        <w:rPr>
          <w:spacing w:val="-1"/>
          <w:sz w:val="24"/>
        </w:rPr>
        <w:t xml:space="preserve"> </w:t>
      </w:r>
      <w:r>
        <w:rPr>
          <w:sz w:val="24"/>
        </w:rPr>
        <w:t>dhe</w:t>
      </w:r>
      <w:r>
        <w:rPr>
          <w:spacing w:val="-1"/>
          <w:sz w:val="24"/>
        </w:rPr>
        <w:t xml:space="preserve"> </w:t>
      </w:r>
      <w:r>
        <w:rPr>
          <w:sz w:val="24"/>
        </w:rPr>
        <w:t>paanësinë e</w:t>
      </w:r>
      <w:r>
        <w:rPr>
          <w:spacing w:val="-1"/>
          <w:sz w:val="24"/>
        </w:rPr>
        <w:t xml:space="preserve"> </w:t>
      </w:r>
      <w:r>
        <w:rPr>
          <w:sz w:val="24"/>
        </w:rPr>
        <w:t>këtij funksionari.</w:t>
      </w:r>
      <w:r>
        <w:rPr>
          <w:spacing w:val="-1"/>
          <w:sz w:val="24"/>
        </w:rPr>
        <w:t xml:space="preserve"> </w:t>
      </w:r>
      <w:r>
        <w:rPr>
          <w:sz w:val="24"/>
        </w:rPr>
        <w:t>Qëllimi i ligjvënësit në rastin konkret ka qenë efektiviteti i procesit, ulja e barrës së procedurës gjyqësore, lehtësimi i veprimeve etj. Kurse sipas subjektit të inte</w:t>
      </w:r>
      <w:r>
        <w:rPr>
          <w:sz w:val="24"/>
        </w:rPr>
        <w:t>resuar, Këshillit të Ministrave, kompetencat e kancelarit</w:t>
      </w:r>
      <w:r>
        <w:rPr>
          <w:spacing w:val="-7"/>
          <w:sz w:val="24"/>
        </w:rPr>
        <w:t xml:space="preserve"> </w:t>
      </w:r>
      <w:r>
        <w:rPr>
          <w:sz w:val="24"/>
        </w:rPr>
        <w:t>janë</w:t>
      </w:r>
      <w:r>
        <w:rPr>
          <w:spacing w:val="-9"/>
          <w:sz w:val="24"/>
        </w:rPr>
        <w:t xml:space="preserve"> </w:t>
      </w:r>
      <w:r>
        <w:rPr>
          <w:sz w:val="24"/>
        </w:rPr>
        <w:t>parashikuar</w:t>
      </w:r>
      <w:r>
        <w:rPr>
          <w:spacing w:val="-8"/>
          <w:sz w:val="24"/>
        </w:rPr>
        <w:t xml:space="preserve"> </w:t>
      </w:r>
      <w:r>
        <w:rPr>
          <w:sz w:val="24"/>
        </w:rPr>
        <w:t>nga</w:t>
      </w:r>
      <w:r>
        <w:rPr>
          <w:spacing w:val="-8"/>
          <w:sz w:val="24"/>
        </w:rPr>
        <w:t xml:space="preserve"> </w:t>
      </w:r>
      <w:r>
        <w:rPr>
          <w:sz w:val="24"/>
        </w:rPr>
        <w:t>ligji</w:t>
      </w:r>
      <w:r>
        <w:rPr>
          <w:spacing w:val="-7"/>
          <w:sz w:val="24"/>
        </w:rPr>
        <w:t xml:space="preserve"> </w:t>
      </w:r>
      <w:r>
        <w:rPr>
          <w:sz w:val="24"/>
        </w:rPr>
        <w:t>nr.</w:t>
      </w:r>
      <w:r>
        <w:rPr>
          <w:spacing w:val="-8"/>
          <w:sz w:val="24"/>
        </w:rPr>
        <w:t xml:space="preserve"> </w:t>
      </w:r>
      <w:r>
        <w:rPr>
          <w:sz w:val="24"/>
        </w:rPr>
        <w:t>98/2016</w:t>
      </w:r>
      <w:r>
        <w:rPr>
          <w:spacing w:val="-7"/>
          <w:sz w:val="24"/>
        </w:rPr>
        <w:t xml:space="preserve"> </w:t>
      </w:r>
      <w:r>
        <w:rPr>
          <w:sz w:val="24"/>
        </w:rPr>
        <w:t>dhe</w:t>
      </w:r>
      <w:r>
        <w:rPr>
          <w:spacing w:val="-8"/>
          <w:sz w:val="24"/>
        </w:rPr>
        <w:t xml:space="preserve"> </w:t>
      </w:r>
      <w:r>
        <w:rPr>
          <w:sz w:val="24"/>
        </w:rPr>
        <w:t>nisur</w:t>
      </w:r>
      <w:r>
        <w:rPr>
          <w:spacing w:val="-8"/>
          <w:sz w:val="24"/>
        </w:rPr>
        <w:t xml:space="preserve"> </w:t>
      </w:r>
      <w:r>
        <w:rPr>
          <w:sz w:val="24"/>
        </w:rPr>
        <w:t>nga</w:t>
      </w:r>
      <w:r>
        <w:rPr>
          <w:spacing w:val="-6"/>
          <w:sz w:val="24"/>
        </w:rPr>
        <w:t xml:space="preserve"> </w:t>
      </w:r>
      <w:r>
        <w:rPr>
          <w:sz w:val="24"/>
        </w:rPr>
        <w:t>fakti</w:t>
      </w:r>
      <w:r>
        <w:rPr>
          <w:spacing w:val="-7"/>
          <w:sz w:val="24"/>
        </w:rPr>
        <w:t xml:space="preserve"> </w:t>
      </w:r>
      <w:r>
        <w:rPr>
          <w:sz w:val="24"/>
        </w:rPr>
        <w:t>se</w:t>
      </w:r>
      <w:r>
        <w:rPr>
          <w:spacing w:val="-8"/>
          <w:sz w:val="24"/>
        </w:rPr>
        <w:t xml:space="preserve"> </w:t>
      </w:r>
      <w:r>
        <w:rPr>
          <w:sz w:val="24"/>
        </w:rPr>
        <w:t>ato</w:t>
      </w:r>
      <w:r>
        <w:rPr>
          <w:spacing w:val="-7"/>
          <w:sz w:val="24"/>
        </w:rPr>
        <w:t xml:space="preserve"> </w:t>
      </w:r>
      <w:r>
        <w:rPr>
          <w:sz w:val="24"/>
        </w:rPr>
        <w:t>lidhen</w:t>
      </w:r>
      <w:r>
        <w:rPr>
          <w:spacing w:val="-7"/>
          <w:sz w:val="24"/>
        </w:rPr>
        <w:t xml:space="preserve"> </w:t>
      </w:r>
      <w:r>
        <w:rPr>
          <w:sz w:val="24"/>
        </w:rPr>
        <w:t>me</w:t>
      </w:r>
      <w:r>
        <w:rPr>
          <w:spacing w:val="-8"/>
          <w:sz w:val="24"/>
        </w:rPr>
        <w:t xml:space="preserve"> </w:t>
      </w:r>
      <w:r>
        <w:rPr>
          <w:sz w:val="24"/>
        </w:rPr>
        <w:t>procedura të</w:t>
      </w:r>
      <w:r>
        <w:rPr>
          <w:spacing w:val="-2"/>
          <w:sz w:val="24"/>
        </w:rPr>
        <w:t xml:space="preserve"> </w:t>
      </w:r>
      <w:r>
        <w:rPr>
          <w:sz w:val="24"/>
        </w:rPr>
        <w:t>thjeshtuara</w:t>
      </w:r>
      <w:r>
        <w:rPr>
          <w:spacing w:val="-2"/>
          <w:sz w:val="24"/>
        </w:rPr>
        <w:t xml:space="preserve"> </w:t>
      </w:r>
      <w:r>
        <w:rPr>
          <w:sz w:val="24"/>
        </w:rPr>
        <w:t>për</w:t>
      </w:r>
      <w:r>
        <w:rPr>
          <w:spacing w:val="-2"/>
          <w:sz w:val="24"/>
        </w:rPr>
        <w:t xml:space="preserve"> </w:t>
      </w:r>
      <w:r>
        <w:rPr>
          <w:sz w:val="24"/>
        </w:rPr>
        <w:t>depozitimin</w:t>
      </w:r>
      <w:r>
        <w:rPr>
          <w:spacing w:val="-1"/>
          <w:sz w:val="24"/>
        </w:rPr>
        <w:t xml:space="preserve"> </w:t>
      </w:r>
      <w:r>
        <w:rPr>
          <w:sz w:val="24"/>
        </w:rPr>
        <w:t>e</w:t>
      </w:r>
      <w:r>
        <w:rPr>
          <w:spacing w:val="-2"/>
          <w:sz w:val="24"/>
        </w:rPr>
        <w:t xml:space="preserve"> </w:t>
      </w:r>
      <w:r>
        <w:rPr>
          <w:sz w:val="24"/>
        </w:rPr>
        <w:t>akteve,</w:t>
      </w:r>
      <w:r>
        <w:rPr>
          <w:spacing w:val="-1"/>
          <w:sz w:val="24"/>
        </w:rPr>
        <w:t xml:space="preserve"> </w:t>
      </w:r>
      <w:r>
        <w:rPr>
          <w:sz w:val="24"/>
        </w:rPr>
        <w:t>kanë</w:t>
      </w:r>
      <w:r>
        <w:rPr>
          <w:spacing w:val="-2"/>
          <w:sz w:val="24"/>
        </w:rPr>
        <w:t xml:space="preserve"> </w:t>
      </w:r>
      <w:r>
        <w:rPr>
          <w:sz w:val="24"/>
        </w:rPr>
        <w:t>qëllim</w:t>
      </w:r>
      <w:r>
        <w:rPr>
          <w:spacing w:val="-1"/>
          <w:sz w:val="24"/>
        </w:rPr>
        <w:t xml:space="preserve"> </w:t>
      </w:r>
      <w:r>
        <w:rPr>
          <w:sz w:val="24"/>
        </w:rPr>
        <w:t>të</w:t>
      </w:r>
      <w:r>
        <w:rPr>
          <w:spacing w:val="-2"/>
          <w:sz w:val="24"/>
        </w:rPr>
        <w:t xml:space="preserve"> </w:t>
      </w:r>
      <w:r>
        <w:rPr>
          <w:sz w:val="24"/>
        </w:rPr>
        <w:t>mos</w:t>
      </w:r>
      <w:r>
        <w:rPr>
          <w:spacing w:val="-3"/>
          <w:sz w:val="24"/>
        </w:rPr>
        <w:t xml:space="preserve"> </w:t>
      </w:r>
      <w:r>
        <w:rPr>
          <w:sz w:val="24"/>
        </w:rPr>
        <w:t>mbingarkojnë</w:t>
      </w:r>
      <w:r>
        <w:rPr>
          <w:spacing w:val="-3"/>
          <w:sz w:val="24"/>
        </w:rPr>
        <w:t xml:space="preserve"> </w:t>
      </w:r>
      <w:r>
        <w:rPr>
          <w:sz w:val="24"/>
        </w:rPr>
        <w:t>gjykatën</w:t>
      </w:r>
      <w:r>
        <w:rPr>
          <w:spacing w:val="-2"/>
          <w:sz w:val="24"/>
        </w:rPr>
        <w:t xml:space="preserve"> </w:t>
      </w:r>
      <w:r>
        <w:rPr>
          <w:sz w:val="24"/>
        </w:rPr>
        <w:t>me</w:t>
      </w:r>
      <w:r>
        <w:rPr>
          <w:spacing w:val="-2"/>
          <w:sz w:val="24"/>
        </w:rPr>
        <w:t xml:space="preserve"> </w:t>
      </w:r>
      <w:r>
        <w:rPr>
          <w:sz w:val="24"/>
        </w:rPr>
        <w:t>çështje për</w:t>
      </w:r>
      <w:r>
        <w:rPr>
          <w:spacing w:val="-6"/>
          <w:sz w:val="24"/>
        </w:rPr>
        <w:t xml:space="preserve"> </w:t>
      </w:r>
      <w:r>
        <w:rPr>
          <w:sz w:val="24"/>
        </w:rPr>
        <w:t>të</w:t>
      </w:r>
      <w:r>
        <w:rPr>
          <w:spacing w:val="-5"/>
          <w:sz w:val="24"/>
        </w:rPr>
        <w:t xml:space="preserve"> </w:t>
      </w:r>
      <w:r>
        <w:rPr>
          <w:sz w:val="24"/>
        </w:rPr>
        <w:t>cilat</w:t>
      </w:r>
      <w:r>
        <w:rPr>
          <w:spacing w:val="-4"/>
          <w:sz w:val="24"/>
        </w:rPr>
        <w:t xml:space="preserve"> </w:t>
      </w:r>
      <w:r>
        <w:rPr>
          <w:sz w:val="24"/>
        </w:rPr>
        <w:t>nuk</w:t>
      </w:r>
      <w:r>
        <w:rPr>
          <w:spacing w:val="-5"/>
          <w:sz w:val="24"/>
        </w:rPr>
        <w:t xml:space="preserve"> </w:t>
      </w:r>
      <w:r>
        <w:rPr>
          <w:sz w:val="24"/>
        </w:rPr>
        <w:t>nevojitet</w:t>
      </w:r>
      <w:r>
        <w:rPr>
          <w:spacing w:val="-7"/>
          <w:sz w:val="24"/>
        </w:rPr>
        <w:t xml:space="preserve"> </w:t>
      </w:r>
      <w:r>
        <w:rPr>
          <w:sz w:val="24"/>
        </w:rPr>
        <w:t>një</w:t>
      </w:r>
      <w:r>
        <w:rPr>
          <w:spacing w:val="-5"/>
          <w:sz w:val="24"/>
        </w:rPr>
        <w:t xml:space="preserve"> </w:t>
      </w:r>
      <w:r>
        <w:rPr>
          <w:sz w:val="24"/>
        </w:rPr>
        <w:t>shqyrtim</w:t>
      </w:r>
      <w:r>
        <w:rPr>
          <w:spacing w:val="-4"/>
          <w:sz w:val="24"/>
        </w:rPr>
        <w:t xml:space="preserve"> </w:t>
      </w:r>
      <w:r>
        <w:rPr>
          <w:sz w:val="24"/>
        </w:rPr>
        <w:t>i</w:t>
      </w:r>
      <w:r>
        <w:rPr>
          <w:spacing w:val="-4"/>
          <w:sz w:val="24"/>
        </w:rPr>
        <w:t xml:space="preserve"> </w:t>
      </w:r>
      <w:r>
        <w:rPr>
          <w:sz w:val="24"/>
        </w:rPr>
        <w:t>thelluar.</w:t>
      </w:r>
      <w:r>
        <w:rPr>
          <w:spacing w:val="-5"/>
          <w:sz w:val="24"/>
        </w:rPr>
        <w:t xml:space="preserve"> </w:t>
      </w:r>
      <w:r>
        <w:rPr>
          <w:sz w:val="24"/>
        </w:rPr>
        <w:t>Nga</w:t>
      </w:r>
      <w:r>
        <w:rPr>
          <w:spacing w:val="-6"/>
          <w:sz w:val="24"/>
        </w:rPr>
        <w:t xml:space="preserve"> </w:t>
      </w:r>
      <w:r>
        <w:rPr>
          <w:sz w:val="24"/>
        </w:rPr>
        <w:t>ana</w:t>
      </w:r>
      <w:r>
        <w:rPr>
          <w:spacing w:val="-6"/>
          <w:sz w:val="24"/>
        </w:rPr>
        <w:t xml:space="preserve"> </w:t>
      </w:r>
      <w:r>
        <w:rPr>
          <w:sz w:val="24"/>
        </w:rPr>
        <w:t>tjetër,</w:t>
      </w:r>
      <w:r>
        <w:rPr>
          <w:spacing w:val="-5"/>
          <w:sz w:val="24"/>
        </w:rPr>
        <w:t xml:space="preserve"> </w:t>
      </w:r>
      <w:r>
        <w:rPr>
          <w:sz w:val="24"/>
        </w:rPr>
        <w:t>regjistrimi</w:t>
      </w:r>
      <w:r>
        <w:rPr>
          <w:spacing w:val="-4"/>
          <w:sz w:val="24"/>
        </w:rPr>
        <w:t xml:space="preserve"> </w:t>
      </w:r>
      <w:r>
        <w:rPr>
          <w:sz w:val="24"/>
        </w:rPr>
        <w:t>nga</w:t>
      </w:r>
      <w:r>
        <w:rPr>
          <w:spacing w:val="-6"/>
          <w:sz w:val="24"/>
        </w:rPr>
        <w:t xml:space="preserve"> </w:t>
      </w:r>
      <w:r>
        <w:rPr>
          <w:sz w:val="24"/>
        </w:rPr>
        <w:t>ana</w:t>
      </w:r>
      <w:r>
        <w:rPr>
          <w:spacing w:val="-6"/>
          <w:sz w:val="24"/>
        </w:rPr>
        <w:t xml:space="preserve"> </w:t>
      </w:r>
      <w:r>
        <w:rPr>
          <w:sz w:val="24"/>
        </w:rPr>
        <w:t>e</w:t>
      </w:r>
      <w:r>
        <w:rPr>
          <w:spacing w:val="-6"/>
          <w:sz w:val="24"/>
        </w:rPr>
        <w:t xml:space="preserve"> </w:t>
      </w:r>
      <w:r>
        <w:rPr>
          <w:sz w:val="24"/>
        </w:rPr>
        <w:t>kancelarit sjell përfitime, pasi procesi realizohet në një periudhë kohore më të shkurtër. Për sa i përket paanshmërisë</w:t>
      </w:r>
      <w:r>
        <w:rPr>
          <w:spacing w:val="-11"/>
          <w:sz w:val="24"/>
        </w:rPr>
        <w:t xml:space="preserve"> </w:t>
      </w:r>
      <w:r>
        <w:rPr>
          <w:sz w:val="24"/>
        </w:rPr>
        <w:t>dhe</w:t>
      </w:r>
      <w:r>
        <w:rPr>
          <w:spacing w:val="-11"/>
          <w:sz w:val="24"/>
        </w:rPr>
        <w:t xml:space="preserve"> </w:t>
      </w:r>
      <w:r>
        <w:rPr>
          <w:sz w:val="24"/>
        </w:rPr>
        <w:t>pavarësisë</w:t>
      </w:r>
      <w:r>
        <w:rPr>
          <w:spacing w:val="-11"/>
          <w:sz w:val="24"/>
        </w:rPr>
        <w:t xml:space="preserve"> </w:t>
      </w:r>
      <w:r>
        <w:rPr>
          <w:sz w:val="24"/>
        </w:rPr>
        <w:t>së</w:t>
      </w:r>
      <w:r>
        <w:rPr>
          <w:spacing w:val="-10"/>
          <w:sz w:val="24"/>
        </w:rPr>
        <w:t xml:space="preserve"> </w:t>
      </w:r>
      <w:r>
        <w:rPr>
          <w:sz w:val="24"/>
        </w:rPr>
        <w:t>kancelarit,</w:t>
      </w:r>
      <w:r>
        <w:rPr>
          <w:spacing w:val="-10"/>
          <w:sz w:val="24"/>
        </w:rPr>
        <w:t xml:space="preserve"> </w:t>
      </w:r>
      <w:r>
        <w:rPr>
          <w:sz w:val="24"/>
        </w:rPr>
        <w:t>dispozitat</w:t>
      </w:r>
      <w:r>
        <w:rPr>
          <w:spacing w:val="-9"/>
          <w:sz w:val="24"/>
        </w:rPr>
        <w:t xml:space="preserve"> </w:t>
      </w:r>
      <w:r>
        <w:rPr>
          <w:sz w:val="24"/>
        </w:rPr>
        <w:t>ligjore</w:t>
      </w:r>
      <w:r>
        <w:rPr>
          <w:spacing w:val="-11"/>
          <w:sz w:val="24"/>
        </w:rPr>
        <w:t xml:space="preserve"> </w:t>
      </w:r>
      <w:r>
        <w:rPr>
          <w:sz w:val="24"/>
        </w:rPr>
        <w:t>në</w:t>
      </w:r>
      <w:r>
        <w:rPr>
          <w:spacing w:val="-11"/>
          <w:sz w:val="24"/>
        </w:rPr>
        <w:t xml:space="preserve"> </w:t>
      </w:r>
      <w:r>
        <w:rPr>
          <w:sz w:val="24"/>
        </w:rPr>
        <w:t>fuqi</w:t>
      </w:r>
      <w:r>
        <w:rPr>
          <w:spacing w:val="-10"/>
          <w:sz w:val="24"/>
        </w:rPr>
        <w:t xml:space="preserve"> </w:t>
      </w:r>
      <w:r>
        <w:rPr>
          <w:sz w:val="24"/>
        </w:rPr>
        <w:t>parashikojnë</w:t>
      </w:r>
      <w:r>
        <w:rPr>
          <w:spacing w:val="-10"/>
          <w:sz w:val="24"/>
        </w:rPr>
        <w:t xml:space="preserve"> </w:t>
      </w:r>
      <w:r>
        <w:rPr>
          <w:sz w:val="24"/>
        </w:rPr>
        <w:t>garancitë</w:t>
      </w:r>
      <w:r>
        <w:rPr>
          <w:spacing w:val="-11"/>
          <w:sz w:val="24"/>
        </w:rPr>
        <w:t xml:space="preserve"> </w:t>
      </w:r>
      <w:r>
        <w:rPr>
          <w:sz w:val="24"/>
        </w:rPr>
        <w:t>për heqjen dorë ose përjashtimin e tij nga shqyrtimi i kërkesës.</w:t>
      </w:r>
    </w:p>
    <w:p w:rsidR="000519FC" w:rsidRDefault="006702AC">
      <w:pPr>
        <w:pStyle w:val="ListParagraph"/>
        <w:numPr>
          <w:ilvl w:val="0"/>
          <w:numId w:val="5"/>
        </w:numPr>
        <w:tabs>
          <w:tab w:val="left" w:pos="1102"/>
        </w:tabs>
        <w:spacing w:line="360" w:lineRule="auto"/>
        <w:ind w:right="158" w:firstLine="719"/>
        <w:jc w:val="both"/>
        <w:rPr>
          <w:sz w:val="24"/>
        </w:rPr>
      </w:pPr>
      <w:r>
        <w:rPr>
          <w:sz w:val="24"/>
        </w:rPr>
        <w:t>Gjykata</w:t>
      </w:r>
      <w:r>
        <w:rPr>
          <w:spacing w:val="-4"/>
          <w:sz w:val="24"/>
        </w:rPr>
        <w:t xml:space="preserve"> </w:t>
      </w:r>
      <w:r>
        <w:rPr>
          <w:sz w:val="24"/>
        </w:rPr>
        <w:t>vëren</w:t>
      </w:r>
      <w:r>
        <w:rPr>
          <w:spacing w:val="-3"/>
          <w:sz w:val="24"/>
        </w:rPr>
        <w:t xml:space="preserve"> </w:t>
      </w:r>
      <w:r>
        <w:rPr>
          <w:sz w:val="24"/>
        </w:rPr>
        <w:t>se</w:t>
      </w:r>
      <w:r>
        <w:rPr>
          <w:spacing w:val="-4"/>
          <w:sz w:val="24"/>
        </w:rPr>
        <w:t xml:space="preserve"> </w:t>
      </w:r>
      <w:r>
        <w:rPr>
          <w:sz w:val="24"/>
        </w:rPr>
        <w:t>në</w:t>
      </w:r>
      <w:r>
        <w:rPr>
          <w:spacing w:val="-4"/>
          <w:sz w:val="24"/>
        </w:rPr>
        <w:t xml:space="preserve"> </w:t>
      </w:r>
      <w:r>
        <w:rPr>
          <w:sz w:val="24"/>
        </w:rPr>
        <w:t>nenin</w:t>
      </w:r>
      <w:r>
        <w:rPr>
          <w:spacing w:val="-3"/>
          <w:sz w:val="24"/>
        </w:rPr>
        <w:t xml:space="preserve"> </w:t>
      </w:r>
      <w:r>
        <w:rPr>
          <w:sz w:val="24"/>
        </w:rPr>
        <w:t>4,</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në</w:t>
      </w:r>
      <w:r>
        <w:rPr>
          <w:spacing w:val="-4"/>
          <w:sz w:val="24"/>
        </w:rPr>
        <w:t xml:space="preserve"> </w:t>
      </w:r>
      <w:r>
        <w:rPr>
          <w:sz w:val="24"/>
        </w:rPr>
        <w:t>preambulën</w:t>
      </w:r>
      <w:r>
        <w:rPr>
          <w:spacing w:val="-3"/>
          <w:sz w:val="24"/>
        </w:rPr>
        <w:t xml:space="preserve"> </w:t>
      </w:r>
      <w:r>
        <w:rPr>
          <w:sz w:val="24"/>
        </w:rPr>
        <w:t>e</w:t>
      </w:r>
      <w:r>
        <w:rPr>
          <w:spacing w:val="-4"/>
          <w:sz w:val="24"/>
        </w:rPr>
        <w:t xml:space="preserve"> </w:t>
      </w:r>
      <w:r>
        <w:rPr>
          <w:sz w:val="24"/>
        </w:rPr>
        <w:t>Kushtetutës</w:t>
      </w:r>
      <w:r>
        <w:rPr>
          <w:spacing w:val="-3"/>
          <w:sz w:val="24"/>
        </w:rPr>
        <w:t xml:space="preserve"> </w:t>
      </w:r>
      <w:r>
        <w:rPr>
          <w:sz w:val="24"/>
        </w:rPr>
        <w:t>deklarohet</w:t>
      </w:r>
      <w:r>
        <w:rPr>
          <w:spacing w:val="-3"/>
          <w:sz w:val="24"/>
        </w:rPr>
        <w:t xml:space="preserve"> </w:t>
      </w:r>
      <w:r>
        <w:rPr>
          <w:sz w:val="24"/>
        </w:rPr>
        <w:t>parimi i shtetit të së drejtës, i cili është një nga parimet më themelore e më të rëndësishme në shtetin dhe</w:t>
      </w:r>
      <w:r>
        <w:rPr>
          <w:spacing w:val="-6"/>
          <w:sz w:val="24"/>
        </w:rPr>
        <w:t xml:space="preserve"> </w:t>
      </w:r>
      <w:r>
        <w:rPr>
          <w:sz w:val="24"/>
        </w:rPr>
        <w:t>shoqërinë</w:t>
      </w:r>
      <w:r>
        <w:rPr>
          <w:spacing w:val="-6"/>
          <w:sz w:val="24"/>
        </w:rPr>
        <w:t xml:space="preserve"> </w:t>
      </w:r>
      <w:r>
        <w:rPr>
          <w:sz w:val="24"/>
        </w:rPr>
        <w:t>demokratike.</w:t>
      </w:r>
      <w:r>
        <w:rPr>
          <w:spacing w:val="-5"/>
          <w:sz w:val="24"/>
        </w:rPr>
        <w:t xml:space="preserve"> </w:t>
      </w:r>
      <w:r>
        <w:rPr>
          <w:sz w:val="24"/>
        </w:rPr>
        <w:t>Si</w:t>
      </w:r>
      <w:r>
        <w:rPr>
          <w:spacing w:val="-4"/>
          <w:sz w:val="24"/>
        </w:rPr>
        <w:t xml:space="preserve"> </w:t>
      </w:r>
      <w:r>
        <w:rPr>
          <w:sz w:val="24"/>
        </w:rPr>
        <w:t>i</w:t>
      </w:r>
      <w:r>
        <w:rPr>
          <w:spacing w:val="-7"/>
          <w:sz w:val="24"/>
        </w:rPr>
        <w:t xml:space="preserve"> </w:t>
      </w:r>
      <w:r>
        <w:rPr>
          <w:sz w:val="24"/>
        </w:rPr>
        <w:t>tillë,</w:t>
      </w:r>
      <w:r>
        <w:rPr>
          <w:spacing w:val="-5"/>
          <w:sz w:val="24"/>
        </w:rPr>
        <w:t xml:space="preserve"> </w:t>
      </w:r>
      <w:r>
        <w:rPr>
          <w:sz w:val="24"/>
        </w:rPr>
        <w:t>ai</w:t>
      </w:r>
      <w:r>
        <w:rPr>
          <w:spacing w:val="-4"/>
          <w:sz w:val="24"/>
        </w:rPr>
        <w:t xml:space="preserve"> </w:t>
      </w:r>
      <w:r>
        <w:rPr>
          <w:sz w:val="24"/>
        </w:rPr>
        <w:t>është</w:t>
      </w:r>
      <w:r>
        <w:rPr>
          <w:spacing w:val="-5"/>
          <w:sz w:val="24"/>
        </w:rPr>
        <w:t xml:space="preserve"> </w:t>
      </w:r>
      <w:r>
        <w:rPr>
          <w:sz w:val="24"/>
        </w:rPr>
        <w:t>një</w:t>
      </w:r>
      <w:r>
        <w:rPr>
          <w:spacing w:val="-8"/>
          <w:sz w:val="24"/>
        </w:rPr>
        <w:t xml:space="preserve"> </w:t>
      </w:r>
      <w:r>
        <w:rPr>
          <w:sz w:val="24"/>
        </w:rPr>
        <w:t>normë</w:t>
      </w:r>
      <w:r>
        <w:rPr>
          <w:spacing w:val="-6"/>
          <w:sz w:val="24"/>
        </w:rPr>
        <w:t xml:space="preserve"> </w:t>
      </w:r>
      <w:r>
        <w:rPr>
          <w:sz w:val="24"/>
        </w:rPr>
        <w:t>e</w:t>
      </w:r>
      <w:r>
        <w:rPr>
          <w:spacing w:val="-6"/>
          <w:sz w:val="24"/>
        </w:rPr>
        <w:t xml:space="preserve"> </w:t>
      </w:r>
      <w:r>
        <w:rPr>
          <w:sz w:val="24"/>
        </w:rPr>
        <w:t>pavarur</w:t>
      </w:r>
      <w:r>
        <w:rPr>
          <w:spacing w:val="-6"/>
          <w:sz w:val="24"/>
        </w:rPr>
        <w:t xml:space="preserve"> </w:t>
      </w:r>
      <w:r>
        <w:rPr>
          <w:sz w:val="24"/>
        </w:rPr>
        <w:t>kushtetuese,</w:t>
      </w:r>
      <w:r>
        <w:rPr>
          <w:spacing w:val="-5"/>
          <w:sz w:val="24"/>
        </w:rPr>
        <w:t xml:space="preserve"> </w:t>
      </w:r>
      <w:r>
        <w:rPr>
          <w:sz w:val="24"/>
        </w:rPr>
        <w:t>prandaj</w:t>
      </w:r>
      <w:r>
        <w:rPr>
          <w:spacing w:val="-4"/>
          <w:sz w:val="24"/>
        </w:rPr>
        <w:t xml:space="preserve"> </w:t>
      </w:r>
      <w:r>
        <w:rPr>
          <w:sz w:val="24"/>
        </w:rPr>
        <w:t>shkelja e tij përbën në vetvete bazë të mjaftueshme për deklarimin e një ligji si antikushtetues. Ky parim nënkupton sundimin e ligjit dhe mënjanimin e arbitraritetit, me qëllim që të arrihet respektimi</w:t>
      </w:r>
      <w:r>
        <w:rPr>
          <w:spacing w:val="-5"/>
          <w:sz w:val="24"/>
        </w:rPr>
        <w:t xml:space="preserve"> </w:t>
      </w:r>
      <w:r>
        <w:rPr>
          <w:sz w:val="24"/>
        </w:rPr>
        <w:t>dhe</w:t>
      </w:r>
      <w:r>
        <w:rPr>
          <w:spacing w:val="-4"/>
          <w:sz w:val="24"/>
        </w:rPr>
        <w:t xml:space="preserve"> </w:t>
      </w:r>
      <w:r>
        <w:rPr>
          <w:sz w:val="24"/>
        </w:rPr>
        <w:t>garantimi</w:t>
      </w:r>
      <w:r>
        <w:rPr>
          <w:spacing w:val="-5"/>
          <w:sz w:val="24"/>
        </w:rPr>
        <w:t xml:space="preserve"> </w:t>
      </w:r>
      <w:r>
        <w:rPr>
          <w:sz w:val="24"/>
        </w:rPr>
        <w:t>i</w:t>
      </w:r>
      <w:r>
        <w:rPr>
          <w:spacing w:val="-5"/>
          <w:sz w:val="24"/>
        </w:rPr>
        <w:t xml:space="preserve"> </w:t>
      </w:r>
      <w:r>
        <w:rPr>
          <w:sz w:val="24"/>
        </w:rPr>
        <w:t>dinjitetit</w:t>
      </w:r>
      <w:r>
        <w:rPr>
          <w:spacing w:val="-5"/>
          <w:sz w:val="24"/>
        </w:rPr>
        <w:t xml:space="preserve"> </w:t>
      </w:r>
      <w:r>
        <w:rPr>
          <w:sz w:val="24"/>
        </w:rPr>
        <w:t>njerëzor,</w:t>
      </w:r>
      <w:r>
        <w:rPr>
          <w:spacing w:val="-7"/>
          <w:sz w:val="24"/>
        </w:rPr>
        <w:t xml:space="preserve"> </w:t>
      </w:r>
      <w:r>
        <w:rPr>
          <w:sz w:val="24"/>
        </w:rPr>
        <w:t>drejtësisë</w:t>
      </w:r>
      <w:r>
        <w:rPr>
          <w:spacing w:val="-7"/>
          <w:sz w:val="24"/>
        </w:rPr>
        <w:t xml:space="preserve"> </w:t>
      </w:r>
      <w:r>
        <w:rPr>
          <w:sz w:val="24"/>
        </w:rPr>
        <w:t>dhe</w:t>
      </w:r>
      <w:r>
        <w:rPr>
          <w:spacing w:val="-7"/>
          <w:sz w:val="24"/>
        </w:rPr>
        <w:t xml:space="preserve"> </w:t>
      </w:r>
      <w:r>
        <w:rPr>
          <w:sz w:val="24"/>
        </w:rPr>
        <w:t>s</w:t>
      </w:r>
      <w:r>
        <w:rPr>
          <w:sz w:val="24"/>
        </w:rPr>
        <w:t>igurisë</w:t>
      </w:r>
      <w:r>
        <w:rPr>
          <w:spacing w:val="-7"/>
          <w:sz w:val="24"/>
        </w:rPr>
        <w:t xml:space="preserve"> </w:t>
      </w:r>
      <w:r>
        <w:rPr>
          <w:sz w:val="24"/>
        </w:rPr>
        <w:t>juridike.</w:t>
      </w:r>
      <w:r>
        <w:rPr>
          <w:spacing w:val="-3"/>
          <w:sz w:val="24"/>
        </w:rPr>
        <w:t xml:space="preserve"> </w:t>
      </w:r>
      <w:r>
        <w:rPr>
          <w:sz w:val="24"/>
        </w:rPr>
        <w:t>Parimi</w:t>
      </w:r>
      <w:r>
        <w:rPr>
          <w:spacing w:val="-5"/>
          <w:sz w:val="24"/>
        </w:rPr>
        <w:t xml:space="preserve"> </w:t>
      </w:r>
      <w:r>
        <w:rPr>
          <w:sz w:val="24"/>
        </w:rPr>
        <w:t>i</w:t>
      </w:r>
      <w:r>
        <w:rPr>
          <w:spacing w:val="-5"/>
          <w:sz w:val="24"/>
        </w:rPr>
        <w:t xml:space="preserve"> </w:t>
      </w:r>
      <w:r>
        <w:rPr>
          <w:sz w:val="24"/>
        </w:rPr>
        <w:t>shtetit</w:t>
      </w:r>
      <w:r>
        <w:rPr>
          <w:spacing w:val="-5"/>
          <w:sz w:val="24"/>
        </w:rPr>
        <w:t xml:space="preserve"> </w:t>
      </w:r>
      <w:r>
        <w:rPr>
          <w:sz w:val="24"/>
        </w:rPr>
        <w:t>të së drejtës nënkupton veprimin e të gjitha institucioneve shtetërore sipas së drejtës në fuqi, si dhe supremacinë e Kushtetutës ndaj akteve të tjera normative (</w:t>
      </w:r>
      <w:r>
        <w:rPr>
          <w:i/>
          <w:sz w:val="24"/>
        </w:rPr>
        <w:t>shih vendimet nr. 55, datë 27.07.2016; nr. 16, datë 10.04.2</w:t>
      </w:r>
      <w:r>
        <w:rPr>
          <w:i/>
          <w:sz w:val="24"/>
        </w:rPr>
        <w:t>015 të Gjykatës Kushtetuese</w:t>
      </w:r>
      <w:r>
        <w:rPr>
          <w:sz w:val="24"/>
        </w:rPr>
        <w:t>). Në kuptim të këtij parimi, përmbajtja e dispozitës kushtetuese nuk mund të mënjanohet ose të tejkalohet, duke u dhënë përparësi</w:t>
      </w:r>
      <w:r>
        <w:rPr>
          <w:spacing w:val="-7"/>
          <w:sz w:val="24"/>
        </w:rPr>
        <w:t xml:space="preserve"> </w:t>
      </w:r>
      <w:r>
        <w:rPr>
          <w:sz w:val="24"/>
        </w:rPr>
        <w:t>akteve</w:t>
      </w:r>
      <w:r>
        <w:rPr>
          <w:spacing w:val="-8"/>
          <w:sz w:val="24"/>
        </w:rPr>
        <w:t xml:space="preserve"> </w:t>
      </w:r>
      <w:r>
        <w:rPr>
          <w:sz w:val="24"/>
        </w:rPr>
        <w:t>juridike</w:t>
      </w:r>
      <w:r>
        <w:rPr>
          <w:spacing w:val="-6"/>
          <w:sz w:val="24"/>
        </w:rPr>
        <w:t xml:space="preserve"> </w:t>
      </w:r>
      <w:r>
        <w:rPr>
          <w:sz w:val="24"/>
        </w:rPr>
        <w:t>që</w:t>
      </w:r>
      <w:r>
        <w:rPr>
          <w:spacing w:val="-8"/>
          <w:sz w:val="24"/>
        </w:rPr>
        <w:t xml:space="preserve"> </w:t>
      </w:r>
      <w:r>
        <w:rPr>
          <w:sz w:val="24"/>
        </w:rPr>
        <w:t>dalin</w:t>
      </w:r>
      <w:r>
        <w:rPr>
          <w:spacing w:val="-7"/>
          <w:sz w:val="24"/>
        </w:rPr>
        <w:t xml:space="preserve"> </w:t>
      </w:r>
      <w:r>
        <w:rPr>
          <w:sz w:val="24"/>
        </w:rPr>
        <w:t>në</w:t>
      </w:r>
      <w:r>
        <w:rPr>
          <w:spacing w:val="-8"/>
          <w:sz w:val="24"/>
        </w:rPr>
        <w:t xml:space="preserve"> </w:t>
      </w:r>
      <w:r>
        <w:rPr>
          <w:sz w:val="24"/>
        </w:rPr>
        <w:t>bazë</w:t>
      </w:r>
      <w:r>
        <w:rPr>
          <w:spacing w:val="-8"/>
          <w:sz w:val="24"/>
        </w:rPr>
        <w:t xml:space="preserve"> </w:t>
      </w:r>
      <w:r>
        <w:rPr>
          <w:sz w:val="24"/>
        </w:rPr>
        <w:t>dhe</w:t>
      </w:r>
      <w:r>
        <w:rPr>
          <w:spacing w:val="-8"/>
          <w:sz w:val="24"/>
        </w:rPr>
        <w:t xml:space="preserve"> </w:t>
      </w:r>
      <w:r>
        <w:rPr>
          <w:sz w:val="24"/>
        </w:rPr>
        <w:t>për</w:t>
      </w:r>
      <w:r>
        <w:rPr>
          <w:spacing w:val="-6"/>
          <w:sz w:val="24"/>
        </w:rPr>
        <w:t xml:space="preserve"> </w:t>
      </w:r>
      <w:r>
        <w:rPr>
          <w:sz w:val="24"/>
        </w:rPr>
        <w:t>zbatim</w:t>
      </w:r>
      <w:r>
        <w:rPr>
          <w:spacing w:val="-7"/>
          <w:sz w:val="24"/>
        </w:rPr>
        <w:t xml:space="preserve"> </w:t>
      </w:r>
      <w:r>
        <w:rPr>
          <w:sz w:val="24"/>
        </w:rPr>
        <w:t>të</w:t>
      </w:r>
      <w:r>
        <w:rPr>
          <w:spacing w:val="-8"/>
          <w:sz w:val="24"/>
        </w:rPr>
        <w:t xml:space="preserve"> </w:t>
      </w:r>
      <w:r>
        <w:rPr>
          <w:sz w:val="24"/>
        </w:rPr>
        <w:t>Kushtetutës,</w:t>
      </w:r>
      <w:r>
        <w:rPr>
          <w:spacing w:val="-7"/>
          <w:sz w:val="24"/>
        </w:rPr>
        <w:t xml:space="preserve"> </w:t>
      </w:r>
      <w:r>
        <w:rPr>
          <w:sz w:val="24"/>
        </w:rPr>
        <w:t>detyrim</w:t>
      </w:r>
      <w:r>
        <w:rPr>
          <w:spacing w:val="-7"/>
          <w:sz w:val="24"/>
        </w:rPr>
        <w:t xml:space="preserve"> </w:t>
      </w:r>
      <w:r>
        <w:rPr>
          <w:sz w:val="24"/>
        </w:rPr>
        <w:t>që</w:t>
      </w:r>
      <w:r>
        <w:rPr>
          <w:spacing w:val="-6"/>
          <w:sz w:val="24"/>
        </w:rPr>
        <w:t xml:space="preserve"> </w:t>
      </w:r>
      <w:r>
        <w:rPr>
          <w:sz w:val="24"/>
        </w:rPr>
        <w:t>rrjedh</w:t>
      </w:r>
      <w:r>
        <w:rPr>
          <w:spacing w:val="-6"/>
          <w:sz w:val="24"/>
        </w:rPr>
        <w:t xml:space="preserve"> </w:t>
      </w:r>
      <w:r>
        <w:rPr>
          <w:sz w:val="24"/>
        </w:rPr>
        <w:t>nga përmbajtja</w:t>
      </w:r>
      <w:r>
        <w:rPr>
          <w:spacing w:val="-15"/>
          <w:sz w:val="24"/>
        </w:rPr>
        <w:t xml:space="preserve"> </w:t>
      </w:r>
      <w:r>
        <w:rPr>
          <w:sz w:val="24"/>
        </w:rPr>
        <w:t>e</w:t>
      </w:r>
      <w:r>
        <w:rPr>
          <w:spacing w:val="-13"/>
          <w:sz w:val="24"/>
        </w:rPr>
        <w:t xml:space="preserve"> </w:t>
      </w:r>
      <w:r>
        <w:rPr>
          <w:sz w:val="24"/>
        </w:rPr>
        <w:t>nenit</w:t>
      </w:r>
      <w:r>
        <w:rPr>
          <w:spacing w:val="-13"/>
          <w:sz w:val="24"/>
        </w:rPr>
        <w:t xml:space="preserve"> </w:t>
      </w:r>
      <w:r>
        <w:rPr>
          <w:sz w:val="24"/>
        </w:rPr>
        <w:t>4,</w:t>
      </w:r>
      <w:r>
        <w:rPr>
          <w:spacing w:val="-14"/>
          <w:sz w:val="24"/>
        </w:rPr>
        <w:t xml:space="preserve"> </w:t>
      </w:r>
      <w:r>
        <w:rPr>
          <w:sz w:val="24"/>
        </w:rPr>
        <w:t>pika</w:t>
      </w:r>
      <w:r>
        <w:rPr>
          <w:spacing w:val="-10"/>
          <w:sz w:val="24"/>
        </w:rPr>
        <w:t xml:space="preserve"> </w:t>
      </w:r>
      <w:r>
        <w:rPr>
          <w:sz w:val="24"/>
        </w:rPr>
        <w:t>3,</w:t>
      </w:r>
      <w:r>
        <w:rPr>
          <w:spacing w:val="-14"/>
          <w:sz w:val="24"/>
        </w:rPr>
        <w:t xml:space="preserve"> </w:t>
      </w:r>
      <w:r>
        <w:rPr>
          <w:sz w:val="24"/>
        </w:rPr>
        <w:t>të</w:t>
      </w:r>
      <w:r>
        <w:rPr>
          <w:spacing w:val="-15"/>
          <w:sz w:val="24"/>
        </w:rPr>
        <w:t xml:space="preserve"> </w:t>
      </w:r>
      <w:r>
        <w:rPr>
          <w:sz w:val="24"/>
        </w:rPr>
        <w:t>Kushtetutës.</w:t>
      </w:r>
      <w:r>
        <w:rPr>
          <w:spacing w:val="-14"/>
          <w:sz w:val="24"/>
        </w:rPr>
        <w:t xml:space="preserve"> </w:t>
      </w:r>
      <w:r>
        <w:rPr>
          <w:sz w:val="24"/>
        </w:rPr>
        <w:t>Për</w:t>
      </w:r>
      <w:r>
        <w:rPr>
          <w:spacing w:val="-15"/>
          <w:sz w:val="24"/>
        </w:rPr>
        <w:t xml:space="preserve"> </w:t>
      </w:r>
      <w:r>
        <w:rPr>
          <w:sz w:val="24"/>
        </w:rPr>
        <w:t>çdo</w:t>
      </w:r>
      <w:r>
        <w:rPr>
          <w:spacing w:val="-12"/>
          <w:sz w:val="24"/>
        </w:rPr>
        <w:t xml:space="preserve"> </w:t>
      </w:r>
      <w:r>
        <w:rPr>
          <w:sz w:val="24"/>
        </w:rPr>
        <w:t>rast,</w:t>
      </w:r>
      <w:r>
        <w:rPr>
          <w:spacing w:val="-14"/>
          <w:sz w:val="24"/>
        </w:rPr>
        <w:t xml:space="preserve"> </w:t>
      </w:r>
      <w:r>
        <w:rPr>
          <w:sz w:val="24"/>
        </w:rPr>
        <w:t>kur</w:t>
      </w:r>
      <w:r>
        <w:rPr>
          <w:spacing w:val="-13"/>
          <w:sz w:val="24"/>
        </w:rPr>
        <w:t xml:space="preserve"> </w:t>
      </w:r>
      <w:r>
        <w:rPr>
          <w:sz w:val="24"/>
        </w:rPr>
        <w:t>rregullimi</w:t>
      </w:r>
      <w:r>
        <w:rPr>
          <w:spacing w:val="-14"/>
          <w:sz w:val="24"/>
        </w:rPr>
        <w:t xml:space="preserve"> </w:t>
      </w:r>
      <w:r>
        <w:rPr>
          <w:sz w:val="24"/>
        </w:rPr>
        <w:t>kushtetues</w:t>
      </w:r>
      <w:r>
        <w:rPr>
          <w:spacing w:val="-15"/>
          <w:sz w:val="24"/>
        </w:rPr>
        <w:t xml:space="preserve"> </w:t>
      </w:r>
      <w:r>
        <w:rPr>
          <w:sz w:val="24"/>
        </w:rPr>
        <w:t>parashikohet shprehimisht prej saj, ai, detyrimisht, do të zbatohet drejtpërdrejt. Për funksionet kushtetuese të</w:t>
      </w:r>
      <w:r>
        <w:rPr>
          <w:spacing w:val="-2"/>
          <w:sz w:val="24"/>
        </w:rPr>
        <w:t xml:space="preserve"> </w:t>
      </w:r>
      <w:r>
        <w:rPr>
          <w:sz w:val="24"/>
        </w:rPr>
        <w:t>organeve,</w:t>
      </w:r>
      <w:r>
        <w:rPr>
          <w:spacing w:val="-2"/>
          <w:sz w:val="24"/>
        </w:rPr>
        <w:t xml:space="preserve"> </w:t>
      </w:r>
      <w:r>
        <w:rPr>
          <w:sz w:val="24"/>
        </w:rPr>
        <w:t>atë</w:t>
      </w:r>
      <w:r>
        <w:rPr>
          <w:spacing w:val="-2"/>
          <w:sz w:val="24"/>
        </w:rPr>
        <w:t xml:space="preserve"> </w:t>
      </w:r>
      <w:r>
        <w:rPr>
          <w:sz w:val="24"/>
        </w:rPr>
        <w:t>që</w:t>
      </w:r>
      <w:r>
        <w:rPr>
          <w:spacing w:val="-3"/>
          <w:sz w:val="24"/>
        </w:rPr>
        <w:t xml:space="preserve"> </w:t>
      </w:r>
      <w:r>
        <w:rPr>
          <w:sz w:val="24"/>
        </w:rPr>
        <w:t>nuk</w:t>
      </w:r>
      <w:r>
        <w:rPr>
          <w:spacing w:val="-2"/>
          <w:sz w:val="24"/>
        </w:rPr>
        <w:t xml:space="preserve"> </w:t>
      </w:r>
      <w:r>
        <w:rPr>
          <w:sz w:val="24"/>
        </w:rPr>
        <w:t>ka</w:t>
      </w:r>
      <w:r>
        <w:rPr>
          <w:spacing w:val="-3"/>
          <w:sz w:val="24"/>
        </w:rPr>
        <w:t xml:space="preserve"> </w:t>
      </w:r>
      <w:r>
        <w:rPr>
          <w:sz w:val="24"/>
        </w:rPr>
        <w:t>dashur</w:t>
      </w:r>
      <w:r>
        <w:rPr>
          <w:spacing w:val="-2"/>
          <w:sz w:val="24"/>
        </w:rPr>
        <w:t xml:space="preserve"> </w:t>
      </w:r>
      <w:r>
        <w:rPr>
          <w:sz w:val="24"/>
        </w:rPr>
        <w:t>ta</w:t>
      </w:r>
      <w:r>
        <w:rPr>
          <w:spacing w:val="-3"/>
          <w:sz w:val="24"/>
        </w:rPr>
        <w:t xml:space="preserve"> </w:t>
      </w:r>
      <w:r>
        <w:rPr>
          <w:sz w:val="24"/>
        </w:rPr>
        <w:t>bëjë</w:t>
      </w:r>
      <w:r>
        <w:rPr>
          <w:spacing w:val="-2"/>
          <w:sz w:val="24"/>
        </w:rPr>
        <w:t xml:space="preserve"> </w:t>
      </w:r>
      <w:r>
        <w:rPr>
          <w:sz w:val="24"/>
        </w:rPr>
        <w:t>Kushtetuta,</w:t>
      </w:r>
      <w:r>
        <w:rPr>
          <w:spacing w:val="-2"/>
          <w:sz w:val="24"/>
        </w:rPr>
        <w:t xml:space="preserve"> </w:t>
      </w:r>
      <w:r>
        <w:rPr>
          <w:sz w:val="24"/>
        </w:rPr>
        <w:t>nuk</w:t>
      </w:r>
      <w:r>
        <w:rPr>
          <w:spacing w:val="-2"/>
          <w:sz w:val="24"/>
        </w:rPr>
        <w:t xml:space="preserve"> </w:t>
      </w:r>
      <w:r>
        <w:rPr>
          <w:sz w:val="24"/>
        </w:rPr>
        <w:t>mund</w:t>
      </w:r>
      <w:r>
        <w:rPr>
          <w:spacing w:val="-2"/>
          <w:sz w:val="24"/>
        </w:rPr>
        <w:t xml:space="preserve"> </w:t>
      </w:r>
      <w:r>
        <w:rPr>
          <w:sz w:val="24"/>
        </w:rPr>
        <w:t>ta</w:t>
      </w:r>
      <w:r>
        <w:rPr>
          <w:spacing w:val="-2"/>
          <w:sz w:val="24"/>
        </w:rPr>
        <w:t xml:space="preserve"> </w:t>
      </w:r>
      <w:r>
        <w:rPr>
          <w:sz w:val="24"/>
        </w:rPr>
        <w:t>bëjë</w:t>
      </w:r>
      <w:r>
        <w:rPr>
          <w:spacing w:val="-2"/>
          <w:sz w:val="24"/>
        </w:rPr>
        <w:t xml:space="preserve"> </w:t>
      </w:r>
      <w:r>
        <w:rPr>
          <w:sz w:val="24"/>
        </w:rPr>
        <w:t>ligji (</w:t>
      </w:r>
      <w:r>
        <w:rPr>
          <w:i/>
          <w:sz w:val="24"/>
        </w:rPr>
        <w:t>shih</w:t>
      </w:r>
      <w:r>
        <w:rPr>
          <w:i/>
          <w:spacing w:val="-2"/>
          <w:sz w:val="24"/>
        </w:rPr>
        <w:t xml:space="preserve"> </w:t>
      </w:r>
      <w:r>
        <w:rPr>
          <w:i/>
          <w:sz w:val="24"/>
        </w:rPr>
        <w:t>vendimet</w:t>
      </w:r>
      <w:r>
        <w:rPr>
          <w:i/>
          <w:spacing w:val="-2"/>
          <w:sz w:val="24"/>
        </w:rPr>
        <w:t xml:space="preserve"> </w:t>
      </w:r>
      <w:r>
        <w:rPr>
          <w:i/>
          <w:sz w:val="24"/>
        </w:rPr>
        <w:t>nr. 55, datë 27.07.2016; nr. 22, datë 24.04.2015 të Gjykatës Kushtetuese</w:t>
      </w:r>
      <w:r>
        <w:rPr>
          <w:sz w:val="24"/>
        </w:rPr>
        <w:t>).</w:t>
      </w:r>
    </w:p>
    <w:p w:rsidR="000519FC" w:rsidRDefault="006702AC">
      <w:pPr>
        <w:pStyle w:val="ListParagraph"/>
        <w:numPr>
          <w:ilvl w:val="0"/>
          <w:numId w:val="5"/>
        </w:numPr>
        <w:tabs>
          <w:tab w:val="left" w:pos="1102"/>
        </w:tabs>
        <w:spacing w:line="360" w:lineRule="auto"/>
        <w:ind w:firstLine="719"/>
        <w:jc w:val="both"/>
        <w:rPr>
          <w:sz w:val="24"/>
        </w:rPr>
      </w:pPr>
      <w:r>
        <w:rPr>
          <w:sz w:val="24"/>
        </w:rPr>
        <w:t>Gjykata ka theksuar se është brenda hapësirës vlerësuese të ligjvënësit mënyra e rregullimit</w:t>
      </w:r>
      <w:r>
        <w:rPr>
          <w:spacing w:val="-4"/>
          <w:sz w:val="24"/>
        </w:rPr>
        <w:t xml:space="preserve"> </w:t>
      </w:r>
      <w:r>
        <w:rPr>
          <w:sz w:val="24"/>
        </w:rPr>
        <w:t>të</w:t>
      </w:r>
      <w:r>
        <w:rPr>
          <w:spacing w:val="-5"/>
          <w:sz w:val="24"/>
        </w:rPr>
        <w:t xml:space="preserve"> </w:t>
      </w:r>
      <w:r>
        <w:rPr>
          <w:sz w:val="24"/>
        </w:rPr>
        <w:t>një</w:t>
      </w:r>
      <w:r>
        <w:rPr>
          <w:spacing w:val="-5"/>
          <w:sz w:val="24"/>
        </w:rPr>
        <w:t xml:space="preserve"> </w:t>
      </w:r>
      <w:r>
        <w:rPr>
          <w:sz w:val="24"/>
        </w:rPr>
        <w:t>çështjeje</w:t>
      </w:r>
      <w:r>
        <w:rPr>
          <w:spacing w:val="-6"/>
          <w:sz w:val="24"/>
        </w:rPr>
        <w:t xml:space="preserve"> </w:t>
      </w:r>
      <w:r>
        <w:rPr>
          <w:sz w:val="24"/>
        </w:rPr>
        <w:t>të</w:t>
      </w:r>
      <w:r>
        <w:rPr>
          <w:spacing w:val="-2"/>
          <w:sz w:val="24"/>
        </w:rPr>
        <w:t xml:space="preserve"> </w:t>
      </w:r>
      <w:r>
        <w:rPr>
          <w:sz w:val="24"/>
        </w:rPr>
        <w:t>caktuar,</w:t>
      </w:r>
      <w:r>
        <w:rPr>
          <w:spacing w:val="-3"/>
          <w:sz w:val="24"/>
        </w:rPr>
        <w:t xml:space="preserve"> </w:t>
      </w:r>
      <w:r>
        <w:rPr>
          <w:sz w:val="24"/>
        </w:rPr>
        <w:t>ndërsa</w:t>
      </w:r>
      <w:r>
        <w:rPr>
          <w:spacing w:val="-4"/>
          <w:sz w:val="24"/>
        </w:rPr>
        <w:t xml:space="preserve"> </w:t>
      </w:r>
      <w:r>
        <w:rPr>
          <w:sz w:val="24"/>
        </w:rPr>
        <w:t>është</w:t>
      </w:r>
      <w:r>
        <w:rPr>
          <w:spacing w:val="-3"/>
          <w:sz w:val="24"/>
        </w:rPr>
        <w:t xml:space="preserve"> </w:t>
      </w:r>
      <w:r>
        <w:rPr>
          <w:sz w:val="24"/>
        </w:rPr>
        <w:t>detyrë</w:t>
      </w:r>
      <w:r>
        <w:rPr>
          <w:spacing w:val="-4"/>
          <w:sz w:val="24"/>
        </w:rPr>
        <w:t xml:space="preserve"> </w:t>
      </w:r>
      <w:r>
        <w:rPr>
          <w:sz w:val="24"/>
        </w:rPr>
        <w:t>e</w:t>
      </w:r>
      <w:r>
        <w:rPr>
          <w:spacing w:val="-6"/>
          <w:sz w:val="24"/>
        </w:rPr>
        <w:t xml:space="preserve"> </w:t>
      </w:r>
      <w:r>
        <w:rPr>
          <w:sz w:val="24"/>
        </w:rPr>
        <w:t>saj</w:t>
      </w:r>
      <w:r>
        <w:rPr>
          <w:spacing w:val="-4"/>
          <w:sz w:val="24"/>
        </w:rPr>
        <w:t xml:space="preserve"> </w:t>
      </w:r>
      <w:r>
        <w:rPr>
          <w:sz w:val="24"/>
        </w:rPr>
        <w:t>të</w:t>
      </w:r>
      <w:r>
        <w:rPr>
          <w:spacing w:val="-5"/>
          <w:sz w:val="24"/>
        </w:rPr>
        <w:t xml:space="preserve"> </w:t>
      </w:r>
      <w:r>
        <w:rPr>
          <w:sz w:val="24"/>
        </w:rPr>
        <w:t>kontrollo</w:t>
      </w:r>
      <w:r>
        <w:rPr>
          <w:sz w:val="24"/>
        </w:rPr>
        <w:t>jë</w:t>
      </w:r>
      <w:r>
        <w:rPr>
          <w:spacing w:val="-6"/>
          <w:sz w:val="24"/>
        </w:rPr>
        <w:t xml:space="preserve"> </w:t>
      </w:r>
      <w:r>
        <w:rPr>
          <w:sz w:val="24"/>
        </w:rPr>
        <w:t>nëse ky</w:t>
      </w:r>
      <w:r>
        <w:rPr>
          <w:spacing w:val="-10"/>
          <w:sz w:val="24"/>
        </w:rPr>
        <w:t xml:space="preserve"> </w:t>
      </w:r>
      <w:r>
        <w:rPr>
          <w:sz w:val="24"/>
        </w:rPr>
        <w:t>rregullim është bërë në përputhje me Kushtetutën dhe parimet themelore të saj (</w:t>
      </w:r>
      <w:r>
        <w:rPr>
          <w:i/>
          <w:sz w:val="24"/>
        </w:rPr>
        <w:t>shih vendimin nr. 55, datë 27.07.2016 të Gjykatës Kushtetuese</w:t>
      </w:r>
      <w:r>
        <w:rPr>
          <w:sz w:val="24"/>
        </w:rPr>
        <w:t>). Në këtë kuptim, Gjykata vlerëson se neni 46 i Kushtetutës</w:t>
      </w:r>
      <w:r>
        <w:rPr>
          <w:spacing w:val="-12"/>
          <w:sz w:val="24"/>
        </w:rPr>
        <w:t xml:space="preserve"> </w:t>
      </w:r>
      <w:r>
        <w:rPr>
          <w:sz w:val="24"/>
        </w:rPr>
        <w:t>në</w:t>
      </w:r>
      <w:r>
        <w:rPr>
          <w:spacing w:val="-13"/>
          <w:sz w:val="24"/>
        </w:rPr>
        <w:t xml:space="preserve"> </w:t>
      </w:r>
      <w:r>
        <w:rPr>
          <w:sz w:val="24"/>
        </w:rPr>
        <w:t>mënyrë</w:t>
      </w:r>
      <w:r>
        <w:rPr>
          <w:spacing w:val="-13"/>
          <w:sz w:val="24"/>
        </w:rPr>
        <w:t xml:space="preserve"> </w:t>
      </w:r>
      <w:r>
        <w:rPr>
          <w:sz w:val="24"/>
        </w:rPr>
        <w:t>të</w:t>
      </w:r>
      <w:r>
        <w:rPr>
          <w:spacing w:val="-10"/>
          <w:sz w:val="24"/>
        </w:rPr>
        <w:t xml:space="preserve"> </w:t>
      </w:r>
      <w:r>
        <w:rPr>
          <w:sz w:val="24"/>
        </w:rPr>
        <w:t>qartë</w:t>
      </w:r>
      <w:r>
        <w:rPr>
          <w:spacing w:val="-13"/>
          <w:sz w:val="24"/>
        </w:rPr>
        <w:t xml:space="preserve"> </w:t>
      </w:r>
      <w:r>
        <w:rPr>
          <w:sz w:val="24"/>
        </w:rPr>
        <w:t>ka</w:t>
      </w:r>
      <w:r>
        <w:rPr>
          <w:spacing w:val="-13"/>
          <w:sz w:val="24"/>
        </w:rPr>
        <w:t xml:space="preserve"> </w:t>
      </w:r>
      <w:r>
        <w:rPr>
          <w:sz w:val="24"/>
        </w:rPr>
        <w:t>parashikuar</w:t>
      </w:r>
      <w:r>
        <w:rPr>
          <w:spacing w:val="-13"/>
          <w:sz w:val="24"/>
        </w:rPr>
        <w:t xml:space="preserve"> </w:t>
      </w:r>
      <w:r>
        <w:rPr>
          <w:sz w:val="24"/>
        </w:rPr>
        <w:t>se</w:t>
      </w:r>
      <w:r>
        <w:rPr>
          <w:spacing w:val="-13"/>
          <w:sz w:val="24"/>
        </w:rPr>
        <w:t xml:space="preserve"> </w:t>
      </w:r>
      <w:r>
        <w:rPr>
          <w:sz w:val="24"/>
        </w:rPr>
        <w:t>regjistrimi</w:t>
      </w:r>
      <w:r>
        <w:rPr>
          <w:spacing w:val="-12"/>
          <w:sz w:val="24"/>
        </w:rPr>
        <w:t xml:space="preserve"> </w:t>
      </w:r>
      <w:r>
        <w:rPr>
          <w:sz w:val="24"/>
        </w:rPr>
        <w:t>i</w:t>
      </w:r>
      <w:r>
        <w:rPr>
          <w:spacing w:val="-8"/>
          <w:sz w:val="24"/>
        </w:rPr>
        <w:t xml:space="preserve"> </w:t>
      </w:r>
      <w:r>
        <w:rPr>
          <w:sz w:val="24"/>
        </w:rPr>
        <w:t>organizatave</w:t>
      </w:r>
      <w:r>
        <w:rPr>
          <w:spacing w:val="-13"/>
          <w:sz w:val="24"/>
        </w:rPr>
        <w:t xml:space="preserve"> </w:t>
      </w:r>
      <w:r>
        <w:rPr>
          <w:sz w:val="24"/>
        </w:rPr>
        <w:t>ose</w:t>
      </w:r>
      <w:r>
        <w:rPr>
          <w:spacing w:val="-13"/>
          <w:sz w:val="24"/>
        </w:rPr>
        <w:t xml:space="preserve"> </w:t>
      </w:r>
      <w:r>
        <w:rPr>
          <w:sz w:val="24"/>
        </w:rPr>
        <w:t>shoqatave</w:t>
      </w:r>
      <w:r>
        <w:rPr>
          <w:spacing w:val="-14"/>
          <w:sz w:val="24"/>
        </w:rPr>
        <w:t xml:space="preserve"> </w:t>
      </w:r>
      <w:r>
        <w:rPr>
          <w:sz w:val="24"/>
        </w:rPr>
        <w:t>bëhet në</w:t>
      </w:r>
      <w:r>
        <w:rPr>
          <w:spacing w:val="24"/>
          <w:sz w:val="24"/>
        </w:rPr>
        <w:t xml:space="preserve"> </w:t>
      </w:r>
      <w:r>
        <w:rPr>
          <w:sz w:val="24"/>
        </w:rPr>
        <w:t>gjykatë,</w:t>
      </w:r>
      <w:r>
        <w:rPr>
          <w:spacing w:val="23"/>
          <w:sz w:val="24"/>
        </w:rPr>
        <w:t xml:space="preserve"> </w:t>
      </w:r>
      <w:r>
        <w:rPr>
          <w:sz w:val="24"/>
        </w:rPr>
        <w:t>duke</w:t>
      </w:r>
      <w:r>
        <w:rPr>
          <w:spacing w:val="22"/>
          <w:sz w:val="24"/>
        </w:rPr>
        <w:t xml:space="preserve"> </w:t>
      </w:r>
      <w:r>
        <w:rPr>
          <w:sz w:val="24"/>
        </w:rPr>
        <w:t>përcaktuar</w:t>
      </w:r>
      <w:r>
        <w:rPr>
          <w:spacing w:val="23"/>
          <w:sz w:val="24"/>
        </w:rPr>
        <w:t xml:space="preserve"> </w:t>
      </w:r>
      <w:r>
        <w:rPr>
          <w:sz w:val="24"/>
        </w:rPr>
        <w:t>kështu</w:t>
      </w:r>
      <w:r>
        <w:rPr>
          <w:spacing w:val="23"/>
          <w:sz w:val="24"/>
        </w:rPr>
        <w:t xml:space="preserve"> </w:t>
      </w:r>
      <w:r>
        <w:rPr>
          <w:sz w:val="24"/>
        </w:rPr>
        <w:t>organin</w:t>
      </w:r>
      <w:r>
        <w:rPr>
          <w:spacing w:val="24"/>
          <w:sz w:val="24"/>
        </w:rPr>
        <w:t xml:space="preserve"> </w:t>
      </w:r>
      <w:r>
        <w:rPr>
          <w:sz w:val="24"/>
        </w:rPr>
        <w:t>kompetent</w:t>
      </w:r>
      <w:r>
        <w:rPr>
          <w:spacing w:val="23"/>
          <w:sz w:val="24"/>
        </w:rPr>
        <w:t xml:space="preserve"> </w:t>
      </w:r>
      <w:r>
        <w:rPr>
          <w:sz w:val="24"/>
        </w:rPr>
        <w:t>që</w:t>
      </w:r>
      <w:r>
        <w:rPr>
          <w:spacing w:val="22"/>
          <w:sz w:val="24"/>
        </w:rPr>
        <w:t xml:space="preserve"> </w:t>
      </w:r>
      <w:r>
        <w:rPr>
          <w:sz w:val="24"/>
        </w:rPr>
        <w:t>vendos</w:t>
      </w:r>
      <w:r>
        <w:rPr>
          <w:spacing w:val="23"/>
          <w:sz w:val="24"/>
        </w:rPr>
        <w:t xml:space="preserve"> </w:t>
      </w:r>
      <w:r>
        <w:rPr>
          <w:sz w:val="24"/>
        </w:rPr>
        <w:t>për</w:t>
      </w:r>
      <w:r>
        <w:rPr>
          <w:spacing w:val="23"/>
          <w:sz w:val="24"/>
        </w:rPr>
        <w:t xml:space="preserve"> </w:t>
      </w:r>
      <w:r>
        <w:rPr>
          <w:sz w:val="24"/>
        </w:rPr>
        <w:t>regjistrimin,</w:t>
      </w:r>
      <w:r>
        <w:rPr>
          <w:spacing w:val="24"/>
          <w:sz w:val="24"/>
        </w:rPr>
        <w:t xml:space="preserve"> </w:t>
      </w:r>
      <w:r>
        <w:rPr>
          <w:sz w:val="24"/>
        </w:rPr>
        <w:t>sipas</w:t>
      </w:r>
      <w:r>
        <w:rPr>
          <w:spacing w:val="23"/>
          <w:sz w:val="24"/>
        </w:rPr>
        <w:t xml:space="preserve"> </w:t>
      </w:r>
      <w:r>
        <w:rPr>
          <w:spacing w:val="-5"/>
          <w:sz w:val="24"/>
        </w:rPr>
        <w:t>një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7"/>
      </w:pPr>
      <w:r>
        <w:lastRenderedPageBreak/>
        <w:t>procedure e cila miratohet me ligj. Në këto kushte, për të arritur në një përfundim të drejtë në lid</w:t>
      </w:r>
      <w:r>
        <w:t>hje me dispozitat ligjore të kundërshtuara që parashikojnë kompetenca të veçanta për kancelarin, merr rëndësi përcaktimi i konceptit “regjistrim” sipas normës kushtetuese.</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Referuar nenit 1 të ligjit nr. 8788/2001 ai përcakton rregullat për themelimin, regj</w:t>
      </w:r>
      <w:r>
        <w:rPr>
          <w:sz w:val="24"/>
        </w:rPr>
        <w:t>istrimin,</w:t>
      </w:r>
      <w:r>
        <w:rPr>
          <w:spacing w:val="-1"/>
          <w:sz w:val="24"/>
        </w:rPr>
        <w:t xml:space="preserve"> </w:t>
      </w:r>
      <w:r>
        <w:rPr>
          <w:sz w:val="24"/>
        </w:rPr>
        <w:t>funksionimin,</w:t>
      </w:r>
      <w:r>
        <w:rPr>
          <w:spacing w:val="-1"/>
          <w:sz w:val="24"/>
        </w:rPr>
        <w:t xml:space="preserve"> </w:t>
      </w:r>
      <w:r>
        <w:rPr>
          <w:sz w:val="24"/>
        </w:rPr>
        <w:t>organizimin</w:t>
      </w:r>
      <w:r>
        <w:rPr>
          <w:spacing w:val="-1"/>
          <w:sz w:val="24"/>
        </w:rPr>
        <w:t xml:space="preserve"> </w:t>
      </w:r>
      <w:r>
        <w:rPr>
          <w:sz w:val="24"/>
        </w:rPr>
        <w:t>dhe</w:t>
      </w:r>
      <w:r>
        <w:rPr>
          <w:spacing w:val="-2"/>
          <w:sz w:val="24"/>
        </w:rPr>
        <w:t xml:space="preserve"> </w:t>
      </w:r>
      <w:r>
        <w:rPr>
          <w:sz w:val="24"/>
        </w:rPr>
        <w:t>veprimtarinë</w:t>
      </w:r>
      <w:r>
        <w:rPr>
          <w:spacing w:val="-2"/>
          <w:sz w:val="24"/>
        </w:rPr>
        <w:t xml:space="preserve"> </w:t>
      </w:r>
      <w:r>
        <w:rPr>
          <w:sz w:val="24"/>
        </w:rPr>
        <w:t>e</w:t>
      </w:r>
      <w:r>
        <w:rPr>
          <w:spacing w:val="-2"/>
          <w:sz w:val="24"/>
        </w:rPr>
        <w:t xml:space="preserve"> </w:t>
      </w:r>
      <w:r>
        <w:rPr>
          <w:sz w:val="24"/>
        </w:rPr>
        <w:t>organizatave</w:t>
      </w:r>
      <w:r>
        <w:rPr>
          <w:spacing w:val="-2"/>
          <w:sz w:val="24"/>
        </w:rPr>
        <w:t xml:space="preserve"> </w:t>
      </w:r>
      <w:r>
        <w:rPr>
          <w:sz w:val="24"/>
        </w:rPr>
        <w:t>jofitimprurëse,</w:t>
      </w:r>
      <w:r>
        <w:rPr>
          <w:spacing w:val="-1"/>
          <w:sz w:val="24"/>
        </w:rPr>
        <w:t xml:space="preserve"> </w:t>
      </w:r>
      <w:r>
        <w:rPr>
          <w:sz w:val="24"/>
        </w:rPr>
        <w:t xml:space="preserve">kurse </w:t>
      </w:r>
      <w:r>
        <w:rPr>
          <w:spacing w:val="-2"/>
          <w:sz w:val="24"/>
        </w:rPr>
        <w:t>sipas</w:t>
      </w:r>
      <w:r>
        <w:rPr>
          <w:spacing w:val="-7"/>
          <w:sz w:val="24"/>
        </w:rPr>
        <w:t xml:space="preserve"> </w:t>
      </w:r>
      <w:r>
        <w:rPr>
          <w:spacing w:val="-2"/>
          <w:sz w:val="24"/>
        </w:rPr>
        <w:t>nenit</w:t>
      </w:r>
      <w:r>
        <w:rPr>
          <w:spacing w:val="-7"/>
          <w:sz w:val="24"/>
        </w:rPr>
        <w:t xml:space="preserve"> </w:t>
      </w:r>
      <w:r>
        <w:rPr>
          <w:spacing w:val="-2"/>
          <w:sz w:val="24"/>
        </w:rPr>
        <w:t>13,</w:t>
      </w:r>
      <w:r>
        <w:rPr>
          <w:spacing w:val="-5"/>
          <w:sz w:val="24"/>
        </w:rPr>
        <w:t xml:space="preserve"> </w:t>
      </w:r>
      <w:r>
        <w:rPr>
          <w:spacing w:val="-2"/>
          <w:sz w:val="24"/>
        </w:rPr>
        <w:t>regjistrimi</w:t>
      </w:r>
      <w:r>
        <w:rPr>
          <w:spacing w:val="-5"/>
          <w:sz w:val="24"/>
        </w:rPr>
        <w:t xml:space="preserve"> </w:t>
      </w:r>
      <w:r>
        <w:rPr>
          <w:spacing w:val="-2"/>
          <w:sz w:val="24"/>
        </w:rPr>
        <w:t>i</w:t>
      </w:r>
      <w:r>
        <w:rPr>
          <w:spacing w:val="-7"/>
          <w:sz w:val="24"/>
        </w:rPr>
        <w:t xml:space="preserve"> </w:t>
      </w:r>
      <w:r>
        <w:rPr>
          <w:spacing w:val="-2"/>
          <w:sz w:val="24"/>
        </w:rPr>
        <w:t>OJF-ve</w:t>
      </w:r>
      <w:r>
        <w:rPr>
          <w:spacing w:val="-6"/>
          <w:sz w:val="24"/>
        </w:rPr>
        <w:t xml:space="preserve"> </w:t>
      </w:r>
      <w:r>
        <w:rPr>
          <w:spacing w:val="-2"/>
          <w:sz w:val="24"/>
        </w:rPr>
        <w:t>u</w:t>
      </w:r>
      <w:r>
        <w:rPr>
          <w:spacing w:val="-8"/>
          <w:sz w:val="24"/>
        </w:rPr>
        <w:t xml:space="preserve"> </w:t>
      </w:r>
      <w:r>
        <w:rPr>
          <w:spacing w:val="-2"/>
          <w:sz w:val="24"/>
        </w:rPr>
        <w:t>jep</w:t>
      </w:r>
      <w:r>
        <w:rPr>
          <w:spacing w:val="-5"/>
          <w:sz w:val="24"/>
        </w:rPr>
        <w:t xml:space="preserve"> </w:t>
      </w:r>
      <w:r>
        <w:rPr>
          <w:spacing w:val="-2"/>
          <w:sz w:val="24"/>
        </w:rPr>
        <w:t>atyre</w:t>
      </w:r>
      <w:r>
        <w:rPr>
          <w:spacing w:val="-9"/>
          <w:sz w:val="24"/>
        </w:rPr>
        <w:t xml:space="preserve"> </w:t>
      </w:r>
      <w:r>
        <w:rPr>
          <w:spacing w:val="-2"/>
          <w:sz w:val="24"/>
        </w:rPr>
        <w:t>personalitet</w:t>
      </w:r>
      <w:r>
        <w:rPr>
          <w:spacing w:val="-7"/>
          <w:sz w:val="24"/>
        </w:rPr>
        <w:t xml:space="preserve"> </w:t>
      </w:r>
      <w:r>
        <w:rPr>
          <w:spacing w:val="-2"/>
          <w:sz w:val="24"/>
        </w:rPr>
        <w:t>juridik.</w:t>
      </w:r>
      <w:r>
        <w:rPr>
          <w:spacing w:val="-5"/>
          <w:sz w:val="24"/>
        </w:rPr>
        <w:t xml:space="preserve"> </w:t>
      </w:r>
      <w:r>
        <w:rPr>
          <w:spacing w:val="-2"/>
          <w:sz w:val="24"/>
        </w:rPr>
        <w:t>Nga</w:t>
      </w:r>
      <w:r>
        <w:rPr>
          <w:spacing w:val="-6"/>
          <w:sz w:val="24"/>
        </w:rPr>
        <w:t xml:space="preserve"> </w:t>
      </w:r>
      <w:r>
        <w:rPr>
          <w:spacing w:val="-2"/>
          <w:sz w:val="24"/>
        </w:rPr>
        <w:t>ana</w:t>
      </w:r>
      <w:r>
        <w:rPr>
          <w:spacing w:val="-9"/>
          <w:sz w:val="24"/>
        </w:rPr>
        <w:t xml:space="preserve"> </w:t>
      </w:r>
      <w:r>
        <w:rPr>
          <w:spacing w:val="-2"/>
          <w:sz w:val="24"/>
        </w:rPr>
        <w:t>tjetër,</w:t>
      </w:r>
      <w:r>
        <w:rPr>
          <w:spacing w:val="-8"/>
          <w:sz w:val="24"/>
        </w:rPr>
        <w:t xml:space="preserve"> </w:t>
      </w:r>
      <w:r>
        <w:rPr>
          <w:spacing w:val="-2"/>
          <w:sz w:val="24"/>
        </w:rPr>
        <w:t>sipas</w:t>
      </w:r>
      <w:r>
        <w:rPr>
          <w:spacing w:val="-7"/>
          <w:sz w:val="24"/>
        </w:rPr>
        <w:t xml:space="preserve"> </w:t>
      </w:r>
      <w:r>
        <w:rPr>
          <w:spacing w:val="-2"/>
          <w:sz w:val="24"/>
        </w:rPr>
        <w:t>neneve</w:t>
      </w:r>
      <w:r>
        <w:rPr>
          <w:spacing w:val="-9"/>
          <w:sz w:val="24"/>
        </w:rPr>
        <w:t xml:space="preserve"> </w:t>
      </w:r>
      <w:r>
        <w:rPr>
          <w:spacing w:val="-2"/>
          <w:sz w:val="24"/>
        </w:rPr>
        <w:t xml:space="preserve">1 </w:t>
      </w:r>
      <w:r>
        <w:rPr>
          <w:spacing w:val="-4"/>
          <w:sz w:val="24"/>
        </w:rPr>
        <w:t>dhe</w:t>
      </w:r>
      <w:r>
        <w:rPr>
          <w:spacing w:val="-11"/>
          <w:sz w:val="24"/>
        </w:rPr>
        <w:t xml:space="preserve"> </w:t>
      </w:r>
      <w:r>
        <w:rPr>
          <w:spacing w:val="-4"/>
          <w:sz w:val="24"/>
        </w:rPr>
        <w:t>2</w:t>
      </w:r>
      <w:r>
        <w:rPr>
          <w:spacing w:val="-10"/>
          <w:sz w:val="24"/>
        </w:rPr>
        <w:t xml:space="preserve"> </w:t>
      </w:r>
      <w:r>
        <w:rPr>
          <w:spacing w:val="-4"/>
          <w:sz w:val="24"/>
        </w:rPr>
        <w:t>të</w:t>
      </w:r>
      <w:r>
        <w:rPr>
          <w:spacing w:val="-10"/>
          <w:sz w:val="24"/>
        </w:rPr>
        <w:t xml:space="preserve"> </w:t>
      </w:r>
      <w:r>
        <w:rPr>
          <w:spacing w:val="-4"/>
          <w:sz w:val="24"/>
        </w:rPr>
        <w:t>ligjit</w:t>
      </w:r>
      <w:r>
        <w:rPr>
          <w:spacing w:val="-8"/>
          <w:sz w:val="24"/>
        </w:rPr>
        <w:t xml:space="preserve"> </w:t>
      </w:r>
      <w:r>
        <w:rPr>
          <w:spacing w:val="-4"/>
          <w:sz w:val="24"/>
        </w:rPr>
        <w:t>nr.</w:t>
      </w:r>
      <w:r>
        <w:rPr>
          <w:spacing w:val="-10"/>
          <w:sz w:val="24"/>
        </w:rPr>
        <w:t xml:space="preserve"> </w:t>
      </w:r>
      <w:r>
        <w:rPr>
          <w:spacing w:val="-4"/>
          <w:sz w:val="24"/>
        </w:rPr>
        <w:t>80/2021,</w:t>
      </w:r>
      <w:r>
        <w:rPr>
          <w:spacing w:val="-6"/>
          <w:sz w:val="24"/>
        </w:rPr>
        <w:t xml:space="preserve"> </w:t>
      </w:r>
      <w:r>
        <w:rPr>
          <w:spacing w:val="-4"/>
          <w:sz w:val="24"/>
        </w:rPr>
        <w:t>ai</w:t>
      </w:r>
      <w:r>
        <w:rPr>
          <w:spacing w:val="-8"/>
          <w:sz w:val="24"/>
        </w:rPr>
        <w:t xml:space="preserve"> </w:t>
      </w:r>
      <w:r>
        <w:rPr>
          <w:spacing w:val="-4"/>
          <w:sz w:val="24"/>
        </w:rPr>
        <w:t>përcakton</w:t>
      </w:r>
      <w:r>
        <w:rPr>
          <w:spacing w:val="-6"/>
          <w:sz w:val="24"/>
        </w:rPr>
        <w:t xml:space="preserve"> </w:t>
      </w:r>
      <w:r>
        <w:rPr>
          <w:spacing w:val="-4"/>
          <w:sz w:val="24"/>
        </w:rPr>
        <w:t>procedurat</w:t>
      </w:r>
      <w:r>
        <w:rPr>
          <w:spacing w:val="-8"/>
          <w:sz w:val="24"/>
        </w:rPr>
        <w:t xml:space="preserve"> </w:t>
      </w:r>
      <w:r>
        <w:rPr>
          <w:spacing w:val="-4"/>
          <w:sz w:val="24"/>
        </w:rPr>
        <w:t>e</w:t>
      </w:r>
      <w:r>
        <w:rPr>
          <w:spacing w:val="-5"/>
          <w:sz w:val="24"/>
        </w:rPr>
        <w:t xml:space="preserve"> </w:t>
      </w:r>
      <w:r>
        <w:rPr>
          <w:spacing w:val="-4"/>
          <w:sz w:val="24"/>
        </w:rPr>
        <w:t>regjistrimit</w:t>
      </w:r>
      <w:r>
        <w:rPr>
          <w:spacing w:val="-8"/>
          <w:sz w:val="24"/>
        </w:rPr>
        <w:t xml:space="preserve"> </w:t>
      </w:r>
      <w:r>
        <w:rPr>
          <w:spacing w:val="-4"/>
          <w:sz w:val="24"/>
        </w:rPr>
        <w:t>të</w:t>
      </w:r>
      <w:r>
        <w:rPr>
          <w:spacing w:val="-7"/>
          <w:sz w:val="24"/>
        </w:rPr>
        <w:t xml:space="preserve"> </w:t>
      </w:r>
      <w:r>
        <w:rPr>
          <w:spacing w:val="-4"/>
          <w:sz w:val="24"/>
        </w:rPr>
        <w:t>OJF-ve</w:t>
      </w:r>
      <w:r>
        <w:rPr>
          <w:spacing w:val="-11"/>
          <w:sz w:val="24"/>
        </w:rPr>
        <w:t xml:space="preserve"> </w:t>
      </w:r>
      <w:r>
        <w:rPr>
          <w:spacing w:val="-4"/>
          <w:sz w:val="24"/>
        </w:rPr>
        <w:t>dhe</w:t>
      </w:r>
      <w:r>
        <w:rPr>
          <w:spacing w:val="-7"/>
          <w:sz w:val="24"/>
        </w:rPr>
        <w:t xml:space="preserve"> </w:t>
      </w:r>
      <w:r>
        <w:rPr>
          <w:spacing w:val="-4"/>
          <w:sz w:val="24"/>
        </w:rPr>
        <w:t>mbajtjen</w:t>
      </w:r>
      <w:r>
        <w:rPr>
          <w:spacing w:val="-6"/>
          <w:sz w:val="24"/>
        </w:rPr>
        <w:t xml:space="preserve"> </w:t>
      </w:r>
      <w:r>
        <w:rPr>
          <w:spacing w:val="-4"/>
          <w:sz w:val="24"/>
        </w:rPr>
        <w:t>e</w:t>
      </w:r>
      <w:r>
        <w:rPr>
          <w:spacing w:val="-7"/>
          <w:sz w:val="24"/>
        </w:rPr>
        <w:t xml:space="preserve"> </w:t>
      </w:r>
      <w:r>
        <w:rPr>
          <w:spacing w:val="-4"/>
          <w:sz w:val="24"/>
        </w:rPr>
        <w:t xml:space="preserve">regjistrit </w:t>
      </w:r>
      <w:r>
        <w:rPr>
          <w:sz w:val="24"/>
        </w:rPr>
        <w:t>të tyre, si dhe lehtësimin e procedurave të regjistrimit. Sipas nenit 25 të ligjit, vendimi për regjistrimin</w:t>
      </w:r>
      <w:r>
        <w:rPr>
          <w:spacing w:val="-2"/>
          <w:sz w:val="24"/>
        </w:rPr>
        <w:t xml:space="preserve"> </w:t>
      </w:r>
      <w:r>
        <w:rPr>
          <w:sz w:val="24"/>
        </w:rPr>
        <w:t>fillestar</w:t>
      </w:r>
      <w:r>
        <w:rPr>
          <w:spacing w:val="-3"/>
          <w:sz w:val="24"/>
        </w:rPr>
        <w:t xml:space="preserve"> </w:t>
      </w:r>
      <w:r>
        <w:rPr>
          <w:sz w:val="24"/>
        </w:rPr>
        <w:t>të</w:t>
      </w:r>
      <w:r>
        <w:rPr>
          <w:spacing w:val="-1"/>
          <w:sz w:val="24"/>
        </w:rPr>
        <w:t xml:space="preserve"> </w:t>
      </w:r>
      <w:r>
        <w:rPr>
          <w:sz w:val="24"/>
        </w:rPr>
        <w:t>OJF-ve,</w:t>
      </w:r>
      <w:r>
        <w:rPr>
          <w:spacing w:val="-2"/>
          <w:sz w:val="24"/>
        </w:rPr>
        <w:t xml:space="preserve"> </w:t>
      </w:r>
      <w:r>
        <w:rPr>
          <w:sz w:val="24"/>
        </w:rPr>
        <w:t>si</w:t>
      </w:r>
      <w:r>
        <w:rPr>
          <w:spacing w:val="-2"/>
          <w:sz w:val="24"/>
        </w:rPr>
        <w:t xml:space="preserve"> </w:t>
      </w:r>
      <w:r>
        <w:rPr>
          <w:sz w:val="24"/>
        </w:rPr>
        <w:t>dhe</w:t>
      </w:r>
      <w:r>
        <w:rPr>
          <w:spacing w:val="-1"/>
          <w:sz w:val="24"/>
        </w:rPr>
        <w:t xml:space="preserve"> </w:t>
      </w:r>
      <w:r>
        <w:rPr>
          <w:sz w:val="24"/>
        </w:rPr>
        <w:t>vendimi</w:t>
      </w:r>
      <w:r>
        <w:rPr>
          <w:spacing w:val="-2"/>
          <w:sz w:val="24"/>
        </w:rPr>
        <w:t xml:space="preserve"> </w:t>
      </w:r>
      <w:r>
        <w:rPr>
          <w:sz w:val="24"/>
        </w:rPr>
        <w:t>për</w:t>
      </w:r>
      <w:r>
        <w:rPr>
          <w:spacing w:val="-2"/>
          <w:sz w:val="24"/>
        </w:rPr>
        <w:t xml:space="preserve"> </w:t>
      </w:r>
      <w:r>
        <w:rPr>
          <w:sz w:val="24"/>
        </w:rPr>
        <w:t>çregjistrimin</w:t>
      </w:r>
      <w:r>
        <w:rPr>
          <w:spacing w:val="-2"/>
          <w:sz w:val="24"/>
        </w:rPr>
        <w:t xml:space="preserve"> </w:t>
      </w:r>
      <w:r>
        <w:rPr>
          <w:sz w:val="24"/>
        </w:rPr>
        <w:t>e</w:t>
      </w:r>
      <w:r>
        <w:rPr>
          <w:spacing w:val="-2"/>
          <w:sz w:val="24"/>
        </w:rPr>
        <w:t xml:space="preserve"> </w:t>
      </w:r>
      <w:r>
        <w:rPr>
          <w:sz w:val="24"/>
        </w:rPr>
        <w:t>tyre</w:t>
      </w:r>
      <w:r>
        <w:rPr>
          <w:spacing w:val="-1"/>
          <w:sz w:val="24"/>
        </w:rPr>
        <w:t xml:space="preserve"> </w:t>
      </w:r>
      <w:r>
        <w:rPr>
          <w:sz w:val="24"/>
        </w:rPr>
        <w:t>merret</w:t>
      </w:r>
      <w:r>
        <w:rPr>
          <w:spacing w:val="-2"/>
          <w:sz w:val="24"/>
        </w:rPr>
        <w:t xml:space="preserve"> </w:t>
      </w:r>
      <w:r>
        <w:rPr>
          <w:sz w:val="24"/>
        </w:rPr>
        <w:t>nga</w:t>
      </w:r>
      <w:r>
        <w:rPr>
          <w:spacing w:val="-3"/>
          <w:sz w:val="24"/>
        </w:rPr>
        <w:t xml:space="preserve"> </w:t>
      </w:r>
      <w:r>
        <w:rPr>
          <w:sz w:val="24"/>
        </w:rPr>
        <w:t>një</w:t>
      </w:r>
      <w:r>
        <w:rPr>
          <w:spacing w:val="-1"/>
          <w:sz w:val="24"/>
        </w:rPr>
        <w:t xml:space="preserve"> </w:t>
      </w:r>
      <w:r>
        <w:rPr>
          <w:sz w:val="24"/>
        </w:rPr>
        <w:t>gjyqtar</w:t>
      </w:r>
      <w:r>
        <w:rPr>
          <w:spacing w:val="-2"/>
          <w:sz w:val="24"/>
        </w:rPr>
        <w:t xml:space="preserve"> </w:t>
      </w:r>
      <w:r>
        <w:rPr>
          <w:sz w:val="24"/>
        </w:rPr>
        <w:t>i seksionit</w:t>
      </w:r>
      <w:r>
        <w:rPr>
          <w:spacing w:val="-2"/>
          <w:sz w:val="24"/>
        </w:rPr>
        <w:t xml:space="preserve"> </w:t>
      </w:r>
      <w:r>
        <w:rPr>
          <w:sz w:val="24"/>
        </w:rPr>
        <w:t>tregtar</w:t>
      </w:r>
      <w:r>
        <w:rPr>
          <w:spacing w:val="-2"/>
          <w:sz w:val="24"/>
        </w:rPr>
        <w:t xml:space="preserve"> </w:t>
      </w:r>
      <w:r>
        <w:rPr>
          <w:sz w:val="24"/>
        </w:rPr>
        <w:t>i</w:t>
      </w:r>
      <w:r>
        <w:rPr>
          <w:spacing w:val="-2"/>
          <w:sz w:val="24"/>
        </w:rPr>
        <w:t xml:space="preserve"> </w:t>
      </w:r>
      <w:r>
        <w:rPr>
          <w:sz w:val="24"/>
        </w:rPr>
        <w:t>Gjykatës</w:t>
      </w:r>
      <w:r>
        <w:rPr>
          <w:spacing w:val="-2"/>
          <w:sz w:val="24"/>
        </w:rPr>
        <w:t xml:space="preserve"> </w:t>
      </w:r>
      <w:r>
        <w:rPr>
          <w:sz w:val="24"/>
        </w:rPr>
        <w:t>së</w:t>
      </w:r>
      <w:r>
        <w:rPr>
          <w:spacing w:val="-3"/>
          <w:sz w:val="24"/>
        </w:rPr>
        <w:t xml:space="preserve"> </w:t>
      </w:r>
      <w:r>
        <w:rPr>
          <w:sz w:val="24"/>
        </w:rPr>
        <w:t>Rrethit</w:t>
      </w:r>
      <w:r>
        <w:rPr>
          <w:spacing w:val="-2"/>
          <w:sz w:val="24"/>
        </w:rPr>
        <w:t xml:space="preserve"> </w:t>
      </w:r>
      <w:r>
        <w:rPr>
          <w:sz w:val="24"/>
        </w:rPr>
        <w:t>Gjyqësor</w:t>
      </w:r>
      <w:r>
        <w:rPr>
          <w:spacing w:val="-2"/>
          <w:sz w:val="24"/>
        </w:rPr>
        <w:t xml:space="preserve"> </w:t>
      </w:r>
      <w:r>
        <w:rPr>
          <w:sz w:val="24"/>
        </w:rPr>
        <w:t>Tiranë</w:t>
      </w:r>
      <w:r>
        <w:rPr>
          <w:spacing w:val="-3"/>
          <w:sz w:val="24"/>
        </w:rPr>
        <w:t xml:space="preserve"> </w:t>
      </w:r>
      <w:r>
        <w:rPr>
          <w:sz w:val="24"/>
        </w:rPr>
        <w:t>në</w:t>
      </w:r>
      <w:r>
        <w:rPr>
          <w:spacing w:val="-3"/>
          <w:sz w:val="24"/>
        </w:rPr>
        <w:t xml:space="preserve"> </w:t>
      </w:r>
      <w:r>
        <w:rPr>
          <w:sz w:val="24"/>
        </w:rPr>
        <w:t>përputhje</w:t>
      </w:r>
      <w:r>
        <w:rPr>
          <w:spacing w:val="-2"/>
          <w:sz w:val="24"/>
        </w:rPr>
        <w:t xml:space="preserve"> </w:t>
      </w:r>
      <w:r>
        <w:rPr>
          <w:sz w:val="24"/>
        </w:rPr>
        <w:t>me</w:t>
      </w:r>
      <w:r>
        <w:rPr>
          <w:spacing w:val="-2"/>
          <w:sz w:val="24"/>
        </w:rPr>
        <w:t xml:space="preserve"> </w:t>
      </w:r>
      <w:r>
        <w:rPr>
          <w:sz w:val="24"/>
        </w:rPr>
        <w:t>rregullat</w:t>
      </w:r>
      <w:r>
        <w:rPr>
          <w:spacing w:val="-2"/>
          <w:sz w:val="24"/>
        </w:rPr>
        <w:t xml:space="preserve"> </w:t>
      </w:r>
      <w:r>
        <w:rPr>
          <w:sz w:val="24"/>
        </w:rPr>
        <w:t>e</w:t>
      </w:r>
      <w:r>
        <w:rPr>
          <w:spacing w:val="-1"/>
          <w:sz w:val="24"/>
        </w:rPr>
        <w:t xml:space="preserve"> </w:t>
      </w:r>
      <w:r>
        <w:rPr>
          <w:sz w:val="24"/>
        </w:rPr>
        <w:t>përcaktuara në</w:t>
      </w:r>
      <w:r>
        <w:rPr>
          <w:spacing w:val="-7"/>
          <w:sz w:val="24"/>
        </w:rPr>
        <w:t xml:space="preserve"> </w:t>
      </w:r>
      <w:r>
        <w:rPr>
          <w:sz w:val="24"/>
        </w:rPr>
        <w:t>këtë</w:t>
      </w:r>
      <w:r>
        <w:rPr>
          <w:spacing w:val="-6"/>
          <w:sz w:val="24"/>
        </w:rPr>
        <w:t xml:space="preserve"> </w:t>
      </w:r>
      <w:r>
        <w:rPr>
          <w:sz w:val="24"/>
        </w:rPr>
        <w:t>ligj,</w:t>
      </w:r>
      <w:r>
        <w:rPr>
          <w:spacing w:val="-5"/>
          <w:sz w:val="24"/>
        </w:rPr>
        <w:t xml:space="preserve"> </w:t>
      </w:r>
      <w:r>
        <w:rPr>
          <w:sz w:val="24"/>
        </w:rPr>
        <w:t>kurse</w:t>
      </w:r>
      <w:r>
        <w:rPr>
          <w:spacing w:val="-7"/>
          <w:sz w:val="24"/>
        </w:rPr>
        <w:t xml:space="preserve"> </w:t>
      </w:r>
      <w:r>
        <w:rPr>
          <w:sz w:val="24"/>
        </w:rPr>
        <w:t>sipas</w:t>
      </w:r>
      <w:r>
        <w:rPr>
          <w:spacing w:val="-6"/>
          <w:sz w:val="24"/>
        </w:rPr>
        <w:t xml:space="preserve"> </w:t>
      </w:r>
      <w:r>
        <w:rPr>
          <w:sz w:val="24"/>
        </w:rPr>
        <w:t>nenit</w:t>
      </w:r>
      <w:r>
        <w:rPr>
          <w:spacing w:val="-5"/>
          <w:sz w:val="24"/>
        </w:rPr>
        <w:t xml:space="preserve"> </w:t>
      </w:r>
      <w:r>
        <w:rPr>
          <w:sz w:val="24"/>
        </w:rPr>
        <w:t>26,</w:t>
      </w:r>
      <w:r>
        <w:rPr>
          <w:spacing w:val="-6"/>
          <w:sz w:val="24"/>
        </w:rPr>
        <w:t xml:space="preserve"> </w:t>
      </w:r>
      <w:r>
        <w:rPr>
          <w:sz w:val="24"/>
        </w:rPr>
        <w:t>vendimi</w:t>
      </w:r>
      <w:r>
        <w:rPr>
          <w:spacing w:val="-8"/>
          <w:sz w:val="24"/>
        </w:rPr>
        <w:t xml:space="preserve"> </w:t>
      </w:r>
      <w:r>
        <w:rPr>
          <w:sz w:val="24"/>
        </w:rPr>
        <w:t>për</w:t>
      </w:r>
      <w:r>
        <w:rPr>
          <w:spacing w:val="-7"/>
          <w:sz w:val="24"/>
        </w:rPr>
        <w:t xml:space="preserve"> </w:t>
      </w:r>
      <w:r>
        <w:rPr>
          <w:sz w:val="24"/>
        </w:rPr>
        <w:t>regjistrimet</w:t>
      </w:r>
      <w:r>
        <w:rPr>
          <w:spacing w:val="-5"/>
          <w:sz w:val="24"/>
        </w:rPr>
        <w:t xml:space="preserve"> </w:t>
      </w:r>
      <w:r>
        <w:rPr>
          <w:sz w:val="24"/>
        </w:rPr>
        <w:t>e</w:t>
      </w:r>
      <w:r>
        <w:rPr>
          <w:spacing w:val="-7"/>
          <w:sz w:val="24"/>
        </w:rPr>
        <w:t xml:space="preserve"> </w:t>
      </w:r>
      <w:r>
        <w:rPr>
          <w:sz w:val="24"/>
        </w:rPr>
        <w:t>tjera,</w:t>
      </w:r>
      <w:r>
        <w:rPr>
          <w:spacing w:val="-6"/>
          <w:sz w:val="24"/>
        </w:rPr>
        <w:t xml:space="preserve"> </w:t>
      </w:r>
      <w:r>
        <w:rPr>
          <w:sz w:val="24"/>
        </w:rPr>
        <w:t>sipas</w:t>
      </w:r>
      <w:r>
        <w:rPr>
          <w:spacing w:val="-6"/>
          <w:sz w:val="24"/>
        </w:rPr>
        <w:t xml:space="preserve"> </w:t>
      </w:r>
      <w:r>
        <w:rPr>
          <w:sz w:val="24"/>
        </w:rPr>
        <w:t>përcaktimit</w:t>
      </w:r>
      <w:r>
        <w:rPr>
          <w:spacing w:val="-5"/>
          <w:sz w:val="24"/>
        </w:rPr>
        <w:t xml:space="preserve"> </w:t>
      </w:r>
      <w:r>
        <w:rPr>
          <w:sz w:val="24"/>
        </w:rPr>
        <w:t>të</w:t>
      </w:r>
      <w:r>
        <w:rPr>
          <w:spacing w:val="-6"/>
          <w:sz w:val="24"/>
        </w:rPr>
        <w:t xml:space="preserve"> </w:t>
      </w:r>
      <w:r>
        <w:rPr>
          <w:sz w:val="24"/>
        </w:rPr>
        <w:t>seksionit IV të kreut II të këtij ligji, merret nga kancelari i asaj gjykate në</w:t>
      </w:r>
      <w:r>
        <w:rPr>
          <w:sz w:val="24"/>
        </w:rPr>
        <w:t xml:space="preserve"> përputhje me rregullat e përcaktuara në këtë ligj. Gjykata vëren se ligji, në varësi të llojit të regjistrimit, ka përcaktuar edhe organin kompetent, duke parashikuar në kompetencë të gjyqtarit vetëm regjistrimin fillestar,</w:t>
      </w:r>
      <w:r>
        <w:rPr>
          <w:spacing w:val="-11"/>
          <w:sz w:val="24"/>
        </w:rPr>
        <w:t xml:space="preserve"> </w:t>
      </w:r>
      <w:r>
        <w:rPr>
          <w:sz w:val="24"/>
        </w:rPr>
        <w:t>që</w:t>
      </w:r>
      <w:r>
        <w:rPr>
          <w:spacing w:val="-12"/>
          <w:sz w:val="24"/>
        </w:rPr>
        <w:t xml:space="preserve"> </w:t>
      </w:r>
      <w:r>
        <w:rPr>
          <w:sz w:val="24"/>
        </w:rPr>
        <w:t>sipas</w:t>
      </w:r>
      <w:r>
        <w:rPr>
          <w:spacing w:val="-11"/>
          <w:sz w:val="24"/>
        </w:rPr>
        <w:t xml:space="preserve"> </w:t>
      </w:r>
      <w:r>
        <w:rPr>
          <w:sz w:val="24"/>
        </w:rPr>
        <w:t>nenit</w:t>
      </w:r>
      <w:r>
        <w:rPr>
          <w:spacing w:val="-10"/>
          <w:sz w:val="24"/>
        </w:rPr>
        <w:t xml:space="preserve"> </w:t>
      </w:r>
      <w:r>
        <w:rPr>
          <w:sz w:val="24"/>
        </w:rPr>
        <w:t>3,</w:t>
      </w:r>
      <w:r>
        <w:rPr>
          <w:spacing w:val="-13"/>
          <w:sz w:val="24"/>
        </w:rPr>
        <w:t xml:space="preserve"> </w:t>
      </w:r>
      <w:r>
        <w:rPr>
          <w:sz w:val="24"/>
        </w:rPr>
        <w:t>pika</w:t>
      </w:r>
      <w:r>
        <w:rPr>
          <w:spacing w:val="-11"/>
          <w:sz w:val="24"/>
        </w:rPr>
        <w:t xml:space="preserve"> </w:t>
      </w:r>
      <w:r>
        <w:rPr>
          <w:sz w:val="24"/>
        </w:rPr>
        <w:t>9,</w:t>
      </w:r>
      <w:r>
        <w:rPr>
          <w:spacing w:val="-11"/>
          <w:sz w:val="24"/>
        </w:rPr>
        <w:t xml:space="preserve"> </w:t>
      </w:r>
      <w:r>
        <w:rPr>
          <w:sz w:val="24"/>
        </w:rPr>
        <w:t>të</w:t>
      </w:r>
      <w:r>
        <w:rPr>
          <w:spacing w:val="-11"/>
          <w:sz w:val="24"/>
        </w:rPr>
        <w:t xml:space="preserve"> </w:t>
      </w:r>
      <w:r>
        <w:rPr>
          <w:sz w:val="24"/>
        </w:rPr>
        <w:t>ligjit</w:t>
      </w:r>
      <w:r>
        <w:rPr>
          <w:spacing w:val="-10"/>
          <w:sz w:val="24"/>
        </w:rPr>
        <w:t xml:space="preserve"> </w:t>
      </w:r>
      <w:r>
        <w:rPr>
          <w:sz w:val="24"/>
        </w:rPr>
        <w:t>është</w:t>
      </w:r>
      <w:r>
        <w:rPr>
          <w:spacing w:val="-11"/>
          <w:sz w:val="24"/>
        </w:rPr>
        <w:t xml:space="preserve"> </w:t>
      </w:r>
      <w:r>
        <w:rPr>
          <w:sz w:val="24"/>
        </w:rPr>
        <w:t>regjistrimi</w:t>
      </w:r>
      <w:r>
        <w:rPr>
          <w:spacing w:val="-10"/>
          <w:sz w:val="24"/>
        </w:rPr>
        <w:t xml:space="preserve"> </w:t>
      </w:r>
      <w:r>
        <w:rPr>
          <w:sz w:val="24"/>
        </w:rPr>
        <w:t>për</w:t>
      </w:r>
      <w:r>
        <w:rPr>
          <w:spacing w:val="-11"/>
          <w:sz w:val="24"/>
        </w:rPr>
        <w:t xml:space="preserve"> </w:t>
      </w:r>
      <w:r>
        <w:rPr>
          <w:sz w:val="24"/>
        </w:rPr>
        <w:t>herë</w:t>
      </w:r>
      <w:r>
        <w:rPr>
          <w:spacing w:val="-12"/>
          <w:sz w:val="24"/>
        </w:rPr>
        <w:t xml:space="preserve"> </w:t>
      </w:r>
      <w:r>
        <w:rPr>
          <w:sz w:val="24"/>
        </w:rPr>
        <w:t>të</w:t>
      </w:r>
      <w:r>
        <w:rPr>
          <w:spacing w:val="-7"/>
          <w:sz w:val="24"/>
        </w:rPr>
        <w:t xml:space="preserve"> </w:t>
      </w:r>
      <w:r>
        <w:rPr>
          <w:sz w:val="24"/>
        </w:rPr>
        <w:t>parë</w:t>
      </w:r>
      <w:r>
        <w:rPr>
          <w:spacing w:val="-12"/>
          <w:sz w:val="24"/>
        </w:rPr>
        <w:t xml:space="preserve"> </w:t>
      </w:r>
      <w:r>
        <w:rPr>
          <w:sz w:val="24"/>
        </w:rPr>
        <w:t>në</w:t>
      </w:r>
      <w:r>
        <w:rPr>
          <w:spacing w:val="-9"/>
          <w:sz w:val="24"/>
        </w:rPr>
        <w:t xml:space="preserve"> </w:t>
      </w:r>
      <w:r>
        <w:rPr>
          <w:sz w:val="24"/>
        </w:rPr>
        <w:t>regjistër,</w:t>
      </w:r>
      <w:r>
        <w:rPr>
          <w:spacing w:val="-11"/>
          <w:sz w:val="24"/>
        </w:rPr>
        <w:t xml:space="preserve"> </w:t>
      </w:r>
      <w:r>
        <w:rPr>
          <w:sz w:val="24"/>
        </w:rPr>
        <w:t>ndërkohë që kancelari është kompetent të vendosë për çdo regjistrim tjetër, që sipas pikës 10 të po këtij neni është çdo ndryshim, shtesë ose fshirje të dhënash në regjistër.</w:t>
      </w:r>
    </w:p>
    <w:p w:rsidR="000519FC" w:rsidRDefault="006702AC">
      <w:pPr>
        <w:pStyle w:val="ListParagraph"/>
        <w:numPr>
          <w:ilvl w:val="0"/>
          <w:numId w:val="5"/>
        </w:numPr>
        <w:tabs>
          <w:tab w:val="left" w:pos="1102"/>
        </w:tabs>
        <w:spacing w:line="360" w:lineRule="auto"/>
        <w:ind w:firstLine="719"/>
        <w:jc w:val="both"/>
        <w:rPr>
          <w:sz w:val="24"/>
        </w:rPr>
      </w:pPr>
      <w:r>
        <w:rPr>
          <w:sz w:val="24"/>
        </w:rPr>
        <w:t>Referuar</w:t>
      </w:r>
      <w:r>
        <w:rPr>
          <w:spacing w:val="-2"/>
          <w:sz w:val="24"/>
        </w:rPr>
        <w:t xml:space="preserve"> </w:t>
      </w:r>
      <w:r>
        <w:rPr>
          <w:sz w:val="24"/>
        </w:rPr>
        <w:t>seksionit IV</w:t>
      </w:r>
      <w:r>
        <w:rPr>
          <w:spacing w:val="-2"/>
          <w:sz w:val="24"/>
        </w:rPr>
        <w:t xml:space="preserve"> </w:t>
      </w:r>
      <w:r>
        <w:rPr>
          <w:sz w:val="24"/>
        </w:rPr>
        <w:t>të</w:t>
      </w:r>
      <w:r>
        <w:rPr>
          <w:spacing w:val="-1"/>
          <w:sz w:val="24"/>
        </w:rPr>
        <w:t xml:space="preserve"> </w:t>
      </w:r>
      <w:r>
        <w:rPr>
          <w:sz w:val="24"/>
        </w:rPr>
        <w:t>kreut II</w:t>
      </w:r>
      <w:r>
        <w:rPr>
          <w:spacing w:val="-6"/>
          <w:sz w:val="24"/>
        </w:rPr>
        <w:t xml:space="preserve"> </w:t>
      </w:r>
      <w:r>
        <w:rPr>
          <w:sz w:val="24"/>
        </w:rPr>
        <w:t>të</w:t>
      </w:r>
      <w:r>
        <w:rPr>
          <w:spacing w:val="-2"/>
          <w:sz w:val="24"/>
        </w:rPr>
        <w:t xml:space="preserve"> </w:t>
      </w:r>
      <w:r>
        <w:rPr>
          <w:sz w:val="24"/>
        </w:rPr>
        <w:t>ligjit</w:t>
      </w:r>
      <w:r>
        <w:rPr>
          <w:spacing w:val="-2"/>
          <w:sz w:val="24"/>
        </w:rPr>
        <w:t xml:space="preserve"> </w:t>
      </w:r>
      <w:r>
        <w:rPr>
          <w:sz w:val="24"/>
        </w:rPr>
        <w:t>nr.</w:t>
      </w:r>
      <w:r>
        <w:rPr>
          <w:spacing w:val="-2"/>
          <w:sz w:val="24"/>
        </w:rPr>
        <w:t xml:space="preserve"> </w:t>
      </w:r>
      <w:r>
        <w:rPr>
          <w:sz w:val="24"/>
        </w:rPr>
        <w:t>80/2021,</w:t>
      </w:r>
      <w:r>
        <w:rPr>
          <w:spacing w:val="-2"/>
          <w:sz w:val="24"/>
        </w:rPr>
        <w:t xml:space="preserve"> </w:t>
      </w:r>
      <w:r>
        <w:rPr>
          <w:sz w:val="24"/>
        </w:rPr>
        <w:t>ai</w:t>
      </w:r>
      <w:r>
        <w:rPr>
          <w:spacing w:val="-2"/>
          <w:sz w:val="24"/>
        </w:rPr>
        <w:t xml:space="preserve"> </w:t>
      </w:r>
      <w:r>
        <w:rPr>
          <w:sz w:val="24"/>
        </w:rPr>
        <w:t>ka</w:t>
      </w:r>
      <w:r>
        <w:rPr>
          <w:spacing w:val="-3"/>
          <w:sz w:val="24"/>
        </w:rPr>
        <w:t xml:space="preserve"> </w:t>
      </w:r>
      <w:r>
        <w:rPr>
          <w:sz w:val="24"/>
        </w:rPr>
        <w:t>të</w:t>
      </w:r>
      <w:r>
        <w:rPr>
          <w:spacing w:val="-2"/>
          <w:sz w:val="24"/>
        </w:rPr>
        <w:t xml:space="preserve"> </w:t>
      </w:r>
      <w:r>
        <w:rPr>
          <w:sz w:val="24"/>
        </w:rPr>
        <w:t>bëjë</w:t>
      </w:r>
      <w:r>
        <w:rPr>
          <w:spacing w:val="-3"/>
          <w:sz w:val="24"/>
        </w:rPr>
        <w:t xml:space="preserve"> </w:t>
      </w:r>
      <w:r>
        <w:rPr>
          <w:sz w:val="24"/>
        </w:rPr>
        <w:t>me</w:t>
      </w:r>
      <w:r>
        <w:rPr>
          <w:spacing w:val="-2"/>
          <w:sz w:val="24"/>
        </w:rPr>
        <w:t xml:space="preserve"> </w:t>
      </w:r>
      <w:r>
        <w:rPr>
          <w:sz w:val="24"/>
        </w:rPr>
        <w:t>regjistrimet</w:t>
      </w:r>
      <w:r>
        <w:rPr>
          <w:spacing w:val="-2"/>
          <w:sz w:val="24"/>
        </w:rPr>
        <w:t xml:space="preserve"> </w:t>
      </w:r>
      <w:r>
        <w:rPr>
          <w:sz w:val="24"/>
        </w:rPr>
        <w:t>e tjera</w:t>
      </w:r>
      <w:r>
        <w:rPr>
          <w:spacing w:val="-4"/>
          <w:sz w:val="24"/>
        </w:rPr>
        <w:t xml:space="preserve"> </w:t>
      </w:r>
      <w:r>
        <w:rPr>
          <w:sz w:val="24"/>
        </w:rPr>
        <w:t>të</w:t>
      </w:r>
      <w:r>
        <w:rPr>
          <w:spacing w:val="-2"/>
          <w:sz w:val="24"/>
        </w:rPr>
        <w:t xml:space="preserve"> </w:t>
      </w:r>
      <w:r>
        <w:rPr>
          <w:sz w:val="24"/>
        </w:rPr>
        <w:t>detyrueshme</w:t>
      </w:r>
      <w:r>
        <w:rPr>
          <w:spacing w:val="-3"/>
          <w:sz w:val="24"/>
        </w:rPr>
        <w:t xml:space="preserve"> </w:t>
      </w:r>
      <w:r>
        <w:rPr>
          <w:sz w:val="24"/>
        </w:rPr>
        <w:t>dhe</w:t>
      </w:r>
      <w:r>
        <w:rPr>
          <w:spacing w:val="-1"/>
          <w:sz w:val="24"/>
        </w:rPr>
        <w:t xml:space="preserve"> </w:t>
      </w:r>
      <w:r>
        <w:rPr>
          <w:sz w:val="24"/>
        </w:rPr>
        <w:t>më</w:t>
      </w:r>
      <w:r>
        <w:rPr>
          <w:spacing w:val="-2"/>
          <w:sz w:val="24"/>
        </w:rPr>
        <w:t xml:space="preserve"> </w:t>
      </w:r>
      <w:r>
        <w:rPr>
          <w:sz w:val="24"/>
        </w:rPr>
        <w:t>konkretisht</w:t>
      </w:r>
      <w:r>
        <w:rPr>
          <w:spacing w:val="-2"/>
          <w:sz w:val="24"/>
        </w:rPr>
        <w:t xml:space="preserve"> </w:t>
      </w:r>
      <w:r>
        <w:rPr>
          <w:sz w:val="24"/>
        </w:rPr>
        <w:t>ato</w:t>
      </w:r>
      <w:r>
        <w:rPr>
          <w:spacing w:val="-2"/>
          <w:sz w:val="24"/>
        </w:rPr>
        <w:t xml:space="preserve"> </w:t>
      </w:r>
      <w:r>
        <w:rPr>
          <w:sz w:val="24"/>
        </w:rPr>
        <w:t>që</w:t>
      </w:r>
      <w:r>
        <w:rPr>
          <w:spacing w:val="-3"/>
          <w:sz w:val="24"/>
        </w:rPr>
        <w:t xml:space="preserve"> </w:t>
      </w:r>
      <w:r>
        <w:rPr>
          <w:sz w:val="24"/>
        </w:rPr>
        <w:t>parashikohen</w:t>
      </w:r>
      <w:r>
        <w:rPr>
          <w:spacing w:val="-2"/>
          <w:sz w:val="24"/>
        </w:rPr>
        <w:t xml:space="preserve"> </w:t>
      </w:r>
      <w:r>
        <w:rPr>
          <w:sz w:val="24"/>
        </w:rPr>
        <w:t>në</w:t>
      </w:r>
      <w:r>
        <w:rPr>
          <w:spacing w:val="-3"/>
          <w:sz w:val="24"/>
        </w:rPr>
        <w:t xml:space="preserve"> </w:t>
      </w:r>
      <w:r>
        <w:rPr>
          <w:sz w:val="24"/>
        </w:rPr>
        <w:t>nenin</w:t>
      </w:r>
      <w:r>
        <w:rPr>
          <w:spacing w:val="-2"/>
          <w:sz w:val="24"/>
        </w:rPr>
        <w:t xml:space="preserve"> </w:t>
      </w:r>
      <w:r>
        <w:rPr>
          <w:sz w:val="24"/>
        </w:rPr>
        <w:t>17</w:t>
      </w:r>
      <w:r>
        <w:rPr>
          <w:spacing w:val="-2"/>
          <w:sz w:val="24"/>
        </w:rPr>
        <w:t xml:space="preserve"> </w:t>
      </w:r>
      <w:r>
        <w:rPr>
          <w:sz w:val="24"/>
        </w:rPr>
        <w:t>dhe</w:t>
      </w:r>
      <w:r>
        <w:rPr>
          <w:spacing w:val="-3"/>
          <w:sz w:val="24"/>
        </w:rPr>
        <w:t xml:space="preserve"> </w:t>
      </w:r>
      <w:r>
        <w:rPr>
          <w:sz w:val="24"/>
        </w:rPr>
        <w:t>që</w:t>
      </w:r>
      <w:r>
        <w:rPr>
          <w:spacing w:val="-3"/>
          <w:sz w:val="24"/>
        </w:rPr>
        <w:t xml:space="preserve"> </w:t>
      </w:r>
      <w:r>
        <w:rPr>
          <w:sz w:val="24"/>
        </w:rPr>
        <w:t>janë</w:t>
      </w:r>
      <w:r>
        <w:rPr>
          <w:spacing w:val="-4"/>
          <w:sz w:val="24"/>
        </w:rPr>
        <w:t xml:space="preserve"> </w:t>
      </w:r>
      <w:r>
        <w:rPr>
          <w:sz w:val="24"/>
        </w:rPr>
        <w:t>detyrimi për të regjistruar çdo ndryshim në të dhënat e njoftuara dhe në dokumentet shoqëruese që depozitohen në regjistrin elektronik, si dhe: a) pasqyrat financiare vjetore të mbajtura sipas kërkesave ligjore, në rastet kur mbajtja e këtyre dokumenteve ë</w:t>
      </w:r>
      <w:r>
        <w:rPr>
          <w:sz w:val="24"/>
        </w:rPr>
        <w:t>shtë e detyrueshme; b) emërimin</w:t>
      </w:r>
      <w:r>
        <w:rPr>
          <w:spacing w:val="-7"/>
          <w:sz w:val="24"/>
        </w:rPr>
        <w:t xml:space="preserve"> </w:t>
      </w:r>
      <w:r>
        <w:rPr>
          <w:sz w:val="24"/>
        </w:rPr>
        <w:t>e</w:t>
      </w:r>
      <w:r>
        <w:rPr>
          <w:spacing w:val="-8"/>
          <w:sz w:val="24"/>
        </w:rPr>
        <w:t xml:space="preserve"> </w:t>
      </w:r>
      <w:r>
        <w:rPr>
          <w:sz w:val="24"/>
        </w:rPr>
        <w:t>likuidatorit,</w:t>
      </w:r>
      <w:r>
        <w:rPr>
          <w:spacing w:val="-7"/>
          <w:sz w:val="24"/>
        </w:rPr>
        <w:t xml:space="preserve"> </w:t>
      </w:r>
      <w:r>
        <w:rPr>
          <w:sz w:val="24"/>
        </w:rPr>
        <w:t>si</w:t>
      </w:r>
      <w:r>
        <w:rPr>
          <w:spacing w:val="-7"/>
          <w:sz w:val="24"/>
        </w:rPr>
        <w:t xml:space="preserve"> </w:t>
      </w:r>
      <w:r>
        <w:rPr>
          <w:sz w:val="24"/>
        </w:rPr>
        <w:t>dhe</w:t>
      </w:r>
      <w:r>
        <w:rPr>
          <w:spacing w:val="-8"/>
          <w:sz w:val="24"/>
        </w:rPr>
        <w:t xml:space="preserve"> </w:t>
      </w:r>
      <w:r>
        <w:rPr>
          <w:sz w:val="24"/>
        </w:rPr>
        <w:t>të</w:t>
      </w:r>
      <w:r>
        <w:rPr>
          <w:spacing w:val="-8"/>
          <w:sz w:val="24"/>
        </w:rPr>
        <w:t xml:space="preserve"> </w:t>
      </w:r>
      <w:r>
        <w:rPr>
          <w:sz w:val="24"/>
        </w:rPr>
        <w:t>dhënat</w:t>
      </w:r>
      <w:r>
        <w:rPr>
          <w:spacing w:val="-7"/>
          <w:sz w:val="24"/>
        </w:rPr>
        <w:t xml:space="preserve"> </w:t>
      </w:r>
      <w:r>
        <w:rPr>
          <w:sz w:val="24"/>
        </w:rPr>
        <w:t>e</w:t>
      </w:r>
      <w:r>
        <w:rPr>
          <w:spacing w:val="-8"/>
          <w:sz w:val="24"/>
        </w:rPr>
        <w:t xml:space="preserve"> </w:t>
      </w:r>
      <w:r>
        <w:rPr>
          <w:sz w:val="24"/>
        </w:rPr>
        <w:t>tij</w:t>
      </w:r>
      <w:r>
        <w:rPr>
          <w:spacing w:val="-9"/>
          <w:sz w:val="24"/>
        </w:rPr>
        <w:t xml:space="preserve"> </w:t>
      </w:r>
      <w:r>
        <w:rPr>
          <w:sz w:val="24"/>
        </w:rPr>
        <w:t>të</w:t>
      </w:r>
      <w:r>
        <w:rPr>
          <w:spacing w:val="-8"/>
          <w:sz w:val="24"/>
        </w:rPr>
        <w:t xml:space="preserve"> </w:t>
      </w:r>
      <w:r>
        <w:rPr>
          <w:sz w:val="24"/>
        </w:rPr>
        <w:t>identifikimit;</w:t>
      </w:r>
      <w:r>
        <w:rPr>
          <w:spacing w:val="-9"/>
          <w:sz w:val="24"/>
        </w:rPr>
        <w:t xml:space="preserve"> </w:t>
      </w:r>
      <w:r>
        <w:rPr>
          <w:sz w:val="24"/>
        </w:rPr>
        <w:t>c)</w:t>
      </w:r>
      <w:r>
        <w:rPr>
          <w:spacing w:val="-8"/>
          <w:sz w:val="24"/>
        </w:rPr>
        <w:t xml:space="preserve"> </w:t>
      </w:r>
      <w:r>
        <w:rPr>
          <w:sz w:val="24"/>
        </w:rPr>
        <w:t>aktet</w:t>
      </w:r>
      <w:r>
        <w:rPr>
          <w:spacing w:val="-7"/>
          <w:sz w:val="24"/>
        </w:rPr>
        <w:t xml:space="preserve"> </w:t>
      </w:r>
      <w:r>
        <w:rPr>
          <w:sz w:val="24"/>
        </w:rPr>
        <w:t>e</w:t>
      </w:r>
      <w:r>
        <w:rPr>
          <w:spacing w:val="-8"/>
          <w:sz w:val="24"/>
        </w:rPr>
        <w:t xml:space="preserve"> </w:t>
      </w:r>
      <w:r>
        <w:rPr>
          <w:sz w:val="24"/>
        </w:rPr>
        <w:t>prishjes,</w:t>
      </w:r>
      <w:r>
        <w:rPr>
          <w:spacing w:val="-8"/>
          <w:sz w:val="24"/>
        </w:rPr>
        <w:t xml:space="preserve"> </w:t>
      </w:r>
      <w:r>
        <w:rPr>
          <w:sz w:val="24"/>
        </w:rPr>
        <w:t>të</w:t>
      </w:r>
      <w:r>
        <w:rPr>
          <w:spacing w:val="-8"/>
          <w:sz w:val="24"/>
        </w:rPr>
        <w:t xml:space="preserve"> </w:t>
      </w:r>
      <w:r>
        <w:rPr>
          <w:sz w:val="24"/>
        </w:rPr>
        <w:t>mbylljes</w:t>
      </w:r>
      <w:r>
        <w:rPr>
          <w:spacing w:val="-8"/>
          <w:sz w:val="24"/>
        </w:rPr>
        <w:t xml:space="preserve"> </w:t>
      </w:r>
      <w:r>
        <w:rPr>
          <w:sz w:val="24"/>
        </w:rPr>
        <w:t>ose të shpërndarjes, aktet e transformimit, të bashkimit, të ndarjes, hapjes së procedurave të administrimit, likuidimit ose riorganiz</w:t>
      </w:r>
      <w:r>
        <w:rPr>
          <w:sz w:val="24"/>
        </w:rPr>
        <w:t>imit, si dhe aktet e tjera të ndërmjetme, të parashikuara nga legjislacioni në fuqi. Për degët e organizatave jofitimprurëse të huaja regjistrohen edhe aktet e transformimit, të bashkimit, të ndarjes, të hapjes dhe të mbylljes së procedurave të likuidimit</w:t>
      </w:r>
      <w:r>
        <w:rPr>
          <w:spacing w:val="-11"/>
          <w:sz w:val="24"/>
        </w:rPr>
        <w:t xml:space="preserve"> </w:t>
      </w:r>
      <w:r>
        <w:rPr>
          <w:sz w:val="24"/>
        </w:rPr>
        <w:t>ose</w:t>
      </w:r>
      <w:r>
        <w:rPr>
          <w:spacing w:val="-12"/>
          <w:sz w:val="24"/>
        </w:rPr>
        <w:t xml:space="preserve"> </w:t>
      </w:r>
      <w:r>
        <w:rPr>
          <w:sz w:val="24"/>
        </w:rPr>
        <w:t>të</w:t>
      </w:r>
      <w:r>
        <w:rPr>
          <w:spacing w:val="-12"/>
          <w:sz w:val="24"/>
        </w:rPr>
        <w:t xml:space="preserve"> </w:t>
      </w:r>
      <w:r>
        <w:rPr>
          <w:sz w:val="24"/>
        </w:rPr>
        <w:t>falimentimit</w:t>
      </w:r>
      <w:r>
        <w:rPr>
          <w:spacing w:val="-10"/>
          <w:sz w:val="24"/>
        </w:rPr>
        <w:t xml:space="preserve"> </w:t>
      </w:r>
      <w:r>
        <w:rPr>
          <w:sz w:val="24"/>
        </w:rPr>
        <w:t>të</w:t>
      </w:r>
      <w:r>
        <w:rPr>
          <w:spacing w:val="-12"/>
          <w:sz w:val="24"/>
        </w:rPr>
        <w:t xml:space="preserve"> </w:t>
      </w:r>
      <w:r>
        <w:rPr>
          <w:sz w:val="24"/>
        </w:rPr>
        <w:t>organizatës</w:t>
      </w:r>
      <w:r>
        <w:rPr>
          <w:spacing w:val="-11"/>
          <w:sz w:val="24"/>
        </w:rPr>
        <w:t xml:space="preserve"> </w:t>
      </w:r>
      <w:r>
        <w:rPr>
          <w:sz w:val="24"/>
        </w:rPr>
        <w:t>jofitimprurëse</w:t>
      </w:r>
      <w:r>
        <w:rPr>
          <w:spacing w:val="-10"/>
          <w:sz w:val="24"/>
        </w:rPr>
        <w:t xml:space="preserve"> </w:t>
      </w:r>
      <w:r>
        <w:rPr>
          <w:sz w:val="24"/>
        </w:rPr>
        <w:t>të</w:t>
      </w:r>
      <w:r>
        <w:rPr>
          <w:spacing w:val="-12"/>
          <w:sz w:val="24"/>
        </w:rPr>
        <w:t xml:space="preserve"> </w:t>
      </w:r>
      <w:r>
        <w:rPr>
          <w:sz w:val="24"/>
        </w:rPr>
        <w:t>huaj;</w:t>
      </w:r>
      <w:r>
        <w:rPr>
          <w:spacing w:val="-10"/>
          <w:sz w:val="24"/>
        </w:rPr>
        <w:t xml:space="preserve"> </w:t>
      </w:r>
      <w:r>
        <w:rPr>
          <w:sz w:val="24"/>
        </w:rPr>
        <w:t>ç)</w:t>
      </w:r>
      <w:r>
        <w:rPr>
          <w:spacing w:val="-10"/>
          <w:sz w:val="24"/>
        </w:rPr>
        <w:t xml:space="preserve"> </w:t>
      </w:r>
      <w:r>
        <w:rPr>
          <w:sz w:val="24"/>
        </w:rPr>
        <w:t>vendet</w:t>
      </w:r>
      <w:r>
        <w:rPr>
          <w:spacing w:val="-11"/>
          <w:sz w:val="24"/>
        </w:rPr>
        <w:t xml:space="preserve"> </w:t>
      </w:r>
      <w:r>
        <w:rPr>
          <w:sz w:val="24"/>
        </w:rPr>
        <w:t>e</w:t>
      </w:r>
      <w:r>
        <w:rPr>
          <w:spacing w:val="-10"/>
          <w:sz w:val="24"/>
        </w:rPr>
        <w:t xml:space="preserve"> </w:t>
      </w:r>
      <w:r>
        <w:rPr>
          <w:sz w:val="24"/>
        </w:rPr>
        <w:t>tjera</w:t>
      </w:r>
      <w:r>
        <w:rPr>
          <w:spacing w:val="-11"/>
          <w:sz w:val="24"/>
        </w:rPr>
        <w:t xml:space="preserve"> </w:t>
      </w:r>
      <w:r>
        <w:rPr>
          <w:sz w:val="24"/>
        </w:rPr>
        <w:t>të</w:t>
      </w:r>
      <w:r>
        <w:rPr>
          <w:spacing w:val="-12"/>
          <w:sz w:val="24"/>
        </w:rPr>
        <w:t xml:space="preserve"> </w:t>
      </w:r>
      <w:r>
        <w:rPr>
          <w:sz w:val="24"/>
        </w:rPr>
        <w:t>ushtrimit të</w:t>
      </w:r>
      <w:r>
        <w:rPr>
          <w:spacing w:val="-14"/>
          <w:sz w:val="24"/>
        </w:rPr>
        <w:t xml:space="preserve"> </w:t>
      </w:r>
      <w:r>
        <w:rPr>
          <w:sz w:val="24"/>
        </w:rPr>
        <w:t>veprimtarisë,</w:t>
      </w:r>
      <w:r>
        <w:rPr>
          <w:spacing w:val="-13"/>
          <w:sz w:val="24"/>
        </w:rPr>
        <w:t xml:space="preserve"> </w:t>
      </w:r>
      <w:r>
        <w:rPr>
          <w:sz w:val="24"/>
        </w:rPr>
        <w:t>të</w:t>
      </w:r>
      <w:r>
        <w:rPr>
          <w:spacing w:val="-14"/>
          <w:sz w:val="24"/>
        </w:rPr>
        <w:t xml:space="preserve"> </w:t>
      </w:r>
      <w:r>
        <w:rPr>
          <w:sz w:val="24"/>
        </w:rPr>
        <w:t>ndryshme</w:t>
      </w:r>
      <w:r>
        <w:rPr>
          <w:spacing w:val="-14"/>
          <w:sz w:val="24"/>
        </w:rPr>
        <w:t xml:space="preserve"> </w:t>
      </w:r>
      <w:r>
        <w:rPr>
          <w:sz w:val="24"/>
        </w:rPr>
        <w:t>nga</w:t>
      </w:r>
      <w:r>
        <w:rPr>
          <w:spacing w:val="-14"/>
          <w:sz w:val="24"/>
        </w:rPr>
        <w:t xml:space="preserve"> </w:t>
      </w:r>
      <w:r>
        <w:rPr>
          <w:sz w:val="24"/>
        </w:rPr>
        <w:t>selia;</w:t>
      </w:r>
      <w:r>
        <w:rPr>
          <w:spacing w:val="-13"/>
          <w:sz w:val="24"/>
        </w:rPr>
        <w:t xml:space="preserve"> </w:t>
      </w:r>
      <w:r>
        <w:rPr>
          <w:sz w:val="24"/>
        </w:rPr>
        <w:t>d)</w:t>
      </w:r>
      <w:r>
        <w:rPr>
          <w:spacing w:val="-14"/>
          <w:sz w:val="24"/>
        </w:rPr>
        <w:t xml:space="preserve"> </w:t>
      </w:r>
      <w:r>
        <w:rPr>
          <w:sz w:val="24"/>
        </w:rPr>
        <w:t>kompetencat</w:t>
      </w:r>
      <w:r>
        <w:rPr>
          <w:spacing w:val="-9"/>
          <w:sz w:val="24"/>
        </w:rPr>
        <w:t xml:space="preserve"> </w:t>
      </w:r>
      <w:r>
        <w:rPr>
          <w:sz w:val="24"/>
        </w:rPr>
        <w:t>e</w:t>
      </w:r>
      <w:r>
        <w:rPr>
          <w:spacing w:val="-14"/>
          <w:sz w:val="24"/>
        </w:rPr>
        <w:t xml:space="preserve"> </w:t>
      </w:r>
      <w:r>
        <w:rPr>
          <w:sz w:val="24"/>
        </w:rPr>
        <w:t>përfaqësimit</w:t>
      </w:r>
      <w:r>
        <w:rPr>
          <w:spacing w:val="-12"/>
          <w:sz w:val="24"/>
        </w:rPr>
        <w:t xml:space="preserve"> </w:t>
      </w:r>
      <w:r>
        <w:rPr>
          <w:sz w:val="24"/>
        </w:rPr>
        <w:t>të</w:t>
      </w:r>
      <w:r>
        <w:rPr>
          <w:spacing w:val="-14"/>
          <w:sz w:val="24"/>
        </w:rPr>
        <w:t xml:space="preserve"> </w:t>
      </w:r>
      <w:r>
        <w:rPr>
          <w:sz w:val="24"/>
        </w:rPr>
        <w:t>organeve</w:t>
      </w:r>
      <w:r>
        <w:rPr>
          <w:spacing w:val="-14"/>
          <w:sz w:val="24"/>
        </w:rPr>
        <w:t xml:space="preserve"> </w:t>
      </w:r>
      <w:r>
        <w:rPr>
          <w:sz w:val="24"/>
        </w:rPr>
        <w:t>drejtuese</w:t>
      </w:r>
      <w:r>
        <w:rPr>
          <w:spacing w:val="-14"/>
          <w:sz w:val="24"/>
        </w:rPr>
        <w:t xml:space="preserve"> </w:t>
      </w:r>
      <w:r>
        <w:rPr>
          <w:sz w:val="24"/>
        </w:rPr>
        <w:t>ose të likuiduesve; dh) emri, mbiemri, datëlindja dhe vlera e kontributeve pasurore të fondit themelues</w:t>
      </w:r>
      <w:r>
        <w:rPr>
          <w:spacing w:val="-2"/>
          <w:sz w:val="24"/>
        </w:rPr>
        <w:t xml:space="preserve"> </w:t>
      </w:r>
      <w:r>
        <w:rPr>
          <w:sz w:val="24"/>
        </w:rPr>
        <w:t>(nëse</w:t>
      </w:r>
      <w:r>
        <w:rPr>
          <w:spacing w:val="-3"/>
          <w:sz w:val="24"/>
        </w:rPr>
        <w:t xml:space="preserve"> </w:t>
      </w:r>
      <w:r>
        <w:rPr>
          <w:sz w:val="24"/>
        </w:rPr>
        <w:t>ka</w:t>
      </w:r>
      <w:r>
        <w:rPr>
          <w:spacing w:val="-3"/>
          <w:sz w:val="24"/>
        </w:rPr>
        <w:t xml:space="preserve"> </w:t>
      </w:r>
      <w:r>
        <w:rPr>
          <w:sz w:val="24"/>
        </w:rPr>
        <w:t>të</w:t>
      </w:r>
      <w:r>
        <w:rPr>
          <w:spacing w:val="-2"/>
          <w:sz w:val="24"/>
        </w:rPr>
        <w:t xml:space="preserve"> </w:t>
      </w:r>
      <w:r>
        <w:rPr>
          <w:sz w:val="24"/>
        </w:rPr>
        <w:t>tilla);</w:t>
      </w:r>
      <w:r>
        <w:rPr>
          <w:spacing w:val="-2"/>
          <w:sz w:val="24"/>
        </w:rPr>
        <w:t xml:space="preserve"> </w:t>
      </w:r>
      <w:r>
        <w:rPr>
          <w:sz w:val="24"/>
        </w:rPr>
        <w:t>e)</w:t>
      </w:r>
      <w:r>
        <w:rPr>
          <w:spacing w:val="-2"/>
          <w:sz w:val="24"/>
        </w:rPr>
        <w:t xml:space="preserve"> </w:t>
      </w:r>
      <w:r>
        <w:rPr>
          <w:sz w:val="24"/>
        </w:rPr>
        <w:t>çdo</w:t>
      </w:r>
      <w:r>
        <w:rPr>
          <w:spacing w:val="-2"/>
          <w:sz w:val="24"/>
        </w:rPr>
        <w:t xml:space="preserve"> </w:t>
      </w:r>
      <w:r>
        <w:rPr>
          <w:sz w:val="24"/>
        </w:rPr>
        <w:t>regjistrim</w:t>
      </w:r>
      <w:r>
        <w:rPr>
          <w:spacing w:val="-2"/>
          <w:sz w:val="24"/>
        </w:rPr>
        <w:t xml:space="preserve"> </w:t>
      </w:r>
      <w:r>
        <w:rPr>
          <w:sz w:val="24"/>
        </w:rPr>
        <w:t>tjetër</w:t>
      </w:r>
      <w:r>
        <w:rPr>
          <w:spacing w:val="-2"/>
          <w:sz w:val="24"/>
        </w:rPr>
        <w:t xml:space="preserve"> </w:t>
      </w:r>
      <w:r>
        <w:rPr>
          <w:sz w:val="24"/>
        </w:rPr>
        <w:t>të</w:t>
      </w:r>
      <w:r>
        <w:rPr>
          <w:spacing w:val="-2"/>
          <w:sz w:val="24"/>
        </w:rPr>
        <w:t xml:space="preserve"> </w:t>
      </w:r>
      <w:r>
        <w:rPr>
          <w:sz w:val="24"/>
        </w:rPr>
        <w:t>detyrueshëm</w:t>
      </w:r>
      <w:r>
        <w:rPr>
          <w:spacing w:val="-2"/>
          <w:sz w:val="24"/>
        </w:rPr>
        <w:t xml:space="preserve"> </w:t>
      </w:r>
      <w:r>
        <w:rPr>
          <w:sz w:val="24"/>
        </w:rPr>
        <w:t>sipas</w:t>
      </w:r>
      <w:r>
        <w:rPr>
          <w:spacing w:val="-2"/>
          <w:sz w:val="24"/>
        </w:rPr>
        <w:t xml:space="preserve"> </w:t>
      </w:r>
      <w:r>
        <w:rPr>
          <w:sz w:val="24"/>
        </w:rPr>
        <w:t>dispozitave</w:t>
      </w:r>
      <w:r>
        <w:rPr>
          <w:spacing w:val="-3"/>
          <w:sz w:val="24"/>
        </w:rPr>
        <w:t xml:space="preserve"> </w:t>
      </w:r>
      <w:r>
        <w:rPr>
          <w:sz w:val="24"/>
        </w:rPr>
        <w:t>ligjore</w:t>
      </w:r>
      <w:r>
        <w:rPr>
          <w:spacing w:val="-4"/>
          <w:sz w:val="24"/>
        </w:rPr>
        <w:t xml:space="preserve"> </w:t>
      </w:r>
      <w:r>
        <w:rPr>
          <w:sz w:val="24"/>
        </w:rPr>
        <w:t>në fuqi. Po në këtë seksion bëjnë pjesë edhe regjistrimet vullneta</w:t>
      </w:r>
      <w:r>
        <w:rPr>
          <w:sz w:val="24"/>
        </w:rPr>
        <w:t>re të çdo të dhëne tjetër, të ndryshme</w:t>
      </w:r>
      <w:r>
        <w:rPr>
          <w:spacing w:val="46"/>
          <w:sz w:val="24"/>
        </w:rPr>
        <w:t xml:space="preserve"> </w:t>
      </w:r>
      <w:r>
        <w:rPr>
          <w:sz w:val="24"/>
        </w:rPr>
        <w:t>nga</w:t>
      </w:r>
      <w:r>
        <w:rPr>
          <w:spacing w:val="49"/>
          <w:sz w:val="24"/>
        </w:rPr>
        <w:t xml:space="preserve"> </w:t>
      </w:r>
      <w:r>
        <w:rPr>
          <w:sz w:val="24"/>
        </w:rPr>
        <w:t>të</w:t>
      </w:r>
      <w:r>
        <w:rPr>
          <w:spacing w:val="48"/>
          <w:sz w:val="24"/>
        </w:rPr>
        <w:t xml:space="preserve"> </w:t>
      </w:r>
      <w:r>
        <w:rPr>
          <w:sz w:val="24"/>
        </w:rPr>
        <w:t>dhënat</w:t>
      </w:r>
      <w:r>
        <w:rPr>
          <w:spacing w:val="52"/>
          <w:sz w:val="24"/>
        </w:rPr>
        <w:t xml:space="preserve"> </w:t>
      </w:r>
      <w:r>
        <w:rPr>
          <w:sz w:val="24"/>
        </w:rPr>
        <w:t>e</w:t>
      </w:r>
      <w:r>
        <w:rPr>
          <w:spacing w:val="48"/>
          <w:sz w:val="24"/>
        </w:rPr>
        <w:t xml:space="preserve"> </w:t>
      </w:r>
      <w:r>
        <w:rPr>
          <w:sz w:val="24"/>
        </w:rPr>
        <w:t>përcaktuara</w:t>
      </w:r>
      <w:r>
        <w:rPr>
          <w:spacing w:val="49"/>
          <w:sz w:val="24"/>
        </w:rPr>
        <w:t xml:space="preserve"> </w:t>
      </w:r>
      <w:r>
        <w:rPr>
          <w:sz w:val="24"/>
        </w:rPr>
        <w:t>në</w:t>
      </w:r>
      <w:r>
        <w:rPr>
          <w:spacing w:val="48"/>
          <w:sz w:val="24"/>
        </w:rPr>
        <w:t xml:space="preserve"> </w:t>
      </w:r>
      <w:r>
        <w:rPr>
          <w:sz w:val="24"/>
        </w:rPr>
        <w:t>nenin</w:t>
      </w:r>
      <w:r>
        <w:rPr>
          <w:spacing w:val="52"/>
          <w:sz w:val="24"/>
        </w:rPr>
        <w:t xml:space="preserve"> </w:t>
      </w:r>
      <w:r>
        <w:rPr>
          <w:sz w:val="24"/>
        </w:rPr>
        <w:t>17</w:t>
      </w:r>
      <w:r>
        <w:rPr>
          <w:spacing w:val="50"/>
          <w:sz w:val="24"/>
        </w:rPr>
        <w:t xml:space="preserve"> </w:t>
      </w:r>
      <w:r>
        <w:rPr>
          <w:sz w:val="24"/>
        </w:rPr>
        <w:t>të</w:t>
      </w:r>
      <w:r>
        <w:rPr>
          <w:spacing w:val="48"/>
          <w:sz w:val="24"/>
        </w:rPr>
        <w:t xml:space="preserve"> </w:t>
      </w:r>
      <w:r>
        <w:rPr>
          <w:sz w:val="24"/>
        </w:rPr>
        <w:t>këtij</w:t>
      </w:r>
      <w:r>
        <w:rPr>
          <w:spacing w:val="50"/>
          <w:sz w:val="24"/>
        </w:rPr>
        <w:t xml:space="preserve"> </w:t>
      </w:r>
      <w:r>
        <w:rPr>
          <w:sz w:val="24"/>
        </w:rPr>
        <w:t>ligji,</w:t>
      </w:r>
      <w:r>
        <w:rPr>
          <w:spacing w:val="49"/>
          <w:sz w:val="24"/>
        </w:rPr>
        <w:t xml:space="preserve"> </w:t>
      </w:r>
      <w:r>
        <w:rPr>
          <w:sz w:val="24"/>
        </w:rPr>
        <w:t>të</w:t>
      </w:r>
      <w:r>
        <w:rPr>
          <w:spacing w:val="49"/>
          <w:sz w:val="24"/>
        </w:rPr>
        <w:t xml:space="preserve"> </w:t>
      </w:r>
      <w:r>
        <w:rPr>
          <w:sz w:val="24"/>
        </w:rPr>
        <w:t>cilat</w:t>
      </w:r>
      <w:r>
        <w:rPr>
          <w:spacing w:val="49"/>
          <w:sz w:val="24"/>
        </w:rPr>
        <w:t xml:space="preserve"> </w:t>
      </w:r>
      <w:r>
        <w:rPr>
          <w:sz w:val="24"/>
        </w:rPr>
        <w:t>kanë</w:t>
      </w:r>
      <w:r>
        <w:rPr>
          <w:spacing w:val="49"/>
          <w:sz w:val="24"/>
        </w:rPr>
        <w:t xml:space="preserve"> </w:t>
      </w:r>
      <w:r>
        <w:rPr>
          <w:sz w:val="24"/>
        </w:rPr>
        <w:t>lidhje</w:t>
      </w:r>
      <w:r>
        <w:rPr>
          <w:spacing w:val="49"/>
          <w:sz w:val="24"/>
        </w:rPr>
        <w:t xml:space="preserve"> </w:t>
      </w:r>
      <w:r>
        <w:rPr>
          <w:spacing w:val="-5"/>
          <w:sz w:val="24"/>
        </w:rPr>
        <w:t>me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1"/>
      </w:pPr>
      <w:r>
        <w:lastRenderedPageBreak/>
        <w:t>veprimtarinë e OJF-ve, që përfshijnë, por pa u kufizuar në: a) emërtimin ose shenjat e tjera dalluese të veprimtarisë (nëse është i/janë të ndryshëm nga emri i regjistruar i organizatës jofitimprurëse); b) faqen e internetit, adresën e-mail-it, numrin e te</w:t>
      </w:r>
      <w:r>
        <w:t>lefonit dhe faksit; c) vendimet e organeve drejtuese të organizatës jofitimprurëse, si vendimet e pezullimit të veprimtarisë ose vendimet e tjera të ndryshme nga vendimet e detyrueshme për regjistrim; ç) të dhëna të tjera të lidhura me veprimtarinë e organ</w:t>
      </w:r>
      <w:r>
        <w:t>izatës jofitimprurëse (neni 18). Po kështu, përfshihen edhe regjistrimet e vendimeve gjyqësore për të dhënat e regjistruara ose veprimtarinë</w:t>
      </w:r>
      <w:r>
        <w:rPr>
          <w:spacing w:val="-9"/>
        </w:rPr>
        <w:t xml:space="preserve"> </w:t>
      </w:r>
      <w:r>
        <w:t>e</w:t>
      </w:r>
      <w:r>
        <w:rPr>
          <w:spacing w:val="-9"/>
        </w:rPr>
        <w:t xml:space="preserve"> </w:t>
      </w:r>
      <w:r>
        <w:t>organizatës</w:t>
      </w:r>
      <w:r>
        <w:rPr>
          <w:spacing w:val="-8"/>
        </w:rPr>
        <w:t xml:space="preserve"> </w:t>
      </w:r>
      <w:r>
        <w:t>jofitimprurëse,</w:t>
      </w:r>
      <w:r>
        <w:rPr>
          <w:spacing w:val="-8"/>
        </w:rPr>
        <w:t xml:space="preserve"> </w:t>
      </w:r>
      <w:r>
        <w:t>rast</w:t>
      </w:r>
      <w:r>
        <w:rPr>
          <w:spacing w:val="-8"/>
        </w:rPr>
        <w:t xml:space="preserve"> </w:t>
      </w:r>
      <w:r>
        <w:t>në</w:t>
      </w:r>
      <w:r>
        <w:rPr>
          <w:spacing w:val="-9"/>
        </w:rPr>
        <w:t xml:space="preserve"> </w:t>
      </w:r>
      <w:r>
        <w:t>të</w:t>
      </w:r>
      <w:r>
        <w:rPr>
          <w:spacing w:val="-9"/>
        </w:rPr>
        <w:t xml:space="preserve"> </w:t>
      </w:r>
      <w:r>
        <w:t>cilin</w:t>
      </w:r>
      <w:r>
        <w:rPr>
          <w:spacing w:val="-8"/>
        </w:rPr>
        <w:t xml:space="preserve"> </w:t>
      </w:r>
      <w:r>
        <w:t>kërkesës</w:t>
      </w:r>
      <w:r>
        <w:rPr>
          <w:spacing w:val="-8"/>
        </w:rPr>
        <w:t xml:space="preserve"> </w:t>
      </w:r>
      <w:r>
        <w:t>për</w:t>
      </w:r>
      <w:r>
        <w:rPr>
          <w:spacing w:val="-9"/>
        </w:rPr>
        <w:t xml:space="preserve"> </w:t>
      </w:r>
      <w:r>
        <w:t>regjistrim</w:t>
      </w:r>
      <w:r>
        <w:rPr>
          <w:spacing w:val="-8"/>
        </w:rPr>
        <w:t xml:space="preserve"> </w:t>
      </w:r>
      <w:r>
        <w:t>i</w:t>
      </w:r>
      <w:r>
        <w:rPr>
          <w:spacing w:val="-8"/>
        </w:rPr>
        <w:t xml:space="preserve"> </w:t>
      </w:r>
      <w:r>
        <w:t>bashkëlidhet vendimi përkatës (neni 19).</w:t>
      </w:r>
    </w:p>
    <w:p w:rsidR="000519FC" w:rsidRDefault="006702AC">
      <w:pPr>
        <w:pStyle w:val="ListParagraph"/>
        <w:numPr>
          <w:ilvl w:val="0"/>
          <w:numId w:val="5"/>
        </w:numPr>
        <w:tabs>
          <w:tab w:val="left" w:pos="1102"/>
        </w:tabs>
        <w:spacing w:line="360" w:lineRule="auto"/>
        <w:ind w:firstLine="719"/>
        <w:jc w:val="both"/>
        <w:rPr>
          <w:sz w:val="24"/>
        </w:rPr>
      </w:pPr>
      <w:r>
        <w:rPr>
          <w:sz w:val="24"/>
        </w:rPr>
        <w:t>G</w:t>
      </w:r>
      <w:r>
        <w:rPr>
          <w:sz w:val="24"/>
        </w:rPr>
        <w:t>jykata</w:t>
      </w:r>
      <w:r>
        <w:rPr>
          <w:spacing w:val="-15"/>
          <w:sz w:val="24"/>
        </w:rPr>
        <w:t xml:space="preserve"> </w:t>
      </w:r>
      <w:r>
        <w:rPr>
          <w:sz w:val="24"/>
        </w:rPr>
        <w:t>vëren</w:t>
      </w:r>
      <w:r>
        <w:rPr>
          <w:spacing w:val="-15"/>
          <w:sz w:val="24"/>
        </w:rPr>
        <w:t xml:space="preserve"> </w:t>
      </w:r>
      <w:r>
        <w:rPr>
          <w:sz w:val="24"/>
        </w:rPr>
        <w:t>se</w:t>
      </w:r>
      <w:r>
        <w:rPr>
          <w:spacing w:val="-15"/>
          <w:sz w:val="24"/>
        </w:rPr>
        <w:t xml:space="preserve"> </w:t>
      </w:r>
      <w:r>
        <w:rPr>
          <w:sz w:val="24"/>
        </w:rPr>
        <w:t>edhe</w:t>
      </w:r>
      <w:r>
        <w:rPr>
          <w:spacing w:val="-15"/>
          <w:sz w:val="24"/>
        </w:rPr>
        <w:t xml:space="preserve"> </w:t>
      </w:r>
      <w:r>
        <w:rPr>
          <w:sz w:val="24"/>
        </w:rPr>
        <w:t>sipas</w:t>
      </w:r>
      <w:r>
        <w:rPr>
          <w:spacing w:val="-15"/>
          <w:sz w:val="24"/>
        </w:rPr>
        <w:t xml:space="preserve"> </w:t>
      </w:r>
      <w:r>
        <w:rPr>
          <w:sz w:val="24"/>
        </w:rPr>
        <w:t>pikës</w:t>
      </w:r>
      <w:r>
        <w:rPr>
          <w:spacing w:val="-15"/>
          <w:sz w:val="24"/>
        </w:rPr>
        <w:t xml:space="preserve"> </w:t>
      </w:r>
      <w:r>
        <w:rPr>
          <w:sz w:val="24"/>
        </w:rPr>
        <w:t>11</w:t>
      </w:r>
      <w:r>
        <w:rPr>
          <w:spacing w:val="-15"/>
          <w:sz w:val="24"/>
        </w:rPr>
        <w:t xml:space="preserve"> </w:t>
      </w:r>
      <w:r>
        <w:rPr>
          <w:sz w:val="24"/>
        </w:rPr>
        <w:t>të</w:t>
      </w:r>
      <w:r>
        <w:rPr>
          <w:spacing w:val="-15"/>
          <w:sz w:val="24"/>
        </w:rPr>
        <w:t xml:space="preserve"> </w:t>
      </w:r>
      <w:r>
        <w:rPr>
          <w:sz w:val="24"/>
        </w:rPr>
        <w:t>nenit</w:t>
      </w:r>
      <w:r>
        <w:rPr>
          <w:spacing w:val="-15"/>
          <w:sz w:val="24"/>
        </w:rPr>
        <w:t xml:space="preserve"> </w:t>
      </w:r>
      <w:r>
        <w:rPr>
          <w:sz w:val="24"/>
        </w:rPr>
        <w:t>3</w:t>
      </w:r>
      <w:r>
        <w:rPr>
          <w:spacing w:val="-15"/>
          <w:sz w:val="24"/>
        </w:rPr>
        <w:t xml:space="preserve"> </w:t>
      </w:r>
      <w:r>
        <w:rPr>
          <w:sz w:val="24"/>
        </w:rPr>
        <w:t>të</w:t>
      </w:r>
      <w:r>
        <w:rPr>
          <w:spacing w:val="-15"/>
          <w:sz w:val="24"/>
        </w:rPr>
        <w:t xml:space="preserve"> </w:t>
      </w:r>
      <w:r>
        <w:rPr>
          <w:sz w:val="24"/>
        </w:rPr>
        <w:t>ligjit</w:t>
      </w:r>
      <w:r>
        <w:rPr>
          <w:spacing w:val="-15"/>
          <w:sz w:val="24"/>
        </w:rPr>
        <w:t xml:space="preserve"> </w:t>
      </w:r>
      <w:r>
        <w:rPr>
          <w:sz w:val="24"/>
        </w:rPr>
        <w:t>nr.</w:t>
      </w:r>
      <w:r>
        <w:rPr>
          <w:spacing w:val="-15"/>
          <w:sz w:val="24"/>
        </w:rPr>
        <w:t xml:space="preserve"> </w:t>
      </w:r>
      <w:r>
        <w:rPr>
          <w:sz w:val="24"/>
        </w:rPr>
        <w:t>80/2021</w:t>
      </w:r>
      <w:r>
        <w:rPr>
          <w:spacing w:val="-15"/>
          <w:sz w:val="24"/>
        </w:rPr>
        <w:t xml:space="preserve"> </w:t>
      </w:r>
      <w:r>
        <w:rPr>
          <w:sz w:val="24"/>
        </w:rPr>
        <w:t>“regjistrim”</w:t>
      </w:r>
      <w:r>
        <w:rPr>
          <w:spacing w:val="-15"/>
          <w:sz w:val="24"/>
        </w:rPr>
        <w:t xml:space="preserve"> </w:t>
      </w:r>
      <w:r>
        <w:rPr>
          <w:sz w:val="24"/>
        </w:rPr>
        <w:t>është regjistrimi fillestar dhe çdo regjistrim tjetër, përfshirë edhe transformimin, bashkimin, çregjistrimin e subjektit nga regjistri. Në këto kushte, në lidhje me koncepti</w:t>
      </w:r>
      <w:r>
        <w:rPr>
          <w:sz w:val="24"/>
        </w:rPr>
        <w:t>n kushtetues “regjistrim”,</w:t>
      </w:r>
      <w:r>
        <w:rPr>
          <w:spacing w:val="-13"/>
          <w:sz w:val="24"/>
        </w:rPr>
        <w:t xml:space="preserve"> </w:t>
      </w:r>
      <w:r>
        <w:rPr>
          <w:sz w:val="24"/>
        </w:rPr>
        <w:t>Gjykata</w:t>
      </w:r>
      <w:r>
        <w:rPr>
          <w:spacing w:val="-11"/>
          <w:sz w:val="24"/>
        </w:rPr>
        <w:t xml:space="preserve"> </w:t>
      </w:r>
      <w:r>
        <w:rPr>
          <w:sz w:val="24"/>
        </w:rPr>
        <w:t>vlerëson</w:t>
      </w:r>
      <w:r>
        <w:rPr>
          <w:spacing w:val="-13"/>
          <w:sz w:val="24"/>
        </w:rPr>
        <w:t xml:space="preserve"> </w:t>
      </w:r>
      <w:r>
        <w:rPr>
          <w:sz w:val="24"/>
        </w:rPr>
        <w:t>se</w:t>
      </w:r>
      <w:r>
        <w:rPr>
          <w:spacing w:val="-11"/>
          <w:sz w:val="24"/>
        </w:rPr>
        <w:t xml:space="preserve"> </w:t>
      </w:r>
      <w:r>
        <w:rPr>
          <w:sz w:val="24"/>
        </w:rPr>
        <w:t>ai</w:t>
      </w:r>
      <w:r>
        <w:rPr>
          <w:spacing w:val="-13"/>
          <w:sz w:val="24"/>
        </w:rPr>
        <w:t xml:space="preserve"> </w:t>
      </w:r>
      <w:r>
        <w:rPr>
          <w:sz w:val="24"/>
        </w:rPr>
        <w:t>është</w:t>
      </w:r>
      <w:r>
        <w:rPr>
          <w:spacing w:val="-11"/>
          <w:sz w:val="24"/>
        </w:rPr>
        <w:t xml:space="preserve"> </w:t>
      </w:r>
      <w:r>
        <w:rPr>
          <w:sz w:val="24"/>
        </w:rPr>
        <w:t>akti/rezultati</w:t>
      </w:r>
      <w:r>
        <w:rPr>
          <w:spacing w:val="-12"/>
          <w:sz w:val="24"/>
        </w:rPr>
        <w:t xml:space="preserve"> </w:t>
      </w:r>
      <w:r>
        <w:rPr>
          <w:sz w:val="24"/>
        </w:rPr>
        <w:t>në</w:t>
      </w:r>
      <w:r>
        <w:rPr>
          <w:spacing w:val="-14"/>
          <w:sz w:val="24"/>
        </w:rPr>
        <w:t xml:space="preserve"> </w:t>
      </w:r>
      <w:r>
        <w:rPr>
          <w:sz w:val="24"/>
        </w:rPr>
        <w:t>fund</w:t>
      </w:r>
      <w:r>
        <w:rPr>
          <w:spacing w:val="-14"/>
          <w:sz w:val="24"/>
        </w:rPr>
        <w:t xml:space="preserve"> </w:t>
      </w:r>
      <w:r>
        <w:rPr>
          <w:sz w:val="24"/>
        </w:rPr>
        <w:t>të</w:t>
      </w:r>
      <w:r>
        <w:rPr>
          <w:spacing w:val="-12"/>
          <w:sz w:val="24"/>
        </w:rPr>
        <w:t xml:space="preserve"> </w:t>
      </w:r>
      <w:r>
        <w:rPr>
          <w:sz w:val="24"/>
        </w:rPr>
        <w:t>procedurës</w:t>
      </w:r>
      <w:r>
        <w:rPr>
          <w:spacing w:val="-8"/>
          <w:sz w:val="24"/>
        </w:rPr>
        <w:t xml:space="preserve"> </w:t>
      </w:r>
      <w:r>
        <w:rPr>
          <w:sz w:val="24"/>
        </w:rPr>
        <w:t>së</w:t>
      </w:r>
      <w:r>
        <w:rPr>
          <w:spacing w:val="-14"/>
          <w:sz w:val="24"/>
        </w:rPr>
        <w:t xml:space="preserve"> </w:t>
      </w:r>
      <w:r>
        <w:rPr>
          <w:sz w:val="24"/>
        </w:rPr>
        <w:t>parashikuar</w:t>
      </w:r>
      <w:r>
        <w:rPr>
          <w:spacing w:val="-14"/>
          <w:sz w:val="24"/>
        </w:rPr>
        <w:t xml:space="preserve"> </w:t>
      </w:r>
      <w:r>
        <w:rPr>
          <w:sz w:val="24"/>
        </w:rPr>
        <w:t>me ligj,</w:t>
      </w:r>
      <w:r>
        <w:rPr>
          <w:spacing w:val="-4"/>
          <w:sz w:val="24"/>
        </w:rPr>
        <w:t xml:space="preserve"> </w:t>
      </w:r>
      <w:r>
        <w:rPr>
          <w:sz w:val="24"/>
        </w:rPr>
        <w:t>me</w:t>
      </w:r>
      <w:r>
        <w:rPr>
          <w:spacing w:val="-5"/>
          <w:sz w:val="24"/>
        </w:rPr>
        <w:t xml:space="preserve"> </w:t>
      </w:r>
      <w:r>
        <w:rPr>
          <w:sz w:val="24"/>
        </w:rPr>
        <w:t>të</w:t>
      </w:r>
      <w:r>
        <w:rPr>
          <w:spacing w:val="-3"/>
          <w:sz w:val="24"/>
        </w:rPr>
        <w:t xml:space="preserve"> </w:t>
      </w:r>
      <w:r>
        <w:rPr>
          <w:sz w:val="24"/>
        </w:rPr>
        <w:t>cilin</w:t>
      </w:r>
      <w:r>
        <w:rPr>
          <w:spacing w:val="-4"/>
          <w:sz w:val="24"/>
        </w:rPr>
        <w:t xml:space="preserve"> </w:t>
      </w:r>
      <w:r>
        <w:rPr>
          <w:sz w:val="24"/>
        </w:rPr>
        <w:t>organizata</w:t>
      </w:r>
      <w:r>
        <w:rPr>
          <w:spacing w:val="-6"/>
          <w:sz w:val="24"/>
        </w:rPr>
        <w:t xml:space="preserve"> </w:t>
      </w:r>
      <w:r>
        <w:rPr>
          <w:sz w:val="24"/>
        </w:rPr>
        <w:t>jofitimprurëse</w:t>
      </w:r>
      <w:r>
        <w:rPr>
          <w:spacing w:val="-3"/>
          <w:sz w:val="24"/>
        </w:rPr>
        <w:t xml:space="preserve"> </w:t>
      </w:r>
      <w:r>
        <w:rPr>
          <w:sz w:val="24"/>
        </w:rPr>
        <w:t>fiton</w:t>
      </w:r>
      <w:r>
        <w:rPr>
          <w:spacing w:val="-5"/>
          <w:sz w:val="24"/>
        </w:rPr>
        <w:t xml:space="preserve"> </w:t>
      </w:r>
      <w:r>
        <w:rPr>
          <w:sz w:val="24"/>
        </w:rPr>
        <w:t>personalitetin</w:t>
      </w:r>
      <w:r>
        <w:rPr>
          <w:spacing w:val="-4"/>
          <w:sz w:val="24"/>
        </w:rPr>
        <w:t xml:space="preserve"> </w:t>
      </w:r>
      <w:r>
        <w:rPr>
          <w:sz w:val="24"/>
        </w:rPr>
        <w:t>juridik,</w:t>
      </w:r>
      <w:r>
        <w:rPr>
          <w:spacing w:val="-5"/>
          <w:sz w:val="24"/>
        </w:rPr>
        <w:t xml:space="preserve"> </w:t>
      </w:r>
      <w:r>
        <w:rPr>
          <w:sz w:val="24"/>
        </w:rPr>
        <w:t>duke</w:t>
      </w:r>
      <w:r>
        <w:rPr>
          <w:spacing w:val="-3"/>
          <w:sz w:val="24"/>
        </w:rPr>
        <w:t xml:space="preserve"> </w:t>
      </w:r>
      <w:r>
        <w:rPr>
          <w:sz w:val="24"/>
        </w:rPr>
        <w:t>qenë</w:t>
      </w:r>
      <w:r>
        <w:rPr>
          <w:spacing w:val="-6"/>
          <w:sz w:val="24"/>
        </w:rPr>
        <w:t xml:space="preserve"> </w:t>
      </w:r>
      <w:r>
        <w:rPr>
          <w:sz w:val="24"/>
        </w:rPr>
        <w:t>e</w:t>
      </w:r>
      <w:r>
        <w:rPr>
          <w:spacing w:val="-4"/>
          <w:sz w:val="24"/>
        </w:rPr>
        <w:t xml:space="preserve"> </w:t>
      </w:r>
      <w:r>
        <w:rPr>
          <w:sz w:val="24"/>
        </w:rPr>
        <w:t>aftë</w:t>
      </w:r>
      <w:r>
        <w:rPr>
          <w:spacing w:val="-6"/>
          <w:sz w:val="24"/>
        </w:rPr>
        <w:t xml:space="preserve"> </w:t>
      </w:r>
      <w:r>
        <w:rPr>
          <w:sz w:val="24"/>
        </w:rPr>
        <w:t>të</w:t>
      </w:r>
      <w:r>
        <w:rPr>
          <w:spacing w:val="-5"/>
          <w:sz w:val="24"/>
        </w:rPr>
        <w:t xml:space="preserve"> </w:t>
      </w:r>
      <w:r>
        <w:rPr>
          <w:sz w:val="24"/>
        </w:rPr>
        <w:t>marrë përsipër të drejta dhe detyrime nga veprimtaria jofitimprurëse për qëllime të ligjshme.</w:t>
      </w:r>
    </w:p>
    <w:p w:rsidR="000519FC" w:rsidRDefault="006702AC">
      <w:pPr>
        <w:pStyle w:val="ListParagraph"/>
        <w:numPr>
          <w:ilvl w:val="0"/>
          <w:numId w:val="5"/>
        </w:numPr>
        <w:tabs>
          <w:tab w:val="left" w:pos="1102"/>
        </w:tabs>
        <w:spacing w:line="360" w:lineRule="auto"/>
        <w:ind w:right="158" w:firstLine="719"/>
        <w:jc w:val="both"/>
        <w:rPr>
          <w:sz w:val="24"/>
        </w:rPr>
      </w:pPr>
      <w:r>
        <w:rPr>
          <w:spacing w:val="-2"/>
          <w:sz w:val="24"/>
        </w:rPr>
        <w:t>Edhe</w:t>
      </w:r>
      <w:r>
        <w:rPr>
          <w:spacing w:val="-7"/>
          <w:sz w:val="24"/>
        </w:rPr>
        <w:t xml:space="preserve"> </w:t>
      </w:r>
      <w:r>
        <w:rPr>
          <w:spacing w:val="-2"/>
          <w:sz w:val="24"/>
        </w:rPr>
        <w:t>pse</w:t>
      </w:r>
      <w:r>
        <w:rPr>
          <w:spacing w:val="-6"/>
          <w:sz w:val="24"/>
        </w:rPr>
        <w:t xml:space="preserve"> </w:t>
      </w:r>
      <w:r>
        <w:rPr>
          <w:spacing w:val="-2"/>
          <w:sz w:val="24"/>
        </w:rPr>
        <w:t>ligji</w:t>
      </w:r>
      <w:r>
        <w:rPr>
          <w:spacing w:val="-5"/>
          <w:sz w:val="24"/>
        </w:rPr>
        <w:t xml:space="preserve"> </w:t>
      </w:r>
      <w:r>
        <w:rPr>
          <w:spacing w:val="-2"/>
          <w:sz w:val="24"/>
        </w:rPr>
        <w:t>ka</w:t>
      </w:r>
      <w:r>
        <w:rPr>
          <w:spacing w:val="-7"/>
          <w:sz w:val="24"/>
        </w:rPr>
        <w:t xml:space="preserve"> </w:t>
      </w:r>
      <w:r>
        <w:rPr>
          <w:spacing w:val="-2"/>
          <w:sz w:val="24"/>
        </w:rPr>
        <w:t>bërë</w:t>
      </w:r>
      <w:r>
        <w:rPr>
          <w:spacing w:val="-7"/>
          <w:sz w:val="24"/>
        </w:rPr>
        <w:t xml:space="preserve"> </w:t>
      </w:r>
      <w:r>
        <w:rPr>
          <w:spacing w:val="-2"/>
          <w:sz w:val="24"/>
        </w:rPr>
        <w:t>dallim</w:t>
      </w:r>
      <w:r>
        <w:rPr>
          <w:spacing w:val="-3"/>
          <w:sz w:val="24"/>
        </w:rPr>
        <w:t xml:space="preserve"> </w:t>
      </w:r>
      <w:r>
        <w:rPr>
          <w:spacing w:val="-2"/>
          <w:sz w:val="24"/>
        </w:rPr>
        <w:t>mes</w:t>
      </w:r>
      <w:r>
        <w:rPr>
          <w:spacing w:val="-10"/>
          <w:sz w:val="24"/>
        </w:rPr>
        <w:t xml:space="preserve"> </w:t>
      </w:r>
      <w:r>
        <w:rPr>
          <w:spacing w:val="-2"/>
          <w:sz w:val="24"/>
        </w:rPr>
        <w:t>regjistrimit</w:t>
      </w:r>
      <w:r>
        <w:rPr>
          <w:spacing w:val="-10"/>
          <w:sz w:val="24"/>
        </w:rPr>
        <w:t xml:space="preserve"> </w:t>
      </w:r>
      <w:r>
        <w:rPr>
          <w:spacing w:val="-2"/>
          <w:sz w:val="24"/>
        </w:rPr>
        <w:t>fillestar,</w:t>
      </w:r>
      <w:r>
        <w:rPr>
          <w:spacing w:val="-10"/>
          <w:sz w:val="24"/>
        </w:rPr>
        <w:t xml:space="preserve"> </w:t>
      </w:r>
      <w:r>
        <w:rPr>
          <w:spacing w:val="-2"/>
          <w:sz w:val="24"/>
        </w:rPr>
        <w:t>përmes</w:t>
      </w:r>
      <w:r>
        <w:rPr>
          <w:spacing w:val="-10"/>
          <w:sz w:val="24"/>
        </w:rPr>
        <w:t xml:space="preserve"> </w:t>
      </w:r>
      <w:r>
        <w:rPr>
          <w:spacing w:val="-2"/>
          <w:sz w:val="24"/>
        </w:rPr>
        <w:t>të</w:t>
      </w:r>
      <w:r>
        <w:rPr>
          <w:spacing w:val="-9"/>
          <w:sz w:val="24"/>
        </w:rPr>
        <w:t xml:space="preserve"> </w:t>
      </w:r>
      <w:r>
        <w:rPr>
          <w:spacing w:val="-2"/>
          <w:sz w:val="24"/>
        </w:rPr>
        <w:t>cilit</w:t>
      </w:r>
      <w:r>
        <w:rPr>
          <w:spacing w:val="-10"/>
          <w:sz w:val="24"/>
        </w:rPr>
        <w:t xml:space="preserve"> </w:t>
      </w:r>
      <w:r>
        <w:rPr>
          <w:spacing w:val="-2"/>
          <w:sz w:val="24"/>
        </w:rPr>
        <w:t>organizata</w:t>
      </w:r>
      <w:r>
        <w:rPr>
          <w:spacing w:val="-11"/>
          <w:sz w:val="24"/>
        </w:rPr>
        <w:t xml:space="preserve"> </w:t>
      </w:r>
      <w:r>
        <w:rPr>
          <w:spacing w:val="-2"/>
          <w:sz w:val="24"/>
        </w:rPr>
        <w:t xml:space="preserve">fiton </w:t>
      </w:r>
      <w:r>
        <w:rPr>
          <w:sz w:val="24"/>
        </w:rPr>
        <w:t>personalitet juridik sipas ligjit, dhe regjistrimeve të tjera, të cilat</w:t>
      </w:r>
      <w:r>
        <w:rPr>
          <w:sz w:val="24"/>
        </w:rPr>
        <w:t xml:space="preserve"> kryhen gjatë ushtrimit të veprimtarisë</w:t>
      </w:r>
      <w:r>
        <w:rPr>
          <w:spacing w:val="-14"/>
          <w:sz w:val="24"/>
        </w:rPr>
        <w:t xml:space="preserve"> </w:t>
      </w:r>
      <w:r>
        <w:rPr>
          <w:sz w:val="24"/>
        </w:rPr>
        <w:t>së</w:t>
      </w:r>
      <w:r>
        <w:rPr>
          <w:spacing w:val="-12"/>
          <w:sz w:val="24"/>
        </w:rPr>
        <w:t xml:space="preserve"> </w:t>
      </w:r>
      <w:r>
        <w:rPr>
          <w:sz w:val="24"/>
        </w:rPr>
        <w:t>saj,</w:t>
      </w:r>
      <w:r>
        <w:rPr>
          <w:spacing w:val="-13"/>
          <w:sz w:val="24"/>
        </w:rPr>
        <w:t xml:space="preserve"> </w:t>
      </w:r>
      <w:r>
        <w:rPr>
          <w:sz w:val="24"/>
        </w:rPr>
        <w:t>në</w:t>
      </w:r>
      <w:r>
        <w:rPr>
          <w:spacing w:val="-14"/>
          <w:sz w:val="24"/>
        </w:rPr>
        <w:t xml:space="preserve"> </w:t>
      </w:r>
      <w:r>
        <w:rPr>
          <w:sz w:val="24"/>
        </w:rPr>
        <w:t>thelb</w:t>
      </w:r>
      <w:r>
        <w:rPr>
          <w:spacing w:val="-13"/>
          <w:sz w:val="24"/>
        </w:rPr>
        <w:t xml:space="preserve"> </w:t>
      </w:r>
      <w:r>
        <w:rPr>
          <w:sz w:val="24"/>
        </w:rPr>
        <w:t>të</w:t>
      </w:r>
      <w:r>
        <w:rPr>
          <w:spacing w:val="-12"/>
          <w:sz w:val="24"/>
        </w:rPr>
        <w:t xml:space="preserve"> </w:t>
      </w:r>
      <w:r>
        <w:rPr>
          <w:sz w:val="24"/>
        </w:rPr>
        <w:t>gjitha</w:t>
      </w:r>
      <w:r>
        <w:rPr>
          <w:spacing w:val="-14"/>
          <w:sz w:val="24"/>
        </w:rPr>
        <w:t xml:space="preserve"> </w:t>
      </w:r>
      <w:r>
        <w:rPr>
          <w:sz w:val="24"/>
        </w:rPr>
        <w:t>këto</w:t>
      </w:r>
      <w:r>
        <w:rPr>
          <w:spacing w:val="-13"/>
          <w:sz w:val="24"/>
        </w:rPr>
        <w:t xml:space="preserve"> </w:t>
      </w:r>
      <w:r>
        <w:rPr>
          <w:sz w:val="24"/>
        </w:rPr>
        <w:t>veprime</w:t>
      </w:r>
      <w:r>
        <w:rPr>
          <w:spacing w:val="-14"/>
          <w:sz w:val="24"/>
        </w:rPr>
        <w:t xml:space="preserve"> </w:t>
      </w:r>
      <w:r>
        <w:rPr>
          <w:sz w:val="24"/>
        </w:rPr>
        <w:t>futen</w:t>
      </w:r>
      <w:r>
        <w:rPr>
          <w:spacing w:val="-13"/>
          <w:sz w:val="24"/>
        </w:rPr>
        <w:t xml:space="preserve"> </w:t>
      </w:r>
      <w:r>
        <w:rPr>
          <w:sz w:val="24"/>
        </w:rPr>
        <w:t>në</w:t>
      </w:r>
      <w:r>
        <w:rPr>
          <w:spacing w:val="-14"/>
          <w:sz w:val="24"/>
        </w:rPr>
        <w:t xml:space="preserve"> </w:t>
      </w:r>
      <w:r>
        <w:rPr>
          <w:sz w:val="24"/>
        </w:rPr>
        <w:t>konceptin</w:t>
      </w:r>
      <w:r>
        <w:rPr>
          <w:spacing w:val="-11"/>
          <w:sz w:val="24"/>
        </w:rPr>
        <w:t xml:space="preserve"> </w:t>
      </w:r>
      <w:r>
        <w:rPr>
          <w:sz w:val="24"/>
        </w:rPr>
        <w:t>kushtetues</w:t>
      </w:r>
      <w:r>
        <w:rPr>
          <w:spacing w:val="-13"/>
          <w:sz w:val="24"/>
        </w:rPr>
        <w:t xml:space="preserve"> </w:t>
      </w:r>
      <w:r>
        <w:rPr>
          <w:sz w:val="24"/>
        </w:rPr>
        <w:t>të</w:t>
      </w:r>
      <w:r>
        <w:rPr>
          <w:spacing w:val="-9"/>
          <w:sz w:val="24"/>
        </w:rPr>
        <w:t xml:space="preserve"> </w:t>
      </w:r>
      <w:r>
        <w:rPr>
          <w:sz w:val="24"/>
        </w:rPr>
        <w:t>regjistrimit. Regjistrimet</w:t>
      </w:r>
      <w:r>
        <w:rPr>
          <w:spacing w:val="-1"/>
          <w:sz w:val="24"/>
        </w:rPr>
        <w:t xml:space="preserve"> </w:t>
      </w:r>
      <w:r>
        <w:rPr>
          <w:sz w:val="24"/>
        </w:rPr>
        <w:t>e tjera</w:t>
      </w:r>
      <w:r>
        <w:rPr>
          <w:spacing w:val="-1"/>
          <w:sz w:val="24"/>
        </w:rPr>
        <w:t xml:space="preserve"> </w:t>
      </w:r>
      <w:r>
        <w:rPr>
          <w:sz w:val="24"/>
        </w:rPr>
        <w:t>sipas ligjit,</w:t>
      </w:r>
      <w:r>
        <w:rPr>
          <w:spacing w:val="-1"/>
          <w:sz w:val="24"/>
        </w:rPr>
        <w:t xml:space="preserve"> </w:t>
      </w:r>
      <w:r>
        <w:rPr>
          <w:sz w:val="24"/>
        </w:rPr>
        <w:t>për</w:t>
      </w:r>
      <w:r>
        <w:rPr>
          <w:spacing w:val="-3"/>
          <w:sz w:val="24"/>
        </w:rPr>
        <w:t xml:space="preserve"> </w:t>
      </w:r>
      <w:r>
        <w:rPr>
          <w:sz w:val="24"/>
        </w:rPr>
        <w:t>nga</w:t>
      </w:r>
      <w:r>
        <w:rPr>
          <w:spacing w:val="-2"/>
          <w:sz w:val="24"/>
        </w:rPr>
        <w:t xml:space="preserve"> </w:t>
      </w:r>
      <w:r>
        <w:rPr>
          <w:sz w:val="24"/>
        </w:rPr>
        <w:t>natyra e</w:t>
      </w:r>
      <w:r>
        <w:rPr>
          <w:spacing w:val="-2"/>
          <w:sz w:val="24"/>
        </w:rPr>
        <w:t xml:space="preserve"> </w:t>
      </w:r>
      <w:r>
        <w:rPr>
          <w:sz w:val="24"/>
        </w:rPr>
        <w:t>tyre,</w:t>
      </w:r>
      <w:r>
        <w:rPr>
          <w:spacing w:val="-1"/>
          <w:sz w:val="24"/>
        </w:rPr>
        <w:t xml:space="preserve"> </w:t>
      </w:r>
      <w:r>
        <w:rPr>
          <w:sz w:val="24"/>
        </w:rPr>
        <w:t>për sa kohë</w:t>
      </w:r>
      <w:r>
        <w:rPr>
          <w:spacing w:val="-2"/>
          <w:sz w:val="24"/>
        </w:rPr>
        <w:t xml:space="preserve"> </w:t>
      </w:r>
      <w:r>
        <w:rPr>
          <w:sz w:val="24"/>
        </w:rPr>
        <w:t>kanë të</w:t>
      </w:r>
      <w:r>
        <w:rPr>
          <w:spacing w:val="-1"/>
          <w:sz w:val="24"/>
        </w:rPr>
        <w:t xml:space="preserve"> </w:t>
      </w:r>
      <w:r>
        <w:rPr>
          <w:sz w:val="24"/>
        </w:rPr>
        <w:t>bëjnë</w:t>
      </w:r>
      <w:r>
        <w:rPr>
          <w:spacing w:val="-2"/>
          <w:sz w:val="24"/>
        </w:rPr>
        <w:t xml:space="preserve"> </w:t>
      </w:r>
      <w:r>
        <w:rPr>
          <w:sz w:val="24"/>
        </w:rPr>
        <w:t>me</w:t>
      </w:r>
      <w:r>
        <w:rPr>
          <w:spacing w:val="-1"/>
          <w:sz w:val="24"/>
        </w:rPr>
        <w:t xml:space="preserve"> </w:t>
      </w:r>
      <w:r>
        <w:rPr>
          <w:sz w:val="24"/>
        </w:rPr>
        <w:t>ndryshime, shtesa ose edhe fshirje të të dhënave të paraqitura në regjistrimin fillestar, sjellin të njëjtat pasoja që kanë të bëjnë me statusin ligjor të OJF-ve. Për rrjedhojë, këto veprime, pavarësisht nëse kryhen rishtazi ose përgjatë kohëzgjatjes së pe</w:t>
      </w:r>
      <w:r>
        <w:rPr>
          <w:sz w:val="24"/>
        </w:rPr>
        <w:t>rsonit juridik, lidhen në mënyrë të drejtpërdrejtë me fitimin e personalitetit juridik ose përfundimin e tij, si edhe me mënyrën e ushtrimit të kësaj veprimtarie jofitimprurëse, të drejtat dhe detyrimet që rrjedhin prej saj. Ato përfshijnë, gjithashtu, vep</w:t>
      </w:r>
      <w:r>
        <w:rPr>
          <w:sz w:val="24"/>
        </w:rPr>
        <w:t>rime që kërkojnë vlerësim ligjor dhe mund të passjellin edhe ndryshime në ato aspekte të regjistrimit për herë të parë, që janë vlerësuar tashmë nga ana e gjyqtarit në momentin e regjistrimit të organizatës në gjykatë. Në këtë kuptim, çdo veprim që kryhet</w:t>
      </w:r>
      <w:r>
        <w:rPr>
          <w:spacing w:val="-5"/>
          <w:sz w:val="24"/>
        </w:rPr>
        <w:t xml:space="preserve"> </w:t>
      </w:r>
      <w:r>
        <w:rPr>
          <w:sz w:val="24"/>
        </w:rPr>
        <w:t>në</w:t>
      </w:r>
      <w:r>
        <w:rPr>
          <w:spacing w:val="-5"/>
          <w:sz w:val="24"/>
        </w:rPr>
        <w:t xml:space="preserve"> </w:t>
      </w:r>
      <w:r>
        <w:rPr>
          <w:sz w:val="24"/>
        </w:rPr>
        <w:t>regjistrin</w:t>
      </w:r>
      <w:r>
        <w:rPr>
          <w:spacing w:val="-3"/>
          <w:sz w:val="24"/>
        </w:rPr>
        <w:t xml:space="preserve"> </w:t>
      </w:r>
      <w:r>
        <w:rPr>
          <w:sz w:val="24"/>
        </w:rPr>
        <w:t>elektronik</w:t>
      </w:r>
      <w:r>
        <w:rPr>
          <w:spacing w:val="-5"/>
          <w:sz w:val="24"/>
        </w:rPr>
        <w:t xml:space="preserve"> </w:t>
      </w:r>
      <w:r>
        <w:rPr>
          <w:sz w:val="24"/>
        </w:rPr>
        <w:t>për</w:t>
      </w:r>
      <w:r>
        <w:rPr>
          <w:spacing w:val="-3"/>
          <w:sz w:val="24"/>
        </w:rPr>
        <w:t xml:space="preserve"> </w:t>
      </w:r>
      <w:r>
        <w:rPr>
          <w:sz w:val="24"/>
        </w:rPr>
        <w:t>regjistrimin,</w:t>
      </w:r>
      <w:r>
        <w:rPr>
          <w:spacing w:val="-5"/>
          <w:sz w:val="24"/>
        </w:rPr>
        <w:t xml:space="preserve"> </w:t>
      </w:r>
      <w:r>
        <w:rPr>
          <w:sz w:val="24"/>
        </w:rPr>
        <w:t>pavarësisht</w:t>
      </w:r>
      <w:r>
        <w:rPr>
          <w:spacing w:val="-5"/>
          <w:sz w:val="24"/>
        </w:rPr>
        <w:t xml:space="preserve"> </w:t>
      </w:r>
      <w:r>
        <w:rPr>
          <w:sz w:val="24"/>
        </w:rPr>
        <w:t>se</w:t>
      </w:r>
      <w:r>
        <w:rPr>
          <w:spacing w:val="-4"/>
          <w:sz w:val="24"/>
        </w:rPr>
        <w:t xml:space="preserve"> </w:t>
      </w:r>
      <w:r>
        <w:rPr>
          <w:sz w:val="24"/>
        </w:rPr>
        <w:t>në</w:t>
      </w:r>
      <w:r>
        <w:rPr>
          <w:spacing w:val="-5"/>
          <w:sz w:val="24"/>
        </w:rPr>
        <w:t xml:space="preserve"> </w:t>
      </w:r>
      <w:r>
        <w:rPr>
          <w:sz w:val="24"/>
        </w:rPr>
        <w:t>çfarë</w:t>
      </w:r>
      <w:r>
        <w:rPr>
          <w:spacing w:val="-5"/>
          <w:sz w:val="24"/>
        </w:rPr>
        <w:t xml:space="preserve"> </w:t>
      </w:r>
      <w:r>
        <w:rPr>
          <w:sz w:val="24"/>
        </w:rPr>
        <w:t>momenti</w:t>
      </w:r>
      <w:r>
        <w:rPr>
          <w:spacing w:val="-5"/>
          <w:sz w:val="24"/>
        </w:rPr>
        <w:t xml:space="preserve"> </w:t>
      </w:r>
      <w:r>
        <w:rPr>
          <w:sz w:val="24"/>
        </w:rPr>
        <w:t>kryhet</w:t>
      </w:r>
      <w:r>
        <w:rPr>
          <w:spacing w:val="-3"/>
          <w:sz w:val="24"/>
        </w:rPr>
        <w:t xml:space="preserve"> </w:t>
      </w:r>
      <w:r>
        <w:rPr>
          <w:sz w:val="24"/>
        </w:rPr>
        <w:t>ai,</w:t>
      </w:r>
      <w:r>
        <w:rPr>
          <w:spacing w:val="-5"/>
          <w:sz w:val="24"/>
        </w:rPr>
        <w:t xml:space="preserve"> </w:t>
      </w:r>
      <w:r>
        <w:rPr>
          <w:sz w:val="24"/>
        </w:rPr>
        <w:t>para apo pas fitimit të personalitetit juridik, është në kompetencë ekskluzive të organit gjyqësor, i përcaktuar si i tillë nga norma kushtetuese.</w:t>
      </w:r>
    </w:p>
    <w:p w:rsidR="000519FC" w:rsidRDefault="006702AC">
      <w:pPr>
        <w:pStyle w:val="ListParagraph"/>
        <w:numPr>
          <w:ilvl w:val="0"/>
          <w:numId w:val="5"/>
        </w:numPr>
        <w:tabs>
          <w:tab w:val="left" w:pos="1102"/>
        </w:tabs>
        <w:spacing w:line="360" w:lineRule="auto"/>
        <w:ind w:right="167" w:firstLine="719"/>
        <w:jc w:val="both"/>
        <w:rPr>
          <w:sz w:val="24"/>
        </w:rPr>
      </w:pPr>
      <w:r>
        <w:rPr>
          <w:sz w:val="24"/>
        </w:rPr>
        <w:t>Edhe</w:t>
      </w:r>
      <w:r>
        <w:rPr>
          <w:spacing w:val="-11"/>
          <w:sz w:val="24"/>
        </w:rPr>
        <w:t xml:space="preserve"> </w:t>
      </w:r>
      <w:r>
        <w:rPr>
          <w:sz w:val="24"/>
        </w:rPr>
        <w:t>në</w:t>
      </w:r>
      <w:r>
        <w:rPr>
          <w:spacing w:val="-11"/>
          <w:sz w:val="24"/>
        </w:rPr>
        <w:t xml:space="preserve"> </w:t>
      </w:r>
      <w:r>
        <w:rPr>
          <w:sz w:val="24"/>
        </w:rPr>
        <w:t>frymën</w:t>
      </w:r>
      <w:r>
        <w:rPr>
          <w:spacing w:val="-10"/>
          <w:sz w:val="24"/>
        </w:rPr>
        <w:t xml:space="preserve"> </w:t>
      </w:r>
      <w:r>
        <w:rPr>
          <w:sz w:val="24"/>
        </w:rPr>
        <w:t>e</w:t>
      </w:r>
      <w:r>
        <w:rPr>
          <w:spacing w:val="-11"/>
          <w:sz w:val="24"/>
        </w:rPr>
        <w:t xml:space="preserve"> </w:t>
      </w:r>
      <w:r>
        <w:rPr>
          <w:sz w:val="24"/>
        </w:rPr>
        <w:t>dispozitave</w:t>
      </w:r>
      <w:r>
        <w:rPr>
          <w:spacing w:val="-11"/>
          <w:sz w:val="24"/>
        </w:rPr>
        <w:t xml:space="preserve"> </w:t>
      </w:r>
      <w:r>
        <w:rPr>
          <w:sz w:val="24"/>
        </w:rPr>
        <w:t>kushtetuese</w:t>
      </w:r>
      <w:r>
        <w:rPr>
          <w:spacing w:val="-11"/>
          <w:sz w:val="24"/>
        </w:rPr>
        <w:t xml:space="preserve"> </w:t>
      </w:r>
      <w:r>
        <w:rPr>
          <w:sz w:val="24"/>
        </w:rPr>
        <w:t>për</w:t>
      </w:r>
      <w:r>
        <w:rPr>
          <w:spacing w:val="-10"/>
          <w:sz w:val="24"/>
        </w:rPr>
        <w:t xml:space="preserve"> </w:t>
      </w:r>
      <w:r>
        <w:rPr>
          <w:sz w:val="24"/>
        </w:rPr>
        <w:t>ndarjen</w:t>
      </w:r>
      <w:r>
        <w:rPr>
          <w:spacing w:val="-10"/>
          <w:sz w:val="24"/>
        </w:rPr>
        <w:t xml:space="preserve"> </w:t>
      </w:r>
      <w:r>
        <w:rPr>
          <w:sz w:val="24"/>
        </w:rPr>
        <w:t>dhe</w:t>
      </w:r>
      <w:r>
        <w:rPr>
          <w:spacing w:val="-11"/>
          <w:sz w:val="24"/>
        </w:rPr>
        <w:t xml:space="preserve"> </w:t>
      </w:r>
      <w:r>
        <w:rPr>
          <w:sz w:val="24"/>
        </w:rPr>
        <w:t>balancimin</w:t>
      </w:r>
      <w:r>
        <w:rPr>
          <w:spacing w:val="-9"/>
          <w:sz w:val="24"/>
        </w:rPr>
        <w:t xml:space="preserve"> </w:t>
      </w:r>
      <w:r>
        <w:rPr>
          <w:sz w:val="24"/>
        </w:rPr>
        <w:t>e</w:t>
      </w:r>
      <w:r>
        <w:rPr>
          <w:spacing w:val="-11"/>
          <w:sz w:val="24"/>
        </w:rPr>
        <w:t xml:space="preserve"> </w:t>
      </w:r>
      <w:r>
        <w:rPr>
          <w:sz w:val="24"/>
        </w:rPr>
        <w:t>pushteteve, kancelari i gjykatës, megjithëse ushtron detyrën pranë gjykatës, nuk përfshihet në konceptin kushtetues</w:t>
      </w:r>
      <w:r>
        <w:rPr>
          <w:spacing w:val="40"/>
          <w:sz w:val="24"/>
        </w:rPr>
        <w:t xml:space="preserve"> </w:t>
      </w:r>
      <w:r>
        <w:rPr>
          <w:sz w:val="24"/>
        </w:rPr>
        <w:t>“gjykatë”,</w:t>
      </w:r>
      <w:r>
        <w:rPr>
          <w:spacing w:val="40"/>
          <w:sz w:val="24"/>
        </w:rPr>
        <w:t xml:space="preserve"> </w:t>
      </w:r>
      <w:r>
        <w:rPr>
          <w:sz w:val="24"/>
        </w:rPr>
        <w:t>për</w:t>
      </w:r>
      <w:r>
        <w:rPr>
          <w:spacing w:val="40"/>
          <w:sz w:val="24"/>
        </w:rPr>
        <w:t xml:space="preserve"> </w:t>
      </w:r>
      <w:r>
        <w:rPr>
          <w:sz w:val="24"/>
        </w:rPr>
        <w:t>sa</w:t>
      </w:r>
      <w:r>
        <w:rPr>
          <w:spacing w:val="40"/>
          <w:sz w:val="24"/>
        </w:rPr>
        <w:t xml:space="preserve"> </w:t>
      </w:r>
      <w:r>
        <w:rPr>
          <w:sz w:val="24"/>
        </w:rPr>
        <w:t>u</w:t>
      </w:r>
      <w:r>
        <w:rPr>
          <w:spacing w:val="40"/>
          <w:sz w:val="24"/>
        </w:rPr>
        <w:t xml:space="preserve"> </w:t>
      </w:r>
      <w:r>
        <w:rPr>
          <w:sz w:val="24"/>
        </w:rPr>
        <w:t>përket</w:t>
      </w:r>
      <w:r>
        <w:rPr>
          <w:spacing w:val="40"/>
          <w:sz w:val="24"/>
        </w:rPr>
        <w:t xml:space="preserve"> </w:t>
      </w:r>
      <w:r>
        <w:rPr>
          <w:sz w:val="24"/>
        </w:rPr>
        <w:t>çështjeve</w:t>
      </w:r>
      <w:r>
        <w:rPr>
          <w:spacing w:val="40"/>
          <w:sz w:val="24"/>
        </w:rPr>
        <w:t xml:space="preserve"> </w:t>
      </w:r>
      <w:r>
        <w:rPr>
          <w:sz w:val="24"/>
        </w:rPr>
        <w:t>që</w:t>
      </w:r>
      <w:r>
        <w:rPr>
          <w:spacing w:val="40"/>
          <w:sz w:val="24"/>
        </w:rPr>
        <w:t xml:space="preserve"> </w:t>
      </w:r>
      <w:r>
        <w:rPr>
          <w:sz w:val="24"/>
        </w:rPr>
        <w:t>lidhen</w:t>
      </w:r>
      <w:r>
        <w:rPr>
          <w:spacing w:val="40"/>
          <w:sz w:val="24"/>
        </w:rPr>
        <w:t xml:space="preserve"> </w:t>
      </w:r>
      <w:r>
        <w:rPr>
          <w:sz w:val="24"/>
        </w:rPr>
        <w:t>me</w:t>
      </w:r>
      <w:r>
        <w:rPr>
          <w:spacing w:val="40"/>
          <w:sz w:val="24"/>
        </w:rPr>
        <w:t xml:space="preserve"> </w:t>
      </w:r>
      <w:r>
        <w:rPr>
          <w:sz w:val="24"/>
        </w:rPr>
        <w:t>regjistrimin</w:t>
      </w:r>
      <w:r>
        <w:rPr>
          <w:spacing w:val="40"/>
          <w:sz w:val="24"/>
        </w:rPr>
        <w:t xml:space="preserve"> </w:t>
      </w:r>
      <w:r>
        <w:rPr>
          <w:sz w:val="24"/>
        </w:rPr>
        <w:t>e</w:t>
      </w:r>
      <w:r>
        <w:rPr>
          <w:spacing w:val="40"/>
          <w:sz w:val="24"/>
        </w:rPr>
        <w:t xml:space="preserve"> </w:t>
      </w:r>
      <w:r>
        <w:rPr>
          <w:sz w:val="24"/>
        </w:rPr>
        <w:t>organizatave</w:t>
      </w:r>
    </w:p>
    <w:p w:rsidR="000519FC" w:rsidRDefault="000519FC">
      <w:pPr>
        <w:pStyle w:val="ListParagraph"/>
        <w:spacing w:line="360" w:lineRule="auto"/>
        <w:rPr>
          <w:sz w:val="24"/>
        </w:rPr>
        <w:sectPr w:rsidR="000519FC">
          <w:pgSz w:w="11910" w:h="16840"/>
          <w:pgMar w:top="1620" w:right="1275" w:bottom="1440" w:left="1417" w:header="0" w:footer="1247" w:gutter="0"/>
          <w:cols w:space="720"/>
        </w:sectPr>
      </w:pPr>
    </w:p>
    <w:p w:rsidR="000519FC" w:rsidRDefault="006702AC">
      <w:pPr>
        <w:pStyle w:val="BodyText"/>
        <w:spacing w:before="72" w:line="360" w:lineRule="auto"/>
        <w:ind w:right="163"/>
      </w:pPr>
      <w:r>
        <w:lastRenderedPageBreak/>
        <w:t>jofitimprurëse. Në kuptim të nenit 37 të ligjit nr. 98/2018, kryetari i gjykatës kujdeset për organizimin dhe funksionimin e administrimit gjyqësor në gjykatë në lidhje me veprimtaritë jogjyqësore nëpërmjet kancelarit, përveç rasteve kur p</w:t>
      </w:r>
      <w:r>
        <w:t>arashikohet ndryshe në këtë ligj, kurse sipas nenit 39, kancelari është përgjegjës për menaxhimin e administrimit gjyqësor, duke përcaktuar edhe kompetencat që ai ushtron në këtë drejtim. Çështjet që kanë të bëjnë me regjistrimin</w:t>
      </w:r>
      <w:r>
        <w:rPr>
          <w:spacing w:val="-5"/>
        </w:rPr>
        <w:t xml:space="preserve"> </w:t>
      </w:r>
      <w:r>
        <w:t>e</w:t>
      </w:r>
      <w:r>
        <w:rPr>
          <w:spacing w:val="-6"/>
        </w:rPr>
        <w:t xml:space="preserve"> </w:t>
      </w:r>
      <w:r>
        <w:t>OJF-ve,</w:t>
      </w:r>
      <w:r>
        <w:rPr>
          <w:spacing w:val="-5"/>
        </w:rPr>
        <w:t xml:space="preserve"> </w:t>
      </w:r>
      <w:r>
        <w:t>për</w:t>
      </w:r>
      <w:r>
        <w:rPr>
          <w:spacing w:val="-6"/>
        </w:rPr>
        <w:t xml:space="preserve"> </w:t>
      </w:r>
      <w:r>
        <w:t>shkak</w:t>
      </w:r>
      <w:r>
        <w:rPr>
          <w:spacing w:val="-5"/>
        </w:rPr>
        <w:t xml:space="preserve"> </w:t>
      </w:r>
      <w:r>
        <w:t>të</w:t>
      </w:r>
      <w:r>
        <w:rPr>
          <w:spacing w:val="-5"/>
        </w:rPr>
        <w:t xml:space="preserve"> </w:t>
      </w:r>
      <w:r>
        <w:t>nat</w:t>
      </w:r>
      <w:r>
        <w:t>yrës</w:t>
      </w:r>
      <w:r>
        <w:rPr>
          <w:spacing w:val="-5"/>
        </w:rPr>
        <w:t xml:space="preserve"> </w:t>
      </w:r>
      <w:r>
        <w:t>dhe</w:t>
      </w:r>
      <w:r>
        <w:rPr>
          <w:spacing w:val="-6"/>
        </w:rPr>
        <w:t xml:space="preserve"> </w:t>
      </w:r>
      <w:r>
        <w:t>pasojave</w:t>
      </w:r>
      <w:r>
        <w:rPr>
          <w:spacing w:val="-6"/>
        </w:rPr>
        <w:t xml:space="preserve"> </w:t>
      </w:r>
      <w:r>
        <w:t>të</w:t>
      </w:r>
      <w:r>
        <w:rPr>
          <w:spacing w:val="-5"/>
        </w:rPr>
        <w:t xml:space="preserve"> </w:t>
      </w:r>
      <w:r>
        <w:t>tyre,</w:t>
      </w:r>
      <w:r>
        <w:rPr>
          <w:spacing w:val="-5"/>
        </w:rPr>
        <w:t xml:space="preserve"> </w:t>
      </w:r>
      <w:r>
        <w:t>nuk</w:t>
      </w:r>
      <w:r>
        <w:rPr>
          <w:spacing w:val="-5"/>
        </w:rPr>
        <w:t xml:space="preserve"> </w:t>
      </w:r>
      <w:r>
        <w:t>përfshihen</w:t>
      </w:r>
      <w:r>
        <w:rPr>
          <w:spacing w:val="-5"/>
        </w:rPr>
        <w:t xml:space="preserve"> </w:t>
      </w:r>
      <w:r>
        <w:t>në</w:t>
      </w:r>
      <w:r>
        <w:rPr>
          <w:spacing w:val="-6"/>
        </w:rPr>
        <w:t xml:space="preserve"> </w:t>
      </w:r>
      <w:r>
        <w:t>konceptin</w:t>
      </w:r>
      <w:r>
        <w:rPr>
          <w:spacing w:val="-5"/>
        </w:rPr>
        <w:t xml:space="preserve"> </w:t>
      </w:r>
      <w:r>
        <w:t>e çështjeve jogjyqësore ose administrative, pra nuk janë të tilla që përfshihen në fushën e kompetencave të menaxhimit dhe administrimit gjyqësor, sipas ligjit.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Për</w:t>
      </w:r>
      <w:r>
        <w:rPr>
          <w:spacing w:val="-10"/>
          <w:sz w:val="24"/>
        </w:rPr>
        <w:t xml:space="preserve"> </w:t>
      </w:r>
      <w:r>
        <w:rPr>
          <w:sz w:val="24"/>
        </w:rPr>
        <w:t>sa</w:t>
      </w:r>
      <w:r>
        <w:rPr>
          <w:spacing w:val="-10"/>
          <w:sz w:val="24"/>
        </w:rPr>
        <w:t xml:space="preserve"> </w:t>
      </w:r>
      <w:r>
        <w:rPr>
          <w:sz w:val="24"/>
        </w:rPr>
        <w:t>më</w:t>
      </w:r>
      <w:r>
        <w:rPr>
          <w:spacing w:val="-8"/>
          <w:sz w:val="24"/>
        </w:rPr>
        <w:t xml:space="preserve"> </w:t>
      </w:r>
      <w:r>
        <w:rPr>
          <w:sz w:val="24"/>
        </w:rPr>
        <w:t>sipër,</w:t>
      </w:r>
      <w:r>
        <w:rPr>
          <w:spacing w:val="-7"/>
          <w:sz w:val="24"/>
        </w:rPr>
        <w:t xml:space="preserve"> </w:t>
      </w:r>
      <w:r>
        <w:rPr>
          <w:sz w:val="24"/>
        </w:rPr>
        <w:t>Gjykata,</w:t>
      </w:r>
      <w:r>
        <w:rPr>
          <w:spacing w:val="-7"/>
          <w:sz w:val="24"/>
        </w:rPr>
        <w:t xml:space="preserve"> </w:t>
      </w:r>
      <w:r>
        <w:rPr>
          <w:sz w:val="24"/>
        </w:rPr>
        <w:t>duke</w:t>
      </w:r>
      <w:r>
        <w:rPr>
          <w:spacing w:val="-11"/>
          <w:sz w:val="24"/>
        </w:rPr>
        <w:t xml:space="preserve"> </w:t>
      </w:r>
      <w:r>
        <w:rPr>
          <w:sz w:val="24"/>
        </w:rPr>
        <w:t>mbajtur</w:t>
      </w:r>
      <w:r>
        <w:rPr>
          <w:spacing w:val="-10"/>
          <w:sz w:val="24"/>
        </w:rPr>
        <w:t xml:space="preserve"> </w:t>
      </w:r>
      <w:r>
        <w:rPr>
          <w:sz w:val="24"/>
        </w:rPr>
        <w:t>në</w:t>
      </w:r>
      <w:r>
        <w:rPr>
          <w:spacing w:val="-8"/>
          <w:sz w:val="24"/>
        </w:rPr>
        <w:t xml:space="preserve"> </w:t>
      </w:r>
      <w:r>
        <w:rPr>
          <w:sz w:val="24"/>
        </w:rPr>
        <w:t>konsideratë</w:t>
      </w:r>
      <w:r>
        <w:rPr>
          <w:spacing w:val="-10"/>
          <w:sz w:val="24"/>
        </w:rPr>
        <w:t xml:space="preserve"> </w:t>
      </w:r>
      <w:r>
        <w:rPr>
          <w:sz w:val="24"/>
        </w:rPr>
        <w:t>edhe</w:t>
      </w:r>
      <w:r>
        <w:rPr>
          <w:spacing w:val="-11"/>
          <w:sz w:val="24"/>
        </w:rPr>
        <w:t xml:space="preserve"> </w:t>
      </w:r>
      <w:r>
        <w:rPr>
          <w:sz w:val="24"/>
        </w:rPr>
        <w:t>procedurën</w:t>
      </w:r>
      <w:r>
        <w:rPr>
          <w:spacing w:val="-10"/>
          <w:sz w:val="24"/>
        </w:rPr>
        <w:t xml:space="preserve"> </w:t>
      </w:r>
      <w:r>
        <w:rPr>
          <w:sz w:val="24"/>
        </w:rPr>
        <w:t>që</w:t>
      </w:r>
      <w:r>
        <w:rPr>
          <w:spacing w:val="-8"/>
          <w:sz w:val="24"/>
        </w:rPr>
        <w:t xml:space="preserve"> </w:t>
      </w:r>
      <w:r>
        <w:rPr>
          <w:sz w:val="24"/>
        </w:rPr>
        <w:t>përmban ligji për regjistrimin e organizatave jofitimprurëse, vlerëson se kompetencat që i janë dhënë kancelarit tejkalojnë kompetencat e menaxhimit dhe administrimit gjyqësor, duke pasur në vetvete natyrë gjyqësore dhe pë</w:t>
      </w:r>
      <w:r>
        <w:rPr>
          <w:sz w:val="24"/>
        </w:rPr>
        <w:t>r këtë shkak duhet të ushtrohen nga gjyqtari/gjykata. Ligjvënësi, në kundërshtim me parimin e shtetit të së drejtës, ka tejkaluar parashikimin kushtetues, që në mënyrë të qartë ka parashikuar se regjistrimi i organizatave ose shoqatave bëhet</w:t>
      </w:r>
      <w:r>
        <w:rPr>
          <w:spacing w:val="-3"/>
          <w:sz w:val="24"/>
        </w:rPr>
        <w:t xml:space="preserve"> </w:t>
      </w:r>
      <w:r>
        <w:rPr>
          <w:sz w:val="24"/>
        </w:rPr>
        <w:t>në</w:t>
      </w:r>
      <w:r>
        <w:rPr>
          <w:spacing w:val="-3"/>
          <w:sz w:val="24"/>
        </w:rPr>
        <w:t xml:space="preserve"> </w:t>
      </w:r>
      <w:r>
        <w:rPr>
          <w:sz w:val="24"/>
        </w:rPr>
        <w:t>gjykatë,</w:t>
      </w:r>
      <w:r>
        <w:rPr>
          <w:spacing w:val="-3"/>
          <w:sz w:val="24"/>
        </w:rPr>
        <w:t xml:space="preserve"> </w:t>
      </w:r>
      <w:r>
        <w:rPr>
          <w:sz w:val="24"/>
        </w:rPr>
        <w:t>e</w:t>
      </w:r>
      <w:r>
        <w:rPr>
          <w:spacing w:val="-4"/>
          <w:sz w:val="24"/>
        </w:rPr>
        <w:t xml:space="preserve"> </w:t>
      </w:r>
      <w:r>
        <w:rPr>
          <w:sz w:val="24"/>
        </w:rPr>
        <w:t>cila</w:t>
      </w:r>
      <w:r>
        <w:rPr>
          <w:spacing w:val="-4"/>
          <w:sz w:val="24"/>
        </w:rPr>
        <w:t xml:space="preserve"> </w:t>
      </w:r>
      <w:r>
        <w:rPr>
          <w:sz w:val="24"/>
        </w:rPr>
        <w:t>është</w:t>
      </w:r>
      <w:r>
        <w:rPr>
          <w:spacing w:val="-3"/>
          <w:sz w:val="24"/>
        </w:rPr>
        <w:t xml:space="preserve"> </w:t>
      </w:r>
      <w:r>
        <w:rPr>
          <w:sz w:val="24"/>
        </w:rPr>
        <w:t>organi</w:t>
      </w:r>
      <w:r>
        <w:rPr>
          <w:spacing w:val="-3"/>
          <w:sz w:val="24"/>
        </w:rPr>
        <w:t xml:space="preserve"> </w:t>
      </w:r>
      <w:r>
        <w:rPr>
          <w:sz w:val="24"/>
        </w:rPr>
        <w:t>i</w:t>
      </w:r>
      <w:r>
        <w:rPr>
          <w:spacing w:val="-3"/>
          <w:sz w:val="24"/>
        </w:rPr>
        <w:t xml:space="preserve"> </w:t>
      </w:r>
      <w:r>
        <w:rPr>
          <w:sz w:val="24"/>
        </w:rPr>
        <w:t>vetëm</w:t>
      </w:r>
      <w:r>
        <w:rPr>
          <w:spacing w:val="-3"/>
          <w:sz w:val="24"/>
        </w:rPr>
        <w:t xml:space="preserve"> </w:t>
      </w:r>
      <w:r>
        <w:rPr>
          <w:sz w:val="24"/>
        </w:rPr>
        <w:t>kompetent</w:t>
      </w:r>
      <w:r>
        <w:rPr>
          <w:spacing w:val="-3"/>
          <w:sz w:val="24"/>
        </w:rPr>
        <w:t xml:space="preserve"> </w:t>
      </w:r>
      <w:r>
        <w:rPr>
          <w:sz w:val="24"/>
        </w:rPr>
        <w:t>në</w:t>
      </w:r>
      <w:r>
        <w:rPr>
          <w:spacing w:val="-4"/>
          <w:sz w:val="24"/>
        </w:rPr>
        <w:t xml:space="preserve"> </w:t>
      </w:r>
      <w:r>
        <w:rPr>
          <w:sz w:val="24"/>
        </w:rPr>
        <w:t>lidhje</w:t>
      </w:r>
      <w:r>
        <w:rPr>
          <w:spacing w:val="-3"/>
          <w:sz w:val="24"/>
        </w:rPr>
        <w:t xml:space="preserve"> </w:t>
      </w:r>
      <w:r>
        <w:rPr>
          <w:sz w:val="24"/>
        </w:rPr>
        <w:t>me</w:t>
      </w:r>
      <w:r>
        <w:rPr>
          <w:spacing w:val="-4"/>
          <w:sz w:val="24"/>
        </w:rPr>
        <w:t xml:space="preserve"> </w:t>
      </w:r>
      <w:r>
        <w:rPr>
          <w:sz w:val="24"/>
        </w:rPr>
        <w:t>çdo</w:t>
      </w:r>
      <w:r>
        <w:rPr>
          <w:spacing w:val="-3"/>
          <w:sz w:val="24"/>
        </w:rPr>
        <w:t xml:space="preserve"> </w:t>
      </w:r>
      <w:r>
        <w:rPr>
          <w:sz w:val="24"/>
        </w:rPr>
        <w:t>veprim</w:t>
      </w:r>
      <w:r>
        <w:rPr>
          <w:spacing w:val="-3"/>
          <w:sz w:val="24"/>
        </w:rPr>
        <w:t xml:space="preserve"> </w:t>
      </w:r>
      <w:r>
        <w:rPr>
          <w:sz w:val="24"/>
        </w:rPr>
        <w:t>që</w:t>
      </w:r>
      <w:r>
        <w:rPr>
          <w:spacing w:val="-4"/>
          <w:sz w:val="24"/>
        </w:rPr>
        <w:t xml:space="preserve"> </w:t>
      </w:r>
      <w:r>
        <w:rPr>
          <w:sz w:val="24"/>
        </w:rPr>
        <w:t>kryhet</w:t>
      </w:r>
      <w:r>
        <w:rPr>
          <w:spacing w:val="-3"/>
          <w:sz w:val="24"/>
        </w:rPr>
        <w:t xml:space="preserve"> </w:t>
      </w:r>
      <w:r>
        <w:rPr>
          <w:sz w:val="24"/>
        </w:rPr>
        <w:t>nga organizata ose shoqata, si në lidhje me fitimin e personalitetit juridik ose përfundimin e tij, ashtu edhe me veprimet që lidhen me ushtrimin e kësaj veprimtarie, deri në vendosjen e</w:t>
      </w:r>
      <w:r>
        <w:rPr>
          <w:sz w:val="24"/>
        </w:rPr>
        <w:t xml:space="preserve"> pezullimit ose të gjobës, sipas ligjit. Në këto kushte, Gjykata vlerëson se dispozitat e neneve 26,</w:t>
      </w:r>
      <w:r>
        <w:rPr>
          <w:spacing w:val="-4"/>
          <w:sz w:val="24"/>
        </w:rPr>
        <w:t xml:space="preserve"> </w:t>
      </w:r>
      <w:r>
        <w:rPr>
          <w:sz w:val="24"/>
        </w:rPr>
        <w:t>28,</w:t>
      </w:r>
      <w:r>
        <w:rPr>
          <w:spacing w:val="-4"/>
          <w:sz w:val="24"/>
        </w:rPr>
        <w:t xml:space="preserve"> </w:t>
      </w:r>
      <w:r>
        <w:rPr>
          <w:sz w:val="24"/>
        </w:rPr>
        <w:t>pika</w:t>
      </w:r>
      <w:r>
        <w:rPr>
          <w:spacing w:val="-4"/>
          <w:sz w:val="24"/>
        </w:rPr>
        <w:t xml:space="preserve"> </w:t>
      </w:r>
      <w:r>
        <w:rPr>
          <w:sz w:val="24"/>
        </w:rPr>
        <w:t>6,</w:t>
      </w:r>
      <w:r>
        <w:rPr>
          <w:spacing w:val="-6"/>
          <w:sz w:val="24"/>
        </w:rPr>
        <w:t xml:space="preserve"> </w:t>
      </w:r>
      <w:r>
        <w:rPr>
          <w:sz w:val="24"/>
        </w:rPr>
        <w:t>29,</w:t>
      </w:r>
      <w:r>
        <w:rPr>
          <w:spacing w:val="-4"/>
          <w:sz w:val="24"/>
        </w:rPr>
        <w:t xml:space="preserve"> </w:t>
      </w:r>
      <w:r>
        <w:rPr>
          <w:sz w:val="24"/>
        </w:rPr>
        <w:t>pika</w:t>
      </w:r>
      <w:r>
        <w:rPr>
          <w:spacing w:val="-4"/>
          <w:sz w:val="24"/>
        </w:rPr>
        <w:t xml:space="preserve"> </w:t>
      </w:r>
      <w:r>
        <w:rPr>
          <w:sz w:val="24"/>
        </w:rPr>
        <w:t>1,</w:t>
      </w:r>
      <w:r>
        <w:rPr>
          <w:spacing w:val="-6"/>
          <w:sz w:val="24"/>
        </w:rPr>
        <w:t xml:space="preserve"> </w:t>
      </w:r>
      <w:r>
        <w:rPr>
          <w:sz w:val="24"/>
        </w:rPr>
        <w:t>30,</w:t>
      </w:r>
      <w:r>
        <w:rPr>
          <w:spacing w:val="-4"/>
          <w:sz w:val="24"/>
        </w:rPr>
        <w:t xml:space="preserve"> </w:t>
      </w:r>
      <w:r>
        <w:rPr>
          <w:sz w:val="24"/>
        </w:rPr>
        <w:t>pikat</w:t>
      </w:r>
      <w:r>
        <w:rPr>
          <w:spacing w:val="-4"/>
          <w:sz w:val="24"/>
        </w:rPr>
        <w:t xml:space="preserve"> </w:t>
      </w:r>
      <w:r>
        <w:rPr>
          <w:sz w:val="24"/>
        </w:rPr>
        <w:t>1,</w:t>
      </w:r>
      <w:r>
        <w:rPr>
          <w:spacing w:val="-6"/>
          <w:sz w:val="24"/>
        </w:rPr>
        <w:t xml:space="preserve"> </w:t>
      </w:r>
      <w:r>
        <w:rPr>
          <w:sz w:val="24"/>
        </w:rPr>
        <w:t>2</w:t>
      </w:r>
      <w:r>
        <w:rPr>
          <w:spacing w:val="-4"/>
          <w:sz w:val="24"/>
        </w:rPr>
        <w:t xml:space="preserve"> </w:t>
      </w:r>
      <w:r>
        <w:rPr>
          <w:sz w:val="24"/>
        </w:rPr>
        <w:t>dhe</w:t>
      </w:r>
      <w:r>
        <w:rPr>
          <w:spacing w:val="-5"/>
          <w:sz w:val="24"/>
        </w:rPr>
        <w:t xml:space="preserve"> </w:t>
      </w:r>
      <w:r>
        <w:rPr>
          <w:sz w:val="24"/>
        </w:rPr>
        <w:t>3,</w:t>
      </w:r>
      <w:r>
        <w:rPr>
          <w:spacing w:val="-6"/>
          <w:sz w:val="24"/>
        </w:rPr>
        <w:t xml:space="preserve"> </w:t>
      </w:r>
      <w:r>
        <w:rPr>
          <w:sz w:val="24"/>
        </w:rPr>
        <w:t>32,</w:t>
      </w:r>
      <w:r>
        <w:rPr>
          <w:spacing w:val="-6"/>
          <w:sz w:val="24"/>
        </w:rPr>
        <w:t xml:space="preserve"> </w:t>
      </w:r>
      <w:r>
        <w:rPr>
          <w:sz w:val="24"/>
        </w:rPr>
        <w:t>33,</w:t>
      </w:r>
      <w:r>
        <w:rPr>
          <w:spacing w:val="-4"/>
          <w:sz w:val="24"/>
        </w:rPr>
        <w:t xml:space="preserve"> </w:t>
      </w:r>
      <w:r>
        <w:rPr>
          <w:sz w:val="24"/>
        </w:rPr>
        <w:t>pikat</w:t>
      </w:r>
      <w:r>
        <w:rPr>
          <w:spacing w:val="-4"/>
          <w:sz w:val="24"/>
        </w:rPr>
        <w:t xml:space="preserve"> </w:t>
      </w:r>
      <w:r>
        <w:rPr>
          <w:sz w:val="24"/>
        </w:rPr>
        <w:t>2</w:t>
      </w:r>
      <w:r>
        <w:rPr>
          <w:spacing w:val="-4"/>
          <w:sz w:val="24"/>
        </w:rPr>
        <w:t xml:space="preserve"> </w:t>
      </w:r>
      <w:r>
        <w:rPr>
          <w:sz w:val="24"/>
        </w:rPr>
        <w:t>dhe</w:t>
      </w:r>
      <w:r>
        <w:rPr>
          <w:spacing w:val="-5"/>
          <w:sz w:val="24"/>
        </w:rPr>
        <w:t xml:space="preserve"> </w:t>
      </w:r>
      <w:r>
        <w:rPr>
          <w:sz w:val="24"/>
        </w:rPr>
        <w:t>6,</w:t>
      </w:r>
      <w:r>
        <w:rPr>
          <w:spacing w:val="-6"/>
          <w:sz w:val="24"/>
        </w:rPr>
        <w:t xml:space="preserve"> </w:t>
      </w:r>
      <w:r>
        <w:rPr>
          <w:sz w:val="24"/>
        </w:rPr>
        <w:t>34,</w:t>
      </w:r>
      <w:r>
        <w:rPr>
          <w:spacing w:val="-4"/>
          <w:sz w:val="24"/>
        </w:rPr>
        <w:t xml:space="preserve"> </w:t>
      </w:r>
      <w:r>
        <w:rPr>
          <w:sz w:val="24"/>
        </w:rPr>
        <w:t>35,</w:t>
      </w:r>
      <w:r>
        <w:rPr>
          <w:spacing w:val="-9"/>
          <w:sz w:val="24"/>
        </w:rPr>
        <w:t xml:space="preserve"> </w:t>
      </w:r>
      <w:r>
        <w:rPr>
          <w:sz w:val="24"/>
        </w:rPr>
        <w:t>pika</w:t>
      </w:r>
      <w:r>
        <w:rPr>
          <w:spacing w:val="-4"/>
          <w:sz w:val="24"/>
        </w:rPr>
        <w:t xml:space="preserve"> </w:t>
      </w:r>
      <w:r>
        <w:rPr>
          <w:sz w:val="24"/>
        </w:rPr>
        <w:t>1</w:t>
      </w:r>
      <w:r>
        <w:rPr>
          <w:spacing w:val="-4"/>
          <w:sz w:val="24"/>
        </w:rPr>
        <w:t xml:space="preserve"> </w:t>
      </w:r>
      <w:r>
        <w:rPr>
          <w:sz w:val="24"/>
        </w:rPr>
        <w:t>dhe</w:t>
      </w:r>
      <w:r>
        <w:rPr>
          <w:spacing w:val="-5"/>
          <w:sz w:val="24"/>
        </w:rPr>
        <w:t xml:space="preserve"> </w:t>
      </w:r>
      <w:r>
        <w:rPr>
          <w:sz w:val="24"/>
        </w:rPr>
        <w:t>46,</w:t>
      </w:r>
      <w:r>
        <w:rPr>
          <w:spacing w:val="-4"/>
          <w:sz w:val="24"/>
        </w:rPr>
        <w:t xml:space="preserve"> </w:t>
      </w:r>
      <w:r>
        <w:rPr>
          <w:sz w:val="24"/>
        </w:rPr>
        <w:t>pika 1, në atë pjesë që parashikojnë kompetencën e kancelarit për ushtrimin e kompetencave që sipas nenit 46 të Kushtetutës i përkasin ekskluzivisht organit gjyqësor, janë të papajtueshme me</w:t>
      </w:r>
      <w:r>
        <w:rPr>
          <w:spacing w:val="-3"/>
          <w:sz w:val="24"/>
        </w:rPr>
        <w:t xml:space="preserve"> </w:t>
      </w:r>
      <w:r>
        <w:rPr>
          <w:sz w:val="24"/>
        </w:rPr>
        <w:t>Kushtetutën.</w:t>
      </w:r>
      <w:r>
        <w:rPr>
          <w:spacing w:val="-3"/>
          <w:sz w:val="24"/>
        </w:rPr>
        <w:t xml:space="preserve"> </w:t>
      </w:r>
      <w:r>
        <w:rPr>
          <w:sz w:val="24"/>
        </w:rPr>
        <w:t>Në</w:t>
      </w:r>
      <w:r>
        <w:rPr>
          <w:spacing w:val="-5"/>
          <w:sz w:val="24"/>
        </w:rPr>
        <w:t xml:space="preserve"> </w:t>
      </w:r>
      <w:r>
        <w:rPr>
          <w:sz w:val="24"/>
        </w:rPr>
        <w:t>kuptim</w:t>
      </w:r>
      <w:r>
        <w:rPr>
          <w:spacing w:val="-3"/>
          <w:sz w:val="24"/>
        </w:rPr>
        <w:t xml:space="preserve"> </w:t>
      </w:r>
      <w:r>
        <w:rPr>
          <w:sz w:val="24"/>
        </w:rPr>
        <w:t>të</w:t>
      </w:r>
      <w:r>
        <w:rPr>
          <w:spacing w:val="-4"/>
          <w:sz w:val="24"/>
        </w:rPr>
        <w:t xml:space="preserve"> </w:t>
      </w:r>
      <w:r>
        <w:rPr>
          <w:sz w:val="24"/>
        </w:rPr>
        <w:t>sa</w:t>
      </w:r>
      <w:r>
        <w:rPr>
          <w:spacing w:val="-4"/>
          <w:sz w:val="24"/>
        </w:rPr>
        <w:t xml:space="preserve"> </w:t>
      </w:r>
      <w:r>
        <w:rPr>
          <w:sz w:val="24"/>
        </w:rPr>
        <w:t>më</w:t>
      </w:r>
      <w:r>
        <w:rPr>
          <w:spacing w:val="-3"/>
          <w:sz w:val="24"/>
        </w:rPr>
        <w:t xml:space="preserve"> </w:t>
      </w:r>
      <w:r>
        <w:rPr>
          <w:sz w:val="24"/>
        </w:rPr>
        <w:t>sipër,</w:t>
      </w:r>
      <w:r>
        <w:rPr>
          <w:spacing w:val="-3"/>
          <w:sz w:val="24"/>
        </w:rPr>
        <w:t xml:space="preserve"> </w:t>
      </w:r>
      <w:r>
        <w:rPr>
          <w:sz w:val="24"/>
        </w:rPr>
        <w:t>edhe</w:t>
      </w:r>
      <w:r>
        <w:rPr>
          <w:spacing w:val="-4"/>
          <w:sz w:val="24"/>
        </w:rPr>
        <w:t xml:space="preserve"> </w:t>
      </w:r>
      <w:r>
        <w:rPr>
          <w:sz w:val="24"/>
        </w:rPr>
        <w:t>parashikimi</w:t>
      </w:r>
      <w:r>
        <w:rPr>
          <w:spacing w:val="-3"/>
          <w:sz w:val="24"/>
        </w:rPr>
        <w:t xml:space="preserve"> </w:t>
      </w:r>
      <w:r>
        <w:rPr>
          <w:sz w:val="24"/>
        </w:rPr>
        <w:t>i</w:t>
      </w:r>
      <w:r>
        <w:rPr>
          <w:spacing w:val="-3"/>
          <w:sz w:val="24"/>
        </w:rPr>
        <w:t xml:space="preserve"> </w:t>
      </w:r>
      <w:r>
        <w:rPr>
          <w:sz w:val="24"/>
        </w:rPr>
        <w:t>kompete</w:t>
      </w:r>
      <w:r>
        <w:rPr>
          <w:sz w:val="24"/>
        </w:rPr>
        <w:t>ncës</w:t>
      </w:r>
      <w:r>
        <w:rPr>
          <w:spacing w:val="-3"/>
          <w:sz w:val="24"/>
        </w:rPr>
        <w:t xml:space="preserve"> </w:t>
      </w:r>
      <w:r>
        <w:rPr>
          <w:sz w:val="24"/>
        </w:rPr>
        <w:t>së</w:t>
      </w:r>
      <w:r>
        <w:rPr>
          <w:spacing w:val="-3"/>
          <w:sz w:val="24"/>
        </w:rPr>
        <w:t xml:space="preserve"> </w:t>
      </w:r>
      <w:r>
        <w:rPr>
          <w:sz w:val="24"/>
        </w:rPr>
        <w:t>kancelarit</w:t>
      </w:r>
      <w:r>
        <w:rPr>
          <w:spacing w:val="-3"/>
          <w:sz w:val="24"/>
        </w:rPr>
        <w:t xml:space="preserve"> </w:t>
      </w:r>
      <w:r>
        <w:rPr>
          <w:sz w:val="24"/>
        </w:rPr>
        <w:t>sipas nenit 49, pika 6, të ligjit nr. 80/2021, për vendosjen e gjobës në rast të kundërvajtjes administrative, nuk është i pajtueshëm me natyrën e këtij funksioni, për rrjedhojë edhe kjo dispozitë është e papajtueshme me Kushtetutën.</w:t>
      </w:r>
    </w:p>
    <w:p w:rsidR="000519FC" w:rsidRDefault="006702AC">
      <w:pPr>
        <w:pStyle w:val="ListParagraph"/>
        <w:numPr>
          <w:ilvl w:val="0"/>
          <w:numId w:val="5"/>
        </w:numPr>
        <w:tabs>
          <w:tab w:val="left" w:pos="1102"/>
        </w:tabs>
        <w:spacing w:line="360" w:lineRule="auto"/>
        <w:ind w:firstLine="719"/>
        <w:jc w:val="both"/>
        <w:rPr>
          <w:sz w:val="24"/>
        </w:rPr>
      </w:pPr>
      <w:r>
        <w:rPr>
          <w:sz w:val="24"/>
        </w:rPr>
        <w:t>Gjykata vëren, gjithashtu, se edhe pse nuk janë kundërshtuar nga kërkuesit në mënyrë të shprehur në objekt të kërkesës, ata kanë kërkuar edhe verifikimin e pajtueshmërisë me</w:t>
      </w:r>
      <w:r>
        <w:rPr>
          <w:spacing w:val="-2"/>
          <w:sz w:val="24"/>
        </w:rPr>
        <w:t xml:space="preserve"> </w:t>
      </w:r>
      <w:r>
        <w:rPr>
          <w:sz w:val="24"/>
        </w:rPr>
        <w:t>Kushtetutën</w:t>
      </w:r>
      <w:r>
        <w:rPr>
          <w:spacing w:val="-2"/>
          <w:sz w:val="24"/>
        </w:rPr>
        <w:t xml:space="preserve"> </w:t>
      </w:r>
      <w:r>
        <w:rPr>
          <w:sz w:val="24"/>
        </w:rPr>
        <w:t>të</w:t>
      </w:r>
      <w:r>
        <w:rPr>
          <w:spacing w:val="-2"/>
          <w:sz w:val="24"/>
        </w:rPr>
        <w:t xml:space="preserve"> </w:t>
      </w:r>
      <w:r>
        <w:rPr>
          <w:sz w:val="24"/>
        </w:rPr>
        <w:t>neneve</w:t>
      </w:r>
      <w:r>
        <w:rPr>
          <w:spacing w:val="-3"/>
          <w:sz w:val="24"/>
        </w:rPr>
        <w:t xml:space="preserve"> </w:t>
      </w:r>
      <w:r>
        <w:rPr>
          <w:sz w:val="24"/>
        </w:rPr>
        <w:t>41</w:t>
      </w:r>
      <w:r>
        <w:rPr>
          <w:spacing w:val="-2"/>
          <w:sz w:val="24"/>
        </w:rPr>
        <w:t xml:space="preserve"> </w:t>
      </w:r>
      <w:r>
        <w:rPr>
          <w:sz w:val="24"/>
        </w:rPr>
        <w:t>dhe</w:t>
      </w:r>
      <w:r>
        <w:rPr>
          <w:spacing w:val="-3"/>
          <w:sz w:val="24"/>
        </w:rPr>
        <w:t xml:space="preserve"> </w:t>
      </w:r>
      <w:r>
        <w:rPr>
          <w:sz w:val="24"/>
        </w:rPr>
        <w:t>44,</w:t>
      </w:r>
      <w:r>
        <w:rPr>
          <w:spacing w:val="-2"/>
          <w:sz w:val="24"/>
        </w:rPr>
        <w:t xml:space="preserve"> </w:t>
      </w:r>
      <w:r>
        <w:rPr>
          <w:sz w:val="24"/>
        </w:rPr>
        <w:t>pika</w:t>
      </w:r>
      <w:r>
        <w:rPr>
          <w:spacing w:val="-2"/>
          <w:sz w:val="24"/>
        </w:rPr>
        <w:t xml:space="preserve"> </w:t>
      </w:r>
      <w:r>
        <w:rPr>
          <w:sz w:val="24"/>
        </w:rPr>
        <w:t>3,</w:t>
      </w:r>
      <w:r>
        <w:rPr>
          <w:spacing w:val="-2"/>
          <w:sz w:val="24"/>
        </w:rPr>
        <w:t xml:space="preserve"> </w:t>
      </w:r>
      <w:r>
        <w:rPr>
          <w:sz w:val="24"/>
        </w:rPr>
        <w:t>të</w:t>
      </w:r>
      <w:r>
        <w:rPr>
          <w:spacing w:val="-3"/>
          <w:sz w:val="24"/>
        </w:rPr>
        <w:t xml:space="preserve"> </w:t>
      </w:r>
      <w:r>
        <w:rPr>
          <w:sz w:val="24"/>
        </w:rPr>
        <w:t>ligjit</w:t>
      </w:r>
      <w:r>
        <w:rPr>
          <w:spacing w:val="-2"/>
          <w:sz w:val="24"/>
        </w:rPr>
        <w:t xml:space="preserve"> </w:t>
      </w:r>
      <w:r>
        <w:rPr>
          <w:sz w:val="24"/>
        </w:rPr>
        <w:t>nr.</w:t>
      </w:r>
      <w:r>
        <w:rPr>
          <w:spacing w:val="-2"/>
          <w:sz w:val="24"/>
        </w:rPr>
        <w:t xml:space="preserve"> </w:t>
      </w:r>
      <w:r>
        <w:rPr>
          <w:sz w:val="24"/>
        </w:rPr>
        <w:t>80/2021,</w:t>
      </w:r>
      <w:r>
        <w:rPr>
          <w:spacing w:val="-2"/>
          <w:sz w:val="24"/>
        </w:rPr>
        <w:t xml:space="preserve"> </w:t>
      </w:r>
      <w:r>
        <w:rPr>
          <w:sz w:val="24"/>
        </w:rPr>
        <w:t>që</w:t>
      </w:r>
      <w:r>
        <w:rPr>
          <w:spacing w:val="-2"/>
          <w:sz w:val="24"/>
        </w:rPr>
        <w:t xml:space="preserve"> </w:t>
      </w:r>
      <w:r>
        <w:rPr>
          <w:sz w:val="24"/>
        </w:rPr>
        <w:t>parashikojnë</w:t>
      </w:r>
      <w:r>
        <w:rPr>
          <w:spacing w:val="-2"/>
          <w:sz w:val="24"/>
        </w:rPr>
        <w:t xml:space="preserve"> </w:t>
      </w:r>
      <w:r>
        <w:rPr>
          <w:sz w:val="24"/>
        </w:rPr>
        <w:t>se</w:t>
      </w:r>
      <w:r>
        <w:rPr>
          <w:spacing w:val="-4"/>
          <w:sz w:val="24"/>
        </w:rPr>
        <w:t xml:space="preserve"> </w:t>
      </w:r>
      <w:r>
        <w:rPr>
          <w:sz w:val="24"/>
        </w:rPr>
        <w:t>KLGJ-ja, me propozimin e kancelarit, miraton formatin dhe përmbajtjen e certifikatave të vërtetimeve dhe të Buletinit të Njoftimeve Zyrtare të Regjistrimit, si dhe të ekstrakteve të regjistrit elektronik e të kërkesës për lëshimin e tyre. Në lidhje me kët</w:t>
      </w:r>
      <w:r>
        <w:rPr>
          <w:sz w:val="24"/>
        </w:rPr>
        <w:t>o parashikime, Gjykata vlerëson se</w:t>
      </w:r>
      <w:r>
        <w:rPr>
          <w:spacing w:val="-13"/>
          <w:sz w:val="24"/>
        </w:rPr>
        <w:t xml:space="preserve"> </w:t>
      </w:r>
      <w:r>
        <w:rPr>
          <w:sz w:val="24"/>
        </w:rPr>
        <w:t>këto</w:t>
      </w:r>
      <w:r>
        <w:rPr>
          <w:spacing w:val="-12"/>
          <w:sz w:val="24"/>
        </w:rPr>
        <w:t xml:space="preserve"> </w:t>
      </w:r>
      <w:r>
        <w:rPr>
          <w:sz w:val="24"/>
        </w:rPr>
        <w:t>aspekte</w:t>
      </w:r>
      <w:r>
        <w:rPr>
          <w:spacing w:val="-12"/>
          <w:sz w:val="24"/>
        </w:rPr>
        <w:t xml:space="preserve"> </w:t>
      </w:r>
      <w:r>
        <w:rPr>
          <w:sz w:val="24"/>
        </w:rPr>
        <w:t>nuk</w:t>
      </w:r>
      <w:r>
        <w:rPr>
          <w:spacing w:val="-11"/>
          <w:sz w:val="24"/>
        </w:rPr>
        <w:t xml:space="preserve"> </w:t>
      </w:r>
      <w:r>
        <w:rPr>
          <w:sz w:val="24"/>
        </w:rPr>
        <w:t>lidhen</w:t>
      </w:r>
      <w:r>
        <w:rPr>
          <w:spacing w:val="-12"/>
          <w:sz w:val="24"/>
        </w:rPr>
        <w:t xml:space="preserve"> </w:t>
      </w:r>
      <w:r>
        <w:rPr>
          <w:sz w:val="24"/>
        </w:rPr>
        <w:t>me</w:t>
      </w:r>
      <w:r>
        <w:rPr>
          <w:spacing w:val="-13"/>
          <w:sz w:val="24"/>
        </w:rPr>
        <w:t xml:space="preserve"> </w:t>
      </w:r>
      <w:r>
        <w:rPr>
          <w:sz w:val="24"/>
        </w:rPr>
        <w:t>konceptin</w:t>
      </w:r>
      <w:r>
        <w:rPr>
          <w:spacing w:val="-12"/>
          <w:sz w:val="24"/>
        </w:rPr>
        <w:t xml:space="preserve"> </w:t>
      </w:r>
      <w:r>
        <w:rPr>
          <w:sz w:val="24"/>
        </w:rPr>
        <w:t>kushtetues</w:t>
      </w:r>
      <w:r>
        <w:rPr>
          <w:spacing w:val="-12"/>
          <w:sz w:val="24"/>
        </w:rPr>
        <w:t xml:space="preserve"> </w:t>
      </w:r>
      <w:r>
        <w:rPr>
          <w:sz w:val="24"/>
        </w:rPr>
        <w:t>të</w:t>
      </w:r>
      <w:r>
        <w:rPr>
          <w:spacing w:val="-13"/>
          <w:sz w:val="24"/>
        </w:rPr>
        <w:t xml:space="preserve"> </w:t>
      </w:r>
      <w:r>
        <w:rPr>
          <w:sz w:val="24"/>
        </w:rPr>
        <w:t>regjistrimit,</w:t>
      </w:r>
      <w:r>
        <w:rPr>
          <w:spacing w:val="-12"/>
          <w:sz w:val="24"/>
        </w:rPr>
        <w:t xml:space="preserve"> </w:t>
      </w:r>
      <w:r>
        <w:rPr>
          <w:sz w:val="24"/>
        </w:rPr>
        <w:t>por</w:t>
      </w:r>
      <w:r>
        <w:rPr>
          <w:spacing w:val="-13"/>
          <w:sz w:val="24"/>
        </w:rPr>
        <w:t xml:space="preserve"> </w:t>
      </w:r>
      <w:r>
        <w:rPr>
          <w:sz w:val="24"/>
        </w:rPr>
        <w:t>kanë</w:t>
      </w:r>
      <w:r>
        <w:rPr>
          <w:spacing w:val="-11"/>
          <w:sz w:val="24"/>
        </w:rPr>
        <w:t xml:space="preserve"> </w:t>
      </w:r>
      <w:r>
        <w:rPr>
          <w:sz w:val="24"/>
        </w:rPr>
        <w:t>të</w:t>
      </w:r>
      <w:r>
        <w:rPr>
          <w:spacing w:val="-13"/>
          <w:sz w:val="24"/>
        </w:rPr>
        <w:t xml:space="preserve"> </w:t>
      </w:r>
      <w:r>
        <w:rPr>
          <w:sz w:val="24"/>
        </w:rPr>
        <w:t>bëjnë</w:t>
      </w:r>
      <w:r>
        <w:rPr>
          <w:spacing w:val="-13"/>
          <w:sz w:val="24"/>
        </w:rPr>
        <w:t xml:space="preserve"> </w:t>
      </w:r>
      <w:r>
        <w:rPr>
          <w:sz w:val="24"/>
        </w:rPr>
        <w:t>me</w:t>
      </w:r>
      <w:r>
        <w:rPr>
          <w:spacing w:val="-13"/>
          <w:sz w:val="24"/>
        </w:rPr>
        <w:t xml:space="preserve"> </w:t>
      </w:r>
      <w:r>
        <w:rPr>
          <w:sz w:val="24"/>
        </w:rPr>
        <w:t>çështje të</w:t>
      </w:r>
      <w:r>
        <w:rPr>
          <w:spacing w:val="-18"/>
          <w:sz w:val="24"/>
        </w:rPr>
        <w:t xml:space="preserve"> </w:t>
      </w:r>
      <w:r>
        <w:rPr>
          <w:sz w:val="24"/>
        </w:rPr>
        <w:t>menaxhimit</w:t>
      </w:r>
      <w:r>
        <w:rPr>
          <w:spacing w:val="-15"/>
          <w:sz w:val="24"/>
        </w:rPr>
        <w:t xml:space="preserve"> </w:t>
      </w:r>
      <w:r>
        <w:rPr>
          <w:sz w:val="24"/>
        </w:rPr>
        <w:t>dhe</w:t>
      </w:r>
      <w:r>
        <w:rPr>
          <w:spacing w:val="-16"/>
          <w:sz w:val="24"/>
        </w:rPr>
        <w:t xml:space="preserve"> </w:t>
      </w:r>
      <w:r>
        <w:rPr>
          <w:sz w:val="24"/>
        </w:rPr>
        <w:t>administrimit</w:t>
      </w:r>
      <w:r>
        <w:rPr>
          <w:spacing w:val="-15"/>
          <w:sz w:val="24"/>
        </w:rPr>
        <w:t xml:space="preserve"> </w:t>
      </w:r>
      <w:r>
        <w:rPr>
          <w:sz w:val="24"/>
        </w:rPr>
        <w:t>gjyqësor</w:t>
      </w:r>
      <w:r>
        <w:rPr>
          <w:spacing w:val="-16"/>
          <w:sz w:val="24"/>
        </w:rPr>
        <w:t xml:space="preserve"> </w:t>
      </w:r>
      <w:r>
        <w:rPr>
          <w:sz w:val="24"/>
        </w:rPr>
        <w:t>në</w:t>
      </w:r>
      <w:r>
        <w:rPr>
          <w:spacing w:val="-16"/>
          <w:sz w:val="24"/>
        </w:rPr>
        <w:t xml:space="preserve"> </w:t>
      </w:r>
      <w:r>
        <w:rPr>
          <w:sz w:val="24"/>
        </w:rPr>
        <w:t>kuptim</w:t>
      </w:r>
      <w:r>
        <w:rPr>
          <w:spacing w:val="-15"/>
          <w:sz w:val="24"/>
        </w:rPr>
        <w:t xml:space="preserve"> </w:t>
      </w:r>
      <w:r>
        <w:rPr>
          <w:sz w:val="24"/>
        </w:rPr>
        <w:t>të</w:t>
      </w:r>
      <w:r>
        <w:rPr>
          <w:spacing w:val="-15"/>
          <w:sz w:val="24"/>
        </w:rPr>
        <w:t xml:space="preserve"> </w:t>
      </w:r>
      <w:r>
        <w:rPr>
          <w:sz w:val="24"/>
        </w:rPr>
        <w:t>nenit</w:t>
      </w:r>
      <w:r>
        <w:rPr>
          <w:spacing w:val="-15"/>
          <w:sz w:val="24"/>
        </w:rPr>
        <w:t xml:space="preserve"> </w:t>
      </w:r>
      <w:r>
        <w:rPr>
          <w:sz w:val="24"/>
        </w:rPr>
        <w:t>39</w:t>
      </w:r>
      <w:r>
        <w:rPr>
          <w:spacing w:val="-15"/>
          <w:sz w:val="24"/>
        </w:rPr>
        <w:t xml:space="preserve"> </w:t>
      </w:r>
      <w:r>
        <w:rPr>
          <w:sz w:val="24"/>
        </w:rPr>
        <w:t>të</w:t>
      </w:r>
      <w:r>
        <w:rPr>
          <w:spacing w:val="-15"/>
          <w:sz w:val="24"/>
        </w:rPr>
        <w:t xml:space="preserve"> </w:t>
      </w:r>
      <w:r>
        <w:rPr>
          <w:sz w:val="24"/>
        </w:rPr>
        <w:t>ligjit</w:t>
      </w:r>
      <w:r>
        <w:rPr>
          <w:spacing w:val="-15"/>
          <w:sz w:val="24"/>
        </w:rPr>
        <w:t xml:space="preserve"> </w:t>
      </w:r>
      <w:r>
        <w:rPr>
          <w:sz w:val="24"/>
        </w:rPr>
        <w:t>nr.</w:t>
      </w:r>
      <w:r>
        <w:rPr>
          <w:spacing w:val="-16"/>
          <w:sz w:val="24"/>
        </w:rPr>
        <w:t xml:space="preserve"> </w:t>
      </w:r>
      <w:r>
        <w:rPr>
          <w:sz w:val="24"/>
        </w:rPr>
        <w:t>98/2016,</w:t>
      </w:r>
      <w:r>
        <w:rPr>
          <w:spacing w:val="-15"/>
          <w:sz w:val="24"/>
        </w:rPr>
        <w:t xml:space="preserve"> </w:t>
      </w:r>
      <w:r>
        <w:rPr>
          <w:sz w:val="24"/>
        </w:rPr>
        <w:t>konkretisht</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3"/>
      </w:pPr>
      <w:r>
        <w:lastRenderedPageBreak/>
        <w:t>me mirëmbajtjen dhe menaxhimin e regjistrit elektronik, të cilat, si veprime me natyrë administrative,</w:t>
      </w:r>
      <w:r>
        <w:rPr>
          <w:spacing w:val="-8"/>
        </w:rPr>
        <w:t xml:space="preserve"> </w:t>
      </w:r>
      <w:r>
        <w:t>përfshihen</w:t>
      </w:r>
      <w:r>
        <w:rPr>
          <w:spacing w:val="-8"/>
        </w:rPr>
        <w:t xml:space="preserve"> </w:t>
      </w:r>
      <w:r>
        <w:t>në</w:t>
      </w:r>
      <w:r>
        <w:rPr>
          <w:spacing w:val="-9"/>
        </w:rPr>
        <w:t xml:space="preserve"> </w:t>
      </w:r>
      <w:r>
        <w:t>fushën</w:t>
      </w:r>
      <w:r>
        <w:rPr>
          <w:spacing w:val="-6"/>
        </w:rPr>
        <w:t xml:space="preserve"> </w:t>
      </w:r>
      <w:r>
        <w:t>e</w:t>
      </w:r>
      <w:r>
        <w:rPr>
          <w:spacing w:val="-9"/>
        </w:rPr>
        <w:t xml:space="preserve"> </w:t>
      </w:r>
      <w:r>
        <w:t>kompetencave</w:t>
      </w:r>
      <w:r>
        <w:rPr>
          <w:spacing w:val="-9"/>
        </w:rPr>
        <w:t xml:space="preserve"> </w:t>
      </w:r>
      <w:r>
        <w:t>të</w:t>
      </w:r>
      <w:r>
        <w:rPr>
          <w:spacing w:val="-9"/>
        </w:rPr>
        <w:t xml:space="preserve"> </w:t>
      </w:r>
      <w:r>
        <w:t>kancelarit.</w:t>
      </w:r>
      <w:r>
        <w:rPr>
          <w:spacing w:val="-4"/>
        </w:rPr>
        <w:t xml:space="preserve"> </w:t>
      </w:r>
      <w:r>
        <w:t>Për</w:t>
      </w:r>
      <w:r>
        <w:rPr>
          <w:spacing w:val="-9"/>
        </w:rPr>
        <w:t xml:space="preserve"> </w:t>
      </w:r>
      <w:r>
        <w:t>rrjedhojë,</w:t>
      </w:r>
      <w:r>
        <w:rPr>
          <w:spacing w:val="-9"/>
        </w:rPr>
        <w:t xml:space="preserve"> </w:t>
      </w:r>
      <w:r>
        <w:t>parashikimet e neneve 41 dhe 44, pika 3, të ligjit nr. 80/2021 nuk janë të papajtueshme</w:t>
      </w:r>
      <w:r>
        <w:t xml:space="preserve"> me nenin 46 të </w:t>
      </w:r>
      <w:r>
        <w:rPr>
          <w:spacing w:val="-2"/>
        </w:rPr>
        <w:t>Kushtetutës.</w:t>
      </w:r>
    </w:p>
    <w:p w:rsidR="000519FC" w:rsidRDefault="006702AC">
      <w:pPr>
        <w:pStyle w:val="ListParagraph"/>
        <w:numPr>
          <w:ilvl w:val="0"/>
          <w:numId w:val="5"/>
        </w:numPr>
        <w:tabs>
          <w:tab w:val="left" w:pos="1103"/>
        </w:tabs>
        <w:spacing w:line="274" w:lineRule="exact"/>
        <w:ind w:left="1103" w:right="0" w:hanging="360"/>
        <w:jc w:val="both"/>
        <w:rPr>
          <w:sz w:val="24"/>
        </w:rPr>
      </w:pPr>
      <w:r>
        <w:rPr>
          <w:sz w:val="24"/>
        </w:rPr>
        <w:t>Për</w:t>
      </w:r>
      <w:r>
        <w:rPr>
          <w:spacing w:val="20"/>
          <w:sz w:val="24"/>
        </w:rPr>
        <w:t xml:space="preserve"> </w:t>
      </w:r>
      <w:r>
        <w:rPr>
          <w:sz w:val="24"/>
        </w:rPr>
        <w:t>sa</w:t>
      </w:r>
      <w:r>
        <w:rPr>
          <w:spacing w:val="23"/>
          <w:sz w:val="24"/>
        </w:rPr>
        <w:t xml:space="preserve"> </w:t>
      </w:r>
      <w:r>
        <w:rPr>
          <w:sz w:val="24"/>
        </w:rPr>
        <w:t>më</w:t>
      </w:r>
      <w:r>
        <w:rPr>
          <w:spacing w:val="25"/>
          <w:sz w:val="24"/>
        </w:rPr>
        <w:t xml:space="preserve"> </w:t>
      </w:r>
      <w:r>
        <w:rPr>
          <w:sz w:val="24"/>
        </w:rPr>
        <w:t>sipër,</w:t>
      </w:r>
      <w:r>
        <w:rPr>
          <w:spacing w:val="26"/>
          <w:sz w:val="24"/>
        </w:rPr>
        <w:t xml:space="preserve"> </w:t>
      </w:r>
      <w:r>
        <w:rPr>
          <w:sz w:val="24"/>
        </w:rPr>
        <w:t>Gjykata</w:t>
      </w:r>
      <w:r>
        <w:rPr>
          <w:spacing w:val="25"/>
          <w:sz w:val="24"/>
        </w:rPr>
        <w:t xml:space="preserve"> </w:t>
      </w:r>
      <w:r>
        <w:rPr>
          <w:sz w:val="24"/>
        </w:rPr>
        <w:t>vlerëson</w:t>
      </w:r>
      <w:r>
        <w:rPr>
          <w:spacing w:val="24"/>
          <w:sz w:val="24"/>
        </w:rPr>
        <w:t xml:space="preserve"> </w:t>
      </w:r>
      <w:r>
        <w:rPr>
          <w:sz w:val="24"/>
        </w:rPr>
        <w:t>se</w:t>
      </w:r>
      <w:r>
        <w:rPr>
          <w:spacing w:val="22"/>
          <w:sz w:val="24"/>
        </w:rPr>
        <w:t xml:space="preserve"> </w:t>
      </w:r>
      <w:r>
        <w:rPr>
          <w:sz w:val="24"/>
        </w:rPr>
        <w:t>ky</w:t>
      </w:r>
      <w:r>
        <w:rPr>
          <w:spacing w:val="18"/>
          <w:sz w:val="24"/>
        </w:rPr>
        <w:t xml:space="preserve"> </w:t>
      </w:r>
      <w:r>
        <w:rPr>
          <w:sz w:val="24"/>
        </w:rPr>
        <w:t>pretendim</w:t>
      </w:r>
      <w:r>
        <w:rPr>
          <w:spacing w:val="24"/>
          <w:sz w:val="24"/>
        </w:rPr>
        <w:t xml:space="preserve"> </w:t>
      </w:r>
      <w:r>
        <w:rPr>
          <w:sz w:val="24"/>
        </w:rPr>
        <w:t>i</w:t>
      </w:r>
      <w:r>
        <w:rPr>
          <w:spacing w:val="24"/>
          <w:sz w:val="24"/>
        </w:rPr>
        <w:t xml:space="preserve"> </w:t>
      </w:r>
      <w:r>
        <w:rPr>
          <w:sz w:val="24"/>
        </w:rPr>
        <w:t>kërkuesve</w:t>
      </w:r>
      <w:r>
        <w:rPr>
          <w:spacing w:val="22"/>
          <w:sz w:val="24"/>
        </w:rPr>
        <w:t xml:space="preserve"> </w:t>
      </w:r>
      <w:r>
        <w:rPr>
          <w:sz w:val="24"/>
        </w:rPr>
        <w:t>është</w:t>
      </w:r>
      <w:r>
        <w:rPr>
          <w:spacing w:val="25"/>
          <w:sz w:val="24"/>
        </w:rPr>
        <w:t xml:space="preserve"> </w:t>
      </w:r>
      <w:r>
        <w:rPr>
          <w:sz w:val="24"/>
        </w:rPr>
        <w:t>pjesërisht</w:t>
      </w:r>
      <w:r>
        <w:rPr>
          <w:spacing w:val="24"/>
          <w:sz w:val="24"/>
        </w:rPr>
        <w:t xml:space="preserve"> </w:t>
      </w:r>
      <w:r>
        <w:rPr>
          <w:spacing w:val="-10"/>
          <w:sz w:val="24"/>
        </w:rPr>
        <w:t>i</w:t>
      </w:r>
    </w:p>
    <w:p w:rsidR="000519FC" w:rsidRDefault="006702AC">
      <w:pPr>
        <w:pStyle w:val="BodyText"/>
        <w:spacing w:before="139"/>
        <w:jc w:val="left"/>
      </w:pPr>
      <w:r>
        <w:rPr>
          <w:spacing w:val="-2"/>
        </w:rPr>
        <w:t>bazuar.</w:t>
      </w:r>
    </w:p>
    <w:p w:rsidR="000519FC" w:rsidRDefault="000519FC">
      <w:pPr>
        <w:pStyle w:val="BodyText"/>
        <w:ind w:left="0"/>
        <w:jc w:val="left"/>
      </w:pPr>
    </w:p>
    <w:p w:rsidR="000519FC" w:rsidRDefault="000519FC">
      <w:pPr>
        <w:pStyle w:val="BodyText"/>
        <w:ind w:left="0"/>
        <w:jc w:val="left"/>
      </w:pPr>
    </w:p>
    <w:p w:rsidR="000519FC" w:rsidRDefault="006702AC">
      <w:pPr>
        <w:pStyle w:val="ListParagraph"/>
        <w:numPr>
          <w:ilvl w:val="1"/>
          <w:numId w:val="2"/>
        </w:numPr>
        <w:tabs>
          <w:tab w:val="left" w:pos="1466"/>
        </w:tabs>
        <w:spacing w:line="360" w:lineRule="auto"/>
        <w:ind w:left="23" w:right="159" w:firstLine="993"/>
        <w:jc w:val="both"/>
        <w:rPr>
          <w:i/>
          <w:sz w:val="24"/>
        </w:rPr>
      </w:pPr>
      <w:r>
        <w:rPr>
          <w:i/>
          <w:sz w:val="24"/>
        </w:rPr>
        <w:t xml:space="preserve">Për cenimin e lirisë së organizimit të lidhur me parimin e proporcionalitetit të </w:t>
      </w:r>
      <w:r>
        <w:rPr>
          <w:i/>
          <w:spacing w:val="-2"/>
          <w:sz w:val="24"/>
        </w:rPr>
        <w:t>ndërhyrjes</w:t>
      </w:r>
    </w:p>
    <w:p w:rsidR="000519FC" w:rsidRDefault="006702AC">
      <w:pPr>
        <w:pStyle w:val="ListParagraph"/>
        <w:numPr>
          <w:ilvl w:val="0"/>
          <w:numId w:val="5"/>
        </w:numPr>
        <w:tabs>
          <w:tab w:val="left" w:pos="1102"/>
        </w:tabs>
        <w:spacing w:before="1" w:line="360" w:lineRule="auto"/>
        <w:ind w:right="163" w:firstLine="719"/>
        <w:jc w:val="both"/>
        <w:rPr>
          <w:sz w:val="24"/>
        </w:rPr>
      </w:pPr>
      <w:r>
        <w:rPr>
          <w:sz w:val="24"/>
        </w:rPr>
        <w:t>Sipas</w:t>
      </w:r>
      <w:r>
        <w:rPr>
          <w:spacing w:val="-10"/>
          <w:sz w:val="24"/>
        </w:rPr>
        <w:t xml:space="preserve"> </w:t>
      </w:r>
      <w:r>
        <w:rPr>
          <w:sz w:val="24"/>
        </w:rPr>
        <w:t>kërkuesve,</w:t>
      </w:r>
      <w:r>
        <w:rPr>
          <w:spacing w:val="-10"/>
          <w:sz w:val="24"/>
        </w:rPr>
        <w:t xml:space="preserve"> </w:t>
      </w:r>
      <w:r>
        <w:rPr>
          <w:sz w:val="24"/>
        </w:rPr>
        <w:t>parashikimet</w:t>
      </w:r>
      <w:r>
        <w:rPr>
          <w:spacing w:val="-9"/>
          <w:sz w:val="24"/>
        </w:rPr>
        <w:t xml:space="preserve"> </w:t>
      </w:r>
      <w:r>
        <w:rPr>
          <w:sz w:val="24"/>
        </w:rPr>
        <w:t>e</w:t>
      </w:r>
      <w:r>
        <w:rPr>
          <w:spacing w:val="-11"/>
          <w:sz w:val="24"/>
        </w:rPr>
        <w:t xml:space="preserve"> </w:t>
      </w:r>
      <w:r>
        <w:rPr>
          <w:sz w:val="24"/>
        </w:rPr>
        <w:t>nenit</w:t>
      </w:r>
      <w:r>
        <w:rPr>
          <w:spacing w:val="-9"/>
          <w:sz w:val="24"/>
        </w:rPr>
        <w:t xml:space="preserve"> </w:t>
      </w:r>
      <w:r>
        <w:rPr>
          <w:sz w:val="24"/>
        </w:rPr>
        <w:t>49</w:t>
      </w:r>
      <w:r>
        <w:rPr>
          <w:spacing w:val="-10"/>
          <w:sz w:val="24"/>
        </w:rPr>
        <w:t xml:space="preserve"> </w:t>
      </w:r>
      <w:r>
        <w:rPr>
          <w:sz w:val="24"/>
        </w:rPr>
        <w:t>të</w:t>
      </w:r>
      <w:r>
        <w:rPr>
          <w:spacing w:val="-10"/>
          <w:sz w:val="24"/>
        </w:rPr>
        <w:t xml:space="preserve"> </w:t>
      </w:r>
      <w:r>
        <w:rPr>
          <w:sz w:val="24"/>
        </w:rPr>
        <w:t>ligjit</w:t>
      </w:r>
      <w:r>
        <w:rPr>
          <w:spacing w:val="-9"/>
          <w:sz w:val="24"/>
        </w:rPr>
        <w:t xml:space="preserve"> </w:t>
      </w:r>
      <w:r>
        <w:rPr>
          <w:sz w:val="24"/>
        </w:rPr>
        <w:t>nr.</w:t>
      </w:r>
      <w:r>
        <w:rPr>
          <w:spacing w:val="-10"/>
          <w:sz w:val="24"/>
        </w:rPr>
        <w:t xml:space="preserve"> </w:t>
      </w:r>
      <w:r>
        <w:rPr>
          <w:sz w:val="24"/>
        </w:rPr>
        <w:t>80/2021,</w:t>
      </w:r>
      <w:r>
        <w:rPr>
          <w:spacing w:val="-9"/>
          <w:sz w:val="24"/>
        </w:rPr>
        <w:t xml:space="preserve"> </w:t>
      </w:r>
      <w:r>
        <w:rPr>
          <w:sz w:val="24"/>
        </w:rPr>
        <w:t>që</w:t>
      </w:r>
      <w:r>
        <w:rPr>
          <w:spacing w:val="-11"/>
          <w:sz w:val="24"/>
        </w:rPr>
        <w:t xml:space="preserve"> </w:t>
      </w:r>
      <w:r>
        <w:rPr>
          <w:sz w:val="24"/>
        </w:rPr>
        <w:t>përcaktojnë</w:t>
      </w:r>
      <w:r>
        <w:rPr>
          <w:spacing w:val="-11"/>
          <w:sz w:val="24"/>
        </w:rPr>
        <w:t xml:space="preserve"> </w:t>
      </w:r>
      <w:r>
        <w:rPr>
          <w:sz w:val="24"/>
        </w:rPr>
        <w:t>masën e gjobës për kundërvajtjet administrative, nuk përmbushin kërkesat e qartësisë dhe të sigurisë juridike në formulimin dhe përcaktimin e sanksioneve ligjore, ndërkohë që çdo kufizim në të drejtën</w:t>
      </w:r>
      <w:r>
        <w:rPr>
          <w:spacing w:val="-15"/>
          <w:sz w:val="24"/>
        </w:rPr>
        <w:t xml:space="preserve"> </w:t>
      </w:r>
      <w:r>
        <w:rPr>
          <w:sz w:val="24"/>
        </w:rPr>
        <w:t>për</w:t>
      </w:r>
      <w:r>
        <w:rPr>
          <w:spacing w:val="-15"/>
          <w:sz w:val="24"/>
        </w:rPr>
        <w:t xml:space="preserve"> </w:t>
      </w:r>
      <w:r>
        <w:rPr>
          <w:sz w:val="24"/>
        </w:rPr>
        <w:t>t`u</w:t>
      </w:r>
      <w:r>
        <w:rPr>
          <w:spacing w:val="-15"/>
          <w:sz w:val="24"/>
        </w:rPr>
        <w:t xml:space="preserve"> </w:t>
      </w:r>
      <w:r>
        <w:rPr>
          <w:sz w:val="24"/>
        </w:rPr>
        <w:t>organizuar,</w:t>
      </w:r>
      <w:r>
        <w:rPr>
          <w:spacing w:val="-15"/>
          <w:sz w:val="24"/>
        </w:rPr>
        <w:t xml:space="preserve"> </w:t>
      </w:r>
      <w:r>
        <w:rPr>
          <w:sz w:val="24"/>
        </w:rPr>
        <w:t>përfshirë</w:t>
      </w:r>
      <w:r>
        <w:rPr>
          <w:spacing w:val="-15"/>
          <w:sz w:val="24"/>
        </w:rPr>
        <w:t xml:space="preserve"> </w:t>
      </w:r>
      <w:r>
        <w:rPr>
          <w:sz w:val="24"/>
        </w:rPr>
        <w:t>sanksionet,</w:t>
      </w:r>
      <w:r>
        <w:rPr>
          <w:spacing w:val="-15"/>
          <w:sz w:val="24"/>
        </w:rPr>
        <w:t xml:space="preserve"> </w:t>
      </w:r>
      <w:r>
        <w:rPr>
          <w:sz w:val="24"/>
        </w:rPr>
        <w:t>duhet</w:t>
      </w:r>
      <w:r>
        <w:rPr>
          <w:spacing w:val="-15"/>
          <w:sz w:val="24"/>
        </w:rPr>
        <w:t xml:space="preserve"> </w:t>
      </w:r>
      <w:r>
        <w:rPr>
          <w:sz w:val="24"/>
        </w:rPr>
        <w:t>të</w:t>
      </w:r>
      <w:r>
        <w:rPr>
          <w:spacing w:val="-15"/>
          <w:sz w:val="24"/>
        </w:rPr>
        <w:t xml:space="preserve"> </w:t>
      </w:r>
      <w:r>
        <w:rPr>
          <w:sz w:val="24"/>
        </w:rPr>
        <w:t>jetë</w:t>
      </w:r>
      <w:r>
        <w:rPr>
          <w:spacing w:val="-15"/>
          <w:sz w:val="24"/>
        </w:rPr>
        <w:t xml:space="preserve"> </w:t>
      </w:r>
      <w:r>
        <w:rPr>
          <w:sz w:val="24"/>
        </w:rPr>
        <w:t>proporcional</w:t>
      </w:r>
      <w:r>
        <w:rPr>
          <w:spacing w:val="-15"/>
          <w:sz w:val="24"/>
        </w:rPr>
        <w:t xml:space="preserve"> </w:t>
      </w:r>
      <w:r>
        <w:rPr>
          <w:sz w:val="24"/>
        </w:rPr>
        <w:t>me</w:t>
      </w:r>
      <w:r>
        <w:rPr>
          <w:spacing w:val="-15"/>
          <w:sz w:val="24"/>
        </w:rPr>
        <w:t xml:space="preserve"> </w:t>
      </w:r>
      <w:r>
        <w:rPr>
          <w:sz w:val="24"/>
        </w:rPr>
        <w:t>qëllimet</w:t>
      </w:r>
      <w:r>
        <w:rPr>
          <w:spacing w:val="-15"/>
          <w:sz w:val="24"/>
        </w:rPr>
        <w:t xml:space="preserve"> </w:t>
      </w:r>
      <w:r>
        <w:rPr>
          <w:sz w:val="24"/>
        </w:rPr>
        <w:t>që</w:t>
      </w:r>
      <w:r>
        <w:rPr>
          <w:spacing w:val="-15"/>
          <w:sz w:val="24"/>
        </w:rPr>
        <w:t xml:space="preserve"> </w:t>
      </w:r>
      <w:r>
        <w:rPr>
          <w:sz w:val="24"/>
        </w:rPr>
        <w:t>synon të</w:t>
      </w:r>
      <w:r>
        <w:rPr>
          <w:spacing w:val="-13"/>
          <w:sz w:val="24"/>
        </w:rPr>
        <w:t xml:space="preserve"> </w:t>
      </w:r>
      <w:r>
        <w:rPr>
          <w:sz w:val="24"/>
        </w:rPr>
        <w:t>arrijë.</w:t>
      </w:r>
      <w:r>
        <w:rPr>
          <w:spacing w:val="-12"/>
          <w:sz w:val="24"/>
        </w:rPr>
        <w:t xml:space="preserve"> </w:t>
      </w:r>
      <w:r>
        <w:rPr>
          <w:sz w:val="24"/>
        </w:rPr>
        <w:t>Duke</w:t>
      </w:r>
      <w:r>
        <w:rPr>
          <w:spacing w:val="-13"/>
          <w:sz w:val="24"/>
        </w:rPr>
        <w:t xml:space="preserve"> </w:t>
      </w:r>
      <w:r>
        <w:rPr>
          <w:sz w:val="24"/>
        </w:rPr>
        <w:t>e</w:t>
      </w:r>
      <w:r>
        <w:rPr>
          <w:spacing w:val="-13"/>
          <w:sz w:val="24"/>
        </w:rPr>
        <w:t xml:space="preserve"> </w:t>
      </w:r>
      <w:r>
        <w:rPr>
          <w:sz w:val="24"/>
        </w:rPr>
        <w:t>lidhur</w:t>
      </w:r>
      <w:r>
        <w:rPr>
          <w:spacing w:val="-13"/>
          <w:sz w:val="24"/>
        </w:rPr>
        <w:t xml:space="preserve"> </w:t>
      </w:r>
      <w:r>
        <w:rPr>
          <w:sz w:val="24"/>
        </w:rPr>
        <w:t>masën</w:t>
      </w:r>
      <w:r>
        <w:rPr>
          <w:spacing w:val="-12"/>
          <w:sz w:val="24"/>
        </w:rPr>
        <w:t xml:space="preserve"> </w:t>
      </w:r>
      <w:r>
        <w:rPr>
          <w:sz w:val="24"/>
        </w:rPr>
        <w:t>e</w:t>
      </w:r>
      <w:r>
        <w:rPr>
          <w:spacing w:val="-11"/>
          <w:sz w:val="24"/>
        </w:rPr>
        <w:t xml:space="preserve"> </w:t>
      </w:r>
      <w:r>
        <w:rPr>
          <w:sz w:val="24"/>
        </w:rPr>
        <w:t>gjobës</w:t>
      </w:r>
      <w:r>
        <w:rPr>
          <w:spacing w:val="-12"/>
          <w:sz w:val="24"/>
        </w:rPr>
        <w:t xml:space="preserve"> </w:t>
      </w:r>
      <w:r>
        <w:rPr>
          <w:sz w:val="24"/>
        </w:rPr>
        <w:t>me</w:t>
      </w:r>
      <w:r>
        <w:rPr>
          <w:spacing w:val="-13"/>
          <w:sz w:val="24"/>
        </w:rPr>
        <w:t xml:space="preserve"> </w:t>
      </w:r>
      <w:r>
        <w:rPr>
          <w:sz w:val="24"/>
        </w:rPr>
        <w:t>të</w:t>
      </w:r>
      <w:r>
        <w:rPr>
          <w:spacing w:val="-10"/>
          <w:sz w:val="24"/>
        </w:rPr>
        <w:t xml:space="preserve"> </w:t>
      </w:r>
      <w:r>
        <w:rPr>
          <w:sz w:val="24"/>
        </w:rPr>
        <w:t>ardhurat</w:t>
      </w:r>
      <w:r>
        <w:rPr>
          <w:spacing w:val="-12"/>
          <w:sz w:val="24"/>
        </w:rPr>
        <w:t xml:space="preserve"> </w:t>
      </w:r>
      <w:r>
        <w:rPr>
          <w:sz w:val="24"/>
        </w:rPr>
        <w:t>vjetore</w:t>
      </w:r>
      <w:r>
        <w:rPr>
          <w:spacing w:val="-13"/>
          <w:sz w:val="24"/>
        </w:rPr>
        <w:t xml:space="preserve"> </w:t>
      </w:r>
      <w:r>
        <w:rPr>
          <w:sz w:val="24"/>
        </w:rPr>
        <w:t>të</w:t>
      </w:r>
      <w:r>
        <w:rPr>
          <w:spacing w:val="-13"/>
          <w:sz w:val="24"/>
        </w:rPr>
        <w:t xml:space="preserve"> </w:t>
      </w:r>
      <w:r>
        <w:rPr>
          <w:sz w:val="24"/>
        </w:rPr>
        <w:t>deklaruara</w:t>
      </w:r>
      <w:r>
        <w:rPr>
          <w:spacing w:val="-14"/>
          <w:sz w:val="24"/>
        </w:rPr>
        <w:t xml:space="preserve"> </w:t>
      </w:r>
      <w:r>
        <w:rPr>
          <w:sz w:val="24"/>
        </w:rPr>
        <w:t>nga</w:t>
      </w:r>
      <w:r>
        <w:rPr>
          <w:spacing w:val="-13"/>
          <w:sz w:val="24"/>
        </w:rPr>
        <w:t xml:space="preserve"> </w:t>
      </w:r>
      <w:r>
        <w:rPr>
          <w:sz w:val="24"/>
        </w:rPr>
        <w:t>organizata,</w:t>
      </w:r>
      <w:r>
        <w:rPr>
          <w:spacing w:val="-13"/>
          <w:sz w:val="24"/>
        </w:rPr>
        <w:t xml:space="preserve"> </w:t>
      </w:r>
      <w:r>
        <w:rPr>
          <w:sz w:val="24"/>
        </w:rPr>
        <w:t>këto dispozita,</w:t>
      </w:r>
      <w:r>
        <w:rPr>
          <w:spacing w:val="-14"/>
          <w:sz w:val="24"/>
        </w:rPr>
        <w:t xml:space="preserve"> </w:t>
      </w:r>
      <w:r>
        <w:rPr>
          <w:sz w:val="24"/>
        </w:rPr>
        <w:t>për</w:t>
      </w:r>
      <w:r>
        <w:rPr>
          <w:spacing w:val="-14"/>
          <w:sz w:val="24"/>
        </w:rPr>
        <w:t xml:space="preserve"> </w:t>
      </w:r>
      <w:r>
        <w:rPr>
          <w:sz w:val="24"/>
        </w:rPr>
        <w:t>të</w:t>
      </w:r>
      <w:r>
        <w:rPr>
          <w:spacing w:val="-15"/>
          <w:sz w:val="24"/>
        </w:rPr>
        <w:t xml:space="preserve"> </w:t>
      </w:r>
      <w:r>
        <w:rPr>
          <w:sz w:val="24"/>
        </w:rPr>
        <w:t>njëjtën</w:t>
      </w:r>
      <w:r>
        <w:rPr>
          <w:spacing w:val="-14"/>
          <w:sz w:val="24"/>
        </w:rPr>
        <w:t xml:space="preserve"> </w:t>
      </w:r>
      <w:r>
        <w:rPr>
          <w:sz w:val="24"/>
        </w:rPr>
        <w:t>shkelje,</w:t>
      </w:r>
      <w:r>
        <w:rPr>
          <w:spacing w:val="-13"/>
          <w:sz w:val="24"/>
        </w:rPr>
        <w:t xml:space="preserve"> </w:t>
      </w:r>
      <w:r>
        <w:rPr>
          <w:sz w:val="24"/>
        </w:rPr>
        <w:t>parashikojnë</w:t>
      </w:r>
      <w:r>
        <w:rPr>
          <w:spacing w:val="-11"/>
          <w:sz w:val="24"/>
        </w:rPr>
        <w:t xml:space="preserve"> </w:t>
      </w:r>
      <w:r>
        <w:rPr>
          <w:sz w:val="24"/>
        </w:rPr>
        <w:t>masa</w:t>
      </w:r>
      <w:r>
        <w:rPr>
          <w:spacing w:val="-14"/>
          <w:sz w:val="24"/>
        </w:rPr>
        <w:t xml:space="preserve"> </w:t>
      </w:r>
      <w:r>
        <w:rPr>
          <w:sz w:val="24"/>
        </w:rPr>
        <w:t>të</w:t>
      </w:r>
      <w:r>
        <w:rPr>
          <w:spacing w:val="-14"/>
          <w:sz w:val="24"/>
        </w:rPr>
        <w:t xml:space="preserve"> </w:t>
      </w:r>
      <w:r>
        <w:rPr>
          <w:sz w:val="24"/>
        </w:rPr>
        <w:t>ndryshme</w:t>
      </w:r>
      <w:r>
        <w:rPr>
          <w:spacing w:val="-11"/>
          <w:sz w:val="24"/>
        </w:rPr>
        <w:t xml:space="preserve"> </w:t>
      </w:r>
      <w:r>
        <w:rPr>
          <w:sz w:val="24"/>
        </w:rPr>
        <w:t>gjobe,</w:t>
      </w:r>
      <w:r>
        <w:rPr>
          <w:spacing w:val="-14"/>
          <w:sz w:val="24"/>
        </w:rPr>
        <w:t xml:space="preserve"> </w:t>
      </w:r>
      <w:r>
        <w:rPr>
          <w:sz w:val="24"/>
        </w:rPr>
        <w:t>në</w:t>
      </w:r>
      <w:r>
        <w:rPr>
          <w:spacing w:val="-14"/>
          <w:sz w:val="24"/>
        </w:rPr>
        <w:t xml:space="preserve"> </w:t>
      </w:r>
      <w:r>
        <w:rPr>
          <w:sz w:val="24"/>
        </w:rPr>
        <w:t>varësi</w:t>
      </w:r>
      <w:r>
        <w:rPr>
          <w:spacing w:val="-12"/>
          <w:sz w:val="24"/>
        </w:rPr>
        <w:t xml:space="preserve"> </w:t>
      </w:r>
      <w:r>
        <w:rPr>
          <w:sz w:val="24"/>
        </w:rPr>
        <w:t>të</w:t>
      </w:r>
      <w:r>
        <w:rPr>
          <w:spacing w:val="-14"/>
          <w:sz w:val="24"/>
        </w:rPr>
        <w:t xml:space="preserve"> </w:t>
      </w:r>
      <w:r>
        <w:rPr>
          <w:sz w:val="24"/>
        </w:rPr>
        <w:t>të</w:t>
      </w:r>
      <w:r>
        <w:rPr>
          <w:spacing w:val="-14"/>
          <w:sz w:val="24"/>
        </w:rPr>
        <w:t xml:space="preserve"> </w:t>
      </w:r>
      <w:r>
        <w:rPr>
          <w:sz w:val="24"/>
        </w:rPr>
        <w:t xml:space="preserve">ardhurave </w:t>
      </w:r>
      <w:r>
        <w:rPr>
          <w:spacing w:val="-2"/>
          <w:sz w:val="24"/>
        </w:rPr>
        <w:t>vjetore.</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Në lidhje me këto pretendime, subjekti i interesuar, Kuvendi, ka prapësuar se parashikimet</w:t>
      </w:r>
      <w:r>
        <w:rPr>
          <w:spacing w:val="-15"/>
          <w:sz w:val="24"/>
        </w:rPr>
        <w:t xml:space="preserve"> </w:t>
      </w:r>
      <w:r>
        <w:rPr>
          <w:sz w:val="24"/>
        </w:rPr>
        <w:t>e</w:t>
      </w:r>
      <w:r>
        <w:rPr>
          <w:spacing w:val="-15"/>
          <w:sz w:val="24"/>
        </w:rPr>
        <w:t xml:space="preserve"> </w:t>
      </w:r>
      <w:r>
        <w:rPr>
          <w:sz w:val="24"/>
        </w:rPr>
        <w:t>nenit</w:t>
      </w:r>
      <w:r>
        <w:rPr>
          <w:spacing w:val="-14"/>
          <w:sz w:val="24"/>
        </w:rPr>
        <w:t xml:space="preserve"> </w:t>
      </w:r>
      <w:r>
        <w:rPr>
          <w:sz w:val="24"/>
        </w:rPr>
        <w:t>49</w:t>
      </w:r>
      <w:r>
        <w:rPr>
          <w:spacing w:val="-14"/>
          <w:sz w:val="24"/>
        </w:rPr>
        <w:t xml:space="preserve"> </w:t>
      </w:r>
      <w:r>
        <w:rPr>
          <w:sz w:val="24"/>
        </w:rPr>
        <w:t>respektojnë</w:t>
      </w:r>
      <w:r>
        <w:rPr>
          <w:spacing w:val="-15"/>
          <w:sz w:val="24"/>
        </w:rPr>
        <w:t xml:space="preserve"> </w:t>
      </w:r>
      <w:r>
        <w:rPr>
          <w:sz w:val="24"/>
        </w:rPr>
        <w:t>parimin</w:t>
      </w:r>
      <w:r>
        <w:rPr>
          <w:spacing w:val="-14"/>
          <w:sz w:val="24"/>
        </w:rPr>
        <w:t xml:space="preserve"> </w:t>
      </w:r>
      <w:r>
        <w:rPr>
          <w:sz w:val="24"/>
        </w:rPr>
        <w:t>e</w:t>
      </w:r>
      <w:r>
        <w:rPr>
          <w:spacing w:val="-15"/>
          <w:sz w:val="24"/>
        </w:rPr>
        <w:t xml:space="preserve"> </w:t>
      </w:r>
      <w:r>
        <w:rPr>
          <w:sz w:val="24"/>
        </w:rPr>
        <w:t>proporcionalitetit</w:t>
      </w:r>
      <w:r>
        <w:rPr>
          <w:spacing w:val="-14"/>
          <w:sz w:val="24"/>
        </w:rPr>
        <w:t xml:space="preserve"> </w:t>
      </w:r>
      <w:r>
        <w:rPr>
          <w:sz w:val="24"/>
        </w:rPr>
        <w:t>dhe</w:t>
      </w:r>
      <w:r>
        <w:rPr>
          <w:spacing w:val="-15"/>
          <w:sz w:val="24"/>
        </w:rPr>
        <w:t xml:space="preserve"> </w:t>
      </w:r>
      <w:r>
        <w:rPr>
          <w:sz w:val="24"/>
        </w:rPr>
        <w:t>janë</w:t>
      </w:r>
      <w:r>
        <w:rPr>
          <w:spacing w:val="-15"/>
          <w:sz w:val="24"/>
        </w:rPr>
        <w:t xml:space="preserve"> </w:t>
      </w:r>
      <w:r>
        <w:rPr>
          <w:sz w:val="24"/>
        </w:rPr>
        <w:t>në</w:t>
      </w:r>
      <w:r>
        <w:rPr>
          <w:spacing w:val="-13"/>
          <w:sz w:val="24"/>
        </w:rPr>
        <w:t xml:space="preserve"> </w:t>
      </w:r>
      <w:r>
        <w:rPr>
          <w:sz w:val="24"/>
        </w:rPr>
        <w:t>përputhje</w:t>
      </w:r>
      <w:r>
        <w:rPr>
          <w:spacing w:val="-15"/>
          <w:sz w:val="24"/>
        </w:rPr>
        <w:t xml:space="preserve"> </w:t>
      </w:r>
      <w:r>
        <w:rPr>
          <w:sz w:val="24"/>
        </w:rPr>
        <w:t>me</w:t>
      </w:r>
      <w:r>
        <w:rPr>
          <w:spacing w:val="-15"/>
          <w:sz w:val="24"/>
        </w:rPr>
        <w:t xml:space="preserve"> </w:t>
      </w:r>
      <w:r>
        <w:rPr>
          <w:sz w:val="24"/>
        </w:rPr>
        <w:t>nenin 10, pikat 1 dhe 2 të ligjit nr. 10279/2010. Masa e dënimit nga 0.1% deri në 1% është proporcionale</w:t>
      </w:r>
      <w:r>
        <w:rPr>
          <w:spacing w:val="-15"/>
          <w:sz w:val="24"/>
        </w:rPr>
        <w:t xml:space="preserve"> </w:t>
      </w:r>
      <w:r>
        <w:rPr>
          <w:sz w:val="24"/>
        </w:rPr>
        <w:t>dhe</w:t>
      </w:r>
      <w:r>
        <w:rPr>
          <w:spacing w:val="-15"/>
          <w:sz w:val="24"/>
        </w:rPr>
        <w:t xml:space="preserve"> </w:t>
      </w:r>
      <w:r>
        <w:rPr>
          <w:sz w:val="24"/>
        </w:rPr>
        <w:t>ajo</w:t>
      </w:r>
      <w:r>
        <w:rPr>
          <w:spacing w:val="-15"/>
          <w:sz w:val="24"/>
        </w:rPr>
        <w:t xml:space="preserve"> </w:t>
      </w:r>
      <w:r>
        <w:rPr>
          <w:sz w:val="24"/>
        </w:rPr>
        <w:t>nuk</w:t>
      </w:r>
      <w:r>
        <w:rPr>
          <w:spacing w:val="-15"/>
          <w:sz w:val="24"/>
        </w:rPr>
        <w:t xml:space="preserve"> </w:t>
      </w:r>
      <w:r>
        <w:rPr>
          <w:sz w:val="24"/>
        </w:rPr>
        <w:t>mund</w:t>
      </w:r>
      <w:r>
        <w:rPr>
          <w:spacing w:val="-15"/>
          <w:sz w:val="24"/>
        </w:rPr>
        <w:t xml:space="preserve"> </w:t>
      </w:r>
      <w:r>
        <w:rPr>
          <w:sz w:val="24"/>
        </w:rPr>
        <w:t>të</w:t>
      </w:r>
      <w:r>
        <w:rPr>
          <w:spacing w:val="-15"/>
          <w:sz w:val="24"/>
        </w:rPr>
        <w:t xml:space="preserve"> </w:t>
      </w:r>
      <w:r>
        <w:rPr>
          <w:sz w:val="24"/>
        </w:rPr>
        <w:t>konsiderohet</w:t>
      </w:r>
      <w:r>
        <w:rPr>
          <w:spacing w:val="-15"/>
          <w:sz w:val="24"/>
        </w:rPr>
        <w:t xml:space="preserve"> </w:t>
      </w:r>
      <w:r>
        <w:rPr>
          <w:sz w:val="24"/>
        </w:rPr>
        <w:t>e</w:t>
      </w:r>
      <w:r>
        <w:rPr>
          <w:spacing w:val="-15"/>
          <w:sz w:val="24"/>
        </w:rPr>
        <w:t xml:space="preserve"> </w:t>
      </w:r>
      <w:r>
        <w:rPr>
          <w:sz w:val="24"/>
        </w:rPr>
        <w:t>ekzagjeruar,</w:t>
      </w:r>
      <w:r>
        <w:rPr>
          <w:spacing w:val="-15"/>
          <w:sz w:val="24"/>
        </w:rPr>
        <w:t xml:space="preserve"> </w:t>
      </w:r>
      <w:r>
        <w:rPr>
          <w:sz w:val="24"/>
        </w:rPr>
        <w:t>por</w:t>
      </w:r>
      <w:r>
        <w:rPr>
          <w:spacing w:val="-15"/>
          <w:sz w:val="24"/>
        </w:rPr>
        <w:t xml:space="preserve"> </w:t>
      </w:r>
      <w:r>
        <w:rPr>
          <w:sz w:val="24"/>
        </w:rPr>
        <w:t>garanton</w:t>
      </w:r>
      <w:r>
        <w:rPr>
          <w:spacing w:val="-15"/>
          <w:sz w:val="24"/>
        </w:rPr>
        <w:t xml:space="preserve"> </w:t>
      </w:r>
      <w:r>
        <w:rPr>
          <w:sz w:val="24"/>
        </w:rPr>
        <w:t>parimin</w:t>
      </w:r>
      <w:r>
        <w:rPr>
          <w:spacing w:val="-15"/>
          <w:sz w:val="24"/>
        </w:rPr>
        <w:t xml:space="preserve"> </w:t>
      </w:r>
      <w:r>
        <w:rPr>
          <w:sz w:val="24"/>
        </w:rPr>
        <w:t>e</w:t>
      </w:r>
      <w:r>
        <w:rPr>
          <w:spacing w:val="-15"/>
          <w:sz w:val="24"/>
        </w:rPr>
        <w:t xml:space="preserve"> </w:t>
      </w:r>
      <w:r>
        <w:rPr>
          <w:sz w:val="24"/>
        </w:rPr>
        <w:t xml:space="preserve">barazisë, pasi zë të njëjtën peshë për të gjitha subjektet dhe dënimi nuk matet </w:t>
      </w:r>
      <w:r>
        <w:rPr>
          <w:sz w:val="24"/>
        </w:rPr>
        <w:t>nga vlera sasiore, por përqindja reale që ajo zë në secilën organizatë. Kurse sipas subjektit të interesuar, Këshillit të Ministrave,</w:t>
      </w:r>
      <w:r>
        <w:rPr>
          <w:spacing w:val="-6"/>
          <w:sz w:val="24"/>
        </w:rPr>
        <w:t xml:space="preserve"> </w:t>
      </w:r>
      <w:r>
        <w:rPr>
          <w:sz w:val="24"/>
        </w:rPr>
        <w:t>kundërvajtjet</w:t>
      </w:r>
      <w:r>
        <w:rPr>
          <w:spacing w:val="-6"/>
          <w:sz w:val="24"/>
        </w:rPr>
        <w:t xml:space="preserve"> </w:t>
      </w:r>
      <w:r>
        <w:rPr>
          <w:sz w:val="24"/>
        </w:rPr>
        <w:t>dhe</w:t>
      </w:r>
      <w:r>
        <w:rPr>
          <w:spacing w:val="-7"/>
          <w:sz w:val="24"/>
        </w:rPr>
        <w:t xml:space="preserve"> </w:t>
      </w:r>
      <w:r>
        <w:rPr>
          <w:sz w:val="24"/>
        </w:rPr>
        <w:t>sanksionet</w:t>
      </w:r>
      <w:r>
        <w:rPr>
          <w:spacing w:val="-3"/>
          <w:sz w:val="24"/>
        </w:rPr>
        <w:t xml:space="preserve"> </w:t>
      </w:r>
      <w:r>
        <w:rPr>
          <w:sz w:val="24"/>
        </w:rPr>
        <w:t>administrative</w:t>
      </w:r>
      <w:r>
        <w:rPr>
          <w:spacing w:val="-7"/>
          <w:sz w:val="24"/>
        </w:rPr>
        <w:t xml:space="preserve"> </w:t>
      </w:r>
      <w:r>
        <w:rPr>
          <w:sz w:val="24"/>
        </w:rPr>
        <w:t>janë</w:t>
      </w:r>
      <w:r>
        <w:rPr>
          <w:spacing w:val="-7"/>
          <w:sz w:val="24"/>
        </w:rPr>
        <w:t xml:space="preserve"> </w:t>
      </w:r>
      <w:r>
        <w:rPr>
          <w:sz w:val="24"/>
        </w:rPr>
        <w:t>përcaktuar</w:t>
      </w:r>
      <w:r>
        <w:rPr>
          <w:spacing w:val="-5"/>
          <w:sz w:val="24"/>
        </w:rPr>
        <w:t xml:space="preserve"> </w:t>
      </w:r>
      <w:r>
        <w:rPr>
          <w:sz w:val="24"/>
        </w:rPr>
        <w:t>në</w:t>
      </w:r>
      <w:r>
        <w:rPr>
          <w:spacing w:val="-4"/>
          <w:sz w:val="24"/>
        </w:rPr>
        <w:t xml:space="preserve"> </w:t>
      </w:r>
      <w:r>
        <w:rPr>
          <w:sz w:val="24"/>
        </w:rPr>
        <w:t>përputhje</w:t>
      </w:r>
      <w:r>
        <w:rPr>
          <w:spacing w:val="-7"/>
          <w:sz w:val="24"/>
        </w:rPr>
        <w:t xml:space="preserve"> </w:t>
      </w:r>
      <w:r>
        <w:rPr>
          <w:sz w:val="24"/>
        </w:rPr>
        <w:t>me</w:t>
      </w:r>
      <w:r>
        <w:rPr>
          <w:spacing w:val="-6"/>
          <w:sz w:val="24"/>
        </w:rPr>
        <w:t xml:space="preserve"> </w:t>
      </w:r>
      <w:r>
        <w:rPr>
          <w:sz w:val="24"/>
        </w:rPr>
        <w:t>ligjin nr. 10279/2010, kurse mënyra e zbatimit</w:t>
      </w:r>
      <w:r>
        <w:rPr>
          <w:sz w:val="24"/>
        </w:rPr>
        <w:t xml:space="preserve"> të tyre nuk përbën juridiksion kushtetues. Përmes kësaj dispozite garantohet që e njëjta shkelje të marrë sanksionin e duhur administrativ, pa e lidhur atë me një shumë fikse. Një gjobë me shumë fikse për një organizatë që ka burime të mëdha</w:t>
      </w:r>
      <w:r>
        <w:rPr>
          <w:spacing w:val="-2"/>
          <w:sz w:val="24"/>
        </w:rPr>
        <w:t xml:space="preserve"> </w:t>
      </w:r>
      <w:r>
        <w:rPr>
          <w:sz w:val="24"/>
        </w:rPr>
        <w:t>financimi, nu</w:t>
      </w:r>
      <w:r>
        <w:rPr>
          <w:sz w:val="24"/>
        </w:rPr>
        <w:t>k ka</w:t>
      </w:r>
      <w:r>
        <w:rPr>
          <w:spacing w:val="-3"/>
          <w:sz w:val="24"/>
        </w:rPr>
        <w:t xml:space="preserve"> </w:t>
      </w:r>
      <w:r>
        <w:rPr>
          <w:sz w:val="24"/>
        </w:rPr>
        <w:t>të</w:t>
      </w:r>
      <w:r>
        <w:rPr>
          <w:spacing w:val="-1"/>
          <w:sz w:val="24"/>
        </w:rPr>
        <w:t xml:space="preserve"> </w:t>
      </w:r>
      <w:r>
        <w:rPr>
          <w:sz w:val="24"/>
        </w:rPr>
        <w:t>njëjtin efekt ndaj një</w:t>
      </w:r>
      <w:r>
        <w:rPr>
          <w:spacing w:val="-1"/>
          <w:sz w:val="24"/>
        </w:rPr>
        <w:t xml:space="preserve"> </w:t>
      </w:r>
      <w:r>
        <w:rPr>
          <w:sz w:val="24"/>
        </w:rPr>
        <w:t>tjetre</w:t>
      </w:r>
      <w:r>
        <w:rPr>
          <w:spacing w:val="-2"/>
          <w:sz w:val="24"/>
        </w:rPr>
        <w:t xml:space="preserve"> </w:t>
      </w:r>
      <w:r>
        <w:rPr>
          <w:sz w:val="24"/>
        </w:rPr>
        <w:t>me</w:t>
      </w:r>
      <w:r>
        <w:rPr>
          <w:spacing w:val="-1"/>
          <w:sz w:val="24"/>
        </w:rPr>
        <w:t xml:space="preserve"> </w:t>
      </w:r>
      <w:r>
        <w:rPr>
          <w:sz w:val="24"/>
        </w:rPr>
        <w:t>burime</w:t>
      </w:r>
      <w:r>
        <w:rPr>
          <w:spacing w:val="-1"/>
          <w:sz w:val="24"/>
        </w:rPr>
        <w:t xml:space="preserve"> </w:t>
      </w:r>
      <w:r>
        <w:rPr>
          <w:sz w:val="24"/>
        </w:rPr>
        <w:t>më</w:t>
      </w:r>
      <w:r>
        <w:rPr>
          <w:spacing w:val="-1"/>
          <w:sz w:val="24"/>
        </w:rPr>
        <w:t xml:space="preserve"> </w:t>
      </w:r>
      <w:r>
        <w:rPr>
          <w:sz w:val="24"/>
        </w:rPr>
        <w:t>të</w:t>
      </w:r>
      <w:r>
        <w:rPr>
          <w:spacing w:val="-1"/>
          <w:sz w:val="24"/>
        </w:rPr>
        <w:t xml:space="preserve"> </w:t>
      </w:r>
      <w:r>
        <w:rPr>
          <w:sz w:val="24"/>
        </w:rPr>
        <w:t>pakta,</w:t>
      </w:r>
      <w:r>
        <w:rPr>
          <w:spacing w:val="-1"/>
          <w:sz w:val="24"/>
        </w:rPr>
        <w:t xml:space="preserve"> </w:t>
      </w:r>
      <w:r>
        <w:rPr>
          <w:sz w:val="24"/>
        </w:rPr>
        <w:t>madje</w:t>
      </w:r>
      <w:r>
        <w:rPr>
          <w:spacing w:val="-1"/>
          <w:sz w:val="24"/>
        </w:rPr>
        <w:t xml:space="preserve"> </w:t>
      </w:r>
      <w:r>
        <w:rPr>
          <w:sz w:val="24"/>
        </w:rPr>
        <w:t>për</w:t>
      </w:r>
      <w:r>
        <w:rPr>
          <w:spacing w:val="-1"/>
          <w:sz w:val="24"/>
        </w:rPr>
        <w:t xml:space="preserve"> </w:t>
      </w:r>
      <w:r>
        <w:rPr>
          <w:sz w:val="24"/>
        </w:rPr>
        <w:t>këtë të fundit mund të përbëjë pengim në ushtrimin e veprimtarisë.</w:t>
      </w:r>
    </w:p>
    <w:p w:rsidR="000519FC" w:rsidRDefault="006702AC">
      <w:pPr>
        <w:pStyle w:val="ListParagraph"/>
        <w:numPr>
          <w:ilvl w:val="0"/>
          <w:numId w:val="5"/>
        </w:numPr>
        <w:tabs>
          <w:tab w:val="left" w:pos="1102"/>
        </w:tabs>
        <w:spacing w:line="360" w:lineRule="auto"/>
        <w:ind w:right="166" w:firstLine="719"/>
        <w:jc w:val="both"/>
        <w:rPr>
          <w:sz w:val="24"/>
        </w:rPr>
      </w:pPr>
      <w:r>
        <w:rPr>
          <w:sz w:val="24"/>
        </w:rPr>
        <w:t xml:space="preserve">Gjykata vëren se dispozitat e kundërshtuara të nenit 49 të ligjit nr. 80/2021 parashikojnë se deklarimi në regjistrin elektronik i të dhënave të pavërteta, kur nuk përbën vepër penale, dhe moskryerja e detyrimit për regjistrimin fillestar dhe regjistrimet </w:t>
      </w:r>
      <w:r>
        <w:rPr>
          <w:sz w:val="24"/>
        </w:rPr>
        <w:t>e tjera të detyrueshme,</w:t>
      </w:r>
      <w:r>
        <w:rPr>
          <w:spacing w:val="-1"/>
          <w:sz w:val="24"/>
        </w:rPr>
        <w:t xml:space="preserve"> </w:t>
      </w:r>
      <w:r>
        <w:rPr>
          <w:sz w:val="24"/>
        </w:rPr>
        <w:t>brenda afateve</w:t>
      </w:r>
      <w:r>
        <w:rPr>
          <w:spacing w:val="-2"/>
          <w:sz w:val="24"/>
        </w:rPr>
        <w:t xml:space="preserve"> </w:t>
      </w:r>
      <w:r>
        <w:rPr>
          <w:sz w:val="24"/>
        </w:rPr>
        <w:t>të</w:t>
      </w:r>
      <w:r>
        <w:rPr>
          <w:spacing w:val="-1"/>
          <w:sz w:val="24"/>
        </w:rPr>
        <w:t xml:space="preserve"> </w:t>
      </w:r>
      <w:r>
        <w:rPr>
          <w:sz w:val="24"/>
        </w:rPr>
        <w:t>parashikuara nga</w:t>
      </w:r>
      <w:r>
        <w:rPr>
          <w:spacing w:val="-1"/>
          <w:sz w:val="24"/>
        </w:rPr>
        <w:t xml:space="preserve"> </w:t>
      </w:r>
      <w:r>
        <w:rPr>
          <w:sz w:val="24"/>
        </w:rPr>
        <w:t>ky</w:t>
      </w:r>
      <w:r>
        <w:rPr>
          <w:spacing w:val="-3"/>
          <w:sz w:val="24"/>
        </w:rPr>
        <w:t xml:space="preserve"> </w:t>
      </w:r>
      <w:r>
        <w:rPr>
          <w:sz w:val="24"/>
        </w:rPr>
        <w:t>ligj, përbëjnë</w:t>
      </w:r>
      <w:r>
        <w:rPr>
          <w:spacing w:val="-1"/>
          <w:sz w:val="24"/>
        </w:rPr>
        <w:t xml:space="preserve"> </w:t>
      </w:r>
      <w:r>
        <w:rPr>
          <w:sz w:val="24"/>
        </w:rPr>
        <w:t>kundërvajtje</w:t>
      </w:r>
      <w:r>
        <w:rPr>
          <w:spacing w:val="-1"/>
          <w:sz w:val="24"/>
        </w:rPr>
        <w:t xml:space="preserve"> </w:t>
      </w:r>
      <w:r>
        <w:rPr>
          <w:sz w:val="24"/>
        </w:rPr>
        <w:t>administrative dhe</w:t>
      </w:r>
      <w:r>
        <w:rPr>
          <w:spacing w:val="-15"/>
          <w:sz w:val="24"/>
        </w:rPr>
        <w:t xml:space="preserve"> </w:t>
      </w:r>
      <w:r>
        <w:rPr>
          <w:sz w:val="24"/>
        </w:rPr>
        <w:t>dënohen</w:t>
      </w:r>
      <w:r>
        <w:rPr>
          <w:spacing w:val="-14"/>
          <w:sz w:val="24"/>
        </w:rPr>
        <w:t xml:space="preserve"> </w:t>
      </w:r>
      <w:r>
        <w:rPr>
          <w:sz w:val="24"/>
        </w:rPr>
        <w:t>me</w:t>
      </w:r>
      <w:r>
        <w:rPr>
          <w:spacing w:val="-10"/>
          <w:sz w:val="24"/>
        </w:rPr>
        <w:t xml:space="preserve"> </w:t>
      </w:r>
      <w:r>
        <w:rPr>
          <w:sz w:val="24"/>
        </w:rPr>
        <w:t>gjobë</w:t>
      </w:r>
      <w:r>
        <w:rPr>
          <w:spacing w:val="-15"/>
          <w:sz w:val="24"/>
        </w:rPr>
        <w:t xml:space="preserve"> </w:t>
      </w:r>
      <w:r>
        <w:rPr>
          <w:sz w:val="24"/>
        </w:rPr>
        <w:t>nga</w:t>
      </w:r>
      <w:r>
        <w:rPr>
          <w:spacing w:val="-15"/>
          <w:sz w:val="24"/>
        </w:rPr>
        <w:t xml:space="preserve"> </w:t>
      </w:r>
      <w:r>
        <w:rPr>
          <w:sz w:val="24"/>
        </w:rPr>
        <w:t>0.1%</w:t>
      </w:r>
      <w:r>
        <w:rPr>
          <w:spacing w:val="-15"/>
          <w:sz w:val="24"/>
        </w:rPr>
        <w:t xml:space="preserve"> </w:t>
      </w:r>
      <w:r>
        <w:rPr>
          <w:sz w:val="24"/>
        </w:rPr>
        <w:t>deri</w:t>
      </w:r>
      <w:r>
        <w:rPr>
          <w:spacing w:val="-15"/>
          <w:sz w:val="24"/>
        </w:rPr>
        <w:t xml:space="preserve"> </w:t>
      </w:r>
      <w:r>
        <w:rPr>
          <w:sz w:val="24"/>
        </w:rPr>
        <w:t>në</w:t>
      </w:r>
      <w:r>
        <w:rPr>
          <w:spacing w:val="-15"/>
          <w:sz w:val="24"/>
        </w:rPr>
        <w:t xml:space="preserve"> </w:t>
      </w:r>
      <w:r>
        <w:rPr>
          <w:sz w:val="24"/>
        </w:rPr>
        <w:t>1%</w:t>
      </w:r>
      <w:r>
        <w:rPr>
          <w:spacing w:val="-15"/>
          <w:sz w:val="24"/>
        </w:rPr>
        <w:t xml:space="preserve"> </w:t>
      </w:r>
      <w:r>
        <w:rPr>
          <w:sz w:val="24"/>
        </w:rPr>
        <w:t>të</w:t>
      </w:r>
      <w:r>
        <w:rPr>
          <w:spacing w:val="-15"/>
          <w:sz w:val="24"/>
        </w:rPr>
        <w:t xml:space="preserve"> </w:t>
      </w:r>
      <w:r>
        <w:rPr>
          <w:sz w:val="24"/>
        </w:rPr>
        <w:t>të</w:t>
      </w:r>
      <w:r>
        <w:rPr>
          <w:spacing w:val="-15"/>
          <w:sz w:val="24"/>
        </w:rPr>
        <w:t xml:space="preserve"> </w:t>
      </w:r>
      <w:r>
        <w:rPr>
          <w:sz w:val="24"/>
        </w:rPr>
        <w:t>ardhurave</w:t>
      </w:r>
      <w:r>
        <w:rPr>
          <w:spacing w:val="-15"/>
          <w:sz w:val="24"/>
        </w:rPr>
        <w:t xml:space="preserve"> </w:t>
      </w:r>
      <w:r>
        <w:rPr>
          <w:sz w:val="24"/>
        </w:rPr>
        <w:t>vjetore</w:t>
      </w:r>
      <w:r>
        <w:rPr>
          <w:spacing w:val="-15"/>
          <w:sz w:val="24"/>
        </w:rPr>
        <w:t xml:space="preserve"> </w:t>
      </w:r>
      <w:r>
        <w:rPr>
          <w:sz w:val="24"/>
        </w:rPr>
        <w:t>të</w:t>
      </w:r>
      <w:r>
        <w:rPr>
          <w:spacing w:val="-15"/>
          <w:sz w:val="24"/>
        </w:rPr>
        <w:t xml:space="preserve"> </w:t>
      </w:r>
      <w:r>
        <w:rPr>
          <w:sz w:val="24"/>
        </w:rPr>
        <w:t>deklaruara</w:t>
      </w:r>
      <w:r>
        <w:rPr>
          <w:spacing w:val="-15"/>
          <w:sz w:val="24"/>
        </w:rPr>
        <w:t xml:space="preserve"> </w:t>
      </w:r>
      <w:r>
        <w:rPr>
          <w:sz w:val="24"/>
        </w:rPr>
        <w:t>nga</w:t>
      </w:r>
      <w:r>
        <w:rPr>
          <w:spacing w:val="-15"/>
          <w:sz w:val="24"/>
        </w:rPr>
        <w:t xml:space="preserve"> </w:t>
      </w:r>
      <w:r>
        <w:rPr>
          <w:sz w:val="24"/>
        </w:rPr>
        <w:t>organizata</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pPr>
      <w:r>
        <w:lastRenderedPageBreak/>
        <w:t>jofitimprurëse</w:t>
      </w:r>
      <w:r>
        <w:rPr>
          <w:spacing w:val="19"/>
        </w:rPr>
        <w:t xml:space="preserve"> </w:t>
      </w:r>
      <w:r>
        <w:t>(</w:t>
      </w:r>
      <w:r>
        <w:rPr>
          <w:i/>
        </w:rPr>
        <w:t>pikat</w:t>
      </w:r>
      <w:r>
        <w:rPr>
          <w:i/>
          <w:spacing w:val="21"/>
        </w:rPr>
        <w:t xml:space="preserve"> </w:t>
      </w:r>
      <w:r>
        <w:rPr>
          <w:i/>
        </w:rPr>
        <w:t>2</w:t>
      </w:r>
      <w:r>
        <w:rPr>
          <w:i/>
          <w:spacing w:val="21"/>
        </w:rPr>
        <w:t xml:space="preserve"> </w:t>
      </w:r>
      <w:r>
        <w:rPr>
          <w:i/>
        </w:rPr>
        <w:t>dhe</w:t>
      </w:r>
      <w:r>
        <w:rPr>
          <w:i/>
          <w:spacing w:val="19"/>
        </w:rPr>
        <w:t xml:space="preserve"> </w:t>
      </w:r>
      <w:r>
        <w:rPr>
          <w:i/>
        </w:rPr>
        <w:t>3</w:t>
      </w:r>
      <w:r>
        <w:t>),</w:t>
      </w:r>
      <w:r>
        <w:rPr>
          <w:spacing w:val="20"/>
        </w:rPr>
        <w:t xml:space="preserve"> </w:t>
      </w:r>
      <w:r>
        <w:t>masa</w:t>
      </w:r>
      <w:r>
        <w:rPr>
          <w:spacing w:val="20"/>
        </w:rPr>
        <w:t xml:space="preserve"> </w:t>
      </w:r>
      <w:r>
        <w:t>e</w:t>
      </w:r>
      <w:r>
        <w:rPr>
          <w:spacing w:val="19"/>
        </w:rPr>
        <w:t xml:space="preserve"> </w:t>
      </w:r>
      <w:r>
        <w:t>së</w:t>
      </w:r>
      <w:r>
        <w:rPr>
          <w:spacing w:val="20"/>
        </w:rPr>
        <w:t xml:space="preserve"> </w:t>
      </w:r>
      <w:r>
        <w:t>cilës,</w:t>
      </w:r>
      <w:r>
        <w:rPr>
          <w:spacing w:val="21"/>
        </w:rPr>
        <w:t xml:space="preserve"> </w:t>
      </w:r>
      <w:r>
        <w:t>në</w:t>
      </w:r>
      <w:r>
        <w:rPr>
          <w:spacing w:val="19"/>
        </w:rPr>
        <w:t xml:space="preserve"> </w:t>
      </w:r>
      <w:r>
        <w:t>çdo</w:t>
      </w:r>
      <w:r>
        <w:rPr>
          <w:spacing w:val="21"/>
        </w:rPr>
        <w:t xml:space="preserve"> </w:t>
      </w:r>
      <w:r>
        <w:t>rast,</w:t>
      </w:r>
      <w:r>
        <w:rPr>
          <w:spacing w:val="22"/>
        </w:rPr>
        <w:t xml:space="preserve"> </w:t>
      </w:r>
      <w:r>
        <w:t>nuk</w:t>
      </w:r>
      <w:r>
        <w:rPr>
          <w:spacing w:val="20"/>
        </w:rPr>
        <w:t xml:space="preserve"> </w:t>
      </w:r>
      <w:r>
        <w:t>mund</w:t>
      </w:r>
      <w:r>
        <w:rPr>
          <w:spacing w:val="26"/>
        </w:rPr>
        <w:t xml:space="preserve"> </w:t>
      </w:r>
      <w:r>
        <w:t>të</w:t>
      </w:r>
      <w:r>
        <w:rPr>
          <w:spacing w:val="20"/>
        </w:rPr>
        <w:t xml:space="preserve"> </w:t>
      </w:r>
      <w:r>
        <w:t>jetë</w:t>
      </w:r>
      <w:r>
        <w:rPr>
          <w:spacing w:val="19"/>
        </w:rPr>
        <w:t xml:space="preserve"> </w:t>
      </w:r>
      <w:r>
        <w:t>më</w:t>
      </w:r>
      <w:r>
        <w:rPr>
          <w:spacing w:val="20"/>
        </w:rPr>
        <w:t xml:space="preserve"> </w:t>
      </w:r>
      <w:r>
        <w:t>e</w:t>
      </w:r>
      <w:r>
        <w:rPr>
          <w:spacing w:val="20"/>
        </w:rPr>
        <w:t xml:space="preserve"> </w:t>
      </w:r>
      <w:r>
        <w:t>vogël</w:t>
      </w:r>
      <w:r>
        <w:rPr>
          <w:spacing w:val="21"/>
        </w:rPr>
        <w:t xml:space="preserve"> </w:t>
      </w:r>
      <w:r>
        <w:rPr>
          <w:spacing w:val="-5"/>
        </w:rPr>
        <w:t>se</w:t>
      </w:r>
    </w:p>
    <w:p w:rsidR="000519FC" w:rsidRDefault="006702AC">
      <w:pPr>
        <w:pStyle w:val="BodyText"/>
        <w:spacing w:before="137" w:line="360" w:lineRule="auto"/>
        <w:ind w:right="163"/>
      </w:pPr>
      <w:r>
        <w:t>30.000 lekë (</w:t>
      </w:r>
      <w:r>
        <w:rPr>
          <w:i/>
        </w:rPr>
        <w:t>pika 4</w:t>
      </w:r>
      <w:r>
        <w:t>). Sipas pikës 5 të këtij neni, në rast se kancelari, kryesisht, konstaton që organizata jofitimprurëse ka deklaruar të dhëna të pavërteta ose nuk ka përmbushur detyrimet për</w:t>
      </w:r>
      <w:r>
        <w:rPr>
          <w:spacing w:val="-10"/>
        </w:rPr>
        <w:t xml:space="preserve"> </w:t>
      </w:r>
      <w:r>
        <w:t>regjistr</w:t>
      </w:r>
      <w:r>
        <w:t>im</w:t>
      </w:r>
      <w:r>
        <w:rPr>
          <w:spacing w:val="-10"/>
        </w:rPr>
        <w:t xml:space="preserve"> </w:t>
      </w:r>
      <w:r>
        <w:t>fillestar</w:t>
      </w:r>
      <w:r>
        <w:rPr>
          <w:spacing w:val="-11"/>
        </w:rPr>
        <w:t xml:space="preserve"> </w:t>
      </w:r>
      <w:r>
        <w:t>apo</w:t>
      </w:r>
      <w:r>
        <w:rPr>
          <w:spacing w:val="-11"/>
        </w:rPr>
        <w:t xml:space="preserve"> </w:t>
      </w:r>
      <w:r>
        <w:t>regjistrime</w:t>
      </w:r>
      <w:r>
        <w:rPr>
          <w:spacing w:val="-12"/>
        </w:rPr>
        <w:t xml:space="preserve"> </w:t>
      </w:r>
      <w:r>
        <w:t>të</w:t>
      </w:r>
      <w:r>
        <w:rPr>
          <w:spacing w:val="-9"/>
        </w:rPr>
        <w:t xml:space="preserve"> </w:t>
      </w:r>
      <w:r>
        <w:t>tjera</w:t>
      </w:r>
      <w:r>
        <w:rPr>
          <w:spacing w:val="-12"/>
        </w:rPr>
        <w:t xml:space="preserve"> </w:t>
      </w:r>
      <w:r>
        <w:t>të</w:t>
      </w:r>
      <w:r>
        <w:rPr>
          <w:spacing w:val="-11"/>
        </w:rPr>
        <w:t xml:space="preserve"> </w:t>
      </w:r>
      <w:r>
        <w:t>detyrueshme,</w:t>
      </w:r>
      <w:r>
        <w:rPr>
          <w:spacing w:val="-11"/>
        </w:rPr>
        <w:t xml:space="preserve"> </w:t>
      </w:r>
      <w:r>
        <w:t>sipas</w:t>
      </w:r>
      <w:r>
        <w:rPr>
          <w:spacing w:val="-10"/>
        </w:rPr>
        <w:t xml:space="preserve"> </w:t>
      </w:r>
      <w:r>
        <w:t>pikave</w:t>
      </w:r>
      <w:r>
        <w:rPr>
          <w:spacing w:val="-12"/>
        </w:rPr>
        <w:t xml:space="preserve"> </w:t>
      </w:r>
      <w:r>
        <w:t>2</w:t>
      </w:r>
      <w:r>
        <w:rPr>
          <w:spacing w:val="-9"/>
        </w:rPr>
        <w:t xml:space="preserve"> </w:t>
      </w:r>
      <w:r>
        <w:t>dhe</w:t>
      </w:r>
      <w:r>
        <w:rPr>
          <w:spacing w:val="-12"/>
        </w:rPr>
        <w:t xml:space="preserve"> </w:t>
      </w:r>
      <w:r>
        <w:t>3</w:t>
      </w:r>
      <w:r>
        <w:rPr>
          <w:spacing w:val="-11"/>
        </w:rPr>
        <w:t xml:space="preserve"> </w:t>
      </w:r>
      <w:r>
        <w:t>të</w:t>
      </w:r>
      <w:r>
        <w:rPr>
          <w:spacing w:val="-11"/>
        </w:rPr>
        <w:t xml:space="preserve"> </w:t>
      </w:r>
      <w:r>
        <w:t>këtij</w:t>
      </w:r>
      <w:r>
        <w:rPr>
          <w:spacing w:val="-10"/>
        </w:rPr>
        <w:t xml:space="preserve"> </w:t>
      </w:r>
      <w:r>
        <w:t xml:space="preserve">neni, </w:t>
      </w:r>
      <w:r>
        <w:rPr>
          <w:spacing w:val="-2"/>
        </w:rPr>
        <w:t>përpara</w:t>
      </w:r>
      <w:r>
        <w:rPr>
          <w:spacing w:val="-12"/>
        </w:rPr>
        <w:t xml:space="preserve"> </w:t>
      </w:r>
      <w:r>
        <w:rPr>
          <w:spacing w:val="-2"/>
        </w:rPr>
        <w:t>marrjes</w:t>
      </w:r>
      <w:r>
        <w:rPr>
          <w:spacing w:val="-10"/>
        </w:rPr>
        <w:t xml:space="preserve"> </w:t>
      </w:r>
      <w:r>
        <w:rPr>
          <w:spacing w:val="-2"/>
        </w:rPr>
        <w:t>së</w:t>
      </w:r>
      <w:r>
        <w:rPr>
          <w:spacing w:val="-11"/>
        </w:rPr>
        <w:t xml:space="preserve"> </w:t>
      </w:r>
      <w:r>
        <w:rPr>
          <w:spacing w:val="-2"/>
        </w:rPr>
        <w:t>vendimit</w:t>
      </w:r>
      <w:r>
        <w:rPr>
          <w:spacing w:val="-10"/>
        </w:rPr>
        <w:t xml:space="preserve"> </w:t>
      </w:r>
      <w:r>
        <w:rPr>
          <w:spacing w:val="-2"/>
        </w:rPr>
        <w:t>njofton</w:t>
      </w:r>
      <w:r>
        <w:rPr>
          <w:spacing w:val="-10"/>
        </w:rPr>
        <w:t xml:space="preserve"> </w:t>
      </w:r>
      <w:r>
        <w:rPr>
          <w:spacing w:val="-2"/>
        </w:rPr>
        <w:t>palët</w:t>
      </w:r>
      <w:r>
        <w:rPr>
          <w:spacing w:val="-10"/>
        </w:rPr>
        <w:t xml:space="preserve"> </w:t>
      </w:r>
      <w:r>
        <w:rPr>
          <w:spacing w:val="-2"/>
        </w:rPr>
        <w:t>për</w:t>
      </w:r>
      <w:r>
        <w:rPr>
          <w:spacing w:val="-11"/>
        </w:rPr>
        <w:t xml:space="preserve"> </w:t>
      </w:r>
      <w:r>
        <w:rPr>
          <w:spacing w:val="-2"/>
        </w:rPr>
        <w:t>paraqitjen</w:t>
      </w:r>
      <w:r>
        <w:rPr>
          <w:spacing w:val="-8"/>
        </w:rPr>
        <w:t xml:space="preserve"> </w:t>
      </w:r>
      <w:r>
        <w:rPr>
          <w:spacing w:val="-2"/>
        </w:rPr>
        <w:t>e</w:t>
      </w:r>
      <w:r>
        <w:rPr>
          <w:spacing w:val="-11"/>
        </w:rPr>
        <w:t xml:space="preserve"> </w:t>
      </w:r>
      <w:r>
        <w:rPr>
          <w:spacing w:val="-2"/>
        </w:rPr>
        <w:t>kërkesës</w:t>
      </w:r>
      <w:r>
        <w:rPr>
          <w:spacing w:val="-7"/>
        </w:rPr>
        <w:t xml:space="preserve"> </w:t>
      </w:r>
      <w:r>
        <w:rPr>
          <w:spacing w:val="-2"/>
        </w:rPr>
        <w:t>për</w:t>
      </w:r>
      <w:r>
        <w:rPr>
          <w:spacing w:val="-11"/>
        </w:rPr>
        <w:t xml:space="preserve"> </w:t>
      </w:r>
      <w:r>
        <w:rPr>
          <w:spacing w:val="-2"/>
        </w:rPr>
        <w:t>regjistrim</w:t>
      </w:r>
      <w:r>
        <w:rPr>
          <w:spacing w:val="-10"/>
        </w:rPr>
        <w:t xml:space="preserve"> </w:t>
      </w:r>
      <w:r>
        <w:rPr>
          <w:spacing w:val="-2"/>
        </w:rPr>
        <w:t>ose</w:t>
      </w:r>
      <w:r>
        <w:rPr>
          <w:spacing w:val="-9"/>
        </w:rPr>
        <w:t xml:space="preserve"> </w:t>
      </w:r>
      <w:r>
        <w:rPr>
          <w:spacing w:val="-2"/>
        </w:rPr>
        <w:t xml:space="preserve">korrigjimin </w:t>
      </w:r>
      <w:r>
        <w:t>e të dhënave.</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Referuar</w:t>
      </w:r>
      <w:r>
        <w:rPr>
          <w:spacing w:val="-14"/>
          <w:sz w:val="24"/>
        </w:rPr>
        <w:t xml:space="preserve"> </w:t>
      </w:r>
      <w:r>
        <w:rPr>
          <w:sz w:val="24"/>
        </w:rPr>
        <w:t>legjislacionit</w:t>
      </w:r>
      <w:r>
        <w:rPr>
          <w:spacing w:val="-13"/>
          <w:sz w:val="24"/>
        </w:rPr>
        <w:t xml:space="preserve"> </w:t>
      </w:r>
      <w:r>
        <w:rPr>
          <w:sz w:val="24"/>
        </w:rPr>
        <w:t>në</w:t>
      </w:r>
      <w:r>
        <w:rPr>
          <w:spacing w:val="-12"/>
          <w:sz w:val="24"/>
        </w:rPr>
        <w:t xml:space="preserve"> </w:t>
      </w:r>
      <w:r>
        <w:rPr>
          <w:sz w:val="24"/>
        </w:rPr>
        <w:t>fuqi</w:t>
      </w:r>
      <w:r>
        <w:rPr>
          <w:spacing w:val="-13"/>
          <w:sz w:val="24"/>
        </w:rPr>
        <w:t xml:space="preserve"> </w:t>
      </w:r>
      <w:r>
        <w:rPr>
          <w:sz w:val="24"/>
        </w:rPr>
        <w:t>për</w:t>
      </w:r>
      <w:r>
        <w:rPr>
          <w:spacing w:val="-14"/>
          <w:sz w:val="24"/>
        </w:rPr>
        <w:t xml:space="preserve"> </w:t>
      </w:r>
      <w:r>
        <w:rPr>
          <w:sz w:val="24"/>
        </w:rPr>
        <w:t>kundërvajtjet</w:t>
      </w:r>
      <w:r>
        <w:rPr>
          <w:spacing w:val="-13"/>
          <w:sz w:val="24"/>
        </w:rPr>
        <w:t xml:space="preserve"> </w:t>
      </w:r>
      <w:r>
        <w:rPr>
          <w:sz w:val="24"/>
        </w:rPr>
        <w:t>administrative,</w:t>
      </w:r>
      <w:r>
        <w:rPr>
          <w:spacing w:val="-13"/>
          <w:sz w:val="24"/>
        </w:rPr>
        <w:t xml:space="preserve"> </w:t>
      </w:r>
      <w:r>
        <w:rPr>
          <w:sz w:val="24"/>
        </w:rPr>
        <w:t>ligji</w:t>
      </w:r>
      <w:r>
        <w:rPr>
          <w:spacing w:val="-12"/>
          <w:sz w:val="24"/>
        </w:rPr>
        <w:t xml:space="preserve"> </w:t>
      </w:r>
      <w:r>
        <w:rPr>
          <w:sz w:val="24"/>
        </w:rPr>
        <w:t>nr.</w:t>
      </w:r>
      <w:r>
        <w:rPr>
          <w:spacing w:val="-14"/>
          <w:sz w:val="24"/>
        </w:rPr>
        <w:t xml:space="preserve"> </w:t>
      </w:r>
      <w:r>
        <w:rPr>
          <w:sz w:val="24"/>
        </w:rPr>
        <w:t>10279/2010 përcakton</w:t>
      </w:r>
      <w:r>
        <w:rPr>
          <w:spacing w:val="-5"/>
          <w:sz w:val="24"/>
        </w:rPr>
        <w:t xml:space="preserve"> </w:t>
      </w:r>
      <w:r>
        <w:rPr>
          <w:sz w:val="24"/>
        </w:rPr>
        <w:t>rregullat</w:t>
      </w:r>
      <w:r>
        <w:rPr>
          <w:spacing w:val="-5"/>
          <w:sz w:val="24"/>
        </w:rPr>
        <w:t xml:space="preserve"> </w:t>
      </w:r>
      <w:r>
        <w:rPr>
          <w:sz w:val="24"/>
        </w:rPr>
        <w:t>për</w:t>
      </w:r>
      <w:r>
        <w:rPr>
          <w:spacing w:val="-7"/>
          <w:sz w:val="24"/>
        </w:rPr>
        <w:t xml:space="preserve"> </w:t>
      </w:r>
      <w:r>
        <w:rPr>
          <w:sz w:val="24"/>
        </w:rPr>
        <w:t>konstatimin</w:t>
      </w:r>
      <w:r>
        <w:rPr>
          <w:spacing w:val="-6"/>
          <w:sz w:val="24"/>
        </w:rPr>
        <w:t xml:space="preserve"> </w:t>
      </w:r>
      <w:r>
        <w:rPr>
          <w:sz w:val="24"/>
        </w:rPr>
        <w:t>dhe</w:t>
      </w:r>
      <w:r>
        <w:rPr>
          <w:spacing w:val="-7"/>
          <w:sz w:val="24"/>
        </w:rPr>
        <w:t xml:space="preserve"> </w:t>
      </w:r>
      <w:r>
        <w:rPr>
          <w:sz w:val="24"/>
        </w:rPr>
        <w:t>shqyrtimin</w:t>
      </w:r>
      <w:r>
        <w:rPr>
          <w:spacing w:val="-6"/>
          <w:sz w:val="24"/>
        </w:rPr>
        <w:t xml:space="preserve"> </w:t>
      </w:r>
      <w:r>
        <w:rPr>
          <w:sz w:val="24"/>
        </w:rPr>
        <w:t>e</w:t>
      </w:r>
      <w:r>
        <w:rPr>
          <w:spacing w:val="-3"/>
          <w:sz w:val="24"/>
        </w:rPr>
        <w:t xml:space="preserve"> </w:t>
      </w:r>
      <w:r>
        <w:rPr>
          <w:sz w:val="24"/>
        </w:rPr>
        <w:t>tyre,</w:t>
      </w:r>
      <w:r>
        <w:rPr>
          <w:spacing w:val="-6"/>
          <w:sz w:val="24"/>
        </w:rPr>
        <w:t xml:space="preserve"> </w:t>
      </w:r>
      <w:r>
        <w:rPr>
          <w:sz w:val="24"/>
        </w:rPr>
        <w:t>procedurat</w:t>
      </w:r>
      <w:r>
        <w:rPr>
          <w:spacing w:val="-5"/>
          <w:sz w:val="24"/>
        </w:rPr>
        <w:t xml:space="preserve"> </w:t>
      </w:r>
      <w:r>
        <w:rPr>
          <w:sz w:val="24"/>
        </w:rPr>
        <w:t>dhe</w:t>
      </w:r>
      <w:r>
        <w:rPr>
          <w:spacing w:val="-7"/>
          <w:sz w:val="24"/>
        </w:rPr>
        <w:t xml:space="preserve"> </w:t>
      </w:r>
      <w:r>
        <w:rPr>
          <w:sz w:val="24"/>
        </w:rPr>
        <w:t>afatet</w:t>
      </w:r>
      <w:r>
        <w:rPr>
          <w:spacing w:val="-6"/>
          <w:sz w:val="24"/>
        </w:rPr>
        <w:t xml:space="preserve"> </w:t>
      </w:r>
      <w:r>
        <w:rPr>
          <w:sz w:val="24"/>
        </w:rPr>
        <w:t>e</w:t>
      </w:r>
      <w:r>
        <w:rPr>
          <w:spacing w:val="-7"/>
          <w:sz w:val="24"/>
        </w:rPr>
        <w:t xml:space="preserve"> </w:t>
      </w:r>
      <w:r>
        <w:rPr>
          <w:sz w:val="24"/>
        </w:rPr>
        <w:t>ankimit</w:t>
      </w:r>
      <w:r>
        <w:rPr>
          <w:spacing w:val="-5"/>
          <w:sz w:val="24"/>
        </w:rPr>
        <w:t xml:space="preserve"> </w:t>
      </w:r>
      <w:r>
        <w:rPr>
          <w:sz w:val="24"/>
        </w:rPr>
        <w:t>ndaj akteve të organeve të administratës publike që vendosin dënime administrative, si dhe procedurat e ekzekutimit të sanksione</w:t>
      </w:r>
      <w:r>
        <w:rPr>
          <w:sz w:val="24"/>
        </w:rPr>
        <w:t>ve administrative. Sipas nenit 10 të tij, masa e dënimit me</w:t>
      </w:r>
      <w:r>
        <w:rPr>
          <w:spacing w:val="-8"/>
          <w:sz w:val="24"/>
        </w:rPr>
        <w:t xml:space="preserve"> </w:t>
      </w:r>
      <w:r>
        <w:rPr>
          <w:sz w:val="24"/>
        </w:rPr>
        <w:t>gjobë</w:t>
      </w:r>
      <w:r>
        <w:rPr>
          <w:spacing w:val="-8"/>
          <w:sz w:val="24"/>
        </w:rPr>
        <w:t xml:space="preserve"> </w:t>
      </w:r>
      <w:r>
        <w:rPr>
          <w:sz w:val="24"/>
        </w:rPr>
        <w:t>përcaktohet</w:t>
      </w:r>
      <w:r>
        <w:rPr>
          <w:spacing w:val="-7"/>
          <w:sz w:val="24"/>
        </w:rPr>
        <w:t xml:space="preserve"> </w:t>
      </w:r>
      <w:r>
        <w:rPr>
          <w:sz w:val="24"/>
        </w:rPr>
        <w:t>nga</w:t>
      </w:r>
      <w:r>
        <w:rPr>
          <w:spacing w:val="-8"/>
          <w:sz w:val="24"/>
        </w:rPr>
        <w:t xml:space="preserve"> </w:t>
      </w:r>
      <w:r>
        <w:rPr>
          <w:sz w:val="24"/>
        </w:rPr>
        <w:t>ligji</w:t>
      </w:r>
      <w:r>
        <w:rPr>
          <w:spacing w:val="-5"/>
          <w:sz w:val="24"/>
        </w:rPr>
        <w:t xml:space="preserve"> </w:t>
      </w:r>
      <w:r>
        <w:rPr>
          <w:sz w:val="24"/>
        </w:rPr>
        <w:t>që</w:t>
      </w:r>
      <w:r>
        <w:rPr>
          <w:spacing w:val="-8"/>
          <w:sz w:val="24"/>
        </w:rPr>
        <w:t xml:space="preserve"> </w:t>
      </w:r>
      <w:r>
        <w:rPr>
          <w:sz w:val="24"/>
        </w:rPr>
        <w:t>ka</w:t>
      </w:r>
      <w:r>
        <w:rPr>
          <w:spacing w:val="-8"/>
          <w:sz w:val="24"/>
        </w:rPr>
        <w:t xml:space="preserve"> </w:t>
      </w:r>
      <w:r>
        <w:rPr>
          <w:sz w:val="24"/>
        </w:rPr>
        <w:t>parashikuar</w:t>
      </w:r>
      <w:r>
        <w:rPr>
          <w:spacing w:val="-4"/>
          <w:sz w:val="24"/>
        </w:rPr>
        <w:t xml:space="preserve"> </w:t>
      </w:r>
      <w:r>
        <w:rPr>
          <w:sz w:val="24"/>
        </w:rPr>
        <w:t>kundërvajtjen</w:t>
      </w:r>
      <w:r>
        <w:rPr>
          <w:spacing w:val="-8"/>
          <w:sz w:val="24"/>
        </w:rPr>
        <w:t xml:space="preserve"> </w:t>
      </w:r>
      <w:r>
        <w:rPr>
          <w:sz w:val="24"/>
        </w:rPr>
        <w:t>administrative</w:t>
      </w:r>
      <w:r>
        <w:rPr>
          <w:spacing w:val="-8"/>
          <w:sz w:val="24"/>
        </w:rPr>
        <w:t xml:space="preserve"> </w:t>
      </w:r>
      <w:r>
        <w:rPr>
          <w:sz w:val="24"/>
        </w:rPr>
        <w:t>dhe</w:t>
      </w:r>
      <w:r>
        <w:rPr>
          <w:spacing w:val="-8"/>
          <w:sz w:val="24"/>
        </w:rPr>
        <w:t xml:space="preserve"> </w:t>
      </w:r>
      <w:r>
        <w:rPr>
          <w:sz w:val="24"/>
        </w:rPr>
        <w:t>ajo</w:t>
      </w:r>
      <w:r>
        <w:rPr>
          <w:spacing w:val="-7"/>
          <w:sz w:val="24"/>
        </w:rPr>
        <w:t xml:space="preserve"> </w:t>
      </w:r>
      <w:r>
        <w:rPr>
          <w:sz w:val="24"/>
        </w:rPr>
        <w:t>mund</w:t>
      </w:r>
      <w:r>
        <w:rPr>
          <w:spacing w:val="-7"/>
          <w:sz w:val="24"/>
        </w:rPr>
        <w:t xml:space="preserve"> </w:t>
      </w:r>
      <w:r>
        <w:rPr>
          <w:sz w:val="24"/>
        </w:rPr>
        <w:t>të jetë fikse ose e përcaktuar me kufij minimalë dhe maksimalë. Sipas pikës 2 të këtij neni, në rastet</w:t>
      </w:r>
      <w:r>
        <w:rPr>
          <w:spacing w:val="-7"/>
          <w:sz w:val="24"/>
        </w:rPr>
        <w:t xml:space="preserve"> </w:t>
      </w:r>
      <w:r>
        <w:rPr>
          <w:sz w:val="24"/>
        </w:rPr>
        <w:t>kur</w:t>
      </w:r>
      <w:r>
        <w:rPr>
          <w:spacing w:val="-8"/>
          <w:sz w:val="24"/>
        </w:rPr>
        <w:t xml:space="preserve"> </w:t>
      </w:r>
      <w:r>
        <w:rPr>
          <w:sz w:val="24"/>
        </w:rPr>
        <w:t>ligji</w:t>
      </w:r>
      <w:r>
        <w:rPr>
          <w:spacing w:val="-7"/>
          <w:sz w:val="24"/>
        </w:rPr>
        <w:t xml:space="preserve"> </w:t>
      </w:r>
      <w:r>
        <w:rPr>
          <w:sz w:val="24"/>
        </w:rPr>
        <w:t>i</w:t>
      </w:r>
      <w:r>
        <w:rPr>
          <w:spacing w:val="-7"/>
          <w:sz w:val="24"/>
        </w:rPr>
        <w:t xml:space="preserve"> </w:t>
      </w:r>
      <w:r>
        <w:rPr>
          <w:sz w:val="24"/>
        </w:rPr>
        <w:t>posaçëm</w:t>
      </w:r>
      <w:r>
        <w:rPr>
          <w:spacing w:val="-4"/>
          <w:sz w:val="24"/>
        </w:rPr>
        <w:t xml:space="preserve"> </w:t>
      </w:r>
      <w:r>
        <w:rPr>
          <w:sz w:val="24"/>
        </w:rPr>
        <w:t>vendos</w:t>
      </w:r>
      <w:r>
        <w:rPr>
          <w:spacing w:val="-7"/>
          <w:sz w:val="24"/>
        </w:rPr>
        <w:t xml:space="preserve"> </w:t>
      </w:r>
      <w:r>
        <w:rPr>
          <w:sz w:val="24"/>
        </w:rPr>
        <w:t>kufij</w:t>
      </w:r>
      <w:r>
        <w:rPr>
          <w:spacing w:val="-7"/>
          <w:sz w:val="24"/>
        </w:rPr>
        <w:t xml:space="preserve"> </w:t>
      </w:r>
      <w:r>
        <w:rPr>
          <w:sz w:val="24"/>
        </w:rPr>
        <w:t>minimalë</w:t>
      </w:r>
      <w:r>
        <w:rPr>
          <w:spacing w:val="-8"/>
          <w:sz w:val="24"/>
        </w:rPr>
        <w:t xml:space="preserve"> </w:t>
      </w:r>
      <w:r>
        <w:rPr>
          <w:sz w:val="24"/>
        </w:rPr>
        <w:t>dhe</w:t>
      </w:r>
      <w:r>
        <w:rPr>
          <w:spacing w:val="-8"/>
          <w:sz w:val="24"/>
        </w:rPr>
        <w:t xml:space="preserve"> </w:t>
      </w:r>
      <w:r>
        <w:rPr>
          <w:sz w:val="24"/>
        </w:rPr>
        <w:t>maksimalë</w:t>
      </w:r>
      <w:r>
        <w:rPr>
          <w:spacing w:val="-8"/>
          <w:sz w:val="24"/>
        </w:rPr>
        <w:t xml:space="preserve"> </w:t>
      </w:r>
      <w:r>
        <w:rPr>
          <w:sz w:val="24"/>
        </w:rPr>
        <w:t>për</w:t>
      </w:r>
      <w:r>
        <w:rPr>
          <w:spacing w:val="-8"/>
          <w:sz w:val="24"/>
        </w:rPr>
        <w:t xml:space="preserve"> </w:t>
      </w:r>
      <w:r>
        <w:rPr>
          <w:sz w:val="24"/>
        </w:rPr>
        <w:t>vlerën</w:t>
      </w:r>
      <w:r>
        <w:rPr>
          <w:spacing w:val="-7"/>
          <w:sz w:val="24"/>
        </w:rPr>
        <w:t xml:space="preserve"> </w:t>
      </w:r>
      <w:r>
        <w:rPr>
          <w:sz w:val="24"/>
        </w:rPr>
        <w:t>e</w:t>
      </w:r>
      <w:r>
        <w:rPr>
          <w:spacing w:val="-4"/>
          <w:sz w:val="24"/>
        </w:rPr>
        <w:t xml:space="preserve"> </w:t>
      </w:r>
      <w:r>
        <w:rPr>
          <w:sz w:val="24"/>
        </w:rPr>
        <w:t>dënimit</w:t>
      </w:r>
      <w:r>
        <w:rPr>
          <w:spacing w:val="-7"/>
          <w:sz w:val="24"/>
        </w:rPr>
        <w:t xml:space="preserve"> </w:t>
      </w:r>
      <w:r>
        <w:rPr>
          <w:sz w:val="24"/>
        </w:rPr>
        <w:t>me</w:t>
      </w:r>
      <w:r>
        <w:rPr>
          <w:spacing w:val="-8"/>
          <w:sz w:val="24"/>
        </w:rPr>
        <w:t xml:space="preserve"> </w:t>
      </w:r>
      <w:r>
        <w:rPr>
          <w:sz w:val="24"/>
        </w:rPr>
        <w:t>gjobë, atëherë, për qëllim të marrjes së vendimit për kundërvajtjen administrative, organi administrativ kompetent për shqyrtimin e kundërvajtjes, përveç parimeve të parashikuara n</w:t>
      </w:r>
      <w:r>
        <w:rPr>
          <w:sz w:val="24"/>
        </w:rPr>
        <w:t>ga neni 18 i këtij</w:t>
      </w:r>
      <w:r>
        <w:rPr>
          <w:spacing w:val="-2"/>
          <w:sz w:val="24"/>
        </w:rPr>
        <w:t xml:space="preserve"> </w:t>
      </w:r>
      <w:r>
        <w:rPr>
          <w:sz w:val="24"/>
        </w:rPr>
        <w:t>ligji, miraton edhe</w:t>
      </w:r>
      <w:r>
        <w:rPr>
          <w:spacing w:val="-1"/>
          <w:sz w:val="24"/>
        </w:rPr>
        <w:t xml:space="preserve"> </w:t>
      </w:r>
      <w:r>
        <w:rPr>
          <w:sz w:val="24"/>
        </w:rPr>
        <w:t>metodikën ose</w:t>
      </w:r>
      <w:r>
        <w:rPr>
          <w:spacing w:val="-1"/>
          <w:sz w:val="24"/>
        </w:rPr>
        <w:t xml:space="preserve"> </w:t>
      </w:r>
      <w:r>
        <w:rPr>
          <w:sz w:val="24"/>
        </w:rPr>
        <w:t>parime</w:t>
      </w:r>
      <w:r>
        <w:rPr>
          <w:spacing w:val="-1"/>
          <w:sz w:val="24"/>
        </w:rPr>
        <w:t xml:space="preserve"> </w:t>
      </w:r>
      <w:r>
        <w:rPr>
          <w:sz w:val="24"/>
        </w:rPr>
        <w:t>të</w:t>
      </w:r>
      <w:r>
        <w:rPr>
          <w:spacing w:val="-1"/>
          <w:sz w:val="24"/>
        </w:rPr>
        <w:t xml:space="preserve"> </w:t>
      </w:r>
      <w:r>
        <w:rPr>
          <w:sz w:val="24"/>
        </w:rPr>
        <w:t>tjera</w:t>
      </w:r>
      <w:r>
        <w:rPr>
          <w:spacing w:val="-2"/>
          <w:sz w:val="24"/>
        </w:rPr>
        <w:t xml:space="preserve"> </w:t>
      </w:r>
      <w:r>
        <w:rPr>
          <w:sz w:val="24"/>
        </w:rPr>
        <w:t>shtesë, mbi të</w:t>
      </w:r>
      <w:r>
        <w:rPr>
          <w:spacing w:val="-1"/>
          <w:sz w:val="24"/>
        </w:rPr>
        <w:t xml:space="preserve"> </w:t>
      </w:r>
      <w:r>
        <w:rPr>
          <w:sz w:val="24"/>
        </w:rPr>
        <w:t>cilat mbështetet për përcaktimin e vlerës së gjobës, për rastet e kundërvajtjeve për të cilat parashikohet i njëjti dënim. Kurse sipas nenit</w:t>
      </w:r>
      <w:r>
        <w:rPr>
          <w:spacing w:val="-1"/>
          <w:sz w:val="24"/>
        </w:rPr>
        <w:t xml:space="preserve"> </w:t>
      </w:r>
      <w:r>
        <w:rPr>
          <w:sz w:val="24"/>
        </w:rPr>
        <w:t>18 të po atij ligji, në përzgje</w:t>
      </w:r>
      <w:r>
        <w:rPr>
          <w:sz w:val="24"/>
        </w:rPr>
        <w:t>dhjen e llojit të dënimit dhe në caktimin e</w:t>
      </w:r>
      <w:r>
        <w:rPr>
          <w:spacing w:val="-8"/>
          <w:sz w:val="24"/>
        </w:rPr>
        <w:t xml:space="preserve"> </w:t>
      </w:r>
      <w:r>
        <w:rPr>
          <w:sz w:val="24"/>
        </w:rPr>
        <w:t>masës</w:t>
      </w:r>
      <w:r>
        <w:rPr>
          <w:spacing w:val="-7"/>
          <w:sz w:val="24"/>
        </w:rPr>
        <w:t xml:space="preserve"> </w:t>
      </w:r>
      <w:r>
        <w:rPr>
          <w:sz w:val="24"/>
        </w:rPr>
        <w:t>së</w:t>
      </w:r>
      <w:r>
        <w:rPr>
          <w:spacing w:val="-8"/>
          <w:sz w:val="24"/>
        </w:rPr>
        <w:t xml:space="preserve"> </w:t>
      </w:r>
      <w:r>
        <w:rPr>
          <w:sz w:val="24"/>
        </w:rPr>
        <w:t>tij,</w:t>
      </w:r>
      <w:r>
        <w:rPr>
          <w:spacing w:val="-7"/>
          <w:sz w:val="24"/>
        </w:rPr>
        <w:t xml:space="preserve"> </w:t>
      </w:r>
      <w:r>
        <w:rPr>
          <w:sz w:val="24"/>
        </w:rPr>
        <w:t>në</w:t>
      </w:r>
      <w:r>
        <w:rPr>
          <w:spacing w:val="-8"/>
          <w:sz w:val="24"/>
        </w:rPr>
        <w:t xml:space="preserve"> </w:t>
      </w:r>
      <w:r>
        <w:rPr>
          <w:sz w:val="24"/>
        </w:rPr>
        <w:t>rastet</w:t>
      </w:r>
      <w:r>
        <w:rPr>
          <w:spacing w:val="-7"/>
          <w:sz w:val="24"/>
        </w:rPr>
        <w:t xml:space="preserve"> </w:t>
      </w:r>
      <w:r>
        <w:rPr>
          <w:sz w:val="24"/>
        </w:rPr>
        <w:t>kur</w:t>
      </w:r>
      <w:r>
        <w:rPr>
          <w:spacing w:val="-8"/>
          <w:sz w:val="24"/>
        </w:rPr>
        <w:t xml:space="preserve"> </w:t>
      </w:r>
      <w:r>
        <w:rPr>
          <w:sz w:val="24"/>
        </w:rPr>
        <w:t>ligji</w:t>
      </w:r>
      <w:r>
        <w:rPr>
          <w:spacing w:val="-7"/>
          <w:sz w:val="24"/>
        </w:rPr>
        <w:t xml:space="preserve"> </w:t>
      </w:r>
      <w:r>
        <w:rPr>
          <w:sz w:val="24"/>
        </w:rPr>
        <w:t>ka</w:t>
      </w:r>
      <w:r>
        <w:rPr>
          <w:spacing w:val="-8"/>
          <w:sz w:val="24"/>
        </w:rPr>
        <w:t xml:space="preserve"> </w:t>
      </w:r>
      <w:r>
        <w:rPr>
          <w:sz w:val="24"/>
        </w:rPr>
        <w:t>parashikuar</w:t>
      </w:r>
      <w:r>
        <w:rPr>
          <w:spacing w:val="-8"/>
          <w:sz w:val="24"/>
        </w:rPr>
        <w:t xml:space="preserve"> </w:t>
      </w:r>
      <w:r>
        <w:rPr>
          <w:sz w:val="24"/>
        </w:rPr>
        <w:t>kufij</w:t>
      </w:r>
      <w:r>
        <w:rPr>
          <w:spacing w:val="-7"/>
          <w:sz w:val="24"/>
        </w:rPr>
        <w:t xml:space="preserve"> </w:t>
      </w:r>
      <w:r>
        <w:rPr>
          <w:sz w:val="24"/>
        </w:rPr>
        <w:t>minimalë</w:t>
      </w:r>
      <w:r>
        <w:rPr>
          <w:spacing w:val="-8"/>
          <w:sz w:val="24"/>
        </w:rPr>
        <w:t xml:space="preserve"> </w:t>
      </w:r>
      <w:r>
        <w:rPr>
          <w:sz w:val="24"/>
        </w:rPr>
        <w:t>e</w:t>
      </w:r>
      <w:r>
        <w:rPr>
          <w:spacing w:val="-8"/>
          <w:sz w:val="24"/>
        </w:rPr>
        <w:t xml:space="preserve"> </w:t>
      </w:r>
      <w:r>
        <w:rPr>
          <w:sz w:val="24"/>
        </w:rPr>
        <w:t>maksimalë</w:t>
      </w:r>
      <w:r>
        <w:rPr>
          <w:spacing w:val="-8"/>
          <w:sz w:val="24"/>
        </w:rPr>
        <w:t xml:space="preserve"> </w:t>
      </w:r>
      <w:r>
        <w:rPr>
          <w:sz w:val="24"/>
        </w:rPr>
        <w:t>të</w:t>
      </w:r>
      <w:r>
        <w:rPr>
          <w:spacing w:val="-8"/>
          <w:sz w:val="24"/>
        </w:rPr>
        <w:t xml:space="preserve"> </w:t>
      </w:r>
      <w:r>
        <w:rPr>
          <w:sz w:val="24"/>
        </w:rPr>
        <w:t>vlerës</w:t>
      </w:r>
      <w:r>
        <w:rPr>
          <w:spacing w:val="-7"/>
          <w:sz w:val="24"/>
        </w:rPr>
        <w:t xml:space="preserve"> </w:t>
      </w:r>
      <w:r>
        <w:rPr>
          <w:sz w:val="24"/>
        </w:rPr>
        <w:t>së</w:t>
      </w:r>
      <w:r>
        <w:rPr>
          <w:spacing w:val="-6"/>
          <w:sz w:val="24"/>
        </w:rPr>
        <w:t xml:space="preserve"> </w:t>
      </w:r>
      <w:r>
        <w:rPr>
          <w:sz w:val="24"/>
        </w:rPr>
        <w:t>gjobës, organi</w:t>
      </w:r>
      <w:r>
        <w:rPr>
          <w:spacing w:val="-15"/>
          <w:sz w:val="24"/>
        </w:rPr>
        <w:t xml:space="preserve"> </w:t>
      </w:r>
      <w:r>
        <w:rPr>
          <w:sz w:val="24"/>
        </w:rPr>
        <w:t>që</w:t>
      </w:r>
      <w:r>
        <w:rPr>
          <w:spacing w:val="-15"/>
          <w:sz w:val="24"/>
        </w:rPr>
        <w:t xml:space="preserve"> </w:t>
      </w:r>
      <w:r>
        <w:rPr>
          <w:sz w:val="24"/>
        </w:rPr>
        <w:t>shqyrton</w:t>
      </w:r>
      <w:r>
        <w:rPr>
          <w:spacing w:val="-15"/>
          <w:sz w:val="24"/>
        </w:rPr>
        <w:t xml:space="preserve"> </w:t>
      </w:r>
      <w:r>
        <w:rPr>
          <w:sz w:val="24"/>
        </w:rPr>
        <w:t>kundërvajtjen</w:t>
      </w:r>
      <w:r>
        <w:rPr>
          <w:spacing w:val="-15"/>
          <w:sz w:val="24"/>
        </w:rPr>
        <w:t xml:space="preserve"> </w:t>
      </w:r>
      <w:r>
        <w:rPr>
          <w:sz w:val="24"/>
        </w:rPr>
        <w:t>administrative</w:t>
      </w:r>
      <w:r>
        <w:rPr>
          <w:spacing w:val="-15"/>
          <w:sz w:val="24"/>
        </w:rPr>
        <w:t xml:space="preserve"> </w:t>
      </w:r>
      <w:r>
        <w:rPr>
          <w:sz w:val="24"/>
        </w:rPr>
        <w:t>duhet</w:t>
      </w:r>
      <w:r>
        <w:rPr>
          <w:spacing w:val="-15"/>
          <w:sz w:val="24"/>
        </w:rPr>
        <w:t xml:space="preserve"> </w:t>
      </w:r>
      <w:r>
        <w:rPr>
          <w:sz w:val="24"/>
        </w:rPr>
        <w:t>të</w:t>
      </w:r>
      <w:r>
        <w:rPr>
          <w:spacing w:val="-15"/>
          <w:sz w:val="24"/>
        </w:rPr>
        <w:t xml:space="preserve"> </w:t>
      </w:r>
      <w:r>
        <w:rPr>
          <w:sz w:val="24"/>
        </w:rPr>
        <w:t>marrë</w:t>
      </w:r>
      <w:r>
        <w:rPr>
          <w:spacing w:val="-15"/>
          <w:sz w:val="24"/>
        </w:rPr>
        <w:t xml:space="preserve"> </w:t>
      </w:r>
      <w:r>
        <w:rPr>
          <w:sz w:val="24"/>
        </w:rPr>
        <w:t>parasysh:</w:t>
      </w:r>
      <w:r>
        <w:rPr>
          <w:spacing w:val="-15"/>
          <w:sz w:val="24"/>
        </w:rPr>
        <w:t xml:space="preserve"> </w:t>
      </w:r>
      <w:r>
        <w:rPr>
          <w:sz w:val="24"/>
        </w:rPr>
        <w:t>a)</w:t>
      </w:r>
      <w:r>
        <w:rPr>
          <w:spacing w:val="-15"/>
          <w:sz w:val="24"/>
        </w:rPr>
        <w:t xml:space="preserve"> </w:t>
      </w:r>
      <w:r>
        <w:rPr>
          <w:sz w:val="24"/>
        </w:rPr>
        <w:t>rrethanat</w:t>
      </w:r>
      <w:r>
        <w:rPr>
          <w:spacing w:val="-15"/>
          <w:sz w:val="24"/>
        </w:rPr>
        <w:t xml:space="preserve"> </w:t>
      </w:r>
      <w:r>
        <w:rPr>
          <w:sz w:val="24"/>
        </w:rPr>
        <w:t>e</w:t>
      </w:r>
      <w:r>
        <w:rPr>
          <w:spacing w:val="-15"/>
          <w:sz w:val="24"/>
        </w:rPr>
        <w:t xml:space="preserve"> </w:t>
      </w:r>
      <w:r>
        <w:rPr>
          <w:sz w:val="24"/>
        </w:rPr>
        <w:t>kryerjes së kundërvajtjes; b) nëse kundërvajtësi rezulton i dënuar administrativisht edhe më parë; c) rëndësinë e kundërvajtjes; ç) pasojat që kanë ardhur nga veprimi apo mosveprimi.</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Gjykata vëren se dispozitat e kundërshtuara të ligjit nr. 80/2021 kanë pa</w:t>
      </w:r>
      <w:r>
        <w:rPr>
          <w:sz w:val="24"/>
        </w:rPr>
        <w:t>rashikuar dy</w:t>
      </w:r>
      <w:r>
        <w:rPr>
          <w:spacing w:val="-5"/>
          <w:sz w:val="24"/>
        </w:rPr>
        <w:t xml:space="preserve"> </w:t>
      </w:r>
      <w:r>
        <w:rPr>
          <w:sz w:val="24"/>
        </w:rPr>
        <w:t>koncepte</w:t>
      </w:r>
      <w:r>
        <w:rPr>
          <w:spacing w:val="-1"/>
          <w:sz w:val="24"/>
        </w:rPr>
        <w:t xml:space="preserve"> </w:t>
      </w:r>
      <w:r>
        <w:rPr>
          <w:sz w:val="24"/>
        </w:rPr>
        <w:t>në</w:t>
      </w:r>
      <w:r>
        <w:rPr>
          <w:spacing w:val="-1"/>
          <w:sz w:val="24"/>
        </w:rPr>
        <w:t xml:space="preserve"> </w:t>
      </w:r>
      <w:r>
        <w:rPr>
          <w:sz w:val="24"/>
        </w:rPr>
        <w:t>lidhje</w:t>
      </w:r>
      <w:r>
        <w:rPr>
          <w:spacing w:val="-1"/>
          <w:sz w:val="24"/>
        </w:rPr>
        <w:t xml:space="preserve"> </w:t>
      </w:r>
      <w:r>
        <w:rPr>
          <w:sz w:val="24"/>
        </w:rPr>
        <w:t>me</w:t>
      </w:r>
      <w:r>
        <w:rPr>
          <w:spacing w:val="-1"/>
          <w:sz w:val="24"/>
        </w:rPr>
        <w:t xml:space="preserve"> </w:t>
      </w:r>
      <w:r>
        <w:rPr>
          <w:sz w:val="24"/>
        </w:rPr>
        <w:t>masën e</w:t>
      </w:r>
      <w:r>
        <w:rPr>
          <w:spacing w:val="-1"/>
          <w:sz w:val="24"/>
        </w:rPr>
        <w:t xml:space="preserve"> </w:t>
      </w:r>
      <w:r>
        <w:rPr>
          <w:sz w:val="24"/>
        </w:rPr>
        <w:t>gjobës,</w:t>
      </w:r>
      <w:r>
        <w:rPr>
          <w:spacing w:val="-1"/>
          <w:sz w:val="24"/>
        </w:rPr>
        <w:t xml:space="preserve"> </w:t>
      </w:r>
      <w:r>
        <w:rPr>
          <w:sz w:val="24"/>
        </w:rPr>
        <w:t>duke</w:t>
      </w:r>
      <w:r>
        <w:rPr>
          <w:spacing w:val="-1"/>
          <w:sz w:val="24"/>
        </w:rPr>
        <w:t xml:space="preserve"> </w:t>
      </w:r>
      <w:r>
        <w:rPr>
          <w:sz w:val="24"/>
        </w:rPr>
        <w:t>e</w:t>
      </w:r>
      <w:r>
        <w:rPr>
          <w:spacing w:val="-1"/>
          <w:sz w:val="24"/>
        </w:rPr>
        <w:t xml:space="preserve"> </w:t>
      </w:r>
      <w:r>
        <w:rPr>
          <w:sz w:val="24"/>
        </w:rPr>
        <w:t>lënë</w:t>
      </w:r>
      <w:r>
        <w:rPr>
          <w:spacing w:val="-1"/>
          <w:sz w:val="24"/>
        </w:rPr>
        <w:t xml:space="preserve"> </w:t>
      </w:r>
      <w:r>
        <w:rPr>
          <w:sz w:val="24"/>
        </w:rPr>
        <w:t>atë</w:t>
      </w:r>
      <w:r>
        <w:rPr>
          <w:spacing w:val="-1"/>
          <w:sz w:val="24"/>
        </w:rPr>
        <w:t xml:space="preserve"> </w:t>
      </w:r>
      <w:r>
        <w:rPr>
          <w:sz w:val="24"/>
        </w:rPr>
        <w:t>në</w:t>
      </w:r>
      <w:r>
        <w:rPr>
          <w:spacing w:val="-1"/>
          <w:sz w:val="24"/>
        </w:rPr>
        <w:t xml:space="preserve"> </w:t>
      </w:r>
      <w:r>
        <w:rPr>
          <w:sz w:val="24"/>
        </w:rPr>
        <w:t>kufij minimalë</w:t>
      </w:r>
      <w:r>
        <w:rPr>
          <w:spacing w:val="-1"/>
          <w:sz w:val="24"/>
        </w:rPr>
        <w:t xml:space="preserve"> </w:t>
      </w:r>
      <w:r>
        <w:rPr>
          <w:sz w:val="24"/>
        </w:rPr>
        <w:t>dhe</w:t>
      </w:r>
      <w:r>
        <w:rPr>
          <w:spacing w:val="-1"/>
          <w:sz w:val="24"/>
        </w:rPr>
        <w:t xml:space="preserve"> </w:t>
      </w:r>
      <w:r>
        <w:rPr>
          <w:sz w:val="24"/>
        </w:rPr>
        <w:t>maksimalë</w:t>
      </w:r>
      <w:r>
        <w:rPr>
          <w:spacing w:val="-1"/>
          <w:sz w:val="24"/>
        </w:rPr>
        <w:t xml:space="preserve"> </w:t>
      </w:r>
      <w:r>
        <w:rPr>
          <w:sz w:val="24"/>
        </w:rPr>
        <w:t>të lidhur me të ardhurat vjetore të padeklaruara dhe në vijim duke e përcaktuar atë edhe në kufij fiks. Për rrjedhojë, Gjykata do të vlerësojë nëse masa e kë</w:t>
      </w:r>
      <w:r>
        <w:rPr>
          <w:sz w:val="24"/>
        </w:rPr>
        <w:t>tyre dënimeve është proporcionale me qëllimin që ato synojnë të arrijnë.</w:t>
      </w:r>
    </w:p>
    <w:p w:rsidR="000519FC" w:rsidRDefault="006702AC">
      <w:pPr>
        <w:pStyle w:val="ListParagraph"/>
        <w:numPr>
          <w:ilvl w:val="0"/>
          <w:numId w:val="5"/>
        </w:numPr>
        <w:tabs>
          <w:tab w:val="left" w:pos="1102"/>
        </w:tabs>
        <w:spacing w:line="360" w:lineRule="auto"/>
        <w:ind w:right="164" w:firstLine="719"/>
        <w:jc w:val="both"/>
        <w:rPr>
          <w:sz w:val="24"/>
        </w:rPr>
      </w:pPr>
      <w:r>
        <w:rPr>
          <w:sz w:val="24"/>
        </w:rPr>
        <w:t>Në jurisprudencën kushtetuese është theksuar se parimi i proporcionalitetit nënkupton që ndërhyrja e ligjvënësit për kufizimin e një të drejte ose lirie të caktuar të bëhet me mjete t</w:t>
      </w:r>
      <w:r>
        <w:rPr>
          <w:sz w:val="24"/>
        </w:rPr>
        <w:t>ë përshtatshme që i përgjigjen drejt qëllimit që synohet të arrihet</w:t>
      </w:r>
      <w:r>
        <w:rPr>
          <w:i/>
          <w:sz w:val="24"/>
        </w:rPr>
        <w:t xml:space="preserve">. </w:t>
      </w:r>
      <w:r>
        <w:rPr>
          <w:sz w:val="24"/>
        </w:rPr>
        <w:t>Përveç kësaj, përdorimi i këtyre mjeteve duhet të jetë i domosdoshëm, çka do të thotë se synimi nuk mund të arrihet me mjete të tjera. Kushti i përpjesëtimit të kufizimit me gjendjen që e</w:t>
      </w:r>
      <w:r>
        <w:rPr>
          <w:sz w:val="24"/>
        </w:rPr>
        <w:t xml:space="preserve"> ka diktuar konkretizohet</w:t>
      </w:r>
      <w:r>
        <w:rPr>
          <w:spacing w:val="11"/>
          <w:sz w:val="24"/>
        </w:rPr>
        <w:t xml:space="preserve"> </w:t>
      </w:r>
      <w:r>
        <w:rPr>
          <w:sz w:val="24"/>
        </w:rPr>
        <w:t>në</w:t>
      </w:r>
      <w:r>
        <w:rPr>
          <w:spacing w:val="12"/>
          <w:sz w:val="24"/>
        </w:rPr>
        <w:t xml:space="preserve"> </w:t>
      </w:r>
      <w:r>
        <w:rPr>
          <w:sz w:val="24"/>
        </w:rPr>
        <w:t>kërkesën</w:t>
      </w:r>
      <w:r>
        <w:rPr>
          <w:spacing w:val="13"/>
          <w:sz w:val="24"/>
        </w:rPr>
        <w:t xml:space="preserve"> </w:t>
      </w:r>
      <w:r>
        <w:rPr>
          <w:sz w:val="24"/>
        </w:rPr>
        <w:t>e</w:t>
      </w:r>
      <w:r>
        <w:rPr>
          <w:spacing w:val="12"/>
          <w:sz w:val="24"/>
        </w:rPr>
        <w:t xml:space="preserve"> </w:t>
      </w:r>
      <w:r>
        <w:rPr>
          <w:sz w:val="24"/>
        </w:rPr>
        <w:t>domosdoshmërisë,</w:t>
      </w:r>
      <w:r>
        <w:rPr>
          <w:spacing w:val="14"/>
          <w:sz w:val="24"/>
        </w:rPr>
        <w:t xml:space="preserve"> </w:t>
      </w:r>
      <w:r>
        <w:rPr>
          <w:sz w:val="24"/>
        </w:rPr>
        <w:t>të</w:t>
      </w:r>
      <w:r>
        <w:rPr>
          <w:spacing w:val="14"/>
          <w:sz w:val="24"/>
        </w:rPr>
        <w:t xml:space="preserve"> </w:t>
      </w:r>
      <w:r>
        <w:rPr>
          <w:sz w:val="24"/>
        </w:rPr>
        <w:t>dobishmërisë</w:t>
      </w:r>
      <w:r>
        <w:rPr>
          <w:spacing w:val="12"/>
          <w:sz w:val="24"/>
        </w:rPr>
        <w:t xml:space="preserve"> </w:t>
      </w:r>
      <w:r>
        <w:rPr>
          <w:sz w:val="24"/>
        </w:rPr>
        <w:t>dhe</w:t>
      </w:r>
      <w:r>
        <w:rPr>
          <w:spacing w:val="12"/>
          <w:sz w:val="24"/>
        </w:rPr>
        <w:t xml:space="preserve"> </w:t>
      </w:r>
      <w:r>
        <w:rPr>
          <w:sz w:val="24"/>
        </w:rPr>
        <w:t>të</w:t>
      </w:r>
      <w:r>
        <w:rPr>
          <w:spacing w:val="14"/>
          <w:sz w:val="24"/>
        </w:rPr>
        <w:t xml:space="preserve"> </w:t>
      </w:r>
      <w:r>
        <w:rPr>
          <w:sz w:val="24"/>
        </w:rPr>
        <w:t>proporcionalitetit.</w:t>
      </w:r>
      <w:r>
        <w:rPr>
          <w:spacing w:val="14"/>
          <w:sz w:val="24"/>
        </w:rPr>
        <w:t xml:space="preserve"> </w:t>
      </w:r>
      <w:r>
        <w:rPr>
          <w:spacing w:val="-5"/>
          <w:sz w:val="24"/>
        </w:rPr>
        <w:t>Në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line="360" w:lineRule="auto"/>
        <w:ind w:left="23" w:right="163"/>
        <w:jc w:val="both"/>
        <w:rPr>
          <w:sz w:val="24"/>
        </w:rPr>
      </w:pPr>
      <w:r>
        <w:rPr>
          <w:sz w:val="24"/>
        </w:rPr>
        <w:lastRenderedPageBreak/>
        <w:t>thelb të këtij parimi qëndron ekuilibrimi i drejtë i interesave, vlerësimi objektiv i tyre, si dhe shmangia e konfliktit nëpërmjet përz</w:t>
      </w:r>
      <w:r>
        <w:rPr>
          <w:sz w:val="24"/>
        </w:rPr>
        <w:t>gjedhjes së mjeteve të duhura për realizimin e tyre (</w:t>
      </w:r>
      <w:r>
        <w:rPr>
          <w:i/>
          <w:sz w:val="24"/>
        </w:rPr>
        <w:t>shih vendimet</w:t>
      </w:r>
      <w:r>
        <w:rPr>
          <w:i/>
          <w:spacing w:val="-7"/>
          <w:sz w:val="24"/>
        </w:rPr>
        <w:t xml:space="preserve"> </w:t>
      </w:r>
      <w:r>
        <w:rPr>
          <w:i/>
          <w:sz w:val="24"/>
        </w:rPr>
        <w:t>nr.</w:t>
      </w:r>
      <w:r>
        <w:rPr>
          <w:i/>
          <w:spacing w:val="-5"/>
          <w:sz w:val="24"/>
        </w:rPr>
        <w:t xml:space="preserve"> </w:t>
      </w:r>
      <w:r>
        <w:rPr>
          <w:i/>
          <w:sz w:val="24"/>
        </w:rPr>
        <w:t>30,</w:t>
      </w:r>
      <w:r>
        <w:rPr>
          <w:i/>
          <w:spacing w:val="-7"/>
          <w:sz w:val="24"/>
        </w:rPr>
        <w:t xml:space="preserve"> </w:t>
      </w:r>
      <w:r>
        <w:rPr>
          <w:i/>
          <w:sz w:val="24"/>
        </w:rPr>
        <w:t>datë</w:t>
      </w:r>
      <w:r>
        <w:rPr>
          <w:i/>
          <w:spacing w:val="-6"/>
          <w:sz w:val="24"/>
        </w:rPr>
        <w:t xml:space="preserve"> </w:t>
      </w:r>
      <w:r>
        <w:rPr>
          <w:i/>
          <w:sz w:val="24"/>
        </w:rPr>
        <w:t>05.07.2021;</w:t>
      </w:r>
      <w:r>
        <w:rPr>
          <w:i/>
          <w:spacing w:val="-8"/>
          <w:sz w:val="24"/>
        </w:rPr>
        <w:t xml:space="preserve"> </w:t>
      </w:r>
      <w:r>
        <w:rPr>
          <w:i/>
          <w:sz w:val="24"/>
        </w:rPr>
        <w:t>nr.</w:t>
      </w:r>
      <w:r>
        <w:rPr>
          <w:i/>
          <w:spacing w:val="-7"/>
          <w:sz w:val="24"/>
        </w:rPr>
        <w:t xml:space="preserve"> </w:t>
      </w:r>
      <w:r>
        <w:rPr>
          <w:i/>
          <w:sz w:val="24"/>
        </w:rPr>
        <w:t>20,</w:t>
      </w:r>
      <w:r>
        <w:rPr>
          <w:i/>
          <w:spacing w:val="-5"/>
          <w:sz w:val="24"/>
        </w:rPr>
        <w:t xml:space="preserve"> </w:t>
      </w:r>
      <w:r>
        <w:rPr>
          <w:i/>
          <w:sz w:val="24"/>
        </w:rPr>
        <w:t>datë</w:t>
      </w:r>
      <w:r>
        <w:rPr>
          <w:i/>
          <w:spacing w:val="-8"/>
          <w:sz w:val="24"/>
        </w:rPr>
        <w:t xml:space="preserve"> </w:t>
      </w:r>
      <w:r>
        <w:rPr>
          <w:i/>
          <w:sz w:val="24"/>
        </w:rPr>
        <w:t>20.04.2021;</w:t>
      </w:r>
      <w:r>
        <w:rPr>
          <w:i/>
          <w:spacing w:val="-8"/>
          <w:sz w:val="24"/>
        </w:rPr>
        <w:t xml:space="preserve"> </w:t>
      </w:r>
      <w:r>
        <w:rPr>
          <w:i/>
          <w:sz w:val="24"/>
        </w:rPr>
        <w:t>nr.</w:t>
      </w:r>
      <w:r>
        <w:rPr>
          <w:i/>
          <w:spacing w:val="-7"/>
          <w:sz w:val="24"/>
        </w:rPr>
        <w:t xml:space="preserve"> </w:t>
      </w:r>
      <w:r>
        <w:rPr>
          <w:i/>
          <w:sz w:val="24"/>
        </w:rPr>
        <w:t>16,</w:t>
      </w:r>
      <w:r>
        <w:rPr>
          <w:i/>
          <w:spacing w:val="-5"/>
          <w:sz w:val="24"/>
        </w:rPr>
        <w:t xml:space="preserve"> </w:t>
      </w:r>
      <w:r>
        <w:rPr>
          <w:i/>
          <w:sz w:val="24"/>
        </w:rPr>
        <w:t>datë</w:t>
      </w:r>
      <w:r>
        <w:rPr>
          <w:i/>
          <w:spacing w:val="-8"/>
          <w:sz w:val="24"/>
        </w:rPr>
        <w:t xml:space="preserve"> </w:t>
      </w:r>
      <w:r>
        <w:rPr>
          <w:i/>
          <w:sz w:val="24"/>
        </w:rPr>
        <w:t>01.03.2017</w:t>
      </w:r>
      <w:r>
        <w:rPr>
          <w:i/>
          <w:spacing w:val="-4"/>
          <w:sz w:val="24"/>
        </w:rPr>
        <w:t xml:space="preserve"> </w:t>
      </w:r>
      <w:r>
        <w:rPr>
          <w:i/>
          <w:sz w:val="24"/>
        </w:rPr>
        <w:t>të</w:t>
      </w:r>
      <w:r>
        <w:rPr>
          <w:i/>
          <w:spacing w:val="-8"/>
          <w:sz w:val="24"/>
        </w:rPr>
        <w:t xml:space="preserve"> </w:t>
      </w:r>
      <w:r>
        <w:rPr>
          <w:i/>
          <w:sz w:val="24"/>
        </w:rPr>
        <w:t xml:space="preserve">Gjykatës </w:t>
      </w:r>
      <w:r>
        <w:rPr>
          <w:i/>
          <w:spacing w:val="-2"/>
          <w:sz w:val="24"/>
        </w:rPr>
        <w:t>Kushtetuese</w:t>
      </w:r>
      <w:r>
        <w:rPr>
          <w:spacing w:val="-2"/>
          <w:sz w:val="24"/>
        </w:rPr>
        <w:t>).</w:t>
      </w:r>
    </w:p>
    <w:p w:rsidR="000519FC" w:rsidRDefault="006702AC">
      <w:pPr>
        <w:pStyle w:val="ListParagraph"/>
        <w:numPr>
          <w:ilvl w:val="0"/>
          <w:numId w:val="5"/>
        </w:numPr>
        <w:tabs>
          <w:tab w:val="left" w:pos="1102"/>
        </w:tabs>
        <w:spacing w:line="360" w:lineRule="auto"/>
        <w:ind w:right="163" w:firstLine="719"/>
        <w:jc w:val="both"/>
        <w:rPr>
          <w:i/>
          <w:sz w:val="24"/>
        </w:rPr>
      </w:pPr>
      <w:r>
        <w:rPr>
          <w:sz w:val="24"/>
        </w:rPr>
        <w:t>Gjykata ka evidentuar se për vlerësimin e proporcionalitetit duhen mbajtur në konsideratë disa kritere: (i) nëse objektivi i ligjvënësit është mjaftueshmërisht i rëndësishëm për të justifikuar kufizimin e së drejtës; (ii) nëse masat e marra janë të lidhura</w:t>
      </w:r>
      <w:r>
        <w:rPr>
          <w:sz w:val="24"/>
        </w:rPr>
        <w:t xml:space="preserve"> në mënyrë të arsyeshme me objektivin, ato nuk mund të jenë arbitrare, të padrejta ose të bazuara mbi vlerësime</w:t>
      </w:r>
      <w:r>
        <w:rPr>
          <w:spacing w:val="-6"/>
          <w:sz w:val="24"/>
        </w:rPr>
        <w:t xml:space="preserve"> </w:t>
      </w:r>
      <w:r>
        <w:rPr>
          <w:sz w:val="24"/>
        </w:rPr>
        <w:t>alogjike;</w:t>
      </w:r>
      <w:r>
        <w:rPr>
          <w:spacing w:val="-4"/>
          <w:sz w:val="24"/>
        </w:rPr>
        <w:t xml:space="preserve"> </w:t>
      </w:r>
      <w:r>
        <w:rPr>
          <w:sz w:val="24"/>
        </w:rPr>
        <w:t>(iii)</w:t>
      </w:r>
      <w:r>
        <w:rPr>
          <w:spacing w:val="-5"/>
          <w:sz w:val="24"/>
        </w:rPr>
        <w:t xml:space="preserve"> </w:t>
      </w:r>
      <w:r>
        <w:rPr>
          <w:sz w:val="24"/>
        </w:rPr>
        <w:t>nëse</w:t>
      </w:r>
      <w:r>
        <w:rPr>
          <w:spacing w:val="-6"/>
          <w:sz w:val="24"/>
        </w:rPr>
        <w:t xml:space="preserve"> </w:t>
      </w:r>
      <w:r>
        <w:rPr>
          <w:sz w:val="24"/>
        </w:rPr>
        <w:t>mjetet</w:t>
      </w:r>
      <w:r>
        <w:rPr>
          <w:spacing w:val="-5"/>
          <w:sz w:val="24"/>
        </w:rPr>
        <w:t xml:space="preserve"> </w:t>
      </w:r>
      <w:r>
        <w:rPr>
          <w:sz w:val="24"/>
        </w:rPr>
        <w:t>e</w:t>
      </w:r>
      <w:r>
        <w:rPr>
          <w:spacing w:val="-6"/>
          <w:sz w:val="24"/>
        </w:rPr>
        <w:t xml:space="preserve"> </w:t>
      </w:r>
      <w:r>
        <w:rPr>
          <w:sz w:val="24"/>
        </w:rPr>
        <w:t>përdorura</w:t>
      </w:r>
      <w:r>
        <w:rPr>
          <w:spacing w:val="-6"/>
          <w:sz w:val="24"/>
        </w:rPr>
        <w:t xml:space="preserve"> </w:t>
      </w:r>
      <w:r>
        <w:rPr>
          <w:sz w:val="24"/>
        </w:rPr>
        <w:t>nuk</w:t>
      </w:r>
      <w:r>
        <w:rPr>
          <w:spacing w:val="-5"/>
          <w:sz w:val="24"/>
        </w:rPr>
        <w:t xml:space="preserve"> </w:t>
      </w:r>
      <w:r>
        <w:rPr>
          <w:sz w:val="24"/>
        </w:rPr>
        <w:t>janë</w:t>
      </w:r>
      <w:r>
        <w:rPr>
          <w:spacing w:val="-6"/>
          <w:sz w:val="24"/>
        </w:rPr>
        <w:t xml:space="preserve"> </w:t>
      </w:r>
      <w:r>
        <w:rPr>
          <w:sz w:val="24"/>
        </w:rPr>
        <w:t>më</w:t>
      </w:r>
      <w:r>
        <w:rPr>
          <w:spacing w:val="-5"/>
          <w:sz w:val="24"/>
        </w:rPr>
        <w:t xml:space="preserve"> </w:t>
      </w:r>
      <w:r>
        <w:rPr>
          <w:sz w:val="24"/>
        </w:rPr>
        <w:t>të</w:t>
      </w:r>
      <w:r>
        <w:rPr>
          <w:spacing w:val="-5"/>
          <w:sz w:val="24"/>
        </w:rPr>
        <w:t xml:space="preserve"> </w:t>
      </w:r>
      <w:r>
        <w:rPr>
          <w:sz w:val="24"/>
        </w:rPr>
        <w:t>ashpra</w:t>
      </w:r>
      <w:r>
        <w:rPr>
          <w:spacing w:val="-6"/>
          <w:sz w:val="24"/>
        </w:rPr>
        <w:t xml:space="preserve"> </w:t>
      </w:r>
      <w:r>
        <w:rPr>
          <w:sz w:val="24"/>
        </w:rPr>
        <w:t>se</w:t>
      </w:r>
      <w:r>
        <w:rPr>
          <w:spacing w:val="-6"/>
          <w:sz w:val="24"/>
        </w:rPr>
        <w:t xml:space="preserve"> </w:t>
      </w:r>
      <w:r>
        <w:rPr>
          <w:sz w:val="24"/>
        </w:rPr>
        <w:t>sa</w:t>
      </w:r>
      <w:r>
        <w:rPr>
          <w:spacing w:val="-6"/>
          <w:sz w:val="24"/>
        </w:rPr>
        <w:t xml:space="preserve"> </w:t>
      </w:r>
      <w:r>
        <w:rPr>
          <w:sz w:val="24"/>
        </w:rPr>
        <w:t>duhet</w:t>
      </w:r>
      <w:r>
        <w:rPr>
          <w:spacing w:val="-4"/>
          <w:sz w:val="24"/>
        </w:rPr>
        <w:t xml:space="preserve"> </w:t>
      </w:r>
      <w:r>
        <w:rPr>
          <w:sz w:val="24"/>
        </w:rPr>
        <w:t>për</w:t>
      </w:r>
      <w:r>
        <w:rPr>
          <w:spacing w:val="-6"/>
          <w:sz w:val="24"/>
        </w:rPr>
        <w:t xml:space="preserve"> </w:t>
      </w:r>
      <w:r>
        <w:rPr>
          <w:sz w:val="24"/>
        </w:rPr>
        <w:t>të</w:t>
      </w:r>
      <w:r>
        <w:rPr>
          <w:spacing w:val="-5"/>
          <w:sz w:val="24"/>
        </w:rPr>
        <w:t xml:space="preserve"> </w:t>
      </w:r>
      <w:r>
        <w:rPr>
          <w:sz w:val="24"/>
        </w:rPr>
        <w:t>arritur objektivin</w:t>
      </w:r>
      <w:r>
        <w:rPr>
          <w:spacing w:val="-5"/>
          <w:sz w:val="24"/>
        </w:rPr>
        <w:t xml:space="preserve"> </w:t>
      </w:r>
      <w:r>
        <w:rPr>
          <w:sz w:val="24"/>
        </w:rPr>
        <w:t>e</w:t>
      </w:r>
      <w:r>
        <w:rPr>
          <w:spacing w:val="-6"/>
          <w:sz w:val="24"/>
        </w:rPr>
        <w:t xml:space="preserve"> </w:t>
      </w:r>
      <w:r>
        <w:rPr>
          <w:sz w:val="24"/>
        </w:rPr>
        <w:t>kërkuar</w:t>
      </w:r>
      <w:r>
        <w:rPr>
          <w:spacing w:val="-4"/>
          <w:sz w:val="24"/>
        </w:rPr>
        <w:t xml:space="preserve"> </w:t>
      </w:r>
      <w:r>
        <w:rPr>
          <w:sz w:val="24"/>
        </w:rPr>
        <w:t>-</w:t>
      </w:r>
      <w:r>
        <w:rPr>
          <w:spacing w:val="-6"/>
          <w:sz w:val="24"/>
        </w:rPr>
        <w:t xml:space="preserve"> </w:t>
      </w:r>
      <w:r>
        <w:rPr>
          <w:sz w:val="24"/>
        </w:rPr>
        <w:t>sa</w:t>
      </w:r>
      <w:r>
        <w:rPr>
          <w:spacing w:val="-3"/>
          <w:sz w:val="24"/>
        </w:rPr>
        <w:t xml:space="preserve"> </w:t>
      </w:r>
      <w:r>
        <w:rPr>
          <w:sz w:val="24"/>
        </w:rPr>
        <w:t>më</w:t>
      </w:r>
      <w:r>
        <w:rPr>
          <w:spacing w:val="-5"/>
          <w:sz w:val="24"/>
        </w:rPr>
        <w:t xml:space="preserve"> </w:t>
      </w:r>
      <w:r>
        <w:rPr>
          <w:sz w:val="24"/>
        </w:rPr>
        <w:t>të</w:t>
      </w:r>
      <w:r>
        <w:rPr>
          <w:spacing w:val="-5"/>
          <w:sz w:val="24"/>
        </w:rPr>
        <w:t xml:space="preserve"> </w:t>
      </w:r>
      <w:r>
        <w:rPr>
          <w:sz w:val="24"/>
        </w:rPr>
        <w:t>mëdha</w:t>
      </w:r>
      <w:r>
        <w:rPr>
          <w:spacing w:val="-4"/>
          <w:sz w:val="24"/>
        </w:rPr>
        <w:t xml:space="preserve"> </w:t>
      </w:r>
      <w:r>
        <w:rPr>
          <w:sz w:val="24"/>
        </w:rPr>
        <w:t>efektet</w:t>
      </w:r>
      <w:r>
        <w:rPr>
          <w:spacing w:val="-2"/>
          <w:sz w:val="24"/>
        </w:rPr>
        <w:t xml:space="preserve"> </w:t>
      </w:r>
      <w:r>
        <w:rPr>
          <w:sz w:val="24"/>
        </w:rPr>
        <w:t>e</w:t>
      </w:r>
      <w:r>
        <w:rPr>
          <w:spacing w:val="-6"/>
          <w:sz w:val="24"/>
        </w:rPr>
        <w:t xml:space="preserve"> </w:t>
      </w:r>
      <w:r>
        <w:rPr>
          <w:sz w:val="24"/>
        </w:rPr>
        <w:t>dëmshme</w:t>
      </w:r>
      <w:r>
        <w:rPr>
          <w:spacing w:val="-6"/>
          <w:sz w:val="24"/>
        </w:rPr>
        <w:t xml:space="preserve"> </w:t>
      </w:r>
      <w:r>
        <w:rPr>
          <w:sz w:val="24"/>
        </w:rPr>
        <w:t>të</w:t>
      </w:r>
      <w:r>
        <w:rPr>
          <w:spacing w:val="-5"/>
          <w:sz w:val="24"/>
        </w:rPr>
        <w:t xml:space="preserve"> </w:t>
      </w:r>
      <w:r>
        <w:rPr>
          <w:sz w:val="24"/>
        </w:rPr>
        <w:t>masës</w:t>
      </w:r>
      <w:r>
        <w:rPr>
          <w:spacing w:val="-5"/>
          <w:sz w:val="24"/>
        </w:rPr>
        <w:t xml:space="preserve"> </w:t>
      </w:r>
      <w:r>
        <w:rPr>
          <w:sz w:val="24"/>
        </w:rPr>
        <w:t>së</w:t>
      </w:r>
      <w:r>
        <w:rPr>
          <w:spacing w:val="-6"/>
          <w:sz w:val="24"/>
        </w:rPr>
        <w:t xml:space="preserve"> </w:t>
      </w:r>
      <w:r>
        <w:rPr>
          <w:sz w:val="24"/>
        </w:rPr>
        <w:t>përzgjedhur,</w:t>
      </w:r>
      <w:r>
        <w:rPr>
          <w:spacing w:val="-5"/>
          <w:sz w:val="24"/>
        </w:rPr>
        <w:t xml:space="preserve"> </w:t>
      </w:r>
      <w:r>
        <w:rPr>
          <w:sz w:val="24"/>
        </w:rPr>
        <w:t>aq</w:t>
      </w:r>
      <w:r>
        <w:rPr>
          <w:spacing w:val="-5"/>
          <w:sz w:val="24"/>
        </w:rPr>
        <w:t xml:space="preserve"> </w:t>
      </w:r>
      <w:r>
        <w:rPr>
          <w:sz w:val="24"/>
        </w:rPr>
        <w:t>më</w:t>
      </w:r>
      <w:r>
        <w:rPr>
          <w:spacing w:val="-5"/>
          <w:sz w:val="24"/>
        </w:rPr>
        <w:t xml:space="preserve"> </w:t>
      </w:r>
      <w:r>
        <w:rPr>
          <w:sz w:val="24"/>
        </w:rPr>
        <w:t>tepër duhet të jetë i rëndësishëm objektivi për t’u arritur, në mënyrë që masa të justifikohet si e nevojshme. Proporcionaliteti i një kufizimi vlerësohet rast pas rasti, duke pasur parasysh që kriteret e mësipërme të mos an</w:t>
      </w:r>
      <w:r>
        <w:rPr>
          <w:sz w:val="24"/>
        </w:rPr>
        <w:t>alizohen veç e veç, por të gërshetuara me njëra-tjetrën (</w:t>
      </w:r>
      <w:r>
        <w:rPr>
          <w:i/>
          <w:sz w:val="24"/>
        </w:rPr>
        <w:t>shih vendimet</w:t>
      </w:r>
      <w:r>
        <w:rPr>
          <w:i/>
          <w:spacing w:val="-7"/>
          <w:sz w:val="24"/>
        </w:rPr>
        <w:t xml:space="preserve"> </w:t>
      </w:r>
      <w:r>
        <w:rPr>
          <w:i/>
          <w:sz w:val="24"/>
        </w:rPr>
        <w:t>nr.</w:t>
      </w:r>
      <w:r>
        <w:rPr>
          <w:i/>
          <w:spacing w:val="-5"/>
          <w:sz w:val="24"/>
        </w:rPr>
        <w:t xml:space="preserve"> </w:t>
      </w:r>
      <w:r>
        <w:rPr>
          <w:i/>
          <w:sz w:val="24"/>
        </w:rPr>
        <w:t>20,</w:t>
      </w:r>
      <w:r>
        <w:rPr>
          <w:i/>
          <w:spacing w:val="-7"/>
          <w:sz w:val="24"/>
        </w:rPr>
        <w:t xml:space="preserve"> </w:t>
      </w:r>
      <w:r>
        <w:rPr>
          <w:i/>
          <w:sz w:val="24"/>
        </w:rPr>
        <w:t>datë</w:t>
      </w:r>
      <w:r>
        <w:rPr>
          <w:i/>
          <w:spacing w:val="-4"/>
          <w:sz w:val="24"/>
        </w:rPr>
        <w:t xml:space="preserve"> </w:t>
      </w:r>
      <w:r>
        <w:rPr>
          <w:i/>
          <w:sz w:val="24"/>
        </w:rPr>
        <w:t>20.04.2021;</w:t>
      </w:r>
      <w:r>
        <w:rPr>
          <w:i/>
          <w:spacing w:val="-8"/>
          <w:sz w:val="24"/>
        </w:rPr>
        <w:t xml:space="preserve"> </w:t>
      </w:r>
      <w:r>
        <w:rPr>
          <w:i/>
          <w:sz w:val="24"/>
        </w:rPr>
        <w:t>nr.</w:t>
      </w:r>
      <w:r>
        <w:rPr>
          <w:i/>
          <w:spacing w:val="-7"/>
          <w:sz w:val="24"/>
        </w:rPr>
        <w:t xml:space="preserve"> </w:t>
      </w:r>
      <w:r>
        <w:rPr>
          <w:i/>
          <w:sz w:val="24"/>
        </w:rPr>
        <w:t>11,</w:t>
      </w:r>
      <w:r>
        <w:rPr>
          <w:i/>
          <w:spacing w:val="-5"/>
          <w:sz w:val="24"/>
        </w:rPr>
        <w:t xml:space="preserve"> </w:t>
      </w:r>
      <w:r>
        <w:rPr>
          <w:i/>
          <w:sz w:val="24"/>
        </w:rPr>
        <w:t>datë</w:t>
      </w:r>
      <w:r>
        <w:rPr>
          <w:i/>
          <w:spacing w:val="-8"/>
          <w:sz w:val="24"/>
        </w:rPr>
        <w:t xml:space="preserve"> </w:t>
      </w:r>
      <w:r>
        <w:rPr>
          <w:i/>
          <w:sz w:val="24"/>
        </w:rPr>
        <w:t>09.03.2021;</w:t>
      </w:r>
      <w:r>
        <w:rPr>
          <w:i/>
          <w:spacing w:val="-8"/>
          <w:sz w:val="24"/>
        </w:rPr>
        <w:t xml:space="preserve"> </w:t>
      </w:r>
      <w:r>
        <w:rPr>
          <w:i/>
          <w:sz w:val="24"/>
        </w:rPr>
        <w:t>nr.</w:t>
      </w:r>
      <w:r>
        <w:rPr>
          <w:i/>
          <w:spacing w:val="-7"/>
          <w:sz w:val="24"/>
        </w:rPr>
        <w:t xml:space="preserve"> </w:t>
      </w:r>
      <w:r>
        <w:rPr>
          <w:i/>
          <w:sz w:val="24"/>
        </w:rPr>
        <w:t>33,</w:t>
      </w:r>
      <w:r>
        <w:rPr>
          <w:i/>
          <w:spacing w:val="-5"/>
          <w:sz w:val="24"/>
        </w:rPr>
        <w:t xml:space="preserve"> </w:t>
      </w:r>
      <w:r>
        <w:rPr>
          <w:i/>
          <w:sz w:val="24"/>
        </w:rPr>
        <w:t>datë</w:t>
      </w:r>
      <w:r>
        <w:rPr>
          <w:i/>
          <w:spacing w:val="-8"/>
          <w:sz w:val="24"/>
        </w:rPr>
        <w:t xml:space="preserve"> </w:t>
      </w:r>
      <w:r>
        <w:rPr>
          <w:i/>
          <w:sz w:val="24"/>
        </w:rPr>
        <w:t>08.06.2016</w:t>
      </w:r>
      <w:r>
        <w:rPr>
          <w:i/>
          <w:spacing w:val="-7"/>
          <w:sz w:val="24"/>
        </w:rPr>
        <w:t xml:space="preserve"> </w:t>
      </w:r>
      <w:r>
        <w:rPr>
          <w:i/>
          <w:sz w:val="24"/>
        </w:rPr>
        <w:t>të</w:t>
      </w:r>
      <w:r>
        <w:rPr>
          <w:i/>
          <w:spacing w:val="-8"/>
          <w:sz w:val="24"/>
        </w:rPr>
        <w:t xml:space="preserve"> </w:t>
      </w:r>
      <w:r>
        <w:rPr>
          <w:i/>
          <w:sz w:val="24"/>
        </w:rPr>
        <w:t xml:space="preserve">Gjykatës </w:t>
      </w:r>
      <w:r>
        <w:rPr>
          <w:i/>
          <w:spacing w:val="-2"/>
          <w:sz w:val="24"/>
        </w:rPr>
        <w:t>Kushtetuese</w:t>
      </w:r>
      <w:r>
        <w:rPr>
          <w:spacing w:val="-2"/>
          <w:sz w:val="24"/>
        </w:rPr>
        <w:t>)</w:t>
      </w:r>
      <w:r>
        <w:rPr>
          <w:i/>
          <w:spacing w:val="-2"/>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Sipas GJEDNJ-së, kur ajo shqyrton nëse kufizimet e të drejtave ose lirive të garantua</w:t>
      </w:r>
      <w:r>
        <w:rPr>
          <w:sz w:val="24"/>
        </w:rPr>
        <w:t>ra</w:t>
      </w:r>
      <w:r>
        <w:rPr>
          <w:spacing w:val="-10"/>
          <w:sz w:val="24"/>
        </w:rPr>
        <w:t xml:space="preserve"> </w:t>
      </w:r>
      <w:r>
        <w:rPr>
          <w:sz w:val="24"/>
        </w:rPr>
        <w:t>nga</w:t>
      </w:r>
      <w:r>
        <w:rPr>
          <w:spacing w:val="-9"/>
          <w:sz w:val="24"/>
        </w:rPr>
        <w:t xml:space="preserve"> </w:t>
      </w:r>
      <w:r>
        <w:rPr>
          <w:sz w:val="24"/>
        </w:rPr>
        <w:t>Konventa</w:t>
      </w:r>
      <w:r>
        <w:rPr>
          <w:spacing w:val="-6"/>
          <w:sz w:val="24"/>
        </w:rPr>
        <w:t xml:space="preserve"> </w:t>
      </w:r>
      <w:r>
        <w:rPr>
          <w:sz w:val="24"/>
        </w:rPr>
        <w:t>janë</w:t>
      </w:r>
      <w:r>
        <w:rPr>
          <w:spacing w:val="-10"/>
          <w:sz w:val="24"/>
        </w:rPr>
        <w:t xml:space="preserve"> </w:t>
      </w:r>
      <w:r>
        <w:rPr>
          <w:sz w:val="24"/>
        </w:rPr>
        <w:t>“të</w:t>
      </w:r>
      <w:r>
        <w:rPr>
          <w:spacing w:val="-9"/>
          <w:sz w:val="24"/>
        </w:rPr>
        <w:t xml:space="preserve"> </w:t>
      </w:r>
      <w:r>
        <w:rPr>
          <w:sz w:val="24"/>
        </w:rPr>
        <w:t>nevojshme</w:t>
      </w:r>
      <w:r>
        <w:rPr>
          <w:spacing w:val="-9"/>
          <w:sz w:val="24"/>
        </w:rPr>
        <w:t xml:space="preserve"> </w:t>
      </w:r>
      <w:r>
        <w:rPr>
          <w:sz w:val="24"/>
        </w:rPr>
        <w:t>në</w:t>
      </w:r>
      <w:r>
        <w:rPr>
          <w:spacing w:val="-9"/>
          <w:sz w:val="24"/>
        </w:rPr>
        <w:t xml:space="preserve"> </w:t>
      </w:r>
      <w:r>
        <w:rPr>
          <w:sz w:val="24"/>
        </w:rPr>
        <w:t>një</w:t>
      </w:r>
      <w:r>
        <w:rPr>
          <w:spacing w:val="-9"/>
          <w:sz w:val="24"/>
        </w:rPr>
        <w:t xml:space="preserve"> </w:t>
      </w:r>
      <w:r>
        <w:rPr>
          <w:sz w:val="24"/>
        </w:rPr>
        <w:t>shoqëri</w:t>
      </w:r>
      <w:r>
        <w:rPr>
          <w:spacing w:val="-8"/>
          <w:sz w:val="24"/>
        </w:rPr>
        <w:t xml:space="preserve"> </w:t>
      </w:r>
      <w:r>
        <w:rPr>
          <w:sz w:val="24"/>
        </w:rPr>
        <w:t>demokratike”,</w:t>
      </w:r>
      <w:r>
        <w:rPr>
          <w:spacing w:val="-8"/>
          <w:sz w:val="24"/>
        </w:rPr>
        <w:t xml:space="preserve"> </w:t>
      </w:r>
      <w:r>
        <w:rPr>
          <w:sz w:val="24"/>
        </w:rPr>
        <w:t>shtetet</w:t>
      </w:r>
      <w:r>
        <w:rPr>
          <w:spacing w:val="-8"/>
          <w:sz w:val="24"/>
        </w:rPr>
        <w:t xml:space="preserve"> </w:t>
      </w:r>
      <w:r>
        <w:rPr>
          <w:sz w:val="24"/>
        </w:rPr>
        <w:t>palë</w:t>
      </w:r>
      <w:r>
        <w:rPr>
          <w:spacing w:val="-9"/>
          <w:sz w:val="24"/>
        </w:rPr>
        <w:t xml:space="preserve"> </w:t>
      </w:r>
      <w:r>
        <w:rPr>
          <w:sz w:val="24"/>
        </w:rPr>
        <w:t>gëzojnë një hapësirë të caktuar, por jo të kufizuar. Duke vepruar brenda kësaj hapësire, autoritetet kombëtare</w:t>
      </w:r>
      <w:r>
        <w:rPr>
          <w:spacing w:val="-4"/>
          <w:sz w:val="24"/>
        </w:rPr>
        <w:t xml:space="preserve"> </w:t>
      </w:r>
      <w:r>
        <w:rPr>
          <w:sz w:val="24"/>
        </w:rPr>
        <w:t>duhet</w:t>
      </w:r>
      <w:r>
        <w:rPr>
          <w:spacing w:val="-2"/>
          <w:sz w:val="24"/>
        </w:rPr>
        <w:t xml:space="preserve"> </w:t>
      </w:r>
      <w:r>
        <w:rPr>
          <w:sz w:val="24"/>
        </w:rPr>
        <w:t>të</w:t>
      </w:r>
      <w:r>
        <w:rPr>
          <w:spacing w:val="-3"/>
          <w:sz w:val="24"/>
        </w:rPr>
        <w:t xml:space="preserve"> </w:t>
      </w:r>
      <w:r>
        <w:rPr>
          <w:sz w:val="24"/>
        </w:rPr>
        <w:t>zbatojnë</w:t>
      </w:r>
      <w:r>
        <w:rPr>
          <w:spacing w:val="-2"/>
          <w:sz w:val="24"/>
        </w:rPr>
        <w:t xml:space="preserve"> </w:t>
      </w:r>
      <w:r>
        <w:rPr>
          <w:sz w:val="24"/>
        </w:rPr>
        <w:t>standarde</w:t>
      </w:r>
      <w:r>
        <w:rPr>
          <w:spacing w:val="-3"/>
          <w:sz w:val="24"/>
        </w:rPr>
        <w:t xml:space="preserve"> </w:t>
      </w:r>
      <w:r>
        <w:rPr>
          <w:sz w:val="24"/>
        </w:rPr>
        <w:t>që</w:t>
      </w:r>
      <w:r>
        <w:rPr>
          <w:spacing w:val="-1"/>
          <w:sz w:val="24"/>
        </w:rPr>
        <w:t xml:space="preserve"> </w:t>
      </w:r>
      <w:r>
        <w:rPr>
          <w:sz w:val="24"/>
        </w:rPr>
        <w:t>janë</w:t>
      </w:r>
      <w:r>
        <w:rPr>
          <w:spacing w:val="-4"/>
          <w:sz w:val="24"/>
        </w:rPr>
        <w:t xml:space="preserve"> </w:t>
      </w:r>
      <w:r>
        <w:rPr>
          <w:sz w:val="24"/>
        </w:rPr>
        <w:t>në</w:t>
      </w:r>
      <w:r>
        <w:rPr>
          <w:spacing w:val="-1"/>
          <w:sz w:val="24"/>
        </w:rPr>
        <w:t xml:space="preserve"> </w:t>
      </w:r>
      <w:r>
        <w:rPr>
          <w:sz w:val="24"/>
        </w:rPr>
        <w:t>pajtim</w:t>
      </w:r>
      <w:r>
        <w:rPr>
          <w:spacing w:val="-2"/>
          <w:sz w:val="24"/>
        </w:rPr>
        <w:t xml:space="preserve"> </w:t>
      </w:r>
      <w:r>
        <w:rPr>
          <w:sz w:val="24"/>
        </w:rPr>
        <w:t>me</w:t>
      </w:r>
      <w:r>
        <w:rPr>
          <w:spacing w:val="-2"/>
          <w:sz w:val="24"/>
        </w:rPr>
        <w:t xml:space="preserve"> </w:t>
      </w:r>
      <w:r>
        <w:rPr>
          <w:sz w:val="24"/>
        </w:rPr>
        <w:t>parimet</w:t>
      </w:r>
      <w:r>
        <w:rPr>
          <w:spacing w:val="-2"/>
          <w:sz w:val="24"/>
        </w:rPr>
        <w:t xml:space="preserve"> </w:t>
      </w:r>
      <w:r>
        <w:rPr>
          <w:sz w:val="24"/>
        </w:rPr>
        <w:t>e</w:t>
      </w:r>
      <w:r>
        <w:rPr>
          <w:spacing w:val="-1"/>
          <w:sz w:val="24"/>
        </w:rPr>
        <w:t xml:space="preserve"> </w:t>
      </w:r>
      <w:r>
        <w:rPr>
          <w:sz w:val="24"/>
        </w:rPr>
        <w:t>mishëruara</w:t>
      </w:r>
      <w:r>
        <w:rPr>
          <w:spacing w:val="-3"/>
          <w:sz w:val="24"/>
        </w:rPr>
        <w:t xml:space="preserve"> </w:t>
      </w:r>
      <w:r>
        <w:rPr>
          <w:sz w:val="24"/>
        </w:rPr>
        <w:t>në</w:t>
      </w:r>
      <w:r>
        <w:rPr>
          <w:spacing w:val="-1"/>
          <w:sz w:val="24"/>
        </w:rPr>
        <w:t xml:space="preserve"> </w:t>
      </w:r>
      <w:r>
        <w:rPr>
          <w:sz w:val="24"/>
        </w:rPr>
        <w:t>nenin</w:t>
      </w:r>
      <w:r>
        <w:rPr>
          <w:spacing w:val="-2"/>
          <w:sz w:val="24"/>
        </w:rPr>
        <w:t xml:space="preserve"> </w:t>
      </w:r>
      <w:r>
        <w:rPr>
          <w:sz w:val="24"/>
        </w:rPr>
        <w:t>11 të</w:t>
      </w:r>
      <w:r>
        <w:rPr>
          <w:spacing w:val="-9"/>
          <w:sz w:val="24"/>
        </w:rPr>
        <w:t xml:space="preserve"> </w:t>
      </w:r>
      <w:r>
        <w:rPr>
          <w:sz w:val="24"/>
        </w:rPr>
        <w:t>Konventës</w:t>
      </w:r>
      <w:r>
        <w:rPr>
          <w:spacing w:val="-7"/>
          <w:sz w:val="24"/>
        </w:rPr>
        <w:t xml:space="preserve"> </w:t>
      </w:r>
      <w:r>
        <w:rPr>
          <w:sz w:val="24"/>
        </w:rPr>
        <w:t>dhe</w:t>
      </w:r>
      <w:r>
        <w:rPr>
          <w:spacing w:val="-7"/>
          <w:sz w:val="24"/>
        </w:rPr>
        <w:t xml:space="preserve"> </w:t>
      </w:r>
      <w:r>
        <w:rPr>
          <w:sz w:val="24"/>
        </w:rPr>
        <w:t>të</w:t>
      </w:r>
      <w:r>
        <w:rPr>
          <w:spacing w:val="-9"/>
          <w:sz w:val="24"/>
        </w:rPr>
        <w:t xml:space="preserve"> </w:t>
      </w:r>
      <w:r>
        <w:rPr>
          <w:sz w:val="24"/>
        </w:rPr>
        <w:t>bazojnë</w:t>
      </w:r>
      <w:r>
        <w:rPr>
          <w:spacing w:val="-9"/>
          <w:sz w:val="24"/>
        </w:rPr>
        <w:t xml:space="preserve"> </w:t>
      </w:r>
      <w:r>
        <w:rPr>
          <w:sz w:val="24"/>
        </w:rPr>
        <w:t>vendimet</w:t>
      </w:r>
      <w:r>
        <w:rPr>
          <w:spacing w:val="-6"/>
          <w:sz w:val="24"/>
        </w:rPr>
        <w:t xml:space="preserve"> </w:t>
      </w:r>
      <w:r>
        <w:rPr>
          <w:sz w:val="24"/>
        </w:rPr>
        <w:t>e</w:t>
      </w:r>
      <w:r>
        <w:rPr>
          <w:spacing w:val="-10"/>
          <w:sz w:val="24"/>
        </w:rPr>
        <w:t xml:space="preserve"> </w:t>
      </w:r>
      <w:r>
        <w:rPr>
          <w:sz w:val="24"/>
        </w:rPr>
        <w:t>tyre</w:t>
      </w:r>
      <w:r>
        <w:rPr>
          <w:spacing w:val="-10"/>
          <w:sz w:val="24"/>
        </w:rPr>
        <w:t xml:space="preserve"> </w:t>
      </w:r>
      <w:r>
        <w:rPr>
          <w:sz w:val="24"/>
        </w:rPr>
        <w:t>në</w:t>
      </w:r>
      <w:r>
        <w:rPr>
          <w:spacing w:val="-10"/>
          <w:sz w:val="24"/>
        </w:rPr>
        <w:t xml:space="preserve"> </w:t>
      </w:r>
      <w:r>
        <w:rPr>
          <w:sz w:val="24"/>
        </w:rPr>
        <w:t>një</w:t>
      </w:r>
      <w:r>
        <w:rPr>
          <w:spacing w:val="-5"/>
          <w:sz w:val="24"/>
        </w:rPr>
        <w:t xml:space="preserve"> </w:t>
      </w:r>
      <w:r>
        <w:rPr>
          <w:sz w:val="24"/>
        </w:rPr>
        <w:t>vlerësim</w:t>
      </w:r>
      <w:r>
        <w:rPr>
          <w:spacing w:val="-8"/>
          <w:sz w:val="24"/>
        </w:rPr>
        <w:t xml:space="preserve"> </w:t>
      </w:r>
      <w:r>
        <w:rPr>
          <w:sz w:val="24"/>
        </w:rPr>
        <w:t>të</w:t>
      </w:r>
      <w:r>
        <w:rPr>
          <w:spacing w:val="-7"/>
          <w:sz w:val="24"/>
        </w:rPr>
        <w:t xml:space="preserve"> </w:t>
      </w:r>
      <w:r>
        <w:rPr>
          <w:sz w:val="24"/>
        </w:rPr>
        <w:t>pranueshëm</w:t>
      </w:r>
      <w:r>
        <w:rPr>
          <w:spacing w:val="-8"/>
          <w:sz w:val="24"/>
        </w:rPr>
        <w:t xml:space="preserve"> </w:t>
      </w:r>
      <w:r>
        <w:rPr>
          <w:sz w:val="24"/>
        </w:rPr>
        <w:t>të</w:t>
      </w:r>
      <w:r>
        <w:rPr>
          <w:spacing w:val="-10"/>
          <w:sz w:val="24"/>
        </w:rPr>
        <w:t xml:space="preserve"> </w:t>
      </w:r>
      <w:r>
        <w:rPr>
          <w:sz w:val="24"/>
        </w:rPr>
        <w:t>fakteve,</w:t>
      </w:r>
      <w:r>
        <w:rPr>
          <w:spacing w:val="-7"/>
          <w:sz w:val="24"/>
        </w:rPr>
        <w:t xml:space="preserve"> </w:t>
      </w:r>
      <w:r>
        <w:rPr>
          <w:sz w:val="24"/>
        </w:rPr>
        <w:t>dështim që mund të konsiderohet shkelje e këtij neni (</w:t>
      </w:r>
      <w:r>
        <w:rPr>
          <w:i/>
          <w:sz w:val="24"/>
        </w:rPr>
        <w:t>shih Körtvélyessy kundër Hungarisë, datë 05.04.2016, §§ 26-29</w:t>
      </w:r>
      <w:r>
        <w:rPr>
          <w:sz w:val="24"/>
        </w:rPr>
        <w:t>). Për sa u përket sanksioneve t</w:t>
      </w:r>
      <w:r>
        <w:rPr>
          <w:sz w:val="24"/>
        </w:rPr>
        <w:t>ë vendosura nga autoritetet kombëtare, shtetet palë nuk gëzojnë liri të pakufizuar për të marrë çfarëdo mase që ata e konsiderojnë të përshtatshme</w:t>
      </w:r>
      <w:r>
        <w:rPr>
          <w:spacing w:val="-13"/>
          <w:sz w:val="24"/>
        </w:rPr>
        <w:t xml:space="preserve"> </w:t>
      </w:r>
      <w:r>
        <w:rPr>
          <w:sz w:val="24"/>
        </w:rPr>
        <w:t>dhe</w:t>
      </w:r>
      <w:r>
        <w:rPr>
          <w:spacing w:val="-13"/>
          <w:sz w:val="24"/>
        </w:rPr>
        <w:t xml:space="preserve"> </w:t>
      </w:r>
      <w:r>
        <w:rPr>
          <w:sz w:val="24"/>
        </w:rPr>
        <w:t>i</w:t>
      </w:r>
      <w:r>
        <w:rPr>
          <w:spacing w:val="-13"/>
          <w:sz w:val="24"/>
        </w:rPr>
        <w:t xml:space="preserve"> </w:t>
      </w:r>
      <w:r>
        <w:rPr>
          <w:sz w:val="24"/>
        </w:rPr>
        <w:t>takon</w:t>
      </w:r>
      <w:r>
        <w:rPr>
          <w:spacing w:val="-15"/>
          <w:sz w:val="24"/>
        </w:rPr>
        <w:t xml:space="preserve"> </w:t>
      </w:r>
      <w:r>
        <w:rPr>
          <w:sz w:val="24"/>
        </w:rPr>
        <w:t>Gjykatës</w:t>
      </w:r>
      <w:r>
        <w:rPr>
          <w:spacing w:val="-13"/>
          <w:sz w:val="24"/>
        </w:rPr>
        <w:t xml:space="preserve"> </w:t>
      </w:r>
      <w:r>
        <w:rPr>
          <w:sz w:val="24"/>
        </w:rPr>
        <w:t>të</w:t>
      </w:r>
      <w:r>
        <w:rPr>
          <w:spacing w:val="-13"/>
          <w:sz w:val="24"/>
        </w:rPr>
        <w:t xml:space="preserve"> </w:t>
      </w:r>
      <w:r>
        <w:rPr>
          <w:sz w:val="24"/>
        </w:rPr>
        <w:t>vlerësojë</w:t>
      </w:r>
      <w:r>
        <w:rPr>
          <w:spacing w:val="-13"/>
          <w:sz w:val="24"/>
        </w:rPr>
        <w:t xml:space="preserve"> </w:t>
      </w:r>
      <w:r>
        <w:rPr>
          <w:sz w:val="24"/>
        </w:rPr>
        <w:t>natyrën</w:t>
      </w:r>
      <w:r>
        <w:rPr>
          <w:spacing w:val="-13"/>
          <w:sz w:val="24"/>
        </w:rPr>
        <w:t xml:space="preserve"> </w:t>
      </w:r>
      <w:r>
        <w:rPr>
          <w:sz w:val="24"/>
        </w:rPr>
        <w:t>dhe</w:t>
      </w:r>
      <w:r>
        <w:rPr>
          <w:spacing w:val="-13"/>
          <w:sz w:val="24"/>
        </w:rPr>
        <w:t xml:space="preserve"> </w:t>
      </w:r>
      <w:r>
        <w:rPr>
          <w:sz w:val="24"/>
        </w:rPr>
        <w:t>ashpërsinë</w:t>
      </w:r>
      <w:r>
        <w:rPr>
          <w:spacing w:val="-13"/>
          <w:sz w:val="24"/>
        </w:rPr>
        <w:t xml:space="preserve"> </w:t>
      </w:r>
      <w:r>
        <w:rPr>
          <w:sz w:val="24"/>
        </w:rPr>
        <w:t>e</w:t>
      </w:r>
      <w:r>
        <w:rPr>
          <w:spacing w:val="-13"/>
          <w:sz w:val="24"/>
        </w:rPr>
        <w:t xml:space="preserve"> </w:t>
      </w:r>
      <w:r>
        <w:rPr>
          <w:sz w:val="24"/>
        </w:rPr>
        <w:t>dënimeve</w:t>
      </w:r>
      <w:r>
        <w:rPr>
          <w:spacing w:val="-14"/>
          <w:sz w:val="24"/>
        </w:rPr>
        <w:t xml:space="preserve"> </w:t>
      </w:r>
      <w:r>
        <w:rPr>
          <w:sz w:val="24"/>
        </w:rPr>
        <w:t>të</w:t>
      </w:r>
      <w:r>
        <w:rPr>
          <w:spacing w:val="-13"/>
          <w:sz w:val="24"/>
        </w:rPr>
        <w:t xml:space="preserve"> </w:t>
      </w:r>
      <w:r>
        <w:rPr>
          <w:sz w:val="24"/>
        </w:rPr>
        <w:t>vendosura për sjellje që përfshijnë njëfarë shkalle shqetësimi të rendit publik, me qëllim shqyrtimin e proporcionalitetit të një ndërhyrjeje në lidhje me qëllimin e ndjekur (</w:t>
      </w:r>
      <w:r>
        <w:rPr>
          <w:i/>
          <w:sz w:val="24"/>
        </w:rPr>
        <w:t>shih Ekrem Can dhe të tjerët kundër Turqisë, datë 08.03.2022, § 91</w:t>
      </w:r>
      <w:r>
        <w:rPr>
          <w:sz w:val="24"/>
        </w:rPr>
        <w:t>).</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GJEDNJ-ja ka theksuar se ajo duhet të bindet se dënimi nuk përbën një formë censurimi</w:t>
      </w:r>
      <w:r>
        <w:rPr>
          <w:spacing w:val="-2"/>
          <w:sz w:val="24"/>
        </w:rPr>
        <w:t xml:space="preserve"> </w:t>
      </w:r>
      <w:r>
        <w:rPr>
          <w:sz w:val="24"/>
        </w:rPr>
        <w:t>dhe</w:t>
      </w:r>
      <w:r>
        <w:rPr>
          <w:spacing w:val="-3"/>
          <w:sz w:val="24"/>
        </w:rPr>
        <w:t xml:space="preserve"> </w:t>
      </w:r>
      <w:r>
        <w:rPr>
          <w:sz w:val="24"/>
        </w:rPr>
        <w:t>në</w:t>
      </w:r>
      <w:r>
        <w:rPr>
          <w:spacing w:val="-3"/>
          <w:sz w:val="24"/>
        </w:rPr>
        <w:t xml:space="preserve"> </w:t>
      </w:r>
      <w:r>
        <w:rPr>
          <w:sz w:val="24"/>
        </w:rPr>
        <w:t>të</w:t>
      </w:r>
      <w:r>
        <w:rPr>
          <w:spacing w:val="-1"/>
          <w:sz w:val="24"/>
        </w:rPr>
        <w:t xml:space="preserve"> </w:t>
      </w:r>
      <w:r>
        <w:rPr>
          <w:sz w:val="24"/>
        </w:rPr>
        <w:t>njëjtën</w:t>
      </w:r>
      <w:r>
        <w:rPr>
          <w:spacing w:val="-2"/>
          <w:sz w:val="24"/>
        </w:rPr>
        <w:t xml:space="preserve"> </w:t>
      </w:r>
      <w:r>
        <w:rPr>
          <w:sz w:val="24"/>
        </w:rPr>
        <w:t>mënyrë</w:t>
      </w:r>
      <w:r>
        <w:rPr>
          <w:spacing w:val="-4"/>
          <w:sz w:val="24"/>
        </w:rPr>
        <w:t xml:space="preserve"> </w:t>
      </w:r>
      <w:r>
        <w:rPr>
          <w:sz w:val="24"/>
        </w:rPr>
        <w:t>dënimi</w:t>
      </w:r>
      <w:r>
        <w:rPr>
          <w:spacing w:val="-2"/>
          <w:sz w:val="24"/>
        </w:rPr>
        <w:t xml:space="preserve"> </w:t>
      </w:r>
      <w:r>
        <w:rPr>
          <w:sz w:val="24"/>
        </w:rPr>
        <w:t>nuk</w:t>
      </w:r>
      <w:r>
        <w:rPr>
          <w:spacing w:val="-2"/>
          <w:sz w:val="24"/>
        </w:rPr>
        <w:t xml:space="preserve"> </w:t>
      </w:r>
      <w:r>
        <w:rPr>
          <w:sz w:val="24"/>
        </w:rPr>
        <w:t>duhet</w:t>
      </w:r>
      <w:r>
        <w:rPr>
          <w:spacing w:val="-2"/>
          <w:sz w:val="24"/>
        </w:rPr>
        <w:t xml:space="preserve"> </w:t>
      </w:r>
      <w:r>
        <w:rPr>
          <w:sz w:val="24"/>
        </w:rPr>
        <w:t>të</w:t>
      </w:r>
      <w:r>
        <w:rPr>
          <w:spacing w:val="-2"/>
          <w:sz w:val="24"/>
        </w:rPr>
        <w:t xml:space="preserve"> </w:t>
      </w:r>
      <w:r>
        <w:rPr>
          <w:sz w:val="24"/>
        </w:rPr>
        <w:t>jetë</w:t>
      </w:r>
      <w:r>
        <w:rPr>
          <w:spacing w:val="-2"/>
          <w:sz w:val="24"/>
        </w:rPr>
        <w:t xml:space="preserve"> </w:t>
      </w:r>
      <w:r>
        <w:rPr>
          <w:sz w:val="24"/>
        </w:rPr>
        <w:t>i</w:t>
      </w:r>
      <w:r>
        <w:rPr>
          <w:spacing w:val="-2"/>
          <w:sz w:val="24"/>
        </w:rPr>
        <w:t xml:space="preserve"> </w:t>
      </w:r>
      <w:r>
        <w:rPr>
          <w:sz w:val="24"/>
        </w:rPr>
        <w:t>tillë</w:t>
      </w:r>
      <w:r>
        <w:rPr>
          <w:spacing w:val="-2"/>
          <w:sz w:val="24"/>
        </w:rPr>
        <w:t xml:space="preserve"> </w:t>
      </w:r>
      <w:r>
        <w:rPr>
          <w:sz w:val="24"/>
        </w:rPr>
        <w:t>që</w:t>
      </w:r>
      <w:r>
        <w:rPr>
          <w:spacing w:val="-4"/>
          <w:sz w:val="24"/>
        </w:rPr>
        <w:t xml:space="preserve"> </w:t>
      </w:r>
      <w:r>
        <w:rPr>
          <w:sz w:val="24"/>
        </w:rPr>
        <w:t>të</w:t>
      </w:r>
      <w:r>
        <w:rPr>
          <w:spacing w:val="-2"/>
          <w:sz w:val="24"/>
        </w:rPr>
        <w:t xml:space="preserve"> </w:t>
      </w:r>
      <w:r>
        <w:rPr>
          <w:sz w:val="24"/>
        </w:rPr>
        <w:t>mund</w:t>
      </w:r>
      <w:r>
        <w:rPr>
          <w:spacing w:val="-2"/>
          <w:sz w:val="24"/>
        </w:rPr>
        <w:t xml:space="preserve"> </w:t>
      </w:r>
      <w:r>
        <w:rPr>
          <w:sz w:val="24"/>
        </w:rPr>
        <w:t>të</w:t>
      </w:r>
      <w:r>
        <w:rPr>
          <w:spacing w:val="-2"/>
          <w:sz w:val="24"/>
        </w:rPr>
        <w:t xml:space="preserve"> </w:t>
      </w:r>
      <w:r>
        <w:rPr>
          <w:sz w:val="24"/>
        </w:rPr>
        <w:t>pengojë</w:t>
      </w:r>
      <w:r>
        <w:rPr>
          <w:spacing w:val="-2"/>
          <w:sz w:val="24"/>
        </w:rPr>
        <w:t xml:space="preserve"> </w:t>
      </w:r>
      <w:r>
        <w:rPr>
          <w:sz w:val="24"/>
        </w:rPr>
        <w:t>OJF- të në kryerjen e detyrës së tyre si vëzhgues të pavarur dhe “rojtarë publikë” (</w:t>
      </w:r>
      <w:r>
        <w:rPr>
          <w:i/>
          <w:sz w:val="24"/>
        </w:rPr>
        <w:t>shih T</w:t>
      </w:r>
      <w:r>
        <w:rPr>
          <w:i/>
          <w:sz w:val="24"/>
        </w:rPr>
        <w:t>ársaság a Szabadságjogokért kundër Hungarisë, nr. 37374/05, datë 14.04.2009, § 27; Magyar Helsinki Bizottság kundër Hungarisë [DhM], datë 08.11.2016, § 159</w:t>
      </w:r>
      <w:r>
        <w:rPr>
          <w:sz w:val="24"/>
        </w:rPr>
        <w:t>). Për të vënë në perspektivë ndikimin</w:t>
      </w:r>
      <w:r>
        <w:rPr>
          <w:spacing w:val="1"/>
          <w:sz w:val="24"/>
        </w:rPr>
        <w:t xml:space="preserve"> </w:t>
      </w:r>
      <w:r>
        <w:rPr>
          <w:sz w:val="24"/>
        </w:rPr>
        <w:t>financiar</w:t>
      </w:r>
      <w:r>
        <w:rPr>
          <w:spacing w:val="2"/>
          <w:sz w:val="24"/>
        </w:rPr>
        <w:t xml:space="preserve"> </w:t>
      </w:r>
      <w:r>
        <w:rPr>
          <w:sz w:val="24"/>
        </w:rPr>
        <w:t>të</w:t>
      </w:r>
      <w:r>
        <w:rPr>
          <w:spacing w:val="4"/>
          <w:sz w:val="24"/>
        </w:rPr>
        <w:t xml:space="preserve"> </w:t>
      </w:r>
      <w:r>
        <w:rPr>
          <w:sz w:val="24"/>
        </w:rPr>
        <w:t>dënimeve,</w:t>
      </w:r>
      <w:r>
        <w:rPr>
          <w:spacing w:val="3"/>
          <w:sz w:val="24"/>
        </w:rPr>
        <w:t xml:space="preserve"> </w:t>
      </w:r>
      <w:r>
        <w:rPr>
          <w:sz w:val="24"/>
        </w:rPr>
        <w:t>GJEDNJ-ja</w:t>
      </w:r>
      <w:r>
        <w:rPr>
          <w:spacing w:val="3"/>
          <w:sz w:val="24"/>
        </w:rPr>
        <w:t xml:space="preserve"> </w:t>
      </w:r>
      <w:r>
        <w:rPr>
          <w:sz w:val="24"/>
        </w:rPr>
        <w:t>e</w:t>
      </w:r>
      <w:r>
        <w:rPr>
          <w:spacing w:val="3"/>
          <w:sz w:val="24"/>
        </w:rPr>
        <w:t xml:space="preserve"> </w:t>
      </w:r>
      <w:r>
        <w:rPr>
          <w:sz w:val="24"/>
        </w:rPr>
        <w:t>ka konsideruar</w:t>
      </w:r>
      <w:r>
        <w:rPr>
          <w:spacing w:val="3"/>
          <w:sz w:val="24"/>
        </w:rPr>
        <w:t xml:space="preserve"> </w:t>
      </w:r>
      <w:r>
        <w:rPr>
          <w:sz w:val="24"/>
        </w:rPr>
        <w:t>të</w:t>
      </w:r>
      <w:r>
        <w:rPr>
          <w:spacing w:val="3"/>
          <w:sz w:val="24"/>
        </w:rPr>
        <w:t xml:space="preserve"> </w:t>
      </w:r>
      <w:r>
        <w:rPr>
          <w:sz w:val="24"/>
        </w:rPr>
        <w:t>përshtatshme</w:t>
      </w:r>
      <w:r>
        <w:rPr>
          <w:spacing w:val="2"/>
          <w:sz w:val="24"/>
        </w:rPr>
        <w:t xml:space="preserve"> </w:t>
      </w:r>
      <w:r>
        <w:rPr>
          <w:sz w:val="24"/>
        </w:rPr>
        <w:t>që</w:t>
      </w:r>
      <w:r>
        <w:rPr>
          <w:spacing w:val="3"/>
          <w:sz w:val="24"/>
        </w:rPr>
        <w:t xml:space="preserve"> </w:t>
      </w:r>
      <w:r>
        <w:rPr>
          <w:sz w:val="24"/>
        </w:rPr>
        <w:t>të</w:t>
      </w:r>
      <w:r>
        <w:rPr>
          <w:spacing w:val="3"/>
          <w:sz w:val="24"/>
        </w:rPr>
        <w:t xml:space="preserve"> </w:t>
      </w:r>
      <w:r>
        <w:rPr>
          <w:sz w:val="24"/>
        </w:rPr>
        <w:t>përdorë</w:t>
      </w:r>
      <w:r>
        <w:rPr>
          <w:spacing w:val="3"/>
          <w:sz w:val="24"/>
        </w:rPr>
        <w:t xml:space="preserve"> </w:t>
      </w:r>
      <w:r>
        <w:rPr>
          <w:spacing w:val="-5"/>
          <w:sz w:val="24"/>
        </w:rPr>
        <w:t>si</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line="360" w:lineRule="auto"/>
        <w:ind w:left="23" w:right="157"/>
        <w:jc w:val="both"/>
        <w:rPr>
          <w:i/>
          <w:sz w:val="24"/>
        </w:rPr>
      </w:pPr>
      <w:r>
        <w:rPr>
          <w:sz w:val="24"/>
        </w:rPr>
        <w:lastRenderedPageBreak/>
        <w:t>krahasues të përshtatshëm pagën minimale mujore, e cila përcaktohet dhe rishikohet (</w:t>
      </w:r>
      <w:r>
        <w:rPr>
          <w:i/>
          <w:sz w:val="24"/>
        </w:rPr>
        <w:t>shih Tolmachev kundër Rusisë, nr.42182/11, datë 02.06.2020, § 54</w:t>
      </w:r>
      <w:r>
        <w:rPr>
          <w:sz w:val="24"/>
        </w:rPr>
        <w:t>), për të arritur në përfundimin nëse vlera</w:t>
      </w:r>
      <w:r>
        <w:rPr>
          <w:spacing w:val="-1"/>
          <w:sz w:val="24"/>
        </w:rPr>
        <w:t xml:space="preserve"> </w:t>
      </w:r>
      <w:r>
        <w:rPr>
          <w:sz w:val="24"/>
        </w:rPr>
        <w:t>minimale e gjobë</w:t>
      </w:r>
      <w:r>
        <w:rPr>
          <w:sz w:val="24"/>
        </w:rPr>
        <w:t>s ishte në një nivel që tejkalonte pagën minimale mujore</w:t>
      </w:r>
      <w:r>
        <w:rPr>
          <w:spacing w:val="-1"/>
          <w:sz w:val="24"/>
        </w:rPr>
        <w:t xml:space="preserve"> </w:t>
      </w:r>
      <w:r>
        <w:rPr>
          <w:sz w:val="24"/>
        </w:rPr>
        <w:t>ose nëse ishte afërsisht e barabartë me të ardhurat e jetesës. Po kështu, ajo vlerëson, si mjet tjetër krahasues</w:t>
      </w:r>
      <w:r>
        <w:rPr>
          <w:spacing w:val="-4"/>
          <w:sz w:val="24"/>
        </w:rPr>
        <w:t xml:space="preserve"> </w:t>
      </w:r>
      <w:r>
        <w:rPr>
          <w:sz w:val="24"/>
        </w:rPr>
        <w:t>të</w:t>
      </w:r>
      <w:r>
        <w:rPr>
          <w:spacing w:val="-4"/>
          <w:sz w:val="24"/>
        </w:rPr>
        <w:t xml:space="preserve"> </w:t>
      </w:r>
      <w:r>
        <w:rPr>
          <w:sz w:val="24"/>
        </w:rPr>
        <w:t>përshtatshëm,</w:t>
      </w:r>
      <w:r>
        <w:rPr>
          <w:spacing w:val="-4"/>
          <w:sz w:val="24"/>
        </w:rPr>
        <w:t xml:space="preserve"> </w:t>
      </w:r>
      <w:r>
        <w:rPr>
          <w:sz w:val="24"/>
        </w:rPr>
        <w:t>edhe</w:t>
      </w:r>
      <w:r>
        <w:rPr>
          <w:spacing w:val="-5"/>
          <w:sz w:val="24"/>
        </w:rPr>
        <w:t xml:space="preserve"> </w:t>
      </w:r>
      <w:r>
        <w:rPr>
          <w:sz w:val="24"/>
        </w:rPr>
        <w:t>dënimet</w:t>
      </w:r>
      <w:r>
        <w:rPr>
          <w:spacing w:val="-4"/>
          <w:sz w:val="24"/>
        </w:rPr>
        <w:t xml:space="preserve"> </w:t>
      </w:r>
      <w:r>
        <w:rPr>
          <w:sz w:val="24"/>
        </w:rPr>
        <w:t>për</w:t>
      </w:r>
      <w:r>
        <w:rPr>
          <w:spacing w:val="-5"/>
          <w:sz w:val="24"/>
        </w:rPr>
        <w:t xml:space="preserve"> </w:t>
      </w:r>
      <w:r>
        <w:rPr>
          <w:sz w:val="24"/>
        </w:rPr>
        <w:t>lloje</w:t>
      </w:r>
      <w:r>
        <w:rPr>
          <w:spacing w:val="-4"/>
          <w:sz w:val="24"/>
        </w:rPr>
        <w:t xml:space="preserve"> </w:t>
      </w:r>
      <w:r>
        <w:rPr>
          <w:sz w:val="24"/>
        </w:rPr>
        <w:t>të</w:t>
      </w:r>
      <w:r>
        <w:rPr>
          <w:spacing w:val="-5"/>
          <w:sz w:val="24"/>
        </w:rPr>
        <w:t xml:space="preserve"> </w:t>
      </w:r>
      <w:r>
        <w:rPr>
          <w:sz w:val="24"/>
        </w:rPr>
        <w:t>tjera</w:t>
      </w:r>
      <w:r>
        <w:rPr>
          <w:spacing w:val="-5"/>
          <w:sz w:val="24"/>
        </w:rPr>
        <w:t xml:space="preserve"> </w:t>
      </w:r>
      <w:r>
        <w:rPr>
          <w:sz w:val="24"/>
        </w:rPr>
        <w:t>të</w:t>
      </w:r>
      <w:r>
        <w:rPr>
          <w:spacing w:val="-4"/>
          <w:sz w:val="24"/>
        </w:rPr>
        <w:t xml:space="preserve"> </w:t>
      </w:r>
      <w:r>
        <w:rPr>
          <w:sz w:val="24"/>
        </w:rPr>
        <w:t>kundërvajtjeve</w:t>
      </w:r>
      <w:r>
        <w:rPr>
          <w:spacing w:val="-4"/>
          <w:sz w:val="24"/>
        </w:rPr>
        <w:t xml:space="preserve"> </w:t>
      </w:r>
      <w:r>
        <w:rPr>
          <w:sz w:val="24"/>
        </w:rPr>
        <w:t xml:space="preserve">administrative. Në </w:t>
      </w:r>
      <w:r>
        <w:rPr>
          <w:sz w:val="24"/>
        </w:rPr>
        <w:t>mënyrë që të jetë proporcionale, ndërhyrja duhet të korrespondojë me ashpërsinë e shkeljes dhe dënimi me peshën e shkeljes që synon të ndëshkojë (</w:t>
      </w:r>
      <w:r>
        <w:rPr>
          <w:i/>
          <w:sz w:val="24"/>
        </w:rPr>
        <w:t>shih Independent News and Media and</w:t>
      </w:r>
      <w:r>
        <w:rPr>
          <w:i/>
          <w:spacing w:val="-8"/>
          <w:sz w:val="24"/>
        </w:rPr>
        <w:t xml:space="preserve"> </w:t>
      </w:r>
      <w:r>
        <w:rPr>
          <w:i/>
          <w:sz w:val="24"/>
        </w:rPr>
        <w:t>Independent</w:t>
      </w:r>
      <w:r>
        <w:rPr>
          <w:i/>
          <w:spacing w:val="-6"/>
          <w:sz w:val="24"/>
        </w:rPr>
        <w:t xml:space="preserve"> </w:t>
      </w:r>
      <w:r>
        <w:rPr>
          <w:i/>
          <w:sz w:val="24"/>
        </w:rPr>
        <w:t>Newspapers</w:t>
      </w:r>
      <w:r>
        <w:rPr>
          <w:i/>
          <w:spacing w:val="-6"/>
          <w:sz w:val="24"/>
        </w:rPr>
        <w:t xml:space="preserve"> </w:t>
      </w:r>
      <w:r>
        <w:rPr>
          <w:i/>
          <w:sz w:val="24"/>
        </w:rPr>
        <w:t>Ireland</w:t>
      </w:r>
      <w:r>
        <w:rPr>
          <w:i/>
          <w:spacing w:val="-6"/>
          <w:sz w:val="24"/>
        </w:rPr>
        <w:t xml:space="preserve"> </w:t>
      </w:r>
      <w:r>
        <w:rPr>
          <w:i/>
          <w:sz w:val="24"/>
        </w:rPr>
        <w:t>Limited</w:t>
      </w:r>
      <w:r>
        <w:rPr>
          <w:i/>
          <w:spacing w:val="-6"/>
          <w:sz w:val="24"/>
        </w:rPr>
        <w:t xml:space="preserve"> </w:t>
      </w:r>
      <w:r>
        <w:rPr>
          <w:i/>
          <w:sz w:val="24"/>
        </w:rPr>
        <w:t>kundër</w:t>
      </w:r>
      <w:r>
        <w:rPr>
          <w:i/>
          <w:spacing w:val="-6"/>
          <w:sz w:val="24"/>
        </w:rPr>
        <w:t xml:space="preserve"> </w:t>
      </w:r>
      <w:r>
        <w:rPr>
          <w:i/>
          <w:sz w:val="24"/>
        </w:rPr>
        <w:t>Irlandës,</w:t>
      </w:r>
      <w:r>
        <w:rPr>
          <w:i/>
          <w:spacing w:val="-6"/>
          <w:sz w:val="24"/>
        </w:rPr>
        <w:t xml:space="preserve"> </w:t>
      </w:r>
      <w:r>
        <w:rPr>
          <w:i/>
          <w:sz w:val="24"/>
        </w:rPr>
        <w:t>nr.</w:t>
      </w:r>
      <w:r>
        <w:rPr>
          <w:i/>
          <w:spacing w:val="-6"/>
          <w:sz w:val="24"/>
        </w:rPr>
        <w:t xml:space="preserve"> </w:t>
      </w:r>
      <w:r>
        <w:rPr>
          <w:i/>
          <w:sz w:val="24"/>
        </w:rPr>
        <w:t>55120/00,</w:t>
      </w:r>
      <w:r>
        <w:rPr>
          <w:i/>
          <w:spacing w:val="-4"/>
          <w:sz w:val="24"/>
        </w:rPr>
        <w:t xml:space="preserve"> </w:t>
      </w:r>
      <w:r>
        <w:rPr>
          <w:i/>
          <w:sz w:val="24"/>
        </w:rPr>
        <w:t>datë</w:t>
      </w:r>
      <w:r>
        <w:rPr>
          <w:i/>
          <w:spacing w:val="-6"/>
          <w:sz w:val="24"/>
        </w:rPr>
        <w:t xml:space="preserve"> </w:t>
      </w:r>
      <w:r>
        <w:rPr>
          <w:i/>
          <w:spacing w:val="-2"/>
          <w:sz w:val="24"/>
        </w:rPr>
        <w:t>16.06.2005,</w:t>
      </w:r>
    </w:p>
    <w:p w:rsidR="000519FC" w:rsidRDefault="006702AC">
      <w:pPr>
        <w:spacing w:line="274" w:lineRule="exact"/>
        <w:ind w:left="23"/>
        <w:jc w:val="both"/>
        <w:rPr>
          <w:sz w:val="24"/>
        </w:rPr>
      </w:pPr>
      <w:r>
        <w:rPr>
          <w:i/>
          <w:sz w:val="24"/>
        </w:rPr>
        <w:t>§§</w:t>
      </w:r>
      <w:r>
        <w:rPr>
          <w:i/>
          <w:spacing w:val="-1"/>
          <w:sz w:val="24"/>
        </w:rPr>
        <w:t xml:space="preserve"> </w:t>
      </w:r>
      <w:r>
        <w:rPr>
          <w:i/>
          <w:sz w:val="24"/>
        </w:rPr>
        <w:t>110-13;</w:t>
      </w:r>
      <w:r>
        <w:rPr>
          <w:i/>
          <w:spacing w:val="-1"/>
          <w:sz w:val="24"/>
        </w:rPr>
        <w:t xml:space="preserve"> </w:t>
      </w:r>
      <w:r>
        <w:rPr>
          <w:i/>
          <w:sz w:val="24"/>
        </w:rPr>
        <w:t>Gyrlyan</w:t>
      </w:r>
      <w:r>
        <w:rPr>
          <w:i/>
          <w:spacing w:val="1"/>
          <w:sz w:val="24"/>
        </w:rPr>
        <w:t xml:space="preserve"> </w:t>
      </w:r>
      <w:r>
        <w:rPr>
          <w:i/>
          <w:sz w:val="24"/>
        </w:rPr>
        <w:t>kundër</w:t>
      </w:r>
      <w:r>
        <w:rPr>
          <w:i/>
          <w:spacing w:val="-1"/>
          <w:sz w:val="24"/>
        </w:rPr>
        <w:t xml:space="preserve"> </w:t>
      </w:r>
      <w:r>
        <w:rPr>
          <w:i/>
          <w:sz w:val="24"/>
        </w:rPr>
        <w:t>Rusisë, nr.</w:t>
      </w:r>
      <w:r>
        <w:rPr>
          <w:i/>
          <w:spacing w:val="-1"/>
          <w:sz w:val="24"/>
        </w:rPr>
        <w:t xml:space="preserve"> </w:t>
      </w:r>
      <w:r>
        <w:rPr>
          <w:i/>
          <w:sz w:val="24"/>
        </w:rPr>
        <w:t>35943/15,</w:t>
      </w:r>
      <w:r>
        <w:rPr>
          <w:i/>
          <w:spacing w:val="1"/>
          <w:sz w:val="24"/>
        </w:rPr>
        <w:t xml:space="preserve"> </w:t>
      </w:r>
      <w:r>
        <w:rPr>
          <w:i/>
          <w:sz w:val="24"/>
        </w:rPr>
        <w:t>datë</w:t>
      </w:r>
      <w:r>
        <w:rPr>
          <w:i/>
          <w:spacing w:val="-1"/>
          <w:sz w:val="24"/>
        </w:rPr>
        <w:t xml:space="preserve"> </w:t>
      </w:r>
      <w:r>
        <w:rPr>
          <w:i/>
          <w:sz w:val="24"/>
        </w:rPr>
        <w:t>09.10.2018,</w:t>
      </w:r>
      <w:r>
        <w:rPr>
          <w:i/>
          <w:spacing w:val="-1"/>
          <w:sz w:val="24"/>
        </w:rPr>
        <w:t xml:space="preserve"> </w:t>
      </w:r>
      <w:r>
        <w:rPr>
          <w:i/>
          <w:sz w:val="24"/>
        </w:rPr>
        <w:t xml:space="preserve">§ </w:t>
      </w:r>
      <w:r>
        <w:rPr>
          <w:i/>
          <w:spacing w:val="-4"/>
          <w:sz w:val="24"/>
        </w:rPr>
        <w:t>28</w:t>
      </w:r>
      <w:r>
        <w:rPr>
          <w:spacing w:val="-4"/>
          <w:sz w:val="24"/>
        </w:rPr>
        <w:t>).</w:t>
      </w:r>
    </w:p>
    <w:p w:rsidR="000519FC" w:rsidRDefault="006702AC">
      <w:pPr>
        <w:pStyle w:val="ListParagraph"/>
        <w:numPr>
          <w:ilvl w:val="0"/>
          <w:numId w:val="5"/>
        </w:numPr>
        <w:tabs>
          <w:tab w:val="left" w:pos="1102"/>
        </w:tabs>
        <w:spacing w:before="140" w:line="360" w:lineRule="auto"/>
        <w:ind w:right="162" w:firstLine="719"/>
        <w:jc w:val="both"/>
        <w:rPr>
          <w:sz w:val="24"/>
        </w:rPr>
      </w:pPr>
      <w:r>
        <w:rPr>
          <w:sz w:val="24"/>
        </w:rPr>
        <w:t>Gjykata</w:t>
      </w:r>
      <w:r>
        <w:rPr>
          <w:spacing w:val="-3"/>
          <w:sz w:val="24"/>
        </w:rPr>
        <w:t xml:space="preserve"> </w:t>
      </w:r>
      <w:r>
        <w:rPr>
          <w:sz w:val="24"/>
        </w:rPr>
        <w:t>vëren</w:t>
      </w:r>
      <w:r>
        <w:rPr>
          <w:spacing w:val="-2"/>
          <w:sz w:val="24"/>
        </w:rPr>
        <w:t xml:space="preserve"> </w:t>
      </w:r>
      <w:r>
        <w:rPr>
          <w:sz w:val="24"/>
        </w:rPr>
        <w:t>se</w:t>
      </w:r>
      <w:r>
        <w:rPr>
          <w:spacing w:val="-3"/>
          <w:sz w:val="24"/>
        </w:rPr>
        <w:t xml:space="preserve"> </w:t>
      </w:r>
      <w:r>
        <w:rPr>
          <w:sz w:val="24"/>
        </w:rPr>
        <w:t>për</w:t>
      </w:r>
      <w:r>
        <w:rPr>
          <w:spacing w:val="-2"/>
          <w:sz w:val="24"/>
        </w:rPr>
        <w:t xml:space="preserve"> </w:t>
      </w:r>
      <w:r>
        <w:rPr>
          <w:sz w:val="24"/>
        </w:rPr>
        <w:t>nga</w:t>
      </w:r>
      <w:r>
        <w:rPr>
          <w:spacing w:val="-1"/>
          <w:sz w:val="24"/>
        </w:rPr>
        <w:t xml:space="preserve"> </w:t>
      </w:r>
      <w:r>
        <w:rPr>
          <w:sz w:val="24"/>
        </w:rPr>
        <w:t>natyra</w:t>
      </w:r>
      <w:r>
        <w:rPr>
          <w:spacing w:val="-1"/>
          <w:sz w:val="24"/>
        </w:rPr>
        <w:t xml:space="preserve"> </w:t>
      </w:r>
      <w:r>
        <w:rPr>
          <w:sz w:val="24"/>
        </w:rPr>
        <w:t>e</w:t>
      </w:r>
      <w:r>
        <w:rPr>
          <w:spacing w:val="-3"/>
          <w:sz w:val="24"/>
        </w:rPr>
        <w:t xml:space="preserve"> </w:t>
      </w:r>
      <w:r>
        <w:rPr>
          <w:sz w:val="24"/>
        </w:rPr>
        <w:t>tyre</w:t>
      </w:r>
      <w:r>
        <w:rPr>
          <w:spacing w:val="-2"/>
          <w:sz w:val="24"/>
        </w:rPr>
        <w:t xml:space="preserve"> </w:t>
      </w:r>
      <w:r>
        <w:rPr>
          <w:sz w:val="24"/>
        </w:rPr>
        <w:t>OJF-të</w:t>
      </w:r>
      <w:r>
        <w:rPr>
          <w:spacing w:val="-2"/>
          <w:sz w:val="24"/>
        </w:rPr>
        <w:t xml:space="preserve"> </w:t>
      </w:r>
      <w:r>
        <w:rPr>
          <w:sz w:val="24"/>
        </w:rPr>
        <w:t>janë</w:t>
      </w:r>
      <w:r>
        <w:rPr>
          <w:spacing w:val="-1"/>
          <w:sz w:val="24"/>
        </w:rPr>
        <w:t xml:space="preserve"> </w:t>
      </w:r>
      <w:r>
        <w:rPr>
          <w:sz w:val="24"/>
        </w:rPr>
        <w:t>subjekte,</w:t>
      </w:r>
      <w:r>
        <w:rPr>
          <w:spacing w:val="-2"/>
          <w:sz w:val="24"/>
        </w:rPr>
        <w:t xml:space="preserve"> </w:t>
      </w:r>
      <w:r>
        <w:rPr>
          <w:sz w:val="24"/>
        </w:rPr>
        <w:t>veprimtaria</w:t>
      </w:r>
      <w:r>
        <w:rPr>
          <w:spacing w:val="-2"/>
          <w:sz w:val="24"/>
        </w:rPr>
        <w:t xml:space="preserve"> </w:t>
      </w:r>
      <w:r>
        <w:rPr>
          <w:sz w:val="24"/>
        </w:rPr>
        <w:t>e</w:t>
      </w:r>
      <w:r>
        <w:rPr>
          <w:spacing w:val="-3"/>
          <w:sz w:val="24"/>
        </w:rPr>
        <w:t xml:space="preserve"> </w:t>
      </w:r>
      <w:r>
        <w:rPr>
          <w:sz w:val="24"/>
        </w:rPr>
        <w:t>të</w:t>
      </w:r>
      <w:r>
        <w:rPr>
          <w:spacing w:val="-1"/>
          <w:sz w:val="24"/>
        </w:rPr>
        <w:t xml:space="preserve"> </w:t>
      </w:r>
      <w:r>
        <w:rPr>
          <w:sz w:val="24"/>
        </w:rPr>
        <w:t xml:space="preserve">cilave zhvillohet në mënyrë të pavarur dhe pa u ndikuar nga shteti dhe ajo përfshin çdo veprimtari ekonomike ose joekonomike me kusht që të ardhurat ose pasuritë, nëse ka të tilla, të përdoren vetëm për realizimin e qëllimeve të ligjshme të përcaktuara në </w:t>
      </w:r>
      <w:r>
        <w:rPr>
          <w:sz w:val="24"/>
        </w:rPr>
        <w:t xml:space="preserve">statutin e organizatës. Për nga qëllimi dhe objekti i kësaj veprimtarie, parashikimet ligjore që përcaktojnë detyrime për këto subjekte, veçanërisht kur bëhet fjalë për masa që shoqërohen me pasoja financiare, duhet të jenë të tilla që të mos krijojnë një </w:t>
      </w:r>
      <w:r>
        <w:rPr>
          <w:sz w:val="24"/>
        </w:rPr>
        <w:t>barrë të tepruar ndaj tyre.</w:t>
      </w:r>
    </w:p>
    <w:p w:rsidR="000519FC" w:rsidRDefault="006702AC">
      <w:pPr>
        <w:pStyle w:val="ListParagraph"/>
        <w:numPr>
          <w:ilvl w:val="0"/>
          <w:numId w:val="5"/>
        </w:numPr>
        <w:tabs>
          <w:tab w:val="left" w:pos="1102"/>
        </w:tabs>
        <w:spacing w:line="360" w:lineRule="auto"/>
        <w:ind w:right="159" w:firstLine="707"/>
        <w:jc w:val="both"/>
        <w:rPr>
          <w:sz w:val="24"/>
        </w:rPr>
      </w:pPr>
      <w:r>
        <w:rPr>
          <w:sz w:val="24"/>
        </w:rPr>
        <w:t>Qëllimi</w:t>
      </w:r>
      <w:r>
        <w:rPr>
          <w:spacing w:val="-3"/>
          <w:sz w:val="24"/>
        </w:rPr>
        <w:t xml:space="preserve"> </w:t>
      </w:r>
      <w:r>
        <w:rPr>
          <w:sz w:val="24"/>
        </w:rPr>
        <w:t>i</w:t>
      </w:r>
      <w:r>
        <w:rPr>
          <w:spacing w:val="-1"/>
          <w:sz w:val="24"/>
        </w:rPr>
        <w:t xml:space="preserve"> </w:t>
      </w:r>
      <w:r>
        <w:rPr>
          <w:sz w:val="24"/>
        </w:rPr>
        <w:t>ligjvënësit</w:t>
      </w:r>
      <w:r>
        <w:rPr>
          <w:spacing w:val="-3"/>
          <w:sz w:val="24"/>
        </w:rPr>
        <w:t xml:space="preserve"> </w:t>
      </w:r>
      <w:r>
        <w:rPr>
          <w:sz w:val="24"/>
        </w:rPr>
        <w:t>në</w:t>
      </w:r>
      <w:r>
        <w:rPr>
          <w:spacing w:val="-4"/>
          <w:sz w:val="24"/>
        </w:rPr>
        <w:t xml:space="preserve"> </w:t>
      </w:r>
      <w:r>
        <w:rPr>
          <w:sz w:val="24"/>
        </w:rPr>
        <w:t>miratimin</w:t>
      </w:r>
      <w:r>
        <w:rPr>
          <w:spacing w:val="-3"/>
          <w:sz w:val="24"/>
        </w:rPr>
        <w:t xml:space="preserve"> </w:t>
      </w:r>
      <w:r>
        <w:rPr>
          <w:sz w:val="24"/>
        </w:rPr>
        <w:t>e</w:t>
      </w:r>
      <w:r>
        <w:rPr>
          <w:spacing w:val="-4"/>
          <w:sz w:val="24"/>
        </w:rPr>
        <w:t xml:space="preserve"> </w:t>
      </w:r>
      <w:r>
        <w:rPr>
          <w:sz w:val="24"/>
        </w:rPr>
        <w:t>ligjit</w:t>
      </w:r>
      <w:r>
        <w:rPr>
          <w:spacing w:val="-3"/>
          <w:sz w:val="24"/>
        </w:rPr>
        <w:t xml:space="preserve"> </w:t>
      </w:r>
      <w:r>
        <w:rPr>
          <w:sz w:val="24"/>
        </w:rPr>
        <w:t>nr.</w:t>
      </w:r>
      <w:r>
        <w:rPr>
          <w:spacing w:val="-3"/>
          <w:sz w:val="24"/>
        </w:rPr>
        <w:t xml:space="preserve"> </w:t>
      </w:r>
      <w:r>
        <w:rPr>
          <w:sz w:val="24"/>
        </w:rPr>
        <w:t>80/2021</w:t>
      </w:r>
      <w:r>
        <w:rPr>
          <w:spacing w:val="-3"/>
          <w:sz w:val="24"/>
        </w:rPr>
        <w:t xml:space="preserve"> </w:t>
      </w:r>
      <w:r>
        <w:rPr>
          <w:sz w:val="24"/>
        </w:rPr>
        <w:t>ka</w:t>
      </w:r>
      <w:r>
        <w:rPr>
          <w:spacing w:val="-3"/>
          <w:sz w:val="24"/>
        </w:rPr>
        <w:t xml:space="preserve"> </w:t>
      </w:r>
      <w:r>
        <w:rPr>
          <w:sz w:val="24"/>
        </w:rPr>
        <w:t>qenë</w:t>
      </w:r>
      <w:r>
        <w:rPr>
          <w:spacing w:val="-4"/>
          <w:sz w:val="24"/>
        </w:rPr>
        <w:t xml:space="preserve"> </w:t>
      </w:r>
      <w:r>
        <w:rPr>
          <w:sz w:val="24"/>
        </w:rPr>
        <w:t>përmirësimi</w:t>
      </w:r>
      <w:r>
        <w:rPr>
          <w:spacing w:val="-3"/>
          <w:sz w:val="24"/>
        </w:rPr>
        <w:t xml:space="preserve"> </w:t>
      </w:r>
      <w:r>
        <w:rPr>
          <w:sz w:val="24"/>
        </w:rPr>
        <w:t>i</w:t>
      </w:r>
      <w:r>
        <w:rPr>
          <w:spacing w:val="-3"/>
          <w:sz w:val="24"/>
        </w:rPr>
        <w:t xml:space="preserve"> </w:t>
      </w:r>
      <w:r>
        <w:rPr>
          <w:sz w:val="24"/>
        </w:rPr>
        <w:t xml:space="preserve">kuadrit ligjor dhe parashikimi i një procedure transparente për regjistrimin dhe ushtrimin e veprimtarisë së OJF-ve, modernizimin e shërbimeve dhe të </w:t>
      </w:r>
      <w:r>
        <w:rPr>
          <w:sz w:val="24"/>
        </w:rPr>
        <w:t>databazës së të dhënave, për të mundësuar edhe një sistem për shkëmbimin e informacionit. Kjo nismë është ndërmarrë në zbatim të rekomandimeve të MONEYVAL, që kanë vlerësuar se Shqipëria nuk ka ndonjë politikë të qartë për të promovuar llogaridhënien, inte</w:t>
      </w:r>
      <w:r>
        <w:rPr>
          <w:sz w:val="24"/>
        </w:rPr>
        <w:t>gritetin dhe besimin publik në administrimin dhe menaxhimin e OJF-ve, duke pasur një qasje të kufizuar ndaj këtij sektori dhe komunitetit të donatorëve për çështjet e financimit nga terrorizmi. Po ashtu, nisma është propozuar edhe në kuadër të detyrimeve t</w:t>
      </w:r>
      <w:r>
        <w:rPr>
          <w:sz w:val="24"/>
        </w:rPr>
        <w:t>ë qeverisë shqiptare në përmbushje të qëllimit të udhërrëfyesit të shoqërisë civile, i miratuar me VKM-në nr. 539, datë 25.07.2019. Në këto kushte,</w:t>
      </w:r>
      <w:r>
        <w:rPr>
          <w:spacing w:val="-8"/>
          <w:sz w:val="24"/>
        </w:rPr>
        <w:t xml:space="preserve"> </w:t>
      </w:r>
      <w:r>
        <w:rPr>
          <w:sz w:val="24"/>
        </w:rPr>
        <w:t>Gjykata</w:t>
      </w:r>
      <w:r>
        <w:rPr>
          <w:spacing w:val="-9"/>
          <w:sz w:val="24"/>
        </w:rPr>
        <w:t xml:space="preserve"> </w:t>
      </w:r>
      <w:r>
        <w:rPr>
          <w:sz w:val="24"/>
        </w:rPr>
        <w:t>vlerëson</w:t>
      </w:r>
      <w:r>
        <w:rPr>
          <w:spacing w:val="-6"/>
          <w:sz w:val="24"/>
        </w:rPr>
        <w:t xml:space="preserve"> </w:t>
      </w:r>
      <w:r>
        <w:rPr>
          <w:sz w:val="24"/>
        </w:rPr>
        <w:t>se</w:t>
      </w:r>
      <w:r>
        <w:rPr>
          <w:spacing w:val="-9"/>
          <w:sz w:val="24"/>
        </w:rPr>
        <w:t xml:space="preserve"> </w:t>
      </w:r>
      <w:r>
        <w:rPr>
          <w:sz w:val="24"/>
        </w:rPr>
        <w:t>ndërhyrja</w:t>
      </w:r>
      <w:r>
        <w:rPr>
          <w:spacing w:val="-9"/>
          <w:sz w:val="24"/>
        </w:rPr>
        <w:t xml:space="preserve"> </w:t>
      </w:r>
      <w:r>
        <w:rPr>
          <w:sz w:val="24"/>
        </w:rPr>
        <w:t>e</w:t>
      </w:r>
      <w:r>
        <w:rPr>
          <w:spacing w:val="-9"/>
          <w:sz w:val="24"/>
        </w:rPr>
        <w:t xml:space="preserve"> </w:t>
      </w:r>
      <w:r>
        <w:rPr>
          <w:sz w:val="24"/>
        </w:rPr>
        <w:t>ligjvënësit</w:t>
      </w:r>
      <w:r>
        <w:rPr>
          <w:spacing w:val="-7"/>
          <w:sz w:val="24"/>
        </w:rPr>
        <w:t xml:space="preserve"> </w:t>
      </w:r>
      <w:r>
        <w:rPr>
          <w:sz w:val="24"/>
        </w:rPr>
        <w:t>i</w:t>
      </w:r>
      <w:r>
        <w:rPr>
          <w:spacing w:val="-8"/>
          <w:sz w:val="24"/>
        </w:rPr>
        <w:t xml:space="preserve"> </w:t>
      </w:r>
      <w:r>
        <w:rPr>
          <w:sz w:val="24"/>
        </w:rPr>
        <w:t>përgjigjet</w:t>
      </w:r>
      <w:r>
        <w:rPr>
          <w:spacing w:val="-8"/>
          <w:sz w:val="24"/>
        </w:rPr>
        <w:t xml:space="preserve"> </w:t>
      </w:r>
      <w:r>
        <w:rPr>
          <w:sz w:val="24"/>
        </w:rPr>
        <w:t>një</w:t>
      </w:r>
      <w:r>
        <w:rPr>
          <w:spacing w:val="-9"/>
          <w:sz w:val="24"/>
        </w:rPr>
        <w:t xml:space="preserve"> </w:t>
      </w:r>
      <w:r>
        <w:rPr>
          <w:sz w:val="24"/>
        </w:rPr>
        <w:t>interesi</w:t>
      </w:r>
      <w:r>
        <w:rPr>
          <w:spacing w:val="-8"/>
          <w:sz w:val="24"/>
        </w:rPr>
        <w:t xml:space="preserve"> </w:t>
      </w:r>
      <w:r>
        <w:rPr>
          <w:sz w:val="24"/>
        </w:rPr>
        <w:t>publik,</w:t>
      </w:r>
      <w:r>
        <w:rPr>
          <w:spacing w:val="-8"/>
          <w:sz w:val="24"/>
        </w:rPr>
        <w:t xml:space="preserve"> </w:t>
      </w:r>
      <w:r>
        <w:rPr>
          <w:sz w:val="24"/>
        </w:rPr>
        <w:t>që</w:t>
      </w:r>
      <w:r>
        <w:rPr>
          <w:spacing w:val="-9"/>
          <w:sz w:val="24"/>
        </w:rPr>
        <w:t xml:space="preserve"> </w:t>
      </w:r>
      <w:r>
        <w:rPr>
          <w:sz w:val="24"/>
        </w:rPr>
        <w:t>lidhen</w:t>
      </w:r>
      <w:r>
        <w:rPr>
          <w:spacing w:val="-8"/>
          <w:sz w:val="24"/>
        </w:rPr>
        <w:t xml:space="preserve"> </w:t>
      </w:r>
      <w:r>
        <w:rPr>
          <w:sz w:val="24"/>
        </w:rPr>
        <w:t>me përmirësimin e procedurave në drejtim të ushtrimit të veprimtarisë nga OJF-ve dhe transparencën në menaxhimin e të dhënave të regjistruara. Për rrjedhojë, Gjykata nuk vë në diskutim objektivin që ka synuar të arrijë ligjvënësi në këtë rast, por ajo syno</w:t>
      </w:r>
      <w:r>
        <w:rPr>
          <w:sz w:val="24"/>
        </w:rPr>
        <w:t xml:space="preserve">n të vlerësojë nëse mjetet e përdorura prej tij, në këtë rast masa e dënimeve administrative në raport me shkeljet që u atribuohen janë të ashpra dhe nëse lidhen në mënyrë të arsyeshme me këtë </w:t>
      </w:r>
      <w:r>
        <w:rPr>
          <w:spacing w:val="-2"/>
          <w:sz w:val="24"/>
        </w:rPr>
        <w:t>objektiv.</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ListParagraph"/>
        <w:numPr>
          <w:ilvl w:val="0"/>
          <w:numId w:val="5"/>
        </w:numPr>
        <w:tabs>
          <w:tab w:val="left" w:pos="1102"/>
        </w:tabs>
        <w:spacing w:before="72" w:line="360" w:lineRule="auto"/>
        <w:ind w:right="163" w:firstLine="707"/>
        <w:jc w:val="both"/>
        <w:rPr>
          <w:sz w:val="24"/>
        </w:rPr>
      </w:pPr>
      <w:r>
        <w:rPr>
          <w:sz w:val="24"/>
        </w:rPr>
        <w:lastRenderedPageBreak/>
        <w:t>Gjykata vëren se sipas pikave 2 dhe</w:t>
      </w:r>
      <w:r>
        <w:rPr>
          <w:sz w:val="24"/>
        </w:rPr>
        <w:t xml:space="preserve"> 3 të nenit 49 të ligjit nr. 80/2021, si shkelje administrative</w:t>
      </w:r>
      <w:r>
        <w:rPr>
          <w:spacing w:val="-9"/>
          <w:sz w:val="24"/>
        </w:rPr>
        <w:t xml:space="preserve"> </w:t>
      </w:r>
      <w:r>
        <w:rPr>
          <w:sz w:val="24"/>
        </w:rPr>
        <w:t>konsiderohet</w:t>
      </w:r>
      <w:r>
        <w:rPr>
          <w:spacing w:val="-8"/>
          <w:sz w:val="24"/>
        </w:rPr>
        <w:t xml:space="preserve"> </w:t>
      </w:r>
      <w:r>
        <w:rPr>
          <w:sz w:val="24"/>
        </w:rPr>
        <w:t>deklarimi</w:t>
      </w:r>
      <w:r>
        <w:rPr>
          <w:spacing w:val="-8"/>
          <w:sz w:val="24"/>
        </w:rPr>
        <w:t xml:space="preserve"> </w:t>
      </w:r>
      <w:r>
        <w:rPr>
          <w:sz w:val="24"/>
        </w:rPr>
        <w:t>në</w:t>
      </w:r>
      <w:r>
        <w:rPr>
          <w:spacing w:val="-9"/>
          <w:sz w:val="24"/>
        </w:rPr>
        <w:t xml:space="preserve"> </w:t>
      </w:r>
      <w:r>
        <w:rPr>
          <w:sz w:val="24"/>
        </w:rPr>
        <w:t>regjistrin</w:t>
      </w:r>
      <w:r>
        <w:rPr>
          <w:spacing w:val="-8"/>
          <w:sz w:val="24"/>
        </w:rPr>
        <w:t xml:space="preserve"> </w:t>
      </w:r>
      <w:r>
        <w:rPr>
          <w:sz w:val="24"/>
        </w:rPr>
        <w:t>elektronik</w:t>
      </w:r>
      <w:r>
        <w:rPr>
          <w:spacing w:val="-8"/>
          <w:sz w:val="24"/>
        </w:rPr>
        <w:t xml:space="preserve"> </w:t>
      </w:r>
      <w:r>
        <w:rPr>
          <w:sz w:val="24"/>
        </w:rPr>
        <w:t>i</w:t>
      </w:r>
      <w:r>
        <w:rPr>
          <w:spacing w:val="-8"/>
          <w:sz w:val="24"/>
        </w:rPr>
        <w:t xml:space="preserve"> </w:t>
      </w:r>
      <w:r>
        <w:rPr>
          <w:sz w:val="24"/>
        </w:rPr>
        <w:t>të</w:t>
      </w:r>
      <w:r>
        <w:rPr>
          <w:spacing w:val="-9"/>
          <w:sz w:val="24"/>
        </w:rPr>
        <w:t xml:space="preserve"> </w:t>
      </w:r>
      <w:r>
        <w:rPr>
          <w:sz w:val="24"/>
        </w:rPr>
        <w:t>dhënave</w:t>
      </w:r>
      <w:r>
        <w:rPr>
          <w:spacing w:val="-12"/>
          <w:sz w:val="24"/>
        </w:rPr>
        <w:t xml:space="preserve"> </w:t>
      </w:r>
      <w:r>
        <w:rPr>
          <w:sz w:val="24"/>
        </w:rPr>
        <w:t>të</w:t>
      </w:r>
      <w:r>
        <w:rPr>
          <w:spacing w:val="-9"/>
          <w:sz w:val="24"/>
        </w:rPr>
        <w:t xml:space="preserve"> </w:t>
      </w:r>
      <w:r>
        <w:rPr>
          <w:sz w:val="24"/>
        </w:rPr>
        <w:t>pavërteta,</w:t>
      </w:r>
      <w:r>
        <w:rPr>
          <w:spacing w:val="-9"/>
          <w:sz w:val="24"/>
        </w:rPr>
        <w:t xml:space="preserve"> </w:t>
      </w:r>
      <w:r>
        <w:rPr>
          <w:sz w:val="24"/>
        </w:rPr>
        <w:t>kur</w:t>
      </w:r>
      <w:r>
        <w:rPr>
          <w:spacing w:val="-9"/>
          <w:sz w:val="24"/>
        </w:rPr>
        <w:t xml:space="preserve"> </w:t>
      </w:r>
      <w:r>
        <w:rPr>
          <w:sz w:val="24"/>
        </w:rPr>
        <w:t>kjo nuk</w:t>
      </w:r>
      <w:r>
        <w:rPr>
          <w:spacing w:val="-15"/>
          <w:sz w:val="24"/>
        </w:rPr>
        <w:t xml:space="preserve"> </w:t>
      </w:r>
      <w:r>
        <w:rPr>
          <w:sz w:val="24"/>
        </w:rPr>
        <w:t>përbën</w:t>
      </w:r>
      <w:r>
        <w:rPr>
          <w:spacing w:val="-15"/>
          <w:sz w:val="24"/>
        </w:rPr>
        <w:t xml:space="preserve"> </w:t>
      </w:r>
      <w:r>
        <w:rPr>
          <w:sz w:val="24"/>
        </w:rPr>
        <w:t>vepër</w:t>
      </w:r>
      <w:r>
        <w:rPr>
          <w:spacing w:val="-15"/>
          <w:sz w:val="24"/>
        </w:rPr>
        <w:t xml:space="preserve"> </w:t>
      </w:r>
      <w:r>
        <w:rPr>
          <w:sz w:val="24"/>
        </w:rPr>
        <w:t>penale,</w:t>
      </w:r>
      <w:r>
        <w:rPr>
          <w:spacing w:val="-15"/>
          <w:sz w:val="24"/>
        </w:rPr>
        <w:t xml:space="preserve"> </w:t>
      </w:r>
      <w:r>
        <w:rPr>
          <w:sz w:val="24"/>
        </w:rPr>
        <w:t>si</w:t>
      </w:r>
      <w:r>
        <w:rPr>
          <w:spacing w:val="-15"/>
          <w:sz w:val="24"/>
        </w:rPr>
        <w:t xml:space="preserve"> </w:t>
      </w:r>
      <w:r>
        <w:rPr>
          <w:sz w:val="24"/>
        </w:rPr>
        <w:t>dhe</w:t>
      </w:r>
      <w:r>
        <w:rPr>
          <w:spacing w:val="-15"/>
          <w:sz w:val="24"/>
        </w:rPr>
        <w:t xml:space="preserve"> </w:t>
      </w:r>
      <w:r>
        <w:rPr>
          <w:sz w:val="24"/>
        </w:rPr>
        <w:t>moskryerja</w:t>
      </w:r>
      <w:r>
        <w:rPr>
          <w:spacing w:val="-15"/>
          <w:sz w:val="24"/>
        </w:rPr>
        <w:t xml:space="preserve"> </w:t>
      </w:r>
      <w:r>
        <w:rPr>
          <w:sz w:val="24"/>
        </w:rPr>
        <w:t>e</w:t>
      </w:r>
      <w:r>
        <w:rPr>
          <w:spacing w:val="-15"/>
          <w:sz w:val="24"/>
        </w:rPr>
        <w:t xml:space="preserve"> </w:t>
      </w:r>
      <w:r>
        <w:rPr>
          <w:sz w:val="24"/>
        </w:rPr>
        <w:t>detyrimit</w:t>
      </w:r>
      <w:r>
        <w:rPr>
          <w:spacing w:val="-15"/>
          <w:sz w:val="24"/>
        </w:rPr>
        <w:t xml:space="preserve"> </w:t>
      </w:r>
      <w:r>
        <w:rPr>
          <w:sz w:val="24"/>
        </w:rPr>
        <w:t>për</w:t>
      </w:r>
      <w:r>
        <w:rPr>
          <w:spacing w:val="-15"/>
          <w:sz w:val="24"/>
        </w:rPr>
        <w:t xml:space="preserve"> </w:t>
      </w:r>
      <w:r>
        <w:rPr>
          <w:sz w:val="24"/>
        </w:rPr>
        <w:t>regjistrimin</w:t>
      </w:r>
      <w:r>
        <w:rPr>
          <w:spacing w:val="-15"/>
          <w:sz w:val="24"/>
        </w:rPr>
        <w:t xml:space="preserve"> </w:t>
      </w:r>
      <w:r>
        <w:rPr>
          <w:sz w:val="24"/>
        </w:rPr>
        <w:t>fillestar</w:t>
      </w:r>
      <w:r>
        <w:rPr>
          <w:spacing w:val="-15"/>
          <w:sz w:val="24"/>
        </w:rPr>
        <w:t xml:space="preserve"> </w:t>
      </w:r>
      <w:r>
        <w:rPr>
          <w:sz w:val="24"/>
        </w:rPr>
        <w:t>dhe</w:t>
      </w:r>
      <w:r>
        <w:rPr>
          <w:spacing w:val="-15"/>
          <w:sz w:val="24"/>
        </w:rPr>
        <w:t xml:space="preserve"> </w:t>
      </w:r>
      <w:r>
        <w:rPr>
          <w:sz w:val="24"/>
        </w:rPr>
        <w:t>regjistrimet e tjera të</w:t>
      </w:r>
      <w:r>
        <w:rPr>
          <w:sz w:val="24"/>
        </w:rPr>
        <w:t xml:space="preserve"> detyrueshme brenda afateve të parashikuara nga ky ligj. Në lidhje me regjistrimin fillestar,</w:t>
      </w:r>
      <w:r>
        <w:rPr>
          <w:spacing w:val="-2"/>
          <w:sz w:val="24"/>
        </w:rPr>
        <w:t xml:space="preserve"> </w:t>
      </w:r>
      <w:r>
        <w:rPr>
          <w:sz w:val="24"/>
        </w:rPr>
        <w:t>për</w:t>
      </w:r>
      <w:r>
        <w:rPr>
          <w:spacing w:val="-1"/>
          <w:sz w:val="24"/>
        </w:rPr>
        <w:t xml:space="preserve"> </w:t>
      </w:r>
      <w:r>
        <w:rPr>
          <w:sz w:val="24"/>
        </w:rPr>
        <w:t>sa</w:t>
      </w:r>
      <w:r>
        <w:rPr>
          <w:spacing w:val="-3"/>
          <w:sz w:val="24"/>
        </w:rPr>
        <w:t xml:space="preserve"> </w:t>
      </w:r>
      <w:r>
        <w:rPr>
          <w:sz w:val="24"/>
        </w:rPr>
        <w:t>kohë</w:t>
      </w:r>
      <w:r>
        <w:rPr>
          <w:spacing w:val="-1"/>
          <w:sz w:val="24"/>
        </w:rPr>
        <w:t xml:space="preserve"> </w:t>
      </w:r>
      <w:r>
        <w:rPr>
          <w:sz w:val="24"/>
        </w:rPr>
        <w:t>që</w:t>
      </w:r>
      <w:r>
        <w:rPr>
          <w:spacing w:val="-1"/>
          <w:sz w:val="24"/>
        </w:rPr>
        <w:t xml:space="preserve"> </w:t>
      </w:r>
      <w:r>
        <w:rPr>
          <w:sz w:val="24"/>
        </w:rPr>
        <w:t>Gjykata</w:t>
      </w:r>
      <w:r>
        <w:rPr>
          <w:spacing w:val="-3"/>
          <w:sz w:val="24"/>
        </w:rPr>
        <w:t xml:space="preserve"> </w:t>
      </w:r>
      <w:r>
        <w:rPr>
          <w:sz w:val="24"/>
        </w:rPr>
        <w:t>vlerësoi</w:t>
      </w:r>
      <w:r>
        <w:rPr>
          <w:spacing w:val="-2"/>
          <w:sz w:val="24"/>
        </w:rPr>
        <w:t xml:space="preserve"> </w:t>
      </w:r>
      <w:r>
        <w:rPr>
          <w:sz w:val="24"/>
        </w:rPr>
        <w:t>se</w:t>
      </w:r>
      <w:r>
        <w:rPr>
          <w:spacing w:val="-3"/>
          <w:sz w:val="24"/>
        </w:rPr>
        <w:t xml:space="preserve"> </w:t>
      </w:r>
      <w:r>
        <w:rPr>
          <w:sz w:val="24"/>
        </w:rPr>
        <w:t>ky</w:t>
      </w:r>
      <w:r>
        <w:rPr>
          <w:spacing w:val="-7"/>
          <w:sz w:val="24"/>
        </w:rPr>
        <w:t xml:space="preserve"> </w:t>
      </w:r>
      <w:r>
        <w:rPr>
          <w:sz w:val="24"/>
        </w:rPr>
        <w:t>ligj</w:t>
      </w:r>
      <w:r>
        <w:rPr>
          <w:spacing w:val="-2"/>
          <w:sz w:val="24"/>
        </w:rPr>
        <w:t xml:space="preserve"> </w:t>
      </w:r>
      <w:r>
        <w:rPr>
          <w:sz w:val="24"/>
        </w:rPr>
        <w:t>nuk</w:t>
      </w:r>
      <w:r>
        <w:rPr>
          <w:spacing w:val="-2"/>
          <w:sz w:val="24"/>
        </w:rPr>
        <w:t xml:space="preserve"> </w:t>
      </w:r>
      <w:r>
        <w:rPr>
          <w:sz w:val="24"/>
        </w:rPr>
        <w:t>mund</w:t>
      </w:r>
      <w:r>
        <w:rPr>
          <w:spacing w:val="-2"/>
          <w:sz w:val="24"/>
        </w:rPr>
        <w:t xml:space="preserve"> </w:t>
      </w:r>
      <w:r>
        <w:rPr>
          <w:sz w:val="24"/>
        </w:rPr>
        <w:t>të</w:t>
      </w:r>
      <w:r>
        <w:rPr>
          <w:spacing w:val="-2"/>
          <w:sz w:val="24"/>
        </w:rPr>
        <w:t xml:space="preserve"> </w:t>
      </w:r>
      <w:r>
        <w:rPr>
          <w:sz w:val="24"/>
        </w:rPr>
        <w:t>përcaktojë</w:t>
      </w:r>
      <w:r>
        <w:rPr>
          <w:spacing w:val="-1"/>
          <w:sz w:val="24"/>
        </w:rPr>
        <w:t xml:space="preserve"> </w:t>
      </w:r>
      <w:r>
        <w:rPr>
          <w:sz w:val="24"/>
        </w:rPr>
        <w:t>një</w:t>
      </w:r>
      <w:r>
        <w:rPr>
          <w:spacing w:val="-2"/>
          <w:sz w:val="24"/>
        </w:rPr>
        <w:t xml:space="preserve"> </w:t>
      </w:r>
      <w:r>
        <w:rPr>
          <w:sz w:val="24"/>
        </w:rPr>
        <w:t>detyrim</w:t>
      </w:r>
      <w:r>
        <w:rPr>
          <w:spacing w:val="-2"/>
          <w:sz w:val="24"/>
        </w:rPr>
        <w:t xml:space="preserve"> </w:t>
      </w:r>
      <w:r>
        <w:rPr>
          <w:sz w:val="24"/>
        </w:rPr>
        <w:t>të</w:t>
      </w:r>
      <w:r>
        <w:rPr>
          <w:spacing w:val="-3"/>
          <w:sz w:val="24"/>
        </w:rPr>
        <w:t xml:space="preserve"> </w:t>
      </w:r>
      <w:r>
        <w:rPr>
          <w:sz w:val="24"/>
        </w:rPr>
        <w:t>tillë, edhe parashikimi i një shkeljeje për mosrespektimin e tij konsiderohet në të njëjtën mënyrë jokushtetues.</w:t>
      </w:r>
      <w:r>
        <w:rPr>
          <w:spacing w:val="-10"/>
          <w:sz w:val="24"/>
        </w:rPr>
        <w:t xml:space="preserve"> </w:t>
      </w:r>
      <w:r>
        <w:rPr>
          <w:sz w:val="24"/>
        </w:rPr>
        <w:t>Në</w:t>
      </w:r>
      <w:r>
        <w:rPr>
          <w:spacing w:val="-11"/>
          <w:sz w:val="24"/>
        </w:rPr>
        <w:t xml:space="preserve"> </w:t>
      </w:r>
      <w:r>
        <w:rPr>
          <w:sz w:val="24"/>
        </w:rPr>
        <w:t>lidhje</w:t>
      </w:r>
      <w:r>
        <w:rPr>
          <w:spacing w:val="-10"/>
          <w:sz w:val="24"/>
        </w:rPr>
        <w:t xml:space="preserve"> </w:t>
      </w:r>
      <w:r>
        <w:rPr>
          <w:sz w:val="24"/>
        </w:rPr>
        <w:t>me</w:t>
      </w:r>
      <w:r>
        <w:rPr>
          <w:spacing w:val="-10"/>
          <w:sz w:val="24"/>
        </w:rPr>
        <w:t xml:space="preserve"> </w:t>
      </w:r>
      <w:r>
        <w:rPr>
          <w:sz w:val="24"/>
        </w:rPr>
        <w:t>shkeljet</w:t>
      </w:r>
      <w:r>
        <w:rPr>
          <w:spacing w:val="-10"/>
          <w:sz w:val="24"/>
        </w:rPr>
        <w:t xml:space="preserve"> </w:t>
      </w:r>
      <w:r>
        <w:rPr>
          <w:sz w:val="24"/>
        </w:rPr>
        <w:t>e</w:t>
      </w:r>
      <w:r>
        <w:rPr>
          <w:spacing w:val="-11"/>
          <w:sz w:val="24"/>
        </w:rPr>
        <w:t xml:space="preserve"> </w:t>
      </w:r>
      <w:r>
        <w:rPr>
          <w:sz w:val="24"/>
        </w:rPr>
        <w:t>tjera</w:t>
      </w:r>
      <w:r>
        <w:rPr>
          <w:spacing w:val="-11"/>
          <w:sz w:val="24"/>
        </w:rPr>
        <w:t xml:space="preserve"> </w:t>
      </w:r>
      <w:r>
        <w:rPr>
          <w:sz w:val="24"/>
        </w:rPr>
        <w:t>administrative,</w:t>
      </w:r>
      <w:r>
        <w:rPr>
          <w:spacing w:val="-10"/>
          <w:sz w:val="24"/>
        </w:rPr>
        <w:t xml:space="preserve"> </w:t>
      </w:r>
      <w:r>
        <w:rPr>
          <w:sz w:val="24"/>
        </w:rPr>
        <w:t>duke</w:t>
      </w:r>
      <w:r>
        <w:rPr>
          <w:spacing w:val="-11"/>
          <w:sz w:val="24"/>
        </w:rPr>
        <w:t xml:space="preserve"> </w:t>
      </w:r>
      <w:r>
        <w:rPr>
          <w:sz w:val="24"/>
        </w:rPr>
        <w:t>pasur</w:t>
      </w:r>
      <w:r>
        <w:rPr>
          <w:spacing w:val="-10"/>
          <w:sz w:val="24"/>
        </w:rPr>
        <w:t xml:space="preserve"> </w:t>
      </w:r>
      <w:r>
        <w:rPr>
          <w:sz w:val="24"/>
        </w:rPr>
        <w:t>parasysh</w:t>
      </w:r>
      <w:r>
        <w:rPr>
          <w:spacing w:val="-10"/>
          <w:sz w:val="24"/>
        </w:rPr>
        <w:t xml:space="preserve"> </w:t>
      </w:r>
      <w:r>
        <w:rPr>
          <w:sz w:val="24"/>
        </w:rPr>
        <w:t>natyrën</w:t>
      </w:r>
      <w:r>
        <w:rPr>
          <w:spacing w:val="-10"/>
          <w:sz w:val="24"/>
        </w:rPr>
        <w:t xml:space="preserve"> </w:t>
      </w:r>
      <w:r>
        <w:rPr>
          <w:sz w:val="24"/>
        </w:rPr>
        <w:t>e</w:t>
      </w:r>
      <w:r>
        <w:rPr>
          <w:spacing w:val="-11"/>
          <w:sz w:val="24"/>
        </w:rPr>
        <w:t xml:space="preserve"> </w:t>
      </w:r>
      <w:r>
        <w:rPr>
          <w:sz w:val="24"/>
        </w:rPr>
        <w:t>këtyre shkeljeve,</w:t>
      </w:r>
      <w:r>
        <w:rPr>
          <w:spacing w:val="-3"/>
          <w:sz w:val="24"/>
        </w:rPr>
        <w:t xml:space="preserve"> </w:t>
      </w:r>
      <w:r>
        <w:rPr>
          <w:sz w:val="24"/>
        </w:rPr>
        <w:t>të</w:t>
      </w:r>
      <w:r>
        <w:rPr>
          <w:spacing w:val="-3"/>
          <w:sz w:val="24"/>
        </w:rPr>
        <w:t xml:space="preserve"> </w:t>
      </w:r>
      <w:r>
        <w:rPr>
          <w:sz w:val="24"/>
        </w:rPr>
        <w:t>cilat</w:t>
      </w:r>
      <w:r>
        <w:rPr>
          <w:spacing w:val="-3"/>
          <w:sz w:val="24"/>
        </w:rPr>
        <w:t xml:space="preserve"> </w:t>
      </w:r>
      <w:r>
        <w:rPr>
          <w:sz w:val="24"/>
        </w:rPr>
        <w:t>lidhen</w:t>
      </w:r>
      <w:r>
        <w:rPr>
          <w:spacing w:val="-3"/>
          <w:sz w:val="24"/>
        </w:rPr>
        <w:t xml:space="preserve"> </w:t>
      </w:r>
      <w:r>
        <w:rPr>
          <w:sz w:val="24"/>
        </w:rPr>
        <w:t>vetëm</w:t>
      </w:r>
      <w:r>
        <w:rPr>
          <w:spacing w:val="-3"/>
          <w:sz w:val="24"/>
        </w:rPr>
        <w:t xml:space="preserve"> </w:t>
      </w:r>
      <w:r>
        <w:rPr>
          <w:sz w:val="24"/>
        </w:rPr>
        <w:t>me</w:t>
      </w:r>
      <w:r>
        <w:rPr>
          <w:spacing w:val="-3"/>
          <w:sz w:val="24"/>
        </w:rPr>
        <w:t xml:space="preserve"> </w:t>
      </w:r>
      <w:r>
        <w:rPr>
          <w:sz w:val="24"/>
        </w:rPr>
        <w:t>deklarimin</w:t>
      </w:r>
      <w:r>
        <w:rPr>
          <w:spacing w:val="-3"/>
          <w:sz w:val="24"/>
        </w:rPr>
        <w:t xml:space="preserve"> </w:t>
      </w:r>
      <w:r>
        <w:rPr>
          <w:sz w:val="24"/>
        </w:rPr>
        <w:t>e</w:t>
      </w:r>
      <w:r>
        <w:rPr>
          <w:spacing w:val="-3"/>
          <w:sz w:val="24"/>
        </w:rPr>
        <w:t xml:space="preserve"> </w:t>
      </w:r>
      <w:r>
        <w:rPr>
          <w:sz w:val="24"/>
        </w:rPr>
        <w:t>të</w:t>
      </w:r>
      <w:r>
        <w:rPr>
          <w:spacing w:val="-2"/>
          <w:sz w:val="24"/>
        </w:rPr>
        <w:t xml:space="preserve"> </w:t>
      </w:r>
      <w:r>
        <w:rPr>
          <w:sz w:val="24"/>
        </w:rPr>
        <w:t>dhënave</w:t>
      </w:r>
      <w:r>
        <w:rPr>
          <w:spacing w:val="-4"/>
          <w:sz w:val="24"/>
        </w:rPr>
        <w:t xml:space="preserve"> </w:t>
      </w:r>
      <w:r>
        <w:rPr>
          <w:sz w:val="24"/>
        </w:rPr>
        <w:t>të</w:t>
      </w:r>
      <w:r>
        <w:rPr>
          <w:spacing w:val="-3"/>
          <w:sz w:val="24"/>
        </w:rPr>
        <w:t xml:space="preserve"> </w:t>
      </w:r>
      <w:r>
        <w:rPr>
          <w:sz w:val="24"/>
        </w:rPr>
        <w:t>regjistrin</w:t>
      </w:r>
      <w:r>
        <w:rPr>
          <w:spacing w:val="-3"/>
          <w:sz w:val="24"/>
        </w:rPr>
        <w:t xml:space="preserve"> </w:t>
      </w:r>
      <w:r>
        <w:rPr>
          <w:sz w:val="24"/>
        </w:rPr>
        <w:t>elektronik</w:t>
      </w:r>
      <w:r>
        <w:rPr>
          <w:spacing w:val="-3"/>
          <w:sz w:val="24"/>
        </w:rPr>
        <w:t xml:space="preserve"> </w:t>
      </w:r>
      <w:r>
        <w:rPr>
          <w:sz w:val="24"/>
        </w:rPr>
        <w:t>dhe</w:t>
      </w:r>
      <w:r>
        <w:rPr>
          <w:spacing w:val="-3"/>
          <w:sz w:val="24"/>
        </w:rPr>
        <w:t xml:space="preserve"> </w:t>
      </w:r>
      <w:r>
        <w:rPr>
          <w:sz w:val="24"/>
        </w:rPr>
        <w:t>pasojat që</w:t>
      </w:r>
      <w:r>
        <w:rPr>
          <w:spacing w:val="-15"/>
          <w:sz w:val="24"/>
        </w:rPr>
        <w:t xml:space="preserve"> </w:t>
      </w:r>
      <w:r>
        <w:rPr>
          <w:sz w:val="24"/>
        </w:rPr>
        <w:t>mund</w:t>
      </w:r>
      <w:r>
        <w:rPr>
          <w:spacing w:val="-14"/>
          <w:sz w:val="24"/>
        </w:rPr>
        <w:t xml:space="preserve"> </w:t>
      </w:r>
      <w:r>
        <w:rPr>
          <w:sz w:val="24"/>
        </w:rPr>
        <w:t>të</w:t>
      </w:r>
      <w:r>
        <w:rPr>
          <w:spacing w:val="-15"/>
          <w:sz w:val="24"/>
        </w:rPr>
        <w:t xml:space="preserve"> </w:t>
      </w:r>
      <w:r>
        <w:rPr>
          <w:sz w:val="24"/>
        </w:rPr>
        <w:t>sjellin</w:t>
      </w:r>
      <w:r>
        <w:rPr>
          <w:spacing w:val="-14"/>
          <w:sz w:val="24"/>
        </w:rPr>
        <w:t xml:space="preserve"> </w:t>
      </w:r>
      <w:r>
        <w:rPr>
          <w:sz w:val="24"/>
        </w:rPr>
        <w:t>ato,</w:t>
      </w:r>
      <w:r>
        <w:rPr>
          <w:spacing w:val="-14"/>
          <w:sz w:val="24"/>
        </w:rPr>
        <w:t xml:space="preserve"> </w:t>
      </w:r>
      <w:r>
        <w:rPr>
          <w:sz w:val="24"/>
        </w:rPr>
        <w:t>Gjykata</w:t>
      </w:r>
      <w:r>
        <w:rPr>
          <w:spacing w:val="-15"/>
          <w:sz w:val="24"/>
        </w:rPr>
        <w:t xml:space="preserve"> </w:t>
      </w:r>
      <w:r>
        <w:rPr>
          <w:sz w:val="24"/>
        </w:rPr>
        <w:t>vlerëson</w:t>
      </w:r>
      <w:r>
        <w:rPr>
          <w:spacing w:val="-14"/>
          <w:sz w:val="24"/>
        </w:rPr>
        <w:t xml:space="preserve"> </w:t>
      </w:r>
      <w:r>
        <w:rPr>
          <w:sz w:val="24"/>
        </w:rPr>
        <w:t>se</w:t>
      </w:r>
      <w:r>
        <w:rPr>
          <w:spacing w:val="-15"/>
          <w:sz w:val="24"/>
        </w:rPr>
        <w:t xml:space="preserve"> </w:t>
      </w:r>
      <w:r>
        <w:rPr>
          <w:sz w:val="24"/>
        </w:rPr>
        <w:t>këto</w:t>
      </w:r>
      <w:r>
        <w:rPr>
          <w:spacing w:val="-11"/>
          <w:sz w:val="24"/>
        </w:rPr>
        <w:t xml:space="preserve"> </w:t>
      </w:r>
      <w:r>
        <w:rPr>
          <w:sz w:val="24"/>
        </w:rPr>
        <w:t>mjete</w:t>
      </w:r>
      <w:r>
        <w:rPr>
          <w:spacing w:val="-15"/>
          <w:sz w:val="24"/>
        </w:rPr>
        <w:t xml:space="preserve"> </w:t>
      </w:r>
      <w:r>
        <w:rPr>
          <w:sz w:val="24"/>
        </w:rPr>
        <w:t>janë</w:t>
      </w:r>
      <w:r>
        <w:rPr>
          <w:spacing w:val="-15"/>
          <w:sz w:val="24"/>
        </w:rPr>
        <w:t xml:space="preserve"> </w:t>
      </w:r>
      <w:r>
        <w:rPr>
          <w:sz w:val="24"/>
        </w:rPr>
        <w:t>më</w:t>
      </w:r>
      <w:r>
        <w:rPr>
          <w:spacing w:val="-13"/>
          <w:sz w:val="24"/>
        </w:rPr>
        <w:t xml:space="preserve"> </w:t>
      </w:r>
      <w:r>
        <w:rPr>
          <w:sz w:val="24"/>
        </w:rPr>
        <w:t>të</w:t>
      </w:r>
      <w:r>
        <w:rPr>
          <w:spacing w:val="-15"/>
          <w:sz w:val="24"/>
        </w:rPr>
        <w:t xml:space="preserve"> </w:t>
      </w:r>
      <w:r>
        <w:rPr>
          <w:sz w:val="24"/>
        </w:rPr>
        <w:t>ashpra</w:t>
      </w:r>
      <w:r>
        <w:rPr>
          <w:spacing w:val="-15"/>
          <w:sz w:val="24"/>
        </w:rPr>
        <w:t xml:space="preserve"> </w:t>
      </w:r>
      <w:r>
        <w:rPr>
          <w:sz w:val="24"/>
        </w:rPr>
        <w:t>se</w:t>
      </w:r>
      <w:r>
        <w:rPr>
          <w:spacing w:val="-15"/>
          <w:sz w:val="24"/>
        </w:rPr>
        <w:t xml:space="preserve"> </w:t>
      </w:r>
      <w:r>
        <w:rPr>
          <w:sz w:val="24"/>
        </w:rPr>
        <w:t>sa</w:t>
      </w:r>
      <w:r>
        <w:rPr>
          <w:spacing w:val="-15"/>
          <w:sz w:val="24"/>
        </w:rPr>
        <w:t xml:space="preserve"> </w:t>
      </w:r>
      <w:r>
        <w:rPr>
          <w:sz w:val="24"/>
        </w:rPr>
        <w:t>duhet</w:t>
      </w:r>
      <w:r>
        <w:rPr>
          <w:spacing w:val="-14"/>
          <w:sz w:val="24"/>
        </w:rPr>
        <w:t xml:space="preserve"> </w:t>
      </w:r>
      <w:r>
        <w:rPr>
          <w:sz w:val="24"/>
        </w:rPr>
        <w:t>për</w:t>
      </w:r>
      <w:r>
        <w:rPr>
          <w:spacing w:val="-13"/>
          <w:sz w:val="24"/>
        </w:rPr>
        <w:t xml:space="preserve"> </w:t>
      </w:r>
      <w:r>
        <w:rPr>
          <w:sz w:val="24"/>
        </w:rPr>
        <w:t>të</w:t>
      </w:r>
      <w:r>
        <w:rPr>
          <w:spacing w:val="-15"/>
          <w:sz w:val="24"/>
        </w:rPr>
        <w:t xml:space="preserve"> </w:t>
      </w:r>
      <w:r>
        <w:rPr>
          <w:sz w:val="24"/>
        </w:rPr>
        <w:t>arritur objektivin e kërkuar.</w:t>
      </w:r>
    </w:p>
    <w:p w:rsidR="000519FC" w:rsidRDefault="006702AC">
      <w:pPr>
        <w:pStyle w:val="ListParagraph"/>
        <w:numPr>
          <w:ilvl w:val="0"/>
          <w:numId w:val="5"/>
        </w:numPr>
        <w:tabs>
          <w:tab w:val="left" w:pos="1102"/>
        </w:tabs>
        <w:spacing w:line="360" w:lineRule="auto"/>
        <w:ind w:right="161" w:firstLine="707"/>
        <w:jc w:val="both"/>
        <w:rPr>
          <w:sz w:val="24"/>
        </w:rPr>
      </w:pPr>
      <w:r>
        <w:rPr>
          <w:sz w:val="24"/>
        </w:rPr>
        <w:t>Në</w:t>
      </w:r>
      <w:r>
        <w:rPr>
          <w:spacing w:val="-10"/>
          <w:sz w:val="24"/>
        </w:rPr>
        <w:t xml:space="preserve"> </w:t>
      </w:r>
      <w:r>
        <w:rPr>
          <w:sz w:val="24"/>
        </w:rPr>
        <w:t>lidhje</w:t>
      </w:r>
      <w:r>
        <w:rPr>
          <w:spacing w:val="-9"/>
          <w:sz w:val="24"/>
        </w:rPr>
        <w:t xml:space="preserve"> </w:t>
      </w:r>
      <w:r>
        <w:rPr>
          <w:sz w:val="24"/>
        </w:rPr>
        <w:t>me</w:t>
      </w:r>
      <w:r>
        <w:rPr>
          <w:spacing w:val="-8"/>
          <w:sz w:val="24"/>
        </w:rPr>
        <w:t xml:space="preserve"> </w:t>
      </w:r>
      <w:r>
        <w:rPr>
          <w:sz w:val="24"/>
        </w:rPr>
        <w:t>marzhin</w:t>
      </w:r>
      <w:r>
        <w:rPr>
          <w:spacing w:val="-8"/>
          <w:sz w:val="24"/>
        </w:rPr>
        <w:t xml:space="preserve"> </w:t>
      </w:r>
      <w:r>
        <w:rPr>
          <w:sz w:val="24"/>
        </w:rPr>
        <w:t>e</w:t>
      </w:r>
      <w:r>
        <w:rPr>
          <w:spacing w:val="-9"/>
          <w:sz w:val="24"/>
        </w:rPr>
        <w:t xml:space="preserve"> </w:t>
      </w:r>
      <w:r>
        <w:rPr>
          <w:sz w:val="24"/>
        </w:rPr>
        <w:t>përcaktuar</w:t>
      </w:r>
      <w:r>
        <w:rPr>
          <w:spacing w:val="-9"/>
          <w:sz w:val="24"/>
        </w:rPr>
        <w:t xml:space="preserve"> </w:t>
      </w:r>
      <w:r>
        <w:rPr>
          <w:sz w:val="24"/>
        </w:rPr>
        <w:t>nga</w:t>
      </w:r>
      <w:r>
        <w:rPr>
          <w:spacing w:val="-9"/>
          <w:sz w:val="24"/>
        </w:rPr>
        <w:t xml:space="preserve"> </w:t>
      </w:r>
      <w:r>
        <w:rPr>
          <w:sz w:val="24"/>
        </w:rPr>
        <w:t>0.1%</w:t>
      </w:r>
      <w:r>
        <w:rPr>
          <w:spacing w:val="-9"/>
          <w:sz w:val="24"/>
        </w:rPr>
        <w:t xml:space="preserve"> </w:t>
      </w:r>
      <w:r>
        <w:rPr>
          <w:sz w:val="24"/>
        </w:rPr>
        <w:t>deri</w:t>
      </w:r>
      <w:r>
        <w:rPr>
          <w:spacing w:val="-9"/>
          <w:sz w:val="24"/>
        </w:rPr>
        <w:t xml:space="preserve"> </w:t>
      </w:r>
      <w:r>
        <w:rPr>
          <w:sz w:val="24"/>
        </w:rPr>
        <w:t>në</w:t>
      </w:r>
      <w:r>
        <w:rPr>
          <w:spacing w:val="-9"/>
          <w:sz w:val="24"/>
        </w:rPr>
        <w:t xml:space="preserve"> </w:t>
      </w:r>
      <w:r>
        <w:rPr>
          <w:sz w:val="24"/>
        </w:rPr>
        <w:t>1%,</w:t>
      </w:r>
      <w:r>
        <w:rPr>
          <w:spacing w:val="-8"/>
          <w:sz w:val="24"/>
        </w:rPr>
        <w:t xml:space="preserve"> </w:t>
      </w:r>
      <w:r>
        <w:rPr>
          <w:sz w:val="24"/>
        </w:rPr>
        <w:t>ai</w:t>
      </w:r>
      <w:r>
        <w:rPr>
          <w:spacing w:val="-8"/>
          <w:sz w:val="24"/>
        </w:rPr>
        <w:t xml:space="preserve"> </w:t>
      </w:r>
      <w:r>
        <w:rPr>
          <w:sz w:val="24"/>
        </w:rPr>
        <w:t>nuk</w:t>
      </w:r>
      <w:r>
        <w:rPr>
          <w:spacing w:val="-8"/>
          <w:sz w:val="24"/>
        </w:rPr>
        <w:t xml:space="preserve"> </w:t>
      </w:r>
      <w:r>
        <w:rPr>
          <w:sz w:val="24"/>
        </w:rPr>
        <w:t>plotëson</w:t>
      </w:r>
      <w:r>
        <w:rPr>
          <w:spacing w:val="-8"/>
          <w:sz w:val="24"/>
        </w:rPr>
        <w:t xml:space="preserve"> </w:t>
      </w:r>
      <w:r>
        <w:rPr>
          <w:sz w:val="24"/>
        </w:rPr>
        <w:t>standardet lidhur</w:t>
      </w:r>
      <w:r>
        <w:rPr>
          <w:spacing w:val="-10"/>
          <w:sz w:val="24"/>
        </w:rPr>
        <w:t xml:space="preserve"> </w:t>
      </w:r>
      <w:r>
        <w:rPr>
          <w:sz w:val="24"/>
        </w:rPr>
        <w:t>me</w:t>
      </w:r>
      <w:r>
        <w:rPr>
          <w:spacing w:val="-10"/>
          <w:sz w:val="24"/>
        </w:rPr>
        <w:t xml:space="preserve"> </w:t>
      </w:r>
      <w:r>
        <w:rPr>
          <w:sz w:val="24"/>
        </w:rPr>
        <w:t>qartësinë</w:t>
      </w:r>
      <w:r>
        <w:rPr>
          <w:spacing w:val="-11"/>
          <w:sz w:val="24"/>
        </w:rPr>
        <w:t xml:space="preserve"> </w:t>
      </w:r>
      <w:r>
        <w:rPr>
          <w:sz w:val="24"/>
        </w:rPr>
        <w:t>e</w:t>
      </w:r>
      <w:r>
        <w:rPr>
          <w:spacing w:val="-8"/>
          <w:sz w:val="24"/>
        </w:rPr>
        <w:t xml:space="preserve"> </w:t>
      </w:r>
      <w:r>
        <w:rPr>
          <w:sz w:val="24"/>
        </w:rPr>
        <w:t>normës</w:t>
      </w:r>
      <w:r>
        <w:rPr>
          <w:spacing w:val="-10"/>
          <w:sz w:val="24"/>
        </w:rPr>
        <w:t xml:space="preserve"> </w:t>
      </w:r>
      <w:r>
        <w:rPr>
          <w:sz w:val="24"/>
        </w:rPr>
        <w:t>juridike</w:t>
      </w:r>
      <w:r>
        <w:rPr>
          <w:spacing w:val="-11"/>
          <w:sz w:val="24"/>
        </w:rPr>
        <w:t xml:space="preserve"> </w:t>
      </w:r>
      <w:r>
        <w:rPr>
          <w:sz w:val="24"/>
        </w:rPr>
        <w:t>për</w:t>
      </w:r>
      <w:r>
        <w:rPr>
          <w:spacing w:val="-8"/>
          <w:sz w:val="24"/>
        </w:rPr>
        <w:t xml:space="preserve"> </w:t>
      </w:r>
      <w:r>
        <w:rPr>
          <w:sz w:val="24"/>
        </w:rPr>
        <w:t>sa</w:t>
      </w:r>
      <w:r>
        <w:rPr>
          <w:spacing w:val="-10"/>
          <w:sz w:val="24"/>
        </w:rPr>
        <w:t xml:space="preserve"> </w:t>
      </w:r>
      <w:r>
        <w:rPr>
          <w:sz w:val="24"/>
        </w:rPr>
        <w:t>i</w:t>
      </w:r>
      <w:r>
        <w:rPr>
          <w:spacing w:val="-9"/>
          <w:sz w:val="24"/>
        </w:rPr>
        <w:t xml:space="preserve"> </w:t>
      </w:r>
      <w:r>
        <w:rPr>
          <w:sz w:val="24"/>
        </w:rPr>
        <w:t>përket</w:t>
      </w:r>
      <w:r>
        <w:rPr>
          <w:spacing w:val="-9"/>
          <w:sz w:val="24"/>
        </w:rPr>
        <w:t xml:space="preserve"> </w:t>
      </w:r>
      <w:r>
        <w:rPr>
          <w:sz w:val="24"/>
        </w:rPr>
        <w:t>kuptimit</w:t>
      </w:r>
      <w:r>
        <w:rPr>
          <w:spacing w:val="-9"/>
          <w:sz w:val="24"/>
        </w:rPr>
        <w:t xml:space="preserve"> </w:t>
      </w:r>
      <w:r>
        <w:rPr>
          <w:sz w:val="24"/>
        </w:rPr>
        <w:t>dhe</w:t>
      </w:r>
      <w:r>
        <w:rPr>
          <w:spacing w:val="-11"/>
          <w:sz w:val="24"/>
        </w:rPr>
        <w:t xml:space="preserve"> </w:t>
      </w:r>
      <w:r>
        <w:rPr>
          <w:sz w:val="24"/>
        </w:rPr>
        <w:t>përllogaritjes</w:t>
      </w:r>
      <w:r>
        <w:rPr>
          <w:spacing w:val="-9"/>
          <w:sz w:val="24"/>
        </w:rPr>
        <w:t xml:space="preserve"> </w:t>
      </w:r>
      <w:r>
        <w:rPr>
          <w:sz w:val="24"/>
        </w:rPr>
        <w:t>së</w:t>
      </w:r>
      <w:r>
        <w:rPr>
          <w:spacing w:val="-8"/>
          <w:sz w:val="24"/>
        </w:rPr>
        <w:t xml:space="preserve"> </w:t>
      </w:r>
      <w:r>
        <w:rPr>
          <w:sz w:val="24"/>
        </w:rPr>
        <w:t>gjobave</w:t>
      </w:r>
      <w:r>
        <w:rPr>
          <w:spacing w:val="-9"/>
          <w:sz w:val="24"/>
        </w:rPr>
        <w:t xml:space="preserve"> </w:t>
      </w:r>
      <w:r>
        <w:rPr>
          <w:sz w:val="24"/>
        </w:rPr>
        <w:t>mbi të</w:t>
      </w:r>
      <w:r>
        <w:rPr>
          <w:spacing w:val="-11"/>
          <w:sz w:val="24"/>
        </w:rPr>
        <w:t xml:space="preserve"> </w:t>
      </w:r>
      <w:r>
        <w:rPr>
          <w:sz w:val="24"/>
        </w:rPr>
        <w:t>ardhurat</w:t>
      </w:r>
      <w:r>
        <w:rPr>
          <w:spacing w:val="-10"/>
          <w:sz w:val="24"/>
        </w:rPr>
        <w:t xml:space="preserve"> </w:t>
      </w:r>
      <w:r>
        <w:rPr>
          <w:sz w:val="24"/>
        </w:rPr>
        <w:t>vjetore</w:t>
      </w:r>
      <w:r>
        <w:rPr>
          <w:spacing w:val="-12"/>
          <w:sz w:val="24"/>
        </w:rPr>
        <w:t xml:space="preserve"> </w:t>
      </w:r>
      <w:r>
        <w:rPr>
          <w:sz w:val="24"/>
        </w:rPr>
        <w:t>të</w:t>
      </w:r>
      <w:r>
        <w:rPr>
          <w:spacing w:val="-11"/>
          <w:sz w:val="24"/>
        </w:rPr>
        <w:t xml:space="preserve"> </w:t>
      </w:r>
      <w:r>
        <w:rPr>
          <w:sz w:val="24"/>
        </w:rPr>
        <w:t>deklaruara</w:t>
      </w:r>
      <w:r>
        <w:rPr>
          <w:spacing w:val="-12"/>
          <w:sz w:val="24"/>
        </w:rPr>
        <w:t xml:space="preserve"> </w:t>
      </w:r>
      <w:r>
        <w:rPr>
          <w:sz w:val="24"/>
        </w:rPr>
        <w:t>të</w:t>
      </w:r>
      <w:r>
        <w:rPr>
          <w:spacing w:val="-11"/>
          <w:sz w:val="24"/>
        </w:rPr>
        <w:t xml:space="preserve"> </w:t>
      </w:r>
      <w:r>
        <w:rPr>
          <w:sz w:val="24"/>
        </w:rPr>
        <w:t>organizatave</w:t>
      </w:r>
      <w:r>
        <w:rPr>
          <w:spacing w:val="-12"/>
          <w:sz w:val="24"/>
        </w:rPr>
        <w:t xml:space="preserve"> </w:t>
      </w:r>
      <w:r>
        <w:rPr>
          <w:sz w:val="24"/>
        </w:rPr>
        <w:t>jofitimprurëse,</w:t>
      </w:r>
      <w:r>
        <w:rPr>
          <w:spacing w:val="-11"/>
          <w:sz w:val="24"/>
        </w:rPr>
        <w:t xml:space="preserve"> </w:t>
      </w:r>
      <w:r>
        <w:rPr>
          <w:sz w:val="24"/>
        </w:rPr>
        <w:t>duke</w:t>
      </w:r>
      <w:r>
        <w:rPr>
          <w:spacing w:val="-12"/>
          <w:sz w:val="24"/>
        </w:rPr>
        <w:t xml:space="preserve"> </w:t>
      </w:r>
      <w:r>
        <w:rPr>
          <w:sz w:val="24"/>
        </w:rPr>
        <w:t>i</w:t>
      </w:r>
      <w:r>
        <w:rPr>
          <w:spacing w:val="-10"/>
          <w:sz w:val="24"/>
        </w:rPr>
        <w:t xml:space="preserve"> </w:t>
      </w:r>
      <w:r>
        <w:rPr>
          <w:sz w:val="24"/>
        </w:rPr>
        <w:t>bërë</w:t>
      </w:r>
      <w:r>
        <w:rPr>
          <w:spacing w:val="-12"/>
          <w:sz w:val="24"/>
        </w:rPr>
        <w:t xml:space="preserve"> </w:t>
      </w:r>
      <w:r>
        <w:rPr>
          <w:sz w:val="24"/>
        </w:rPr>
        <w:t>këto</w:t>
      </w:r>
      <w:r>
        <w:rPr>
          <w:spacing w:val="-10"/>
          <w:sz w:val="24"/>
        </w:rPr>
        <w:t xml:space="preserve"> </w:t>
      </w:r>
      <w:r>
        <w:rPr>
          <w:sz w:val="24"/>
        </w:rPr>
        <w:t>ndëshkime</w:t>
      </w:r>
      <w:r>
        <w:rPr>
          <w:spacing w:val="-11"/>
          <w:sz w:val="24"/>
        </w:rPr>
        <w:t xml:space="preserve"> </w:t>
      </w:r>
      <w:r>
        <w:rPr>
          <w:sz w:val="24"/>
        </w:rPr>
        <w:t>për nga natyra e tyre arbitrare. Për nga formulimi i shkeljes këto parashikime janë, gjithashtu, të paparashikueshme, për sa kohë që nuk është e qartë se si do të zbatohen në drejtim të përcaktimit të shkeljes më të lehtë ose më të rëndë, në mungesë të fak</w:t>
      </w:r>
      <w:r>
        <w:rPr>
          <w:sz w:val="24"/>
        </w:rPr>
        <w:t>torëve ose kritereve të tjera</w:t>
      </w:r>
      <w:r>
        <w:rPr>
          <w:spacing w:val="-5"/>
          <w:sz w:val="24"/>
        </w:rPr>
        <w:t xml:space="preserve"> </w:t>
      </w:r>
      <w:r>
        <w:rPr>
          <w:sz w:val="24"/>
        </w:rPr>
        <w:t>që</w:t>
      </w:r>
      <w:r>
        <w:rPr>
          <w:spacing w:val="-4"/>
          <w:sz w:val="24"/>
        </w:rPr>
        <w:t xml:space="preserve"> </w:t>
      </w:r>
      <w:r>
        <w:rPr>
          <w:sz w:val="24"/>
        </w:rPr>
        <w:t>mund</w:t>
      </w:r>
      <w:r>
        <w:rPr>
          <w:spacing w:val="-3"/>
          <w:sz w:val="24"/>
        </w:rPr>
        <w:t xml:space="preserve"> </w:t>
      </w:r>
      <w:r>
        <w:rPr>
          <w:sz w:val="24"/>
        </w:rPr>
        <w:t>të</w:t>
      </w:r>
      <w:r>
        <w:rPr>
          <w:spacing w:val="-4"/>
          <w:sz w:val="24"/>
        </w:rPr>
        <w:t xml:space="preserve"> </w:t>
      </w:r>
      <w:r>
        <w:rPr>
          <w:sz w:val="24"/>
        </w:rPr>
        <w:t>çojnë</w:t>
      </w:r>
      <w:r>
        <w:rPr>
          <w:spacing w:val="-3"/>
          <w:sz w:val="24"/>
        </w:rPr>
        <w:t xml:space="preserve"> </w:t>
      </w:r>
      <w:r>
        <w:rPr>
          <w:sz w:val="24"/>
        </w:rPr>
        <w:t>në</w:t>
      </w:r>
      <w:r>
        <w:rPr>
          <w:spacing w:val="-3"/>
          <w:sz w:val="24"/>
        </w:rPr>
        <w:t xml:space="preserve"> </w:t>
      </w:r>
      <w:r>
        <w:rPr>
          <w:sz w:val="24"/>
        </w:rPr>
        <w:t>ndonjë</w:t>
      </w:r>
      <w:r>
        <w:rPr>
          <w:spacing w:val="-3"/>
          <w:sz w:val="24"/>
        </w:rPr>
        <w:t xml:space="preserve"> </w:t>
      </w:r>
      <w:r>
        <w:rPr>
          <w:sz w:val="24"/>
        </w:rPr>
        <w:t>ndryshim</w:t>
      </w:r>
      <w:r>
        <w:rPr>
          <w:spacing w:val="-3"/>
          <w:sz w:val="24"/>
        </w:rPr>
        <w:t xml:space="preserve"> </w:t>
      </w:r>
      <w:r>
        <w:rPr>
          <w:sz w:val="24"/>
        </w:rPr>
        <w:t>në</w:t>
      </w:r>
      <w:r>
        <w:rPr>
          <w:spacing w:val="-4"/>
          <w:sz w:val="24"/>
        </w:rPr>
        <w:t xml:space="preserve"> </w:t>
      </w:r>
      <w:r>
        <w:rPr>
          <w:sz w:val="24"/>
        </w:rPr>
        <w:t>masën</w:t>
      </w:r>
      <w:r>
        <w:rPr>
          <w:spacing w:val="-3"/>
          <w:sz w:val="24"/>
        </w:rPr>
        <w:t xml:space="preserve"> </w:t>
      </w:r>
      <w:r>
        <w:rPr>
          <w:sz w:val="24"/>
        </w:rPr>
        <w:t>e</w:t>
      </w:r>
      <w:r>
        <w:rPr>
          <w:spacing w:val="-4"/>
          <w:sz w:val="24"/>
        </w:rPr>
        <w:t xml:space="preserve"> </w:t>
      </w:r>
      <w:r>
        <w:rPr>
          <w:sz w:val="24"/>
        </w:rPr>
        <w:t>gjobës.</w:t>
      </w:r>
      <w:r>
        <w:rPr>
          <w:spacing w:val="-1"/>
          <w:sz w:val="24"/>
        </w:rPr>
        <w:t xml:space="preserve"> </w:t>
      </w:r>
      <w:r>
        <w:rPr>
          <w:sz w:val="24"/>
        </w:rPr>
        <w:t>Nga</w:t>
      </w:r>
      <w:r>
        <w:rPr>
          <w:spacing w:val="-4"/>
          <w:sz w:val="24"/>
        </w:rPr>
        <w:t xml:space="preserve"> </w:t>
      </w:r>
      <w:r>
        <w:rPr>
          <w:sz w:val="24"/>
        </w:rPr>
        <w:t>ana</w:t>
      </w:r>
      <w:r>
        <w:rPr>
          <w:spacing w:val="-4"/>
          <w:sz w:val="24"/>
        </w:rPr>
        <w:t xml:space="preserve"> </w:t>
      </w:r>
      <w:r>
        <w:rPr>
          <w:sz w:val="24"/>
        </w:rPr>
        <w:t>tjetër,</w:t>
      </w:r>
      <w:r>
        <w:rPr>
          <w:spacing w:val="-3"/>
          <w:sz w:val="24"/>
        </w:rPr>
        <w:t xml:space="preserve"> </w:t>
      </w:r>
      <w:r>
        <w:rPr>
          <w:sz w:val="24"/>
        </w:rPr>
        <w:t>edhe</w:t>
      </w:r>
      <w:r>
        <w:rPr>
          <w:spacing w:val="-4"/>
          <w:sz w:val="24"/>
        </w:rPr>
        <w:t xml:space="preserve"> </w:t>
      </w:r>
      <w:r>
        <w:rPr>
          <w:sz w:val="24"/>
        </w:rPr>
        <w:t>përcaktimi i</w:t>
      </w:r>
      <w:r>
        <w:rPr>
          <w:spacing w:val="-3"/>
          <w:sz w:val="24"/>
        </w:rPr>
        <w:t xml:space="preserve"> </w:t>
      </w:r>
      <w:r>
        <w:rPr>
          <w:sz w:val="24"/>
        </w:rPr>
        <w:t>gjobës</w:t>
      </w:r>
      <w:r>
        <w:rPr>
          <w:spacing w:val="-3"/>
          <w:sz w:val="24"/>
        </w:rPr>
        <w:t xml:space="preserve"> </w:t>
      </w:r>
      <w:r>
        <w:rPr>
          <w:sz w:val="24"/>
        </w:rPr>
        <w:t>në</w:t>
      </w:r>
      <w:r>
        <w:rPr>
          <w:spacing w:val="-5"/>
          <w:sz w:val="24"/>
        </w:rPr>
        <w:t xml:space="preserve"> </w:t>
      </w:r>
      <w:r>
        <w:rPr>
          <w:sz w:val="24"/>
        </w:rPr>
        <w:t>masën</w:t>
      </w:r>
      <w:r>
        <w:rPr>
          <w:spacing w:val="-3"/>
          <w:sz w:val="24"/>
        </w:rPr>
        <w:t xml:space="preserve"> </w:t>
      </w:r>
      <w:r>
        <w:rPr>
          <w:sz w:val="24"/>
        </w:rPr>
        <w:t>minimale</w:t>
      </w:r>
      <w:r>
        <w:rPr>
          <w:spacing w:val="-3"/>
          <w:sz w:val="24"/>
        </w:rPr>
        <w:t xml:space="preserve"> </w:t>
      </w:r>
      <w:r>
        <w:rPr>
          <w:sz w:val="24"/>
        </w:rPr>
        <w:t>prej</w:t>
      </w:r>
      <w:r>
        <w:rPr>
          <w:spacing w:val="-3"/>
          <w:sz w:val="24"/>
        </w:rPr>
        <w:t xml:space="preserve"> </w:t>
      </w:r>
      <w:r>
        <w:rPr>
          <w:sz w:val="24"/>
        </w:rPr>
        <w:t>30.000</w:t>
      </w:r>
      <w:r>
        <w:rPr>
          <w:spacing w:val="-3"/>
          <w:sz w:val="24"/>
        </w:rPr>
        <w:t xml:space="preserve"> </w:t>
      </w:r>
      <w:r>
        <w:rPr>
          <w:sz w:val="24"/>
        </w:rPr>
        <w:t>lekësh</w:t>
      </w:r>
      <w:r>
        <w:rPr>
          <w:spacing w:val="-4"/>
          <w:sz w:val="24"/>
        </w:rPr>
        <w:t xml:space="preserve"> </w:t>
      </w:r>
      <w:r>
        <w:rPr>
          <w:sz w:val="24"/>
        </w:rPr>
        <w:t>konsiderohet,</w:t>
      </w:r>
      <w:r>
        <w:rPr>
          <w:spacing w:val="-3"/>
          <w:sz w:val="24"/>
        </w:rPr>
        <w:t xml:space="preserve"> </w:t>
      </w:r>
      <w:r>
        <w:rPr>
          <w:sz w:val="24"/>
        </w:rPr>
        <w:t>për</w:t>
      </w:r>
      <w:r>
        <w:rPr>
          <w:spacing w:val="-3"/>
          <w:sz w:val="24"/>
        </w:rPr>
        <w:t xml:space="preserve"> </w:t>
      </w:r>
      <w:r>
        <w:rPr>
          <w:sz w:val="24"/>
        </w:rPr>
        <w:t>të</w:t>
      </w:r>
      <w:r>
        <w:rPr>
          <w:spacing w:val="-5"/>
          <w:sz w:val="24"/>
        </w:rPr>
        <w:t xml:space="preserve"> </w:t>
      </w:r>
      <w:r>
        <w:rPr>
          <w:sz w:val="24"/>
        </w:rPr>
        <w:t>njëjtat</w:t>
      </w:r>
      <w:r>
        <w:rPr>
          <w:spacing w:val="-3"/>
          <w:sz w:val="24"/>
        </w:rPr>
        <w:t xml:space="preserve"> </w:t>
      </w:r>
      <w:r>
        <w:rPr>
          <w:sz w:val="24"/>
        </w:rPr>
        <w:t>shkaqe,</w:t>
      </w:r>
      <w:r>
        <w:rPr>
          <w:spacing w:val="-3"/>
          <w:sz w:val="24"/>
        </w:rPr>
        <w:t xml:space="preserve"> </w:t>
      </w:r>
      <w:r>
        <w:rPr>
          <w:sz w:val="24"/>
        </w:rPr>
        <w:t>si</w:t>
      </w:r>
      <w:r>
        <w:rPr>
          <w:spacing w:val="-3"/>
          <w:sz w:val="24"/>
        </w:rPr>
        <w:t xml:space="preserve"> </w:t>
      </w:r>
      <w:r>
        <w:rPr>
          <w:sz w:val="24"/>
        </w:rPr>
        <w:t>një</w:t>
      </w:r>
      <w:r>
        <w:rPr>
          <w:spacing w:val="-4"/>
          <w:sz w:val="24"/>
        </w:rPr>
        <w:t xml:space="preserve"> </w:t>
      </w:r>
      <w:r>
        <w:rPr>
          <w:sz w:val="24"/>
        </w:rPr>
        <w:t>masë joproporcionale në lidhje me synimin që kërkohet të arrihet.</w:t>
      </w:r>
    </w:p>
    <w:p w:rsidR="000519FC" w:rsidRDefault="006702AC">
      <w:pPr>
        <w:pStyle w:val="ListParagraph"/>
        <w:numPr>
          <w:ilvl w:val="0"/>
          <w:numId w:val="5"/>
        </w:numPr>
        <w:tabs>
          <w:tab w:val="left" w:pos="1102"/>
        </w:tabs>
        <w:spacing w:before="1" w:line="360" w:lineRule="auto"/>
        <w:ind w:right="159" w:firstLine="707"/>
        <w:jc w:val="both"/>
        <w:rPr>
          <w:sz w:val="24"/>
        </w:rPr>
      </w:pPr>
      <w:r>
        <w:rPr>
          <w:sz w:val="24"/>
        </w:rPr>
        <w:t>Referuar raportit të Komisionit të Ligjeve, në lidhje me masën e gjobës në rastet e kundërvajtjeve</w:t>
      </w:r>
      <w:r>
        <w:rPr>
          <w:spacing w:val="-11"/>
          <w:sz w:val="24"/>
        </w:rPr>
        <w:t xml:space="preserve"> </w:t>
      </w:r>
      <w:r>
        <w:rPr>
          <w:sz w:val="24"/>
        </w:rPr>
        <w:t>administrative,</w:t>
      </w:r>
      <w:r>
        <w:rPr>
          <w:spacing w:val="-12"/>
          <w:sz w:val="24"/>
        </w:rPr>
        <w:t xml:space="preserve"> </w:t>
      </w:r>
      <w:r>
        <w:rPr>
          <w:sz w:val="24"/>
        </w:rPr>
        <w:t>nga</w:t>
      </w:r>
      <w:r>
        <w:rPr>
          <w:spacing w:val="-13"/>
          <w:sz w:val="24"/>
        </w:rPr>
        <w:t xml:space="preserve"> </w:t>
      </w:r>
      <w:r>
        <w:rPr>
          <w:sz w:val="24"/>
        </w:rPr>
        <w:t>ekspertët</w:t>
      </w:r>
      <w:r>
        <w:rPr>
          <w:spacing w:val="-12"/>
          <w:sz w:val="24"/>
        </w:rPr>
        <w:t xml:space="preserve"> </w:t>
      </w:r>
      <w:r>
        <w:rPr>
          <w:sz w:val="24"/>
        </w:rPr>
        <w:t>e</w:t>
      </w:r>
      <w:r>
        <w:rPr>
          <w:spacing w:val="-13"/>
          <w:sz w:val="24"/>
        </w:rPr>
        <w:t xml:space="preserve"> </w:t>
      </w:r>
      <w:r>
        <w:rPr>
          <w:sz w:val="24"/>
        </w:rPr>
        <w:t>MONEYVAL</w:t>
      </w:r>
      <w:r>
        <w:rPr>
          <w:spacing w:val="-15"/>
          <w:sz w:val="24"/>
        </w:rPr>
        <w:t xml:space="preserve"> </w:t>
      </w:r>
      <w:r>
        <w:rPr>
          <w:sz w:val="24"/>
        </w:rPr>
        <w:t>dhe</w:t>
      </w:r>
      <w:r>
        <w:rPr>
          <w:spacing w:val="-13"/>
          <w:sz w:val="24"/>
        </w:rPr>
        <w:t xml:space="preserve"> </w:t>
      </w:r>
      <w:r>
        <w:rPr>
          <w:sz w:val="24"/>
        </w:rPr>
        <w:t>FATF-së</w:t>
      </w:r>
      <w:r>
        <w:rPr>
          <w:spacing w:val="-11"/>
          <w:sz w:val="24"/>
        </w:rPr>
        <w:t xml:space="preserve"> </w:t>
      </w:r>
      <w:r>
        <w:rPr>
          <w:sz w:val="24"/>
        </w:rPr>
        <w:t>është</w:t>
      </w:r>
      <w:r>
        <w:rPr>
          <w:spacing w:val="-12"/>
          <w:sz w:val="24"/>
        </w:rPr>
        <w:t xml:space="preserve"> </w:t>
      </w:r>
      <w:r>
        <w:rPr>
          <w:sz w:val="24"/>
        </w:rPr>
        <w:t>vënë</w:t>
      </w:r>
      <w:r>
        <w:rPr>
          <w:spacing w:val="-13"/>
          <w:sz w:val="24"/>
        </w:rPr>
        <w:t xml:space="preserve"> </w:t>
      </w:r>
      <w:r>
        <w:rPr>
          <w:sz w:val="24"/>
        </w:rPr>
        <w:t>në</w:t>
      </w:r>
      <w:r>
        <w:rPr>
          <w:spacing w:val="-13"/>
          <w:sz w:val="24"/>
        </w:rPr>
        <w:t xml:space="preserve"> </w:t>
      </w:r>
      <w:r>
        <w:rPr>
          <w:sz w:val="24"/>
        </w:rPr>
        <w:t>dukje që sanksioni duhet të jetë mjaftueshëm parandalues e ndëshkues, për të mos lejuar kryerjen e shkeljeve.</w:t>
      </w:r>
      <w:r>
        <w:rPr>
          <w:spacing w:val="-6"/>
          <w:sz w:val="24"/>
        </w:rPr>
        <w:t xml:space="preserve"> </w:t>
      </w:r>
      <w:r>
        <w:rPr>
          <w:sz w:val="24"/>
        </w:rPr>
        <w:t>Sipas</w:t>
      </w:r>
      <w:r>
        <w:rPr>
          <w:spacing w:val="-6"/>
          <w:sz w:val="24"/>
        </w:rPr>
        <w:t xml:space="preserve"> </w:t>
      </w:r>
      <w:r>
        <w:rPr>
          <w:sz w:val="24"/>
        </w:rPr>
        <w:t>këtij</w:t>
      </w:r>
      <w:r>
        <w:rPr>
          <w:spacing w:val="-5"/>
          <w:sz w:val="24"/>
        </w:rPr>
        <w:t xml:space="preserve"> </w:t>
      </w:r>
      <w:r>
        <w:rPr>
          <w:sz w:val="24"/>
        </w:rPr>
        <w:t>raporti,</w:t>
      </w:r>
      <w:r>
        <w:rPr>
          <w:spacing w:val="-6"/>
          <w:sz w:val="24"/>
        </w:rPr>
        <w:t xml:space="preserve"> </w:t>
      </w:r>
      <w:r>
        <w:rPr>
          <w:sz w:val="24"/>
        </w:rPr>
        <w:t>masat</w:t>
      </w:r>
      <w:r>
        <w:rPr>
          <w:spacing w:val="-5"/>
          <w:sz w:val="24"/>
        </w:rPr>
        <w:t xml:space="preserve"> </w:t>
      </w:r>
      <w:r>
        <w:rPr>
          <w:sz w:val="24"/>
        </w:rPr>
        <w:t>e</w:t>
      </w:r>
      <w:r>
        <w:rPr>
          <w:spacing w:val="-7"/>
          <w:sz w:val="24"/>
        </w:rPr>
        <w:t xml:space="preserve"> </w:t>
      </w:r>
      <w:r>
        <w:rPr>
          <w:sz w:val="24"/>
        </w:rPr>
        <w:t>gjobës,</w:t>
      </w:r>
      <w:r>
        <w:rPr>
          <w:spacing w:val="-6"/>
          <w:sz w:val="24"/>
        </w:rPr>
        <w:t xml:space="preserve"> </w:t>
      </w:r>
      <w:r>
        <w:rPr>
          <w:sz w:val="24"/>
        </w:rPr>
        <w:t>të</w:t>
      </w:r>
      <w:r>
        <w:rPr>
          <w:spacing w:val="-6"/>
          <w:sz w:val="24"/>
        </w:rPr>
        <w:t xml:space="preserve"> </w:t>
      </w:r>
      <w:r>
        <w:rPr>
          <w:sz w:val="24"/>
        </w:rPr>
        <w:t>cilat</w:t>
      </w:r>
      <w:r>
        <w:rPr>
          <w:spacing w:val="-3"/>
          <w:sz w:val="24"/>
        </w:rPr>
        <w:t xml:space="preserve"> </w:t>
      </w:r>
      <w:r>
        <w:rPr>
          <w:sz w:val="24"/>
        </w:rPr>
        <w:t>janë</w:t>
      </w:r>
      <w:r>
        <w:rPr>
          <w:spacing w:val="-7"/>
          <w:sz w:val="24"/>
        </w:rPr>
        <w:t xml:space="preserve"> </w:t>
      </w:r>
      <w:r>
        <w:rPr>
          <w:sz w:val="24"/>
        </w:rPr>
        <w:t>rishikuar</w:t>
      </w:r>
      <w:r>
        <w:rPr>
          <w:spacing w:val="-7"/>
          <w:sz w:val="24"/>
        </w:rPr>
        <w:t xml:space="preserve"> </w:t>
      </w:r>
      <w:r>
        <w:rPr>
          <w:sz w:val="24"/>
        </w:rPr>
        <w:t>në</w:t>
      </w:r>
      <w:r>
        <w:rPr>
          <w:spacing w:val="-7"/>
          <w:sz w:val="24"/>
        </w:rPr>
        <w:t xml:space="preserve"> </w:t>
      </w:r>
      <w:r>
        <w:rPr>
          <w:sz w:val="24"/>
        </w:rPr>
        <w:t>vijim</w:t>
      </w:r>
      <w:r>
        <w:rPr>
          <w:spacing w:val="-8"/>
          <w:sz w:val="24"/>
        </w:rPr>
        <w:t xml:space="preserve"> </w:t>
      </w:r>
      <w:r>
        <w:rPr>
          <w:sz w:val="24"/>
        </w:rPr>
        <w:t>të</w:t>
      </w:r>
      <w:r>
        <w:rPr>
          <w:spacing w:val="-6"/>
          <w:sz w:val="24"/>
        </w:rPr>
        <w:t xml:space="preserve"> </w:t>
      </w:r>
      <w:r>
        <w:rPr>
          <w:sz w:val="24"/>
        </w:rPr>
        <w:t>shqetësimeve</w:t>
      </w:r>
      <w:r>
        <w:rPr>
          <w:spacing w:val="-7"/>
          <w:sz w:val="24"/>
        </w:rPr>
        <w:t xml:space="preserve"> </w:t>
      </w:r>
      <w:r>
        <w:rPr>
          <w:sz w:val="24"/>
        </w:rPr>
        <w:t>të paraqitura</w:t>
      </w:r>
      <w:r>
        <w:rPr>
          <w:spacing w:val="-9"/>
          <w:sz w:val="24"/>
        </w:rPr>
        <w:t xml:space="preserve"> </w:t>
      </w:r>
      <w:r>
        <w:rPr>
          <w:sz w:val="24"/>
        </w:rPr>
        <w:t>nga</w:t>
      </w:r>
      <w:r>
        <w:rPr>
          <w:spacing w:val="-8"/>
          <w:sz w:val="24"/>
        </w:rPr>
        <w:t xml:space="preserve"> </w:t>
      </w:r>
      <w:r>
        <w:rPr>
          <w:sz w:val="24"/>
        </w:rPr>
        <w:t>OJF-të,</w:t>
      </w:r>
      <w:r>
        <w:rPr>
          <w:spacing w:val="-8"/>
          <w:sz w:val="24"/>
        </w:rPr>
        <w:t xml:space="preserve"> </w:t>
      </w:r>
      <w:r>
        <w:rPr>
          <w:sz w:val="24"/>
        </w:rPr>
        <w:t>respektojnë</w:t>
      </w:r>
      <w:r>
        <w:rPr>
          <w:spacing w:val="-8"/>
          <w:sz w:val="24"/>
        </w:rPr>
        <w:t xml:space="preserve"> </w:t>
      </w:r>
      <w:r>
        <w:rPr>
          <w:sz w:val="24"/>
        </w:rPr>
        <w:t>parimin</w:t>
      </w:r>
      <w:r>
        <w:rPr>
          <w:spacing w:val="-7"/>
          <w:sz w:val="24"/>
        </w:rPr>
        <w:t xml:space="preserve"> </w:t>
      </w:r>
      <w:r>
        <w:rPr>
          <w:sz w:val="24"/>
        </w:rPr>
        <w:t>e</w:t>
      </w:r>
      <w:r>
        <w:rPr>
          <w:spacing w:val="-8"/>
          <w:sz w:val="24"/>
        </w:rPr>
        <w:t xml:space="preserve"> </w:t>
      </w:r>
      <w:r>
        <w:rPr>
          <w:sz w:val="24"/>
        </w:rPr>
        <w:t>proporcionalitetit,</w:t>
      </w:r>
      <w:r>
        <w:rPr>
          <w:spacing w:val="-7"/>
          <w:sz w:val="24"/>
        </w:rPr>
        <w:t xml:space="preserve"> </w:t>
      </w:r>
      <w:r>
        <w:rPr>
          <w:sz w:val="24"/>
        </w:rPr>
        <w:t>që</w:t>
      </w:r>
      <w:r>
        <w:rPr>
          <w:spacing w:val="-8"/>
          <w:sz w:val="24"/>
        </w:rPr>
        <w:t xml:space="preserve"> </w:t>
      </w:r>
      <w:r>
        <w:rPr>
          <w:sz w:val="24"/>
        </w:rPr>
        <w:t>do</w:t>
      </w:r>
      <w:r>
        <w:rPr>
          <w:spacing w:val="-7"/>
          <w:sz w:val="24"/>
        </w:rPr>
        <w:t xml:space="preserve"> </w:t>
      </w:r>
      <w:r>
        <w:rPr>
          <w:sz w:val="24"/>
        </w:rPr>
        <w:t>të</w:t>
      </w:r>
      <w:r>
        <w:rPr>
          <w:spacing w:val="-8"/>
          <w:sz w:val="24"/>
        </w:rPr>
        <w:t xml:space="preserve"> </w:t>
      </w:r>
      <w:r>
        <w:rPr>
          <w:sz w:val="24"/>
        </w:rPr>
        <w:t>thotë</w:t>
      </w:r>
      <w:r>
        <w:rPr>
          <w:spacing w:val="-8"/>
          <w:sz w:val="24"/>
        </w:rPr>
        <w:t xml:space="preserve"> </w:t>
      </w:r>
      <w:r>
        <w:rPr>
          <w:sz w:val="24"/>
        </w:rPr>
        <w:t>se</w:t>
      </w:r>
      <w:r>
        <w:rPr>
          <w:spacing w:val="-8"/>
          <w:sz w:val="24"/>
        </w:rPr>
        <w:t xml:space="preserve"> </w:t>
      </w:r>
      <w:r>
        <w:rPr>
          <w:sz w:val="24"/>
        </w:rPr>
        <w:t>masa</w:t>
      </w:r>
      <w:r>
        <w:rPr>
          <w:spacing w:val="-8"/>
          <w:sz w:val="24"/>
        </w:rPr>
        <w:t xml:space="preserve"> </w:t>
      </w:r>
      <w:r>
        <w:rPr>
          <w:sz w:val="24"/>
        </w:rPr>
        <w:t>e</w:t>
      </w:r>
      <w:r>
        <w:rPr>
          <w:spacing w:val="-8"/>
          <w:sz w:val="24"/>
        </w:rPr>
        <w:t xml:space="preserve"> </w:t>
      </w:r>
      <w:r>
        <w:rPr>
          <w:sz w:val="24"/>
        </w:rPr>
        <w:t>gjobës vendoset</w:t>
      </w:r>
      <w:r>
        <w:rPr>
          <w:spacing w:val="-9"/>
          <w:sz w:val="24"/>
        </w:rPr>
        <w:t xml:space="preserve"> </w:t>
      </w:r>
      <w:r>
        <w:rPr>
          <w:sz w:val="24"/>
        </w:rPr>
        <w:t>në</w:t>
      </w:r>
      <w:r>
        <w:rPr>
          <w:spacing w:val="-11"/>
          <w:sz w:val="24"/>
        </w:rPr>
        <w:t xml:space="preserve"> </w:t>
      </w:r>
      <w:r>
        <w:rPr>
          <w:sz w:val="24"/>
        </w:rPr>
        <w:t>përputhje</w:t>
      </w:r>
      <w:r>
        <w:rPr>
          <w:spacing w:val="-10"/>
          <w:sz w:val="24"/>
        </w:rPr>
        <w:t xml:space="preserve"> </w:t>
      </w:r>
      <w:r>
        <w:rPr>
          <w:sz w:val="24"/>
        </w:rPr>
        <w:t>me</w:t>
      </w:r>
      <w:r>
        <w:rPr>
          <w:spacing w:val="-8"/>
          <w:sz w:val="24"/>
        </w:rPr>
        <w:t xml:space="preserve"> </w:t>
      </w:r>
      <w:r>
        <w:rPr>
          <w:sz w:val="24"/>
        </w:rPr>
        <w:t>të</w:t>
      </w:r>
      <w:r>
        <w:rPr>
          <w:spacing w:val="-10"/>
          <w:sz w:val="24"/>
        </w:rPr>
        <w:t xml:space="preserve"> </w:t>
      </w:r>
      <w:r>
        <w:rPr>
          <w:sz w:val="24"/>
        </w:rPr>
        <w:t>ardhurat</w:t>
      </w:r>
      <w:r>
        <w:rPr>
          <w:spacing w:val="-9"/>
          <w:sz w:val="24"/>
        </w:rPr>
        <w:t xml:space="preserve"> </w:t>
      </w:r>
      <w:r>
        <w:rPr>
          <w:sz w:val="24"/>
        </w:rPr>
        <w:t>vjetore</w:t>
      </w:r>
      <w:r>
        <w:rPr>
          <w:spacing w:val="-11"/>
          <w:sz w:val="24"/>
        </w:rPr>
        <w:t xml:space="preserve"> </w:t>
      </w:r>
      <w:r>
        <w:rPr>
          <w:sz w:val="24"/>
        </w:rPr>
        <w:t>të</w:t>
      </w:r>
      <w:r>
        <w:rPr>
          <w:spacing w:val="-10"/>
          <w:sz w:val="24"/>
        </w:rPr>
        <w:t xml:space="preserve"> </w:t>
      </w:r>
      <w:r>
        <w:rPr>
          <w:sz w:val="24"/>
        </w:rPr>
        <w:t>deklaruara</w:t>
      </w:r>
      <w:r>
        <w:rPr>
          <w:spacing w:val="-11"/>
          <w:sz w:val="24"/>
        </w:rPr>
        <w:t xml:space="preserve"> </w:t>
      </w:r>
      <w:r>
        <w:rPr>
          <w:sz w:val="24"/>
        </w:rPr>
        <w:t>nga</w:t>
      </w:r>
      <w:r>
        <w:rPr>
          <w:spacing w:val="-11"/>
          <w:sz w:val="24"/>
        </w:rPr>
        <w:t xml:space="preserve"> </w:t>
      </w:r>
      <w:r>
        <w:rPr>
          <w:sz w:val="24"/>
        </w:rPr>
        <w:t>organizata,</w:t>
      </w:r>
      <w:r>
        <w:rPr>
          <w:spacing w:val="-10"/>
          <w:sz w:val="24"/>
        </w:rPr>
        <w:t xml:space="preserve"> </w:t>
      </w:r>
      <w:r>
        <w:rPr>
          <w:sz w:val="24"/>
        </w:rPr>
        <w:t>duke</w:t>
      </w:r>
      <w:r>
        <w:rPr>
          <w:spacing w:val="-11"/>
          <w:sz w:val="24"/>
        </w:rPr>
        <w:t xml:space="preserve"> </w:t>
      </w:r>
      <w:r>
        <w:rPr>
          <w:sz w:val="24"/>
        </w:rPr>
        <w:t>u</w:t>
      </w:r>
      <w:r>
        <w:rPr>
          <w:spacing w:val="-10"/>
          <w:sz w:val="24"/>
        </w:rPr>
        <w:t xml:space="preserve"> </w:t>
      </w:r>
      <w:r>
        <w:rPr>
          <w:sz w:val="24"/>
        </w:rPr>
        <w:t>garantuar</w:t>
      </w:r>
      <w:r>
        <w:rPr>
          <w:spacing w:val="-11"/>
          <w:sz w:val="24"/>
        </w:rPr>
        <w:t xml:space="preserve"> </w:t>
      </w:r>
      <w:r>
        <w:rPr>
          <w:sz w:val="24"/>
        </w:rPr>
        <w:t>një balancë e duhur ndërmjet masës së gjobës si detyrim nga angazhimet në nivel ndërkombëtar dhe interesit të OJ</w:t>
      </w:r>
      <w:r>
        <w:rPr>
          <w:sz w:val="24"/>
        </w:rPr>
        <w:t>F-ve për të mos u gjobitur menjëherë, por vetëm nëse nuk kanë plotësuar detyrimin e njoftuar nga gjykata ose kancelari.</w:t>
      </w:r>
    </w:p>
    <w:p w:rsidR="000519FC" w:rsidRDefault="006702AC">
      <w:pPr>
        <w:pStyle w:val="ListParagraph"/>
        <w:numPr>
          <w:ilvl w:val="0"/>
          <w:numId w:val="5"/>
        </w:numPr>
        <w:tabs>
          <w:tab w:val="left" w:pos="1102"/>
        </w:tabs>
        <w:spacing w:line="360" w:lineRule="auto"/>
        <w:ind w:right="157" w:firstLine="707"/>
        <w:jc w:val="both"/>
        <w:rPr>
          <w:sz w:val="24"/>
        </w:rPr>
      </w:pPr>
      <w:r>
        <w:rPr>
          <w:sz w:val="24"/>
        </w:rPr>
        <w:t>Në</w:t>
      </w:r>
      <w:r>
        <w:rPr>
          <w:spacing w:val="-5"/>
          <w:sz w:val="24"/>
        </w:rPr>
        <w:t xml:space="preserve"> </w:t>
      </w:r>
      <w:r>
        <w:rPr>
          <w:sz w:val="24"/>
        </w:rPr>
        <w:t>vlerësimin</w:t>
      </w:r>
      <w:r>
        <w:rPr>
          <w:spacing w:val="-3"/>
          <w:sz w:val="24"/>
        </w:rPr>
        <w:t xml:space="preserve"> </w:t>
      </w:r>
      <w:r>
        <w:rPr>
          <w:sz w:val="24"/>
        </w:rPr>
        <w:t>e</w:t>
      </w:r>
      <w:r>
        <w:rPr>
          <w:spacing w:val="-3"/>
          <w:sz w:val="24"/>
        </w:rPr>
        <w:t xml:space="preserve"> </w:t>
      </w:r>
      <w:r>
        <w:rPr>
          <w:sz w:val="24"/>
        </w:rPr>
        <w:t>Gjykatës,</w:t>
      </w:r>
      <w:r>
        <w:rPr>
          <w:spacing w:val="-3"/>
          <w:sz w:val="24"/>
        </w:rPr>
        <w:t xml:space="preserve"> </w:t>
      </w:r>
      <w:r>
        <w:rPr>
          <w:sz w:val="24"/>
        </w:rPr>
        <w:t>parashikimi</w:t>
      </w:r>
      <w:r>
        <w:rPr>
          <w:spacing w:val="-3"/>
          <w:sz w:val="24"/>
        </w:rPr>
        <w:t xml:space="preserve"> </w:t>
      </w:r>
      <w:r>
        <w:rPr>
          <w:sz w:val="24"/>
        </w:rPr>
        <w:t>i</w:t>
      </w:r>
      <w:r>
        <w:rPr>
          <w:spacing w:val="-3"/>
          <w:sz w:val="24"/>
        </w:rPr>
        <w:t xml:space="preserve"> </w:t>
      </w:r>
      <w:r>
        <w:rPr>
          <w:sz w:val="24"/>
        </w:rPr>
        <w:t>këtyre</w:t>
      </w:r>
      <w:r>
        <w:rPr>
          <w:spacing w:val="-1"/>
          <w:sz w:val="24"/>
        </w:rPr>
        <w:t xml:space="preserve"> </w:t>
      </w:r>
      <w:r>
        <w:rPr>
          <w:sz w:val="24"/>
        </w:rPr>
        <w:t>gjobave</w:t>
      </w:r>
      <w:r>
        <w:rPr>
          <w:spacing w:val="-3"/>
          <w:sz w:val="24"/>
        </w:rPr>
        <w:t xml:space="preserve"> </w:t>
      </w:r>
      <w:r>
        <w:rPr>
          <w:sz w:val="24"/>
        </w:rPr>
        <w:t>nuk</w:t>
      </w:r>
      <w:r>
        <w:rPr>
          <w:spacing w:val="-3"/>
          <w:sz w:val="24"/>
        </w:rPr>
        <w:t xml:space="preserve"> </w:t>
      </w:r>
      <w:r>
        <w:rPr>
          <w:sz w:val="24"/>
        </w:rPr>
        <w:t>konsiderohet</w:t>
      </w:r>
      <w:r>
        <w:rPr>
          <w:spacing w:val="-3"/>
          <w:sz w:val="24"/>
        </w:rPr>
        <w:t xml:space="preserve"> </w:t>
      </w:r>
      <w:r>
        <w:rPr>
          <w:sz w:val="24"/>
        </w:rPr>
        <w:t>se</w:t>
      </w:r>
      <w:r>
        <w:rPr>
          <w:spacing w:val="-2"/>
          <w:sz w:val="24"/>
        </w:rPr>
        <w:t xml:space="preserve"> </w:t>
      </w:r>
      <w:r>
        <w:rPr>
          <w:sz w:val="24"/>
        </w:rPr>
        <w:t>është</w:t>
      </w:r>
      <w:r>
        <w:rPr>
          <w:spacing w:val="-3"/>
          <w:sz w:val="24"/>
        </w:rPr>
        <w:t xml:space="preserve"> </w:t>
      </w:r>
      <w:r>
        <w:rPr>
          <w:sz w:val="24"/>
        </w:rPr>
        <w:t>i përshtatshëm me natyrën e kundërvajtjes administrativ</w:t>
      </w:r>
      <w:r>
        <w:rPr>
          <w:sz w:val="24"/>
        </w:rPr>
        <w:t>e për të cilën janë parashikuar dhe as nuk konsiderohen të nevojshme e të domosdoshme për të justifikuar arritjen e qëllimit dhe objektivit për të cilin ato janë parashikuar, duke e shndërruar në arbitrar kufizimin e lirisë kushtetuese</w:t>
      </w:r>
      <w:r>
        <w:rPr>
          <w:spacing w:val="68"/>
          <w:w w:val="150"/>
          <w:sz w:val="24"/>
        </w:rPr>
        <w:t xml:space="preserve"> </w:t>
      </w:r>
      <w:r>
        <w:rPr>
          <w:sz w:val="24"/>
        </w:rPr>
        <w:t>të</w:t>
      </w:r>
      <w:r>
        <w:rPr>
          <w:spacing w:val="72"/>
          <w:w w:val="150"/>
          <w:sz w:val="24"/>
        </w:rPr>
        <w:t xml:space="preserve"> </w:t>
      </w:r>
      <w:r>
        <w:rPr>
          <w:sz w:val="24"/>
        </w:rPr>
        <w:t>organizimit.</w:t>
      </w:r>
      <w:r>
        <w:rPr>
          <w:spacing w:val="76"/>
          <w:w w:val="150"/>
          <w:sz w:val="24"/>
        </w:rPr>
        <w:t xml:space="preserve"> </w:t>
      </w:r>
      <w:r>
        <w:rPr>
          <w:sz w:val="24"/>
        </w:rPr>
        <w:t>Në</w:t>
      </w:r>
      <w:r>
        <w:rPr>
          <w:spacing w:val="71"/>
          <w:w w:val="150"/>
          <w:sz w:val="24"/>
        </w:rPr>
        <w:t xml:space="preserve"> </w:t>
      </w:r>
      <w:r>
        <w:rPr>
          <w:sz w:val="24"/>
        </w:rPr>
        <w:t>mënyrë</w:t>
      </w:r>
      <w:r>
        <w:rPr>
          <w:spacing w:val="73"/>
          <w:w w:val="150"/>
          <w:sz w:val="24"/>
        </w:rPr>
        <w:t xml:space="preserve"> </w:t>
      </w:r>
      <w:r>
        <w:rPr>
          <w:sz w:val="24"/>
        </w:rPr>
        <w:t>që</w:t>
      </w:r>
      <w:r>
        <w:rPr>
          <w:spacing w:val="71"/>
          <w:w w:val="150"/>
          <w:sz w:val="24"/>
        </w:rPr>
        <w:t xml:space="preserve"> </w:t>
      </w:r>
      <w:r>
        <w:rPr>
          <w:sz w:val="24"/>
        </w:rPr>
        <w:t>të</w:t>
      </w:r>
      <w:r>
        <w:rPr>
          <w:spacing w:val="74"/>
          <w:w w:val="150"/>
          <w:sz w:val="24"/>
        </w:rPr>
        <w:t xml:space="preserve"> </w:t>
      </w:r>
      <w:r>
        <w:rPr>
          <w:sz w:val="24"/>
        </w:rPr>
        <w:t>jetë</w:t>
      </w:r>
      <w:r>
        <w:rPr>
          <w:spacing w:val="72"/>
          <w:w w:val="150"/>
          <w:sz w:val="24"/>
        </w:rPr>
        <w:t xml:space="preserve"> </w:t>
      </w:r>
      <w:r>
        <w:rPr>
          <w:sz w:val="24"/>
        </w:rPr>
        <w:t>proporcionale,</w:t>
      </w:r>
      <w:r>
        <w:rPr>
          <w:spacing w:val="75"/>
          <w:w w:val="150"/>
          <w:sz w:val="24"/>
        </w:rPr>
        <w:t xml:space="preserve"> </w:t>
      </w:r>
      <w:r>
        <w:rPr>
          <w:sz w:val="24"/>
        </w:rPr>
        <w:t>ndërhyrja</w:t>
      </w:r>
      <w:r>
        <w:rPr>
          <w:spacing w:val="71"/>
          <w:w w:val="150"/>
          <w:sz w:val="24"/>
        </w:rPr>
        <w:t xml:space="preserve"> </w:t>
      </w:r>
      <w:r>
        <w:rPr>
          <w:sz w:val="24"/>
        </w:rPr>
        <w:t>duhet</w:t>
      </w:r>
      <w:r>
        <w:rPr>
          <w:spacing w:val="73"/>
          <w:w w:val="150"/>
          <w:sz w:val="24"/>
        </w:rPr>
        <w:t xml:space="preserve"> </w:t>
      </w:r>
      <w:r>
        <w:rPr>
          <w:spacing w:val="-5"/>
          <w:sz w:val="24"/>
        </w:rPr>
        <w:t>të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57"/>
      </w:pPr>
      <w:r>
        <w:lastRenderedPageBreak/>
        <w:t>korrespondojë me ashpërsinë e shkeljes dhe dënimi me peshën e kundërvajtjes që synon të ndëshkojë. Nga ana e subjekteve të interesuara nuk janë paraqitur arsye dhe argumente për të justi</w:t>
      </w:r>
      <w:r>
        <w:t xml:space="preserve">fikuar vendosjen e këtyre masave për shkelje të këtij lloji dhe natyre dhe as ndikimin dhe efektet e tyre në aftësinë e OJF-ve për të ushtruar veprimtarinë e tyre për qëllime të ligjshme. Po kështu, ato nuk kanë paraqitur argumente në lidhje me parametrat </w:t>
      </w:r>
      <w:r>
        <w:t>e vlerësimit ose kriteret vlerësues</w:t>
      </w:r>
      <w:r>
        <w:rPr>
          <w:spacing w:val="-3"/>
        </w:rPr>
        <w:t xml:space="preserve"> </w:t>
      </w:r>
      <w:r>
        <w:t>mbi</w:t>
      </w:r>
      <w:r>
        <w:rPr>
          <w:spacing w:val="-3"/>
        </w:rPr>
        <w:t xml:space="preserve"> </w:t>
      </w:r>
      <w:r>
        <w:t>të</w:t>
      </w:r>
      <w:r>
        <w:rPr>
          <w:spacing w:val="-3"/>
        </w:rPr>
        <w:t xml:space="preserve"> </w:t>
      </w:r>
      <w:r>
        <w:t>cilat</w:t>
      </w:r>
      <w:r>
        <w:rPr>
          <w:spacing w:val="-3"/>
        </w:rPr>
        <w:t xml:space="preserve"> </w:t>
      </w:r>
      <w:r>
        <w:t>kanë</w:t>
      </w:r>
      <w:r>
        <w:rPr>
          <w:spacing w:val="-4"/>
        </w:rPr>
        <w:t xml:space="preserve"> </w:t>
      </w:r>
      <w:r>
        <w:t>parashikuar</w:t>
      </w:r>
      <w:r>
        <w:rPr>
          <w:spacing w:val="-3"/>
        </w:rPr>
        <w:t xml:space="preserve"> </w:t>
      </w:r>
      <w:r>
        <w:t>masat</w:t>
      </w:r>
      <w:r>
        <w:rPr>
          <w:spacing w:val="-3"/>
        </w:rPr>
        <w:t xml:space="preserve"> </w:t>
      </w:r>
      <w:r>
        <w:t>e</w:t>
      </w:r>
      <w:r>
        <w:rPr>
          <w:spacing w:val="-3"/>
        </w:rPr>
        <w:t xml:space="preserve"> </w:t>
      </w:r>
      <w:r>
        <w:t>këtyre</w:t>
      </w:r>
      <w:r>
        <w:rPr>
          <w:spacing w:val="-2"/>
        </w:rPr>
        <w:t xml:space="preserve"> </w:t>
      </w:r>
      <w:r>
        <w:t>gjobave,</w:t>
      </w:r>
      <w:r>
        <w:rPr>
          <w:spacing w:val="-3"/>
        </w:rPr>
        <w:t xml:space="preserve"> </w:t>
      </w:r>
      <w:r>
        <w:t>si</w:t>
      </w:r>
      <w:r>
        <w:rPr>
          <w:spacing w:val="-3"/>
        </w:rPr>
        <w:t xml:space="preserve"> </w:t>
      </w:r>
      <w:r>
        <w:t>për</w:t>
      </w:r>
      <w:r>
        <w:rPr>
          <w:spacing w:val="-4"/>
        </w:rPr>
        <w:t xml:space="preserve"> </w:t>
      </w:r>
      <w:r>
        <w:t>sa</w:t>
      </w:r>
      <w:r>
        <w:rPr>
          <w:spacing w:val="-4"/>
        </w:rPr>
        <w:t xml:space="preserve"> </w:t>
      </w:r>
      <w:r>
        <w:t>i</w:t>
      </w:r>
      <w:r>
        <w:rPr>
          <w:spacing w:val="-3"/>
        </w:rPr>
        <w:t xml:space="preserve"> </w:t>
      </w:r>
      <w:r>
        <w:t>përket</w:t>
      </w:r>
      <w:r>
        <w:rPr>
          <w:spacing w:val="-3"/>
        </w:rPr>
        <w:t xml:space="preserve"> </w:t>
      </w:r>
      <w:r>
        <w:t>minimumit</w:t>
      </w:r>
      <w:r>
        <w:rPr>
          <w:spacing w:val="-1"/>
        </w:rPr>
        <w:t xml:space="preserve"> </w:t>
      </w:r>
      <w:r>
        <w:t>të masës,</w:t>
      </w:r>
      <w:r>
        <w:rPr>
          <w:spacing w:val="-6"/>
        </w:rPr>
        <w:t xml:space="preserve"> </w:t>
      </w:r>
      <w:r>
        <w:t>ashtu</w:t>
      </w:r>
      <w:r>
        <w:rPr>
          <w:spacing w:val="-5"/>
        </w:rPr>
        <w:t xml:space="preserve"> </w:t>
      </w:r>
      <w:r>
        <w:t>edhe</w:t>
      </w:r>
      <w:r>
        <w:rPr>
          <w:spacing w:val="-7"/>
        </w:rPr>
        <w:t xml:space="preserve"> </w:t>
      </w:r>
      <w:r>
        <w:t>marzheve</w:t>
      </w:r>
      <w:r>
        <w:rPr>
          <w:spacing w:val="-7"/>
        </w:rPr>
        <w:t xml:space="preserve"> </w:t>
      </w:r>
      <w:r>
        <w:t>mbi</w:t>
      </w:r>
      <w:r>
        <w:rPr>
          <w:spacing w:val="-5"/>
        </w:rPr>
        <w:t xml:space="preserve"> </w:t>
      </w:r>
      <w:r>
        <w:t>të</w:t>
      </w:r>
      <w:r>
        <w:rPr>
          <w:spacing w:val="-6"/>
        </w:rPr>
        <w:t xml:space="preserve"> </w:t>
      </w:r>
      <w:r>
        <w:t>ardhurat</w:t>
      </w:r>
      <w:r>
        <w:rPr>
          <w:spacing w:val="-3"/>
        </w:rPr>
        <w:t xml:space="preserve"> </w:t>
      </w:r>
      <w:r>
        <w:t>vjetore</w:t>
      </w:r>
      <w:r>
        <w:rPr>
          <w:spacing w:val="-7"/>
        </w:rPr>
        <w:t xml:space="preserve"> </w:t>
      </w:r>
      <w:r>
        <w:t>të</w:t>
      </w:r>
      <w:r>
        <w:rPr>
          <w:spacing w:val="-6"/>
        </w:rPr>
        <w:t xml:space="preserve"> </w:t>
      </w:r>
      <w:r>
        <w:t>deklaruara.</w:t>
      </w:r>
      <w:r>
        <w:rPr>
          <w:spacing w:val="-5"/>
        </w:rPr>
        <w:t xml:space="preserve"> </w:t>
      </w:r>
      <w:r>
        <w:t>Duke</w:t>
      </w:r>
      <w:r>
        <w:rPr>
          <w:spacing w:val="-7"/>
        </w:rPr>
        <w:t xml:space="preserve"> </w:t>
      </w:r>
      <w:r>
        <w:t>konsideruar</w:t>
      </w:r>
      <w:r>
        <w:rPr>
          <w:spacing w:val="-7"/>
        </w:rPr>
        <w:t xml:space="preserve"> </w:t>
      </w:r>
      <w:r>
        <w:t>si</w:t>
      </w:r>
      <w:r>
        <w:rPr>
          <w:spacing w:val="-5"/>
        </w:rPr>
        <w:t xml:space="preserve"> </w:t>
      </w:r>
      <w:r>
        <w:t>shkelje administrative deklarimin e të dhënave të pavërteta dhe regjistrimin e të dhënave të tjera tej afatit</w:t>
      </w:r>
      <w:r>
        <w:rPr>
          <w:spacing w:val="-4"/>
        </w:rPr>
        <w:t xml:space="preserve"> </w:t>
      </w:r>
      <w:r>
        <w:t>ligjor,</w:t>
      </w:r>
      <w:r>
        <w:rPr>
          <w:spacing w:val="-5"/>
        </w:rPr>
        <w:t xml:space="preserve"> </w:t>
      </w:r>
      <w:r>
        <w:t>masa</w:t>
      </w:r>
      <w:r>
        <w:rPr>
          <w:spacing w:val="-6"/>
        </w:rPr>
        <w:t xml:space="preserve"> </w:t>
      </w:r>
      <w:r>
        <w:t>e</w:t>
      </w:r>
      <w:r>
        <w:rPr>
          <w:spacing w:val="-1"/>
        </w:rPr>
        <w:t xml:space="preserve"> </w:t>
      </w:r>
      <w:r>
        <w:t>gjobës</w:t>
      </w:r>
      <w:r>
        <w:rPr>
          <w:spacing w:val="-5"/>
        </w:rPr>
        <w:t xml:space="preserve"> </w:t>
      </w:r>
      <w:r>
        <w:t>për</w:t>
      </w:r>
      <w:r>
        <w:rPr>
          <w:spacing w:val="-6"/>
        </w:rPr>
        <w:t xml:space="preserve"> </w:t>
      </w:r>
      <w:r>
        <w:t>këto</w:t>
      </w:r>
      <w:r>
        <w:rPr>
          <w:spacing w:val="-2"/>
        </w:rPr>
        <w:t xml:space="preserve"> </w:t>
      </w:r>
      <w:r>
        <w:t>raste</w:t>
      </w:r>
      <w:r>
        <w:rPr>
          <w:spacing w:val="-5"/>
        </w:rPr>
        <w:t xml:space="preserve"> </w:t>
      </w:r>
      <w:r>
        <w:t>nuk</w:t>
      </w:r>
      <w:r>
        <w:rPr>
          <w:spacing w:val="-5"/>
        </w:rPr>
        <w:t xml:space="preserve"> </w:t>
      </w:r>
      <w:r>
        <w:t>duket</w:t>
      </w:r>
      <w:r>
        <w:rPr>
          <w:spacing w:val="-4"/>
        </w:rPr>
        <w:t xml:space="preserve"> </w:t>
      </w:r>
      <w:r>
        <w:t>të</w:t>
      </w:r>
      <w:r>
        <w:rPr>
          <w:spacing w:val="-5"/>
        </w:rPr>
        <w:t xml:space="preserve"> </w:t>
      </w:r>
      <w:r>
        <w:t>korrespondojë</w:t>
      </w:r>
      <w:r>
        <w:rPr>
          <w:spacing w:val="-6"/>
        </w:rPr>
        <w:t xml:space="preserve"> </w:t>
      </w:r>
      <w:r>
        <w:t>me</w:t>
      </w:r>
      <w:r>
        <w:rPr>
          <w:spacing w:val="-5"/>
        </w:rPr>
        <w:t xml:space="preserve"> </w:t>
      </w:r>
      <w:r>
        <w:t>ashpërsinë</w:t>
      </w:r>
      <w:r>
        <w:rPr>
          <w:spacing w:val="-6"/>
        </w:rPr>
        <w:t xml:space="preserve"> </w:t>
      </w:r>
      <w:r>
        <w:t>e</w:t>
      </w:r>
      <w:r>
        <w:rPr>
          <w:spacing w:val="-6"/>
        </w:rPr>
        <w:t xml:space="preserve"> </w:t>
      </w:r>
      <w:r>
        <w:t xml:space="preserve">shkeljes, duke rrezikuar kështu të kthehet në një formë censurimi </w:t>
      </w:r>
      <w:r>
        <w:t xml:space="preserve">dhe pengesë për ushtrimin e </w:t>
      </w:r>
      <w:r>
        <w:rPr>
          <w:spacing w:val="-2"/>
        </w:rPr>
        <w:t>veprimtarisë.</w:t>
      </w:r>
    </w:p>
    <w:p w:rsidR="000519FC" w:rsidRDefault="006702AC">
      <w:pPr>
        <w:pStyle w:val="ListParagraph"/>
        <w:numPr>
          <w:ilvl w:val="0"/>
          <w:numId w:val="5"/>
        </w:numPr>
        <w:tabs>
          <w:tab w:val="left" w:pos="1102"/>
        </w:tabs>
        <w:spacing w:line="360" w:lineRule="auto"/>
        <w:ind w:right="162" w:firstLine="707"/>
        <w:jc w:val="both"/>
        <w:rPr>
          <w:sz w:val="24"/>
        </w:rPr>
      </w:pPr>
      <w:r>
        <w:rPr>
          <w:sz w:val="24"/>
        </w:rPr>
        <w:t>Për</w:t>
      </w:r>
      <w:r>
        <w:rPr>
          <w:spacing w:val="-3"/>
          <w:sz w:val="24"/>
        </w:rPr>
        <w:t xml:space="preserve"> </w:t>
      </w:r>
      <w:r>
        <w:rPr>
          <w:sz w:val="24"/>
        </w:rPr>
        <w:t>rrjedhojë,</w:t>
      </w:r>
      <w:r>
        <w:rPr>
          <w:spacing w:val="-3"/>
          <w:sz w:val="24"/>
        </w:rPr>
        <w:t xml:space="preserve"> </w:t>
      </w:r>
      <w:r>
        <w:rPr>
          <w:sz w:val="24"/>
        </w:rPr>
        <w:t>parashikimet</w:t>
      </w:r>
      <w:r>
        <w:rPr>
          <w:spacing w:val="-3"/>
          <w:sz w:val="24"/>
        </w:rPr>
        <w:t xml:space="preserve"> </w:t>
      </w:r>
      <w:r>
        <w:rPr>
          <w:sz w:val="24"/>
        </w:rPr>
        <w:t>e</w:t>
      </w:r>
      <w:r>
        <w:rPr>
          <w:spacing w:val="-4"/>
          <w:sz w:val="24"/>
        </w:rPr>
        <w:t xml:space="preserve"> </w:t>
      </w:r>
      <w:r>
        <w:rPr>
          <w:sz w:val="24"/>
        </w:rPr>
        <w:t>pikave</w:t>
      </w:r>
      <w:r>
        <w:rPr>
          <w:spacing w:val="-5"/>
          <w:sz w:val="24"/>
        </w:rPr>
        <w:t xml:space="preserve"> </w:t>
      </w:r>
      <w:r>
        <w:rPr>
          <w:sz w:val="24"/>
        </w:rPr>
        <w:t>2</w:t>
      </w:r>
      <w:r>
        <w:rPr>
          <w:spacing w:val="-3"/>
          <w:sz w:val="24"/>
        </w:rPr>
        <w:t xml:space="preserve"> </w:t>
      </w:r>
      <w:r>
        <w:rPr>
          <w:sz w:val="24"/>
        </w:rPr>
        <w:t>deri</w:t>
      </w:r>
      <w:r>
        <w:rPr>
          <w:spacing w:val="-3"/>
          <w:sz w:val="24"/>
        </w:rPr>
        <w:t xml:space="preserve"> </w:t>
      </w:r>
      <w:r>
        <w:rPr>
          <w:sz w:val="24"/>
        </w:rPr>
        <w:t>në</w:t>
      </w:r>
      <w:r>
        <w:rPr>
          <w:spacing w:val="-5"/>
          <w:sz w:val="24"/>
        </w:rPr>
        <w:t xml:space="preserve"> </w:t>
      </w:r>
      <w:r>
        <w:rPr>
          <w:sz w:val="24"/>
        </w:rPr>
        <w:t>5</w:t>
      </w:r>
      <w:r>
        <w:rPr>
          <w:spacing w:val="-3"/>
          <w:sz w:val="24"/>
        </w:rPr>
        <w:t xml:space="preserve"> </w:t>
      </w:r>
      <w:r>
        <w:rPr>
          <w:sz w:val="24"/>
        </w:rPr>
        <w:t>të</w:t>
      </w:r>
      <w:r>
        <w:rPr>
          <w:spacing w:val="-3"/>
          <w:sz w:val="24"/>
        </w:rPr>
        <w:t xml:space="preserve"> </w:t>
      </w:r>
      <w:r>
        <w:rPr>
          <w:sz w:val="24"/>
        </w:rPr>
        <w:t>nenit</w:t>
      </w:r>
      <w:r>
        <w:rPr>
          <w:spacing w:val="-3"/>
          <w:sz w:val="24"/>
        </w:rPr>
        <w:t xml:space="preserve"> </w:t>
      </w:r>
      <w:r>
        <w:rPr>
          <w:sz w:val="24"/>
        </w:rPr>
        <w:t>49</w:t>
      </w:r>
      <w:r>
        <w:rPr>
          <w:spacing w:val="-3"/>
          <w:sz w:val="24"/>
        </w:rPr>
        <w:t xml:space="preserve"> </w:t>
      </w:r>
      <w:r>
        <w:rPr>
          <w:sz w:val="24"/>
        </w:rPr>
        <w:t>të</w:t>
      </w:r>
      <w:r>
        <w:rPr>
          <w:spacing w:val="-3"/>
          <w:sz w:val="24"/>
        </w:rPr>
        <w:t xml:space="preserve"> </w:t>
      </w:r>
      <w:r>
        <w:rPr>
          <w:sz w:val="24"/>
        </w:rPr>
        <w:t>ligjit</w:t>
      </w:r>
      <w:r>
        <w:rPr>
          <w:spacing w:val="-3"/>
          <w:sz w:val="24"/>
        </w:rPr>
        <w:t xml:space="preserve"> </w:t>
      </w:r>
      <w:r>
        <w:rPr>
          <w:sz w:val="24"/>
        </w:rPr>
        <w:t>nr.</w:t>
      </w:r>
      <w:r>
        <w:rPr>
          <w:spacing w:val="-3"/>
          <w:sz w:val="24"/>
        </w:rPr>
        <w:t xml:space="preserve"> </w:t>
      </w:r>
      <w:r>
        <w:rPr>
          <w:sz w:val="24"/>
        </w:rPr>
        <w:t>80/2021</w:t>
      </w:r>
      <w:r>
        <w:rPr>
          <w:spacing w:val="-3"/>
          <w:sz w:val="24"/>
        </w:rPr>
        <w:t xml:space="preserve"> </w:t>
      </w:r>
      <w:r>
        <w:rPr>
          <w:sz w:val="24"/>
        </w:rPr>
        <w:t>nuk plotësojnë</w:t>
      </w:r>
      <w:r>
        <w:rPr>
          <w:spacing w:val="-14"/>
          <w:sz w:val="24"/>
        </w:rPr>
        <w:t xml:space="preserve"> </w:t>
      </w:r>
      <w:r>
        <w:rPr>
          <w:sz w:val="24"/>
        </w:rPr>
        <w:t>standardet</w:t>
      </w:r>
      <w:r>
        <w:rPr>
          <w:spacing w:val="-13"/>
          <w:sz w:val="24"/>
        </w:rPr>
        <w:t xml:space="preserve"> </w:t>
      </w:r>
      <w:r>
        <w:rPr>
          <w:sz w:val="24"/>
        </w:rPr>
        <w:t>e</w:t>
      </w:r>
      <w:r>
        <w:rPr>
          <w:spacing w:val="-14"/>
          <w:sz w:val="24"/>
        </w:rPr>
        <w:t xml:space="preserve"> </w:t>
      </w:r>
      <w:r>
        <w:rPr>
          <w:sz w:val="24"/>
        </w:rPr>
        <w:t>kërkuara</w:t>
      </w:r>
      <w:r>
        <w:rPr>
          <w:spacing w:val="-15"/>
          <w:sz w:val="24"/>
        </w:rPr>
        <w:t xml:space="preserve"> </w:t>
      </w:r>
      <w:r>
        <w:rPr>
          <w:sz w:val="24"/>
        </w:rPr>
        <w:t>për</w:t>
      </w:r>
      <w:r>
        <w:rPr>
          <w:spacing w:val="-14"/>
          <w:sz w:val="24"/>
        </w:rPr>
        <w:t xml:space="preserve"> </w:t>
      </w:r>
      <w:r>
        <w:rPr>
          <w:sz w:val="24"/>
        </w:rPr>
        <w:t>proporcionalitetin</w:t>
      </w:r>
      <w:r>
        <w:rPr>
          <w:spacing w:val="-13"/>
          <w:sz w:val="24"/>
        </w:rPr>
        <w:t xml:space="preserve"> </w:t>
      </w:r>
      <w:r>
        <w:rPr>
          <w:sz w:val="24"/>
        </w:rPr>
        <w:t>e</w:t>
      </w:r>
      <w:r>
        <w:rPr>
          <w:spacing w:val="-14"/>
          <w:sz w:val="24"/>
        </w:rPr>
        <w:t xml:space="preserve"> </w:t>
      </w:r>
      <w:r>
        <w:rPr>
          <w:sz w:val="24"/>
        </w:rPr>
        <w:t>kufizimit,</w:t>
      </w:r>
      <w:r>
        <w:rPr>
          <w:spacing w:val="-13"/>
          <w:sz w:val="24"/>
        </w:rPr>
        <w:t xml:space="preserve"> </w:t>
      </w:r>
      <w:r>
        <w:rPr>
          <w:sz w:val="24"/>
        </w:rPr>
        <w:t>duke</w:t>
      </w:r>
      <w:r>
        <w:rPr>
          <w:spacing w:val="-15"/>
          <w:sz w:val="24"/>
        </w:rPr>
        <w:t xml:space="preserve"> </w:t>
      </w:r>
      <w:r>
        <w:rPr>
          <w:sz w:val="24"/>
        </w:rPr>
        <w:t>mos</w:t>
      </w:r>
      <w:r>
        <w:rPr>
          <w:spacing w:val="-13"/>
          <w:sz w:val="24"/>
        </w:rPr>
        <w:t xml:space="preserve"> </w:t>
      </w:r>
      <w:r>
        <w:rPr>
          <w:sz w:val="24"/>
        </w:rPr>
        <w:t>respektuar</w:t>
      </w:r>
      <w:r>
        <w:rPr>
          <w:spacing w:val="-14"/>
          <w:sz w:val="24"/>
        </w:rPr>
        <w:t xml:space="preserve"> </w:t>
      </w:r>
      <w:r>
        <w:rPr>
          <w:sz w:val="24"/>
        </w:rPr>
        <w:t>kështu kriteret kushtetuese të kufizimit të lirisë së organizimit, ndaj duhet të shfuqizohen.</w:t>
      </w:r>
    </w:p>
    <w:p w:rsidR="000519FC" w:rsidRDefault="000519FC">
      <w:pPr>
        <w:pStyle w:val="BodyText"/>
        <w:spacing w:before="138"/>
        <w:ind w:left="0"/>
        <w:jc w:val="left"/>
      </w:pPr>
    </w:p>
    <w:p w:rsidR="000519FC" w:rsidRDefault="006702AC">
      <w:pPr>
        <w:pStyle w:val="ListParagraph"/>
        <w:numPr>
          <w:ilvl w:val="1"/>
          <w:numId w:val="2"/>
        </w:numPr>
        <w:tabs>
          <w:tab w:val="left" w:pos="1176"/>
        </w:tabs>
        <w:ind w:left="1176" w:right="0" w:hanging="445"/>
        <w:jc w:val="both"/>
        <w:rPr>
          <w:i/>
          <w:sz w:val="24"/>
        </w:rPr>
      </w:pPr>
      <w:r>
        <w:rPr>
          <w:i/>
          <w:sz w:val="24"/>
        </w:rPr>
        <w:t>Për</w:t>
      </w:r>
      <w:r>
        <w:rPr>
          <w:i/>
          <w:spacing w:val="-4"/>
          <w:sz w:val="24"/>
        </w:rPr>
        <w:t xml:space="preserve"> </w:t>
      </w:r>
      <w:r>
        <w:rPr>
          <w:i/>
          <w:sz w:val="24"/>
        </w:rPr>
        <w:t>pretendimet</w:t>
      </w:r>
      <w:r>
        <w:rPr>
          <w:i/>
          <w:spacing w:val="1"/>
          <w:sz w:val="24"/>
        </w:rPr>
        <w:t xml:space="preserve"> </w:t>
      </w:r>
      <w:r>
        <w:rPr>
          <w:i/>
          <w:sz w:val="24"/>
        </w:rPr>
        <w:t>e</w:t>
      </w:r>
      <w:r>
        <w:rPr>
          <w:i/>
          <w:spacing w:val="-2"/>
          <w:sz w:val="24"/>
        </w:rPr>
        <w:t xml:space="preserve"> tjera</w:t>
      </w:r>
    </w:p>
    <w:p w:rsidR="000519FC" w:rsidRDefault="006702AC">
      <w:pPr>
        <w:pStyle w:val="ListParagraph"/>
        <w:numPr>
          <w:ilvl w:val="0"/>
          <w:numId w:val="5"/>
        </w:numPr>
        <w:tabs>
          <w:tab w:val="left" w:pos="1102"/>
        </w:tabs>
        <w:spacing w:before="137" w:line="360" w:lineRule="auto"/>
        <w:ind w:right="163" w:firstLine="707"/>
        <w:jc w:val="both"/>
        <w:rPr>
          <w:sz w:val="24"/>
        </w:rPr>
      </w:pPr>
      <w:r>
        <w:rPr>
          <w:sz w:val="24"/>
        </w:rPr>
        <w:t>Në</w:t>
      </w:r>
      <w:r>
        <w:rPr>
          <w:spacing w:val="-11"/>
          <w:sz w:val="24"/>
        </w:rPr>
        <w:t xml:space="preserve"> </w:t>
      </w:r>
      <w:r>
        <w:rPr>
          <w:sz w:val="24"/>
        </w:rPr>
        <w:t>lidhje</w:t>
      </w:r>
      <w:r>
        <w:rPr>
          <w:spacing w:val="-10"/>
          <w:sz w:val="24"/>
        </w:rPr>
        <w:t xml:space="preserve"> </w:t>
      </w:r>
      <w:r>
        <w:rPr>
          <w:sz w:val="24"/>
        </w:rPr>
        <w:t>me</w:t>
      </w:r>
      <w:r>
        <w:rPr>
          <w:spacing w:val="-8"/>
          <w:sz w:val="24"/>
        </w:rPr>
        <w:t xml:space="preserve"> </w:t>
      </w:r>
      <w:r>
        <w:rPr>
          <w:sz w:val="24"/>
        </w:rPr>
        <w:t>pretendimet</w:t>
      </w:r>
      <w:r>
        <w:rPr>
          <w:spacing w:val="-8"/>
          <w:sz w:val="24"/>
        </w:rPr>
        <w:t xml:space="preserve"> </w:t>
      </w:r>
      <w:r>
        <w:rPr>
          <w:sz w:val="24"/>
        </w:rPr>
        <w:t>e</w:t>
      </w:r>
      <w:r>
        <w:rPr>
          <w:spacing w:val="-11"/>
          <w:sz w:val="24"/>
        </w:rPr>
        <w:t xml:space="preserve"> </w:t>
      </w:r>
      <w:r>
        <w:rPr>
          <w:sz w:val="24"/>
        </w:rPr>
        <w:t>kërkuesit</w:t>
      </w:r>
      <w:r>
        <w:rPr>
          <w:spacing w:val="-9"/>
          <w:sz w:val="24"/>
        </w:rPr>
        <w:t xml:space="preserve"> </w:t>
      </w:r>
      <w:r>
        <w:rPr>
          <w:sz w:val="24"/>
        </w:rPr>
        <w:t>për</w:t>
      </w:r>
      <w:r>
        <w:rPr>
          <w:spacing w:val="-8"/>
          <w:sz w:val="24"/>
        </w:rPr>
        <w:t xml:space="preserve"> </w:t>
      </w:r>
      <w:r>
        <w:rPr>
          <w:sz w:val="24"/>
        </w:rPr>
        <w:t>përmbajtjen</w:t>
      </w:r>
      <w:r>
        <w:rPr>
          <w:spacing w:val="-10"/>
          <w:sz w:val="24"/>
        </w:rPr>
        <w:t xml:space="preserve"> </w:t>
      </w:r>
      <w:r>
        <w:rPr>
          <w:sz w:val="24"/>
        </w:rPr>
        <w:t>e</w:t>
      </w:r>
      <w:r>
        <w:rPr>
          <w:spacing w:val="-8"/>
          <w:sz w:val="24"/>
        </w:rPr>
        <w:t xml:space="preserve"> </w:t>
      </w:r>
      <w:r>
        <w:rPr>
          <w:sz w:val="24"/>
        </w:rPr>
        <w:t>nenit</w:t>
      </w:r>
      <w:r>
        <w:rPr>
          <w:spacing w:val="-9"/>
          <w:sz w:val="24"/>
        </w:rPr>
        <w:t xml:space="preserve"> </w:t>
      </w:r>
      <w:r>
        <w:rPr>
          <w:sz w:val="24"/>
        </w:rPr>
        <w:t>5,</w:t>
      </w:r>
      <w:r>
        <w:rPr>
          <w:spacing w:val="-8"/>
          <w:sz w:val="24"/>
        </w:rPr>
        <w:t xml:space="preserve"> </w:t>
      </w:r>
      <w:r>
        <w:rPr>
          <w:sz w:val="24"/>
        </w:rPr>
        <w:t>pika</w:t>
      </w:r>
      <w:r>
        <w:rPr>
          <w:spacing w:val="-10"/>
          <w:sz w:val="24"/>
        </w:rPr>
        <w:t xml:space="preserve"> </w:t>
      </w:r>
      <w:r>
        <w:rPr>
          <w:sz w:val="24"/>
        </w:rPr>
        <w:t>2,</w:t>
      </w:r>
      <w:r>
        <w:rPr>
          <w:spacing w:val="-8"/>
          <w:sz w:val="24"/>
        </w:rPr>
        <w:t xml:space="preserve"> </w:t>
      </w:r>
      <w:r>
        <w:rPr>
          <w:sz w:val="24"/>
        </w:rPr>
        <w:t>nenit</w:t>
      </w:r>
      <w:r>
        <w:rPr>
          <w:spacing w:val="-7"/>
          <w:sz w:val="24"/>
        </w:rPr>
        <w:t xml:space="preserve"> </w:t>
      </w:r>
      <w:r>
        <w:rPr>
          <w:sz w:val="24"/>
        </w:rPr>
        <w:t>9,</w:t>
      </w:r>
      <w:r>
        <w:rPr>
          <w:spacing w:val="-10"/>
          <w:sz w:val="24"/>
        </w:rPr>
        <w:t xml:space="preserve"> </w:t>
      </w:r>
      <w:r>
        <w:rPr>
          <w:sz w:val="24"/>
        </w:rPr>
        <w:t>pika 1, shprehja “</w:t>
      </w:r>
      <w:r>
        <w:rPr>
          <w:i/>
          <w:sz w:val="24"/>
        </w:rPr>
        <w:t xml:space="preserve">ose me emra që janë në kundërshtim me </w:t>
      </w:r>
      <w:r>
        <w:rPr>
          <w:i/>
          <w:sz w:val="24"/>
        </w:rPr>
        <w:t>rendin ose me dispozitat urdhëruese të ligjit</w:t>
      </w:r>
      <w:r>
        <w:rPr>
          <w:sz w:val="24"/>
        </w:rPr>
        <w:t>”,</w:t>
      </w:r>
      <w:r>
        <w:rPr>
          <w:spacing w:val="-7"/>
          <w:sz w:val="24"/>
        </w:rPr>
        <w:t xml:space="preserve"> </w:t>
      </w:r>
      <w:r>
        <w:rPr>
          <w:sz w:val="24"/>
        </w:rPr>
        <w:t>nenit</w:t>
      </w:r>
      <w:r>
        <w:rPr>
          <w:spacing w:val="-7"/>
          <w:sz w:val="24"/>
        </w:rPr>
        <w:t xml:space="preserve"> </w:t>
      </w:r>
      <w:r>
        <w:rPr>
          <w:sz w:val="24"/>
        </w:rPr>
        <w:t>17,</w:t>
      </w:r>
      <w:r>
        <w:rPr>
          <w:spacing w:val="-7"/>
          <w:sz w:val="24"/>
        </w:rPr>
        <w:t xml:space="preserve"> </w:t>
      </w:r>
      <w:r>
        <w:rPr>
          <w:sz w:val="24"/>
        </w:rPr>
        <w:t>pika</w:t>
      </w:r>
      <w:r>
        <w:rPr>
          <w:spacing w:val="-8"/>
          <w:sz w:val="24"/>
        </w:rPr>
        <w:t xml:space="preserve"> </w:t>
      </w:r>
      <w:r>
        <w:rPr>
          <w:sz w:val="24"/>
        </w:rPr>
        <w:t>3,</w:t>
      </w:r>
      <w:r>
        <w:rPr>
          <w:spacing w:val="-7"/>
          <w:sz w:val="24"/>
        </w:rPr>
        <w:t xml:space="preserve"> </w:t>
      </w:r>
      <w:r>
        <w:rPr>
          <w:sz w:val="24"/>
        </w:rPr>
        <w:t>shkronja</w:t>
      </w:r>
      <w:r>
        <w:rPr>
          <w:spacing w:val="-8"/>
          <w:sz w:val="24"/>
        </w:rPr>
        <w:t xml:space="preserve"> </w:t>
      </w:r>
      <w:r>
        <w:rPr>
          <w:sz w:val="24"/>
        </w:rPr>
        <w:t>“a”,</w:t>
      </w:r>
      <w:r>
        <w:rPr>
          <w:spacing w:val="-7"/>
          <w:sz w:val="24"/>
        </w:rPr>
        <w:t xml:space="preserve"> </w:t>
      </w:r>
      <w:r>
        <w:rPr>
          <w:sz w:val="24"/>
        </w:rPr>
        <w:t>nenit</w:t>
      </w:r>
      <w:r>
        <w:rPr>
          <w:spacing w:val="-7"/>
          <w:sz w:val="24"/>
        </w:rPr>
        <w:t xml:space="preserve"> </w:t>
      </w:r>
      <w:r>
        <w:rPr>
          <w:sz w:val="24"/>
        </w:rPr>
        <w:t>20,</w:t>
      </w:r>
      <w:r>
        <w:rPr>
          <w:spacing w:val="-7"/>
          <w:sz w:val="24"/>
        </w:rPr>
        <w:t xml:space="preserve"> </w:t>
      </w:r>
      <w:r>
        <w:rPr>
          <w:sz w:val="24"/>
        </w:rPr>
        <w:t>pika</w:t>
      </w:r>
      <w:r>
        <w:rPr>
          <w:spacing w:val="-8"/>
          <w:sz w:val="24"/>
        </w:rPr>
        <w:t xml:space="preserve"> </w:t>
      </w:r>
      <w:r>
        <w:rPr>
          <w:sz w:val="24"/>
        </w:rPr>
        <w:t>2,</w:t>
      </w:r>
      <w:r>
        <w:rPr>
          <w:spacing w:val="-7"/>
          <w:sz w:val="24"/>
        </w:rPr>
        <w:t xml:space="preserve"> </w:t>
      </w:r>
      <w:r>
        <w:rPr>
          <w:sz w:val="24"/>
        </w:rPr>
        <w:t>shkronja</w:t>
      </w:r>
      <w:r>
        <w:rPr>
          <w:spacing w:val="-6"/>
          <w:sz w:val="24"/>
        </w:rPr>
        <w:t xml:space="preserve"> </w:t>
      </w:r>
      <w:r>
        <w:rPr>
          <w:sz w:val="24"/>
        </w:rPr>
        <w:t>“c”,</w:t>
      </w:r>
      <w:r>
        <w:rPr>
          <w:spacing w:val="-4"/>
          <w:sz w:val="24"/>
        </w:rPr>
        <w:t xml:space="preserve"> </w:t>
      </w:r>
      <w:r>
        <w:rPr>
          <w:sz w:val="24"/>
        </w:rPr>
        <w:t>nenit</w:t>
      </w:r>
      <w:r>
        <w:rPr>
          <w:spacing w:val="-7"/>
          <w:sz w:val="24"/>
        </w:rPr>
        <w:t xml:space="preserve"> </w:t>
      </w:r>
      <w:r>
        <w:rPr>
          <w:sz w:val="24"/>
        </w:rPr>
        <w:t>36,</w:t>
      </w:r>
      <w:r>
        <w:rPr>
          <w:spacing w:val="-7"/>
          <w:sz w:val="24"/>
        </w:rPr>
        <w:t xml:space="preserve"> </w:t>
      </w:r>
      <w:r>
        <w:rPr>
          <w:sz w:val="24"/>
        </w:rPr>
        <w:t>pikat</w:t>
      </w:r>
      <w:r>
        <w:rPr>
          <w:spacing w:val="-7"/>
          <w:sz w:val="24"/>
        </w:rPr>
        <w:t xml:space="preserve"> </w:t>
      </w:r>
      <w:r>
        <w:rPr>
          <w:sz w:val="24"/>
        </w:rPr>
        <w:t>1</w:t>
      </w:r>
      <w:r>
        <w:rPr>
          <w:spacing w:val="-7"/>
          <w:sz w:val="24"/>
        </w:rPr>
        <w:t xml:space="preserve"> </w:t>
      </w:r>
      <w:r>
        <w:rPr>
          <w:sz w:val="24"/>
        </w:rPr>
        <w:t>dhe</w:t>
      </w:r>
      <w:r>
        <w:rPr>
          <w:spacing w:val="-8"/>
          <w:sz w:val="24"/>
        </w:rPr>
        <w:t xml:space="preserve"> </w:t>
      </w:r>
      <w:r>
        <w:rPr>
          <w:sz w:val="24"/>
        </w:rPr>
        <w:t>2</w:t>
      </w:r>
      <w:r>
        <w:rPr>
          <w:spacing w:val="-7"/>
          <w:sz w:val="24"/>
        </w:rPr>
        <w:t xml:space="preserve"> </w:t>
      </w:r>
      <w:r>
        <w:rPr>
          <w:sz w:val="24"/>
        </w:rPr>
        <w:t>dhe nenit 50, pika 5, të ligjit nr. 80/2021, Gjykata do të vlerësojë në vijim nëse këto parashikime sjellin kufizim ose ndërhyjnë në lirinë kushtetuese të organizimit.</w:t>
      </w:r>
    </w:p>
    <w:p w:rsidR="000519FC" w:rsidRDefault="006702AC">
      <w:pPr>
        <w:pStyle w:val="ListParagraph"/>
        <w:numPr>
          <w:ilvl w:val="0"/>
          <w:numId w:val="5"/>
        </w:numPr>
        <w:tabs>
          <w:tab w:val="left" w:pos="1102"/>
        </w:tabs>
        <w:spacing w:before="2" w:line="360" w:lineRule="auto"/>
        <w:ind w:right="161" w:firstLine="719"/>
        <w:jc w:val="both"/>
        <w:rPr>
          <w:sz w:val="24"/>
        </w:rPr>
      </w:pPr>
      <w:r>
        <w:rPr>
          <w:sz w:val="24"/>
        </w:rPr>
        <w:t>Gjykata vëren se sipas pikës 1 të nenit 5 të ligjit nr. 80/2021, regjistri përmban të dh</w:t>
      </w:r>
      <w:r>
        <w:rPr>
          <w:sz w:val="24"/>
        </w:rPr>
        <w:t>ëna parësore dhe dytësore, që i përkasin themelimit, veprimtarisë dhe çregjistrimit të organizatave</w:t>
      </w:r>
      <w:r>
        <w:rPr>
          <w:spacing w:val="-5"/>
          <w:sz w:val="24"/>
        </w:rPr>
        <w:t xml:space="preserve"> </w:t>
      </w:r>
      <w:r>
        <w:rPr>
          <w:sz w:val="24"/>
        </w:rPr>
        <w:t>jofitimprurëse,</w:t>
      </w:r>
      <w:r>
        <w:rPr>
          <w:spacing w:val="-3"/>
          <w:sz w:val="24"/>
        </w:rPr>
        <w:t xml:space="preserve"> </w:t>
      </w:r>
      <w:r>
        <w:rPr>
          <w:sz w:val="24"/>
        </w:rPr>
        <w:t>çdo</w:t>
      </w:r>
      <w:r>
        <w:rPr>
          <w:spacing w:val="-3"/>
          <w:sz w:val="24"/>
        </w:rPr>
        <w:t xml:space="preserve"> </w:t>
      </w:r>
      <w:r>
        <w:rPr>
          <w:sz w:val="24"/>
        </w:rPr>
        <w:t>ndryshim</w:t>
      </w:r>
      <w:r>
        <w:rPr>
          <w:spacing w:val="-3"/>
          <w:sz w:val="24"/>
        </w:rPr>
        <w:t xml:space="preserve"> </w:t>
      </w:r>
      <w:r>
        <w:rPr>
          <w:sz w:val="24"/>
        </w:rPr>
        <w:t>në</w:t>
      </w:r>
      <w:r>
        <w:rPr>
          <w:spacing w:val="-4"/>
          <w:sz w:val="24"/>
        </w:rPr>
        <w:t xml:space="preserve"> </w:t>
      </w:r>
      <w:r>
        <w:rPr>
          <w:sz w:val="24"/>
        </w:rPr>
        <w:t>statut</w:t>
      </w:r>
      <w:r>
        <w:rPr>
          <w:spacing w:val="-3"/>
          <w:sz w:val="24"/>
        </w:rPr>
        <w:t xml:space="preserve"> </w:t>
      </w:r>
      <w:r>
        <w:rPr>
          <w:sz w:val="24"/>
        </w:rPr>
        <w:t>dhe</w:t>
      </w:r>
      <w:r>
        <w:rPr>
          <w:spacing w:val="-4"/>
          <w:sz w:val="24"/>
        </w:rPr>
        <w:t xml:space="preserve"> </w:t>
      </w:r>
      <w:r>
        <w:rPr>
          <w:sz w:val="24"/>
        </w:rPr>
        <w:t>organizimin</w:t>
      </w:r>
      <w:r>
        <w:rPr>
          <w:spacing w:val="-3"/>
          <w:sz w:val="24"/>
        </w:rPr>
        <w:t xml:space="preserve"> </w:t>
      </w:r>
      <w:r>
        <w:rPr>
          <w:sz w:val="24"/>
        </w:rPr>
        <w:t>e</w:t>
      </w:r>
      <w:r>
        <w:rPr>
          <w:spacing w:val="-3"/>
          <w:sz w:val="24"/>
        </w:rPr>
        <w:t xml:space="preserve"> </w:t>
      </w:r>
      <w:r>
        <w:rPr>
          <w:sz w:val="24"/>
        </w:rPr>
        <w:t>subjektit,</w:t>
      </w:r>
      <w:r>
        <w:rPr>
          <w:spacing w:val="-3"/>
          <w:sz w:val="24"/>
        </w:rPr>
        <w:t xml:space="preserve"> </w:t>
      </w:r>
      <w:r>
        <w:rPr>
          <w:sz w:val="24"/>
        </w:rPr>
        <w:t>të</w:t>
      </w:r>
      <w:r>
        <w:rPr>
          <w:spacing w:val="-4"/>
          <w:sz w:val="24"/>
        </w:rPr>
        <w:t xml:space="preserve"> </w:t>
      </w:r>
      <w:r>
        <w:rPr>
          <w:sz w:val="24"/>
        </w:rPr>
        <w:t>dhënat</w:t>
      </w:r>
      <w:r>
        <w:rPr>
          <w:spacing w:val="-3"/>
          <w:sz w:val="24"/>
        </w:rPr>
        <w:t xml:space="preserve"> </w:t>
      </w:r>
      <w:r>
        <w:rPr>
          <w:sz w:val="24"/>
        </w:rPr>
        <w:t>që</w:t>
      </w:r>
      <w:r>
        <w:rPr>
          <w:spacing w:val="-3"/>
          <w:sz w:val="24"/>
        </w:rPr>
        <w:t xml:space="preserve"> </w:t>
      </w:r>
      <w:r>
        <w:rPr>
          <w:sz w:val="24"/>
        </w:rPr>
        <w:t>i përkasin në lidhje me përfaqësimin, si dhe të dhëna të tjera të parashiku</w:t>
      </w:r>
      <w:r>
        <w:rPr>
          <w:sz w:val="24"/>
        </w:rPr>
        <w:t xml:space="preserve">ara me ligj. Kurse në pikën 2 është parashikuar se Këshilli i Ministrave miraton rregulla të detajuara për të dhënat parësore dhe dytësore, që regjistrohen në regjistrin elektronik për dhënësit e informacionit, ndërveprimin me bazat e tjera të të dhënave, </w:t>
      </w:r>
      <w:r>
        <w:rPr>
          <w:sz w:val="24"/>
        </w:rPr>
        <w:t>si dhe për nivelin e aksesimit për subjektet e interesuara.</w:t>
      </w:r>
      <w:r>
        <w:rPr>
          <w:spacing w:val="-2"/>
          <w:sz w:val="24"/>
        </w:rPr>
        <w:t xml:space="preserve"> </w:t>
      </w:r>
      <w:r>
        <w:rPr>
          <w:sz w:val="24"/>
        </w:rPr>
        <w:t>Në</w:t>
      </w:r>
      <w:r>
        <w:rPr>
          <w:spacing w:val="-4"/>
          <w:sz w:val="24"/>
        </w:rPr>
        <w:t xml:space="preserve"> </w:t>
      </w:r>
      <w:r>
        <w:rPr>
          <w:sz w:val="24"/>
        </w:rPr>
        <w:t>përputhje</w:t>
      </w:r>
      <w:r>
        <w:rPr>
          <w:spacing w:val="-2"/>
          <w:sz w:val="24"/>
        </w:rPr>
        <w:t xml:space="preserve"> </w:t>
      </w:r>
      <w:r>
        <w:rPr>
          <w:sz w:val="24"/>
        </w:rPr>
        <w:t>me</w:t>
      </w:r>
      <w:r>
        <w:rPr>
          <w:spacing w:val="-2"/>
          <w:sz w:val="24"/>
        </w:rPr>
        <w:t xml:space="preserve"> </w:t>
      </w:r>
      <w:r>
        <w:rPr>
          <w:sz w:val="24"/>
        </w:rPr>
        <w:t>parashikimet</w:t>
      </w:r>
      <w:r>
        <w:rPr>
          <w:spacing w:val="-2"/>
          <w:sz w:val="24"/>
        </w:rPr>
        <w:t xml:space="preserve"> </w:t>
      </w:r>
      <w:r>
        <w:rPr>
          <w:sz w:val="24"/>
        </w:rPr>
        <w:t>e</w:t>
      </w:r>
      <w:r>
        <w:rPr>
          <w:spacing w:val="-3"/>
          <w:sz w:val="24"/>
        </w:rPr>
        <w:t xml:space="preserve"> </w:t>
      </w:r>
      <w:r>
        <w:rPr>
          <w:sz w:val="24"/>
        </w:rPr>
        <w:t>pikës</w:t>
      </w:r>
      <w:r>
        <w:rPr>
          <w:spacing w:val="-2"/>
          <w:sz w:val="24"/>
        </w:rPr>
        <w:t xml:space="preserve"> </w:t>
      </w:r>
      <w:r>
        <w:rPr>
          <w:sz w:val="24"/>
        </w:rPr>
        <w:t>2</w:t>
      </w:r>
      <w:r>
        <w:rPr>
          <w:spacing w:val="-2"/>
          <w:sz w:val="24"/>
        </w:rPr>
        <w:t xml:space="preserve"> </w:t>
      </w:r>
      <w:r>
        <w:rPr>
          <w:sz w:val="24"/>
        </w:rPr>
        <w:t>të</w:t>
      </w:r>
      <w:r>
        <w:rPr>
          <w:spacing w:val="-2"/>
          <w:sz w:val="24"/>
        </w:rPr>
        <w:t xml:space="preserve"> </w:t>
      </w:r>
      <w:r>
        <w:rPr>
          <w:sz w:val="24"/>
        </w:rPr>
        <w:t>nenit</w:t>
      </w:r>
      <w:r>
        <w:rPr>
          <w:spacing w:val="-2"/>
          <w:sz w:val="24"/>
        </w:rPr>
        <w:t xml:space="preserve"> </w:t>
      </w:r>
      <w:r>
        <w:rPr>
          <w:sz w:val="24"/>
        </w:rPr>
        <w:t>5</w:t>
      </w:r>
      <w:r>
        <w:rPr>
          <w:spacing w:val="-2"/>
          <w:sz w:val="24"/>
        </w:rPr>
        <w:t xml:space="preserve"> </w:t>
      </w:r>
      <w:r>
        <w:rPr>
          <w:sz w:val="24"/>
        </w:rPr>
        <w:t>të</w:t>
      </w:r>
      <w:r>
        <w:rPr>
          <w:spacing w:val="-2"/>
          <w:sz w:val="24"/>
        </w:rPr>
        <w:t xml:space="preserve"> </w:t>
      </w:r>
      <w:r>
        <w:rPr>
          <w:sz w:val="24"/>
        </w:rPr>
        <w:t>ligjit</w:t>
      </w:r>
      <w:r>
        <w:rPr>
          <w:spacing w:val="-2"/>
          <w:sz w:val="24"/>
        </w:rPr>
        <w:t xml:space="preserve"> </w:t>
      </w:r>
      <w:r>
        <w:rPr>
          <w:sz w:val="24"/>
        </w:rPr>
        <w:t>nr.</w:t>
      </w:r>
      <w:r>
        <w:rPr>
          <w:spacing w:val="-2"/>
          <w:sz w:val="24"/>
        </w:rPr>
        <w:t xml:space="preserve"> </w:t>
      </w:r>
      <w:r>
        <w:rPr>
          <w:sz w:val="24"/>
        </w:rPr>
        <w:t>80/2021</w:t>
      </w:r>
      <w:r>
        <w:rPr>
          <w:spacing w:val="-2"/>
          <w:sz w:val="24"/>
        </w:rPr>
        <w:t xml:space="preserve"> </w:t>
      </w:r>
      <w:r>
        <w:rPr>
          <w:sz w:val="24"/>
        </w:rPr>
        <w:t>dhe</w:t>
      </w:r>
      <w:r>
        <w:rPr>
          <w:spacing w:val="-2"/>
          <w:sz w:val="24"/>
        </w:rPr>
        <w:t xml:space="preserve"> </w:t>
      </w:r>
      <w:r>
        <w:rPr>
          <w:sz w:val="24"/>
        </w:rPr>
        <w:t>të</w:t>
      </w:r>
      <w:r>
        <w:rPr>
          <w:spacing w:val="-4"/>
          <w:sz w:val="24"/>
        </w:rPr>
        <w:t xml:space="preserve"> </w:t>
      </w:r>
      <w:r>
        <w:rPr>
          <w:sz w:val="24"/>
        </w:rPr>
        <w:t>nenit 4 të ligjit nr. 10325/2010 është miratuar VKM-ja nr. 94/2022, që ka për objekt përcaktimin e rregullave të detajuara për të dhënat parësore dhe dytësore, që regjistrohen në regjistrin elektronik</w:t>
      </w:r>
      <w:r>
        <w:rPr>
          <w:spacing w:val="-8"/>
          <w:sz w:val="24"/>
        </w:rPr>
        <w:t xml:space="preserve"> </w:t>
      </w:r>
      <w:r>
        <w:rPr>
          <w:sz w:val="24"/>
        </w:rPr>
        <w:t>të</w:t>
      </w:r>
      <w:r>
        <w:rPr>
          <w:spacing w:val="-5"/>
          <w:sz w:val="24"/>
        </w:rPr>
        <w:t xml:space="preserve"> </w:t>
      </w:r>
      <w:r>
        <w:rPr>
          <w:sz w:val="24"/>
        </w:rPr>
        <w:t>organizatave</w:t>
      </w:r>
      <w:r>
        <w:rPr>
          <w:spacing w:val="-7"/>
          <w:sz w:val="24"/>
        </w:rPr>
        <w:t xml:space="preserve"> </w:t>
      </w:r>
      <w:r>
        <w:rPr>
          <w:sz w:val="24"/>
        </w:rPr>
        <w:t>jofitimprurëse,</w:t>
      </w:r>
      <w:r>
        <w:rPr>
          <w:spacing w:val="-4"/>
          <w:sz w:val="24"/>
        </w:rPr>
        <w:t xml:space="preserve"> </w:t>
      </w:r>
      <w:r>
        <w:rPr>
          <w:sz w:val="24"/>
        </w:rPr>
        <w:t>për</w:t>
      </w:r>
      <w:r>
        <w:rPr>
          <w:spacing w:val="-7"/>
          <w:sz w:val="24"/>
        </w:rPr>
        <w:t xml:space="preserve"> </w:t>
      </w:r>
      <w:r>
        <w:rPr>
          <w:sz w:val="24"/>
        </w:rPr>
        <w:t>dhënësit</w:t>
      </w:r>
      <w:r>
        <w:rPr>
          <w:spacing w:val="-5"/>
          <w:sz w:val="24"/>
        </w:rPr>
        <w:t xml:space="preserve"> </w:t>
      </w:r>
      <w:r>
        <w:rPr>
          <w:sz w:val="24"/>
        </w:rPr>
        <w:t>e</w:t>
      </w:r>
      <w:r>
        <w:rPr>
          <w:spacing w:val="-7"/>
          <w:sz w:val="24"/>
        </w:rPr>
        <w:t xml:space="preserve"> </w:t>
      </w:r>
      <w:r>
        <w:rPr>
          <w:sz w:val="24"/>
        </w:rPr>
        <w:t>informac</w:t>
      </w:r>
      <w:r>
        <w:rPr>
          <w:sz w:val="24"/>
        </w:rPr>
        <w:t>ionit,</w:t>
      </w:r>
      <w:r>
        <w:rPr>
          <w:spacing w:val="-6"/>
          <w:sz w:val="24"/>
        </w:rPr>
        <w:t xml:space="preserve"> </w:t>
      </w:r>
      <w:r>
        <w:rPr>
          <w:sz w:val="24"/>
        </w:rPr>
        <w:t>ndërveprimin</w:t>
      </w:r>
      <w:r>
        <w:rPr>
          <w:spacing w:val="-6"/>
          <w:sz w:val="24"/>
        </w:rPr>
        <w:t xml:space="preserve"> </w:t>
      </w:r>
      <w:r>
        <w:rPr>
          <w:sz w:val="24"/>
        </w:rPr>
        <w:t>me</w:t>
      </w:r>
      <w:r>
        <w:rPr>
          <w:spacing w:val="-6"/>
          <w:sz w:val="24"/>
        </w:rPr>
        <w:t xml:space="preserve"> </w:t>
      </w:r>
      <w:r>
        <w:rPr>
          <w:spacing w:val="-2"/>
          <w:sz w:val="24"/>
        </w:rPr>
        <w:t>bazat</w:t>
      </w:r>
    </w:p>
    <w:p w:rsidR="000519FC" w:rsidRDefault="000519FC">
      <w:pPr>
        <w:pStyle w:val="ListParagraph"/>
        <w:spacing w:line="360" w:lineRule="auto"/>
        <w:rPr>
          <w:sz w:val="24"/>
        </w:rPr>
        <w:sectPr w:rsidR="000519FC">
          <w:pgSz w:w="11910" w:h="16840"/>
          <w:pgMar w:top="1620" w:right="1275" w:bottom="1440" w:left="1417" w:header="0" w:footer="1247" w:gutter="0"/>
          <w:cols w:space="720"/>
        </w:sectPr>
      </w:pPr>
    </w:p>
    <w:p w:rsidR="000519FC" w:rsidRDefault="006702AC">
      <w:pPr>
        <w:pStyle w:val="BodyText"/>
        <w:spacing w:before="72" w:line="360" w:lineRule="auto"/>
        <w:ind w:right="172"/>
      </w:pPr>
      <w:r>
        <w:lastRenderedPageBreak/>
        <w:t>e tjera të të dhënave, si dhe për nivelin e aksesimit për subjektet e interesuara në regjistrin elektronik të organizatave jofitimprurëse.</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Gjykata</w:t>
      </w:r>
      <w:r>
        <w:rPr>
          <w:spacing w:val="-7"/>
          <w:sz w:val="24"/>
        </w:rPr>
        <w:t xml:space="preserve"> </w:t>
      </w:r>
      <w:r>
        <w:rPr>
          <w:sz w:val="24"/>
        </w:rPr>
        <w:t>vëren</w:t>
      </w:r>
      <w:r>
        <w:rPr>
          <w:spacing w:val="-6"/>
          <w:sz w:val="24"/>
        </w:rPr>
        <w:t xml:space="preserve"> </w:t>
      </w:r>
      <w:r>
        <w:rPr>
          <w:sz w:val="24"/>
        </w:rPr>
        <w:t>se</w:t>
      </w:r>
      <w:r>
        <w:rPr>
          <w:spacing w:val="-7"/>
          <w:sz w:val="24"/>
        </w:rPr>
        <w:t xml:space="preserve"> </w:t>
      </w:r>
      <w:r>
        <w:rPr>
          <w:sz w:val="24"/>
        </w:rPr>
        <w:t>pretendimi</w:t>
      </w:r>
      <w:r>
        <w:rPr>
          <w:spacing w:val="-5"/>
          <w:sz w:val="24"/>
        </w:rPr>
        <w:t xml:space="preserve"> </w:t>
      </w:r>
      <w:r>
        <w:rPr>
          <w:sz w:val="24"/>
        </w:rPr>
        <w:t>i</w:t>
      </w:r>
      <w:r>
        <w:rPr>
          <w:spacing w:val="-5"/>
          <w:sz w:val="24"/>
        </w:rPr>
        <w:t xml:space="preserve"> </w:t>
      </w:r>
      <w:r>
        <w:rPr>
          <w:sz w:val="24"/>
        </w:rPr>
        <w:t>kërkuesve</w:t>
      </w:r>
      <w:r>
        <w:rPr>
          <w:spacing w:val="-7"/>
          <w:sz w:val="24"/>
        </w:rPr>
        <w:t xml:space="preserve"> </w:t>
      </w:r>
      <w:r>
        <w:rPr>
          <w:sz w:val="24"/>
        </w:rPr>
        <w:t>për</w:t>
      </w:r>
      <w:r>
        <w:rPr>
          <w:spacing w:val="-7"/>
          <w:sz w:val="24"/>
        </w:rPr>
        <w:t xml:space="preserve"> </w:t>
      </w:r>
      <w:r>
        <w:rPr>
          <w:sz w:val="24"/>
        </w:rPr>
        <w:t>përmbajtjen</w:t>
      </w:r>
      <w:r>
        <w:rPr>
          <w:spacing w:val="-6"/>
          <w:sz w:val="24"/>
        </w:rPr>
        <w:t xml:space="preserve"> </w:t>
      </w:r>
      <w:r>
        <w:rPr>
          <w:sz w:val="24"/>
        </w:rPr>
        <w:t>e</w:t>
      </w:r>
      <w:r>
        <w:rPr>
          <w:spacing w:val="-7"/>
          <w:sz w:val="24"/>
        </w:rPr>
        <w:t xml:space="preserve"> </w:t>
      </w:r>
      <w:r>
        <w:rPr>
          <w:sz w:val="24"/>
        </w:rPr>
        <w:t>nenit</w:t>
      </w:r>
      <w:r>
        <w:rPr>
          <w:spacing w:val="-5"/>
          <w:sz w:val="24"/>
        </w:rPr>
        <w:t xml:space="preserve"> </w:t>
      </w:r>
      <w:r>
        <w:rPr>
          <w:sz w:val="24"/>
        </w:rPr>
        <w:t>5,</w:t>
      </w:r>
      <w:r>
        <w:rPr>
          <w:spacing w:val="-6"/>
          <w:sz w:val="24"/>
        </w:rPr>
        <w:t xml:space="preserve"> </w:t>
      </w:r>
      <w:r>
        <w:rPr>
          <w:sz w:val="24"/>
        </w:rPr>
        <w:t>pika</w:t>
      </w:r>
      <w:r>
        <w:rPr>
          <w:spacing w:val="-6"/>
          <w:sz w:val="24"/>
        </w:rPr>
        <w:t xml:space="preserve"> </w:t>
      </w:r>
      <w:r>
        <w:rPr>
          <w:sz w:val="24"/>
        </w:rPr>
        <w:t>2,</w:t>
      </w:r>
      <w:r>
        <w:rPr>
          <w:spacing w:val="-6"/>
          <w:sz w:val="24"/>
        </w:rPr>
        <w:t xml:space="preserve"> </w:t>
      </w:r>
      <w:r>
        <w:rPr>
          <w:sz w:val="24"/>
        </w:rPr>
        <w:t>në</w:t>
      </w:r>
      <w:r>
        <w:rPr>
          <w:spacing w:val="-7"/>
          <w:sz w:val="24"/>
        </w:rPr>
        <w:t xml:space="preserve"> </w:t>
      </w:r>
      <w:r>
        <w:rPr>
          <w:sz w:val="24"/>
        </w:rPr>
        <w:t>thelb, është i lidhur me delegimin që norma e kundërshtuar ka bërë për rregullimin me akt nënligjor të të dhënave parësore dhe dytësore, por nuk ka arritur ta lidhë këtë pretendim me cenimin e lirisë së organizimit. Në jurisprudencën kushtetuese ësht</w:t>
      </w:r>
      <w:r>
        <w:rPr>
          <w:sz w:val="24"/>
        </w:rPr>
        <w:t>ë argumentuar se subjektet e parashikuara në nenin 134, pika 2, të Kushtetutës nuk legjitimohen të kërkojnë antikushtetutshmërinë e normës juridike duke paraqitur si argument ekzistencën e veseve formale, në qoftë se vetë norma nuk ka cenuar ndonjë të drej</w:t>
      </w:r>
      <w:r>
        <w:rPr>
          <w:sz w:val="24"/>
        </w:rPr>
        <w:t>të a liri kushtetuese nga ato që subjekti legjitimohet t’i mbrojë para Gjykatës (</w:t>
      </w:r>
      <w:r>
        <w:rPr>
          <w:i/>
          <w:sz w:val="24"/>
        </w:rPr>
        <w:t>shih vendimin nr. 25, datë 29.07.2008 të Gjykatës Kushtetuese</w:t>
      </w:r>
      <w:r>
        <w:rPr>
          <w:sz w:val="24"/>
        </w:rPr>
        <w:t>). Kërkuesit jo vetëm që nuk kanë argumentuar nga pikëpamja kushtetuese cenimin që sjell parashikimi i kundërshtua</w:t>
      </w:r>
      <w:r>
        <w:rPr>
          <w:sz w:val="24"/>
        </w:rPr>
        <w:t>r, për më tepër kur rregullimi me akt nënligjor</w:t>
      </w:r>
      <w:r>
        <w:rPr>
          <w:spacing w:val="-12"/>
          <w:sz w:val="24"/>
        </w:rPr>
        <w:t xml:space="preserve"> </w:t>
      </w:r>
      <w:r>
        <w:rPr>
          <w:sz w:val="24"/>
        </w:rPr>
        <w:t>është</w:t>
      </w:r>
      <w:r>
        <w:rPr>
          <w:spacing w:val="-12"/>
          <w:sz w:val="24"/>
        </w:rPr>
        <w:t xml:space="preserve"> </w:t>
      </w:r>
      <w:r>
        <w:rPr>
          <w:sz w:val="24"/>
        </w:rPr>
        <w:t>bërë</w:t>
      </w:r>
      <w:r>
        <w:rPr>
          <w:spacing w:val="-14"/>
          <w:sz w:val="24"/>
        </w:rPr>
        <w:t xml:space="preserve"> </w:t>
      </w:r>
      <w:r>
        <w:rPr>
          <w:sz w:val="24"/>
        </w:rPr>
        <w:t>në</w:t>
      </w:r>
      <w:r>
        <w:rPr>
          <w:spacing w:val="-13"/>
          <w:sz w:val="24"/>
        </w:rPr>
        <w:t xml:space="preserve"> </w:t>
      </w:r>
      <w:r>
        <w:rPr>
          <w:sz w:val="24"/>
        </w:rPr>
        <w:t>përputhje</w:t>
      </w:r>
      <w:r>
        <w:rPr>
          <w:spacing w:val="-13"/>
          <w:sz w:val="24"/>
        </w:rPr>
        <w:t xml:space="preserve"> </w:t>
      </w:r>
      <w:r>
        <w:rPr>
          <w:sz w:val="24"/>
        </w:rPr>
        <w:t>me</w:t>
      </w:r>
      <w:r>
        <w:rPr>
          <w:spacing w:val="-13"/>
          <w:sz w:val="24"/>
        </w:rPr>
        <w:t xml:space="preserve"> </w:t>
      </w:r>
      <w:r>
        <w:rPr>
          <w:sz w:val="24"/>
        </w:rPr>
        <w:t>parashikimet</w:t>
      </w:r>
      <w:r>
        <w:rPr>
          <w:spacing w:val="-10"/>
          <w:sz w:val="24"/>
        </w:rPr>
        <w:t xml:space="preserve"> </w:t>
      </w:r>
      <w:r>
        <w:rPr>
          <w:sz w:val="24"/>
        </w:rPr>
        <w:t>e</w:t>
      </w:r>
      <w:r>
        <w:rPr>
          <w:spacing w:val="-13"/>
          <w:sz w:val="24"/>
        </w:rPr>
        <w:t xml:space="preserve"> </w:t>
      </w:r>
      <w:r>
        <w:rPr>
          <w:sz w:val="24"/>
        </w:rPr>
        <w:t>tjera</w:t>
      </w:r>
      <w:r>
        <w:rPr>
          <w:spacing w:val="-14"/>
          <w:sz w:val="24"/>
        </w:rPr>
        <w:t xml:space="preserve"> </w:t>
      </w:r>
      <w:r>
        <w:rPr>
          <w:sz w:val="24"/>
        </w:rPr>
        <w:t>ligjore,</w:t>
      </w:r>
      <w:r>
        <w:rPr>
          <w:spacing w:val="-12"/>
          <w:sz w:val="24"/>
        </w:rPr>
        <w:t xml:space="preserve"> </w:t>
      </w:r>
      <w:r>
        <w:rPr>
          <w:sz w:val="24"/>
        </w:rPr>
        <w:t>por</w:t>
      </w:r>
      <w:r>
        <w:rPr>
          <w:spacing w:val="-13"/>
          <w:sz w:val="24"/>
        </w:rPr>
        <w:t xml:space="preserve"> </w:t>
      </w:r>
      <w:r>
        <w:rPr>
          <w:sz w:val="24"/>
        </w:rPr>
        <w:t>ata</w:t>
      </w:r>
      <w:r>
        <w:rPr>
          <w:spacing w:val="-13"/>
          <w:sz w:val="24"/>
        </w:rPr>
        <w:t xml:space="preserve"> </w:t>
      </w:r>
      <w:r>
        <w:rPr>
          <w:sz w:val="24"/>
        </w:rPr>
        <w:t>nuk</w:t>
      </w:r>
      <w:r>
        <w:rPr>
          <w:spacing w:val="-10"/>
          <w:sz w:val="24"/>
        </w:rPr>
        <w:t xml:space="preserve"> </w:t>
      </w:r>
      <w:r>
        <w:rPr>
          <w:sz w:val="24"/>
        </w:rPr>
        <w:t>kanë</w:t>
      </w:r>
      <w:r>
        <w:rPr>
          <w:spacing w:val="-13"/>
          <w:sz w:val="24"/>
        </w:rPr>
        <w:t xml:space="preserve"> </w:t>
      </w:r>
      <w:r>
        <w:rPr>
          <w:sz w:val="24"/>
        </w:rPr>
        <w:t>kundërshtuar as parashikimet e VKM-së nr. 94/2022 në drejtim të rregullimeve që ka sjellë ky akt për sa i përket bazës së të dhënave dhe aksesit e ndërveprimit me to. Për rrjedhojë, pretendimi i kërkuesve në këtë drejtim është i pabazuar.</w:t>
      </w:r>
    </w:p>
    <w:p w:rsidR="000519FC" w:rsidRDefault="006702AC">
      <w:pPr>
        <w:pStyle w:val="ListParagraph"/>
        <w:numPr>
          <w:ilvl w:val="0"/>
          <w:numId w:val="5"/>
        </w:numPr>
        <w:tabs>
          <w:tab w:val="left" w:pos="1102"/>
        </w:tabs>
        <w:spacing w:line="360" w:lineRule="auto"/>
        <w:ind w:firstLine="719"/>
        <w:jc w:val="both"/>
        <w:rPr>
          <w:sz w:val="24"/>
        </w:rPr>
      </w:pPr>
      <w:r>
        <w:rPr>
          <w:sz w:val="24"/>
        </w:rPr>
        <w:t>Për</w:t>
      </w:r>
      <w:r>
        <w:rPr>
          <w:spacing w:val="-5"/>
          <w:sz w:val="24"/>
        </w:rPr>
        <w:t xml:space="preserve"> </w:t>
      </w:r>
      <w:r>
        <w:rPr>
          <w:sz w:val="24"/>
        </w:rPr>
        <w:t>pretendimin</w:t>
      </w:r>
      <w:r>
        <w:rPr>
          <w:spacing w:val="-4"/>
          <w:sz w:val="24"/>
        </w:rPr>
        <w:t xml:space="preserve"> </w:t>
      </w:r>
      <w:r>
        <w:rPr>
          <w:sz w:val="24"/>
        </w:rPr>
        <w:t>p</w:t>
      </w:r>
      <w:r>
        <w:rPr>
          <w:sz w:val="24"/>
        </w:rPr>
        <w:t>ër</w:t>
      </w:r>
      <w:r>
        <w:rPr>
          <w:spacing w:val="-6"/>
          <w:sz w:val="24"/>
        </w:rPr>
        <w:t xml:space="preserve"> </w:t>
      </w:r>
      <w:r>
        <w:rPr>
          <w:sz w:val="24"/>
        </w:rPr>
        <w:t>shprehjen</w:t>
      </w:r>
      <w:r>
        <w:rPr>
          <w:spacing w:val="-5"/>
          <w:sz w:val="24"/>
        </w:rPr>
        <w:t xml:space="preserve"> </w:t>
      </w:r>
      <w:r>
        <w:rPr>
          <w:sz w:val="24"/>
        </w:rPr>
        <w:t>“</w:t>
      </w:r>
      <w:r>
        <w:rPr>
          <w:i/>
          <w:sz w:val="24"/>
        </w:rPr>
        <w:t>ose</w:t>
      </w:r>
      <w:r>
        <w:rPr>
          <w:i/>
          <w:spacing w:val="-6"/>
          <w:sz w:val="24"/>
        </w:rPr>
        <w:t xml:space="preserve"> </w:t>
      </w:r>
      <w:r>
        <w:rPr>
          <w:i/>
          <w:sz w:val="24"/>
        </w:rPr>
        <w:t>me</w:t>
      </w:r>
      <w:r>
        <w:rPr>
          <w:i/>
          <w:spacing w:val="-6"/>
          <w:sz w:val="24"/>
        </w:rPr>
        <w:t xml:space="preserve"> </w:t>
      </w:r>
      <w:r>
        <w:rPr>
          <w:i/>
          <w:sz w:val="24"/>
        </w:rPr>
        <w:t>emra</w:t>
      </w:r>
      <w:r>
        <w:rPr>
          <w:i/>
          <w:spacing w:val="-5"/>
          <w:sz w:val="24"/>
        </w:rPr>
        <w:t xml:space="preserve"> </w:t>
      </w:r>
      <w:r>
        <w:rPr>
          <w:i/>
          <w:sz w:val="24"/>
        </w:rPr>
        <w:t>që</w:t>
      </w:r>
      <w:r>
        <w:rPr>
          <w:i/>
          <w:spacing w:val="-6"/>
          <w:sz w:val="24"/>
        </w:rPr>
        <w:t xml:space="preserve"> </w:t>
      </w:r>
      <w:r>
        <w:rPr>
          <w:i/>
          <w:sz w:val="24"/>
        </w:rPr>
        <w:t>janë</w:t>
      </w:r>
      <w:r>
        <w:rPr>
          <w:i/>
          <w:spacing w:val="-6"/>
          <w:sz w:val="24"/>
        </w:rPr>
        <w:t xml:space="preserve"> </w:t>
      </w:r>
      <w:r>
        <w:rPr>
          <w:i/>
          <w:sz w:val="24"/>
        </w:rPr>
        <w:t>në</w:t>
      </w:r>
      <w:r>
        <w:rPr>
          <w:i/>
          <w:spacing w:val="-6"/>
          <w:sz w:val="24"/>
        </w:rPr>
        <w:t xml:space="preserve"> </w:t>
      </w:r>
      <w:r>
        <w:rPr>
          <w:i/>
          <w:sz w:val="24"/>
        </w:rPr>
        <w:t>kundërshtim</w:t>
      </w:r>
      <w:r>
        <w:rPr>
          <w:i/>
          <w:spacing w:val="-5"/>
          <w:sz w:val="24"/>
        </w:rPr>
        <w:t xml:space="preserve"> </w:t>
      </w:r>
      <w:r>
        <w:rPr>
          <w:i/>
          <w:sz w:val="24"/>
        </w:rPr>
        <w:t>me</w:t>
      </w:r>
      <w:r>
        <w:rPr>
          <w:i/>
          <w:spacing w:val="-6"/>
          <w:sz w:val="24"/>
        </w:rPr>
        <w:t xml:space="preserve"> </w:t>
      </w:r>
      <w:r>
        <w:rPr>
          <w:i/>
          <w:sz w:val="24"/>
        </w:rPr>
        <w:t>rendin</w:t>
      </w:r>
      <w:r>
        <w:rPr>
          <w:i/>
          <w:spacing w:val="-4"/>
          <w:sz w:val="24"/>
        </w:rPr>
        <w:t xml:space="preserve"> </w:t>
      </w:r>
      <w:r>
        <w:rPr>
          <w:i/>
          <w:sz w:val="24"/>
        </w:rPr>
        <w:t>ose me</w:t>
      </w:r>
      <w:r>
        <w:rPr>
          <w:i/>
          <w:spacing w:val="-2"/>
          <w:sz w:val="24"/>
        </w:rPr>
        <w:t xml:space="preserve"> </w:t>
      </w:r>
      <w:r>
        <w:rPr>
          <w:i/>
          <w:sz w:val="24"/>
        </w:rPr>
        <w:t>dispozitat urdhëruese</w:t>
      </w:r>
      <w:r>
        <w:rPr>
          <w:i/>
          <w:spacing w:val="-1"/>
          <w:sz w:val="24"/>
        </w:rPr>
        <w:t xml:space="preserve"> </w:t>
      </w:r>
      <w:r>
        <w:rPr>
          <w:i/>
          <w:sz w:val="24"/>
        </w:rPr>
        <w:t>të</w:t>
      </w:r>
      <w:r>
        <w:rPr>
          <w:i/>
          <w:spacing w:val="-1"/>
          <w:sz w:val="24"/>
        </w:rPr>
        <w:t xml:space="preserve"> </w:t>
      </w:r>
      <w:r>
        <w:rPr>
          <w:i/>
          <w:sz w:val="24"/>
        </w:rPr>
        <w:t>ligjit</w:t>
      </w:r>
      <w:r>
        <w:rPr>
          <w:sz w:val="24"/>
        </w:rPr>
        <w:t>”, në</w:t>
      </w:r>
      <w:r>
        <w:rPr>
          <w:spacing w:val="-1"/>
          <w:sz w:val="24"/>
        </w:rPr>
        <w:t xml:space="preserve"> </w:t>
      </w:r>
      <w:r>
        <w:rPr>
          <w:sz w:val="24"/>
        </w:rPr>
        <w:t>pikën</w:t>
      </w:r>
      <w:r>
        <w:rPr>
          <w:spacing w:val="-1"/>
          <w:sz w:val="24"/>
        </w:rPr>
        <w:t xml:space="preserve"> </w:t>
      </w:r>
      <w:r>
        <w:rPr>
          <w:sz w:val="24"/>
        </w:rPr>
        <w:t>1</w:t>
      </w:r>
      <w:r>
        <w:rPr>
          <w:spacing w:val="-3"/>
          <w:sz w:val="24"/>
        </w:rPr>
        <w:t xml:space="preserve"> </w:t>
      </w:r>
      <w:r>
        <w:rPr>
          <w:sz w:val="24"/>
        </w:rPr>
        <w:t>të</w:t>
      </w:r>
      <w:r>
        <w:rPr>
          <w:spacing w:val="-1"/>
          <w:sz w:val="24"/>
        </w:rPr>
        <w:t xml:space="preserve"> </w:t>
      </w:r>
      <w:r>
        <w:rPr>
          <w:sz w:val="24"/>
        </w:rPr>
        <w:t>nenit 9 të</w:t>
      </w:r>
      <w:r>
        <w:rPr>
          <w:spacing w:val="-1"/>
          <w:sz w:val="24"/>
        </w:rPr>
        <w:t xml:space="preserve"> </w:t>
      </w:r>
      <w:r>
        <w:rPr>
          <w:sz w:val="24"/>
        </w:rPr>
        <w:t>ligjit nr.</w:t>
      </w:r>
      <w:r>
        <w:rPr>
          <w:spacing w:val="-1"/>
          <w:sz w:val="24"/>
        </w:rPr>
        <w:t xml:space="preserve"> </w:t>
      </w:r>
      <w:r>
        <w:rPr>
          <w:sz w:val="24"/>
        </w:rPr>
        <w:t>80/2021, Gjykata</w:t>
      </w:r>
      <w:r>
        <w:rPr>
          <w:spacing w:val="-1"/>
          <w:sz w:val="24"/>
        </w:rPr>
        <w:t xml:space="preserve"> </w:t>
      </w:r>
      <w:r>
        <w:rPr>
          <w:sz w:val="24"/>
        </w:rPr>
        <w:t>vlerëson se</w:t>
      </w:r>
      <w:r>
        <w:rPr>
          <w:spacing w:val="-10"/>
          <w:sz w:val="24"/>
        </w:rPr>
        <w:t xml:space="preserve"> </w:t>
      </w:r>
      <w:r>
        <w:rPr>
          <w:sz w:val="24"/>
        </w:rPr>
        <w:t>kërkuesit</w:t>
      </w:r>
      <w:r>
        <w:rPr>
          <w:spacing w:val="-9"/>
          <w:sz w:val="24"/>
        </w:rPr>
        <w:t xml:space="preserve"> </w:t>
      </w:r>
      <w:r>
        <w:rPr>
          <w:sz w:val="24"/>
        </w:rPr>
        <w:t>nuk</w:t>
      </w:r>
      <w:r>
        <w:rPr>
          <w:spacing w:val="-10"/>
          <w:sz w:val="24"/>
        </w:rPr>
        <w:t xml:space="preserve"> </w:t>
      </w:r>
      <w:r>
        <w:rPr>
          <w:sz w:val="24"/>
        </w:rPr>
        <w:t>kanë</w:t>
      </w:r>
      <w:r>
        <w:rPr>
          <w:spacing w:val="-8"/>
          <w:sz w:val="24"/>
        </w:rPr>
        <w:t xml:space="preserve"> </w:t>
      </w:r>
      <w:r>
        <w:rPr>
          <w:sz w:val="24"/>
        </w:rPr>
        <w:t>arritur</w:t>
      </w:r>
      <w:r>
        <w:rPr>
          <w:spacing w:val="-10"/>
          <w:sz w:val="24"/>
        </w:rPr>
        <w:t xml:space="preserve"> </w:t>
      </w:r>
      <w:r>
        <w:rPr>
          <w:sz w:val="24"/>
        </w:rPr>
        <w:t>të</w:t>
      </w:r>
      <w:r>
        <w:rPr>
          <w:spacing w:val="-10"/>
          <w:sz w:val="24"/>
        </w:rPr>
        <w:t xml:space="preserve"> </w:t>
      </w:r>
      <w:r>
        <w:rPr>
          <w:sz w:val="24"/>
        </w:rPr>
        <w:t>argumentojnë</w:t>
      </w:r>
      <w:r>
        <w:rPr>
          <w:spacing w:val="-10"/>
          <w:sz w:val="24"/>
        </w:rPr>
        <w:t xml:space="preserve"> </w:t>
      </w:r>
      <w:r>
        <w:rPr>
          <w:sz w:val="24"/>
        </w:rPr>
        <w:t>se</w:t>
      </w:r>
      <w:r>
        <w:rPr>
          <w:spacing w:val="-10"/>
          <w:sz w:val="24"/>
        </w:rPr>
        <w:t xml:space="preserve"> </w:t>
      </w:r>
      <w:r>
        <w:rPr>
          <w:sz w:val="24"/>
        </w:rPr>
        <w:t>për</w:t>
      </w:r>
      <w:r>
        <w:rPr>
          <w:spacing w:val="-10"/>
          <w:sz w:val="24"/>
        </w:rPr>
        <w:t xml:space="preserve"> </w:t>
      </w:r>
      <w:r>
        <w:rPr>
          <w:sz w:val="24"/>
        </w:rPr>
        <w:t>nga</w:t>
      </w:r>
      <w:r>
        <w:rPr>
          <w:spacing w:val="-11"/>
          <w:sz w:val="24"/>
        </w:rPr>
        <w:t xml:space="preserve"> </w:t>
      </w:r>
      <w:r>
        <w:rPr>
          <w:sz w:val="24"/>
        </w:rPr>
        <w:t>mënyra</w:t>
      </w:r>
      <w:r>
        <w:rPr>
          <w:spacing w:val="-11"/>
          <w:sz w:val="24"/>
        </w:rPr>
        <w:t xml:space="preserve"> </w:t>
      </w:r>
      <w:r>
        <w:rPr>
          <w:sz w:val="24"/>
        </w:rPr>
        <w:t>se</w:t>
      </w:r>
      <w:r>
        <w:rPr>
          <w:spacing w:val="-11"/>
          <w:sz w:val="24"/>
        </w:rPr>
        <w:t xml:space="preserve"> </w:t>
      </w:r>
      <w:r>
        <w:rPr>
          <w:sz w:val="24"/>
        </w:rPr>
        <w:t>si</w:t>
      </w:r>
      <w:r>
        <w:rPr>
          <w:spacing w:val="-9"/>
          <w:sz w:val="24"/>
        </w:rPr>
        <w:t xml:space="preserve"> </w:t>
      </w:r>
      <w:r>
        <w:rPr>
          <w:sz w:val="24"/>
        </w:rPr>
        <w:t>është</w:t>
      </w:r>
      <w:r>
        <w:rPr>
          <w:spacing w:val="-10"/>
          <w:sz w:val="24"/>
        </w:rPr>
        <w:t xml:space="preserve"> </w:t>
      </w:r>
      <w:r>
        <w:rPr>
          <w:sz w:val="24"/>
        </w:rPr>
        <w:t>formuluar</w:t>
      </w:r>
      <w:r>
        <w:rPr>
          <w:spacing w:val="-11"/>
          <w:sz w:val="24"/>
        </w:rPr>
        <w:t xml:space="preserve"> </w:t>
      </w:r>
      <w:r>
        <w:rPr>
          <w:sz w:val="24"/>
        </w:rPr>
        <w:t>dispozita e kundërshtuar, ajo mund t`u nënshtrohet interpretimeve të ndryshme. Ata nuk kanë argumentuar</w:t>
      </w:r>
      <w:r>
        <w:rPr>
          <w:spacing w:val="-2"/>
          <w:sz w:val="24"/>
        </w:rPr>
        <w:t xml:space="preserve"> </w:t>
      </w:r>
      <w:r>
        <w:rPr>
          <w:sz w:val="24"/>
        </w:rPr>
        <w:t>se ajo paraqet</w:t>
      </w:r>
      <w:r>
        <w:rPr>
          <w:spacing w:val="-1"/>
          <w:sz w:val="24"/>
        </w:rPr>
        <w:t xml:space="preserve"> </w:t>
      </w:r>
      <w:r>
        <w:rPr>
          <w:sz w:val="24"/>
        </w:rPr>
        <w:t>të</w:t>
      </w:r>
      <w:r>
        <w:rPr>
          <w:spacing w:val="-2"/>
          <w:sz w:val="24"/>
        </w:rPr>
        <w:t xml:space="preserve"> </w:t>
      </w:r>
      <w:r>
        <w:rPr>
          <w:sz w:val="24"/>
        </w:rPr>
        <w:t>tilla</w:t>
      </w:r>
      <w:r>
        <w:rPr>
          <w:spacing w:val="-2"/>
          <w:sz w:val="24"/>
        </w:rPr>
        <w:t xml:space="preserve"> </w:t>
      </w:r>
      <w:r>
        <w:rPr>
          <w:sz w:val="24"/>
        </w:rPr>
        <w:t>paqartësi</w:t>
      </w:r>
      <w:r>
        <w:rPr>
          <w:spacing w:val="-1"/>
          <w:sz w:val="24"/>
        </w:rPr>
        <w:t xml:space="preserve"> </w:t>
      </w:r>
      <w:r>
        <w:rPr>
          <w:sz w:val="24"/>
        </w:rPr>
        <w:t>që</w:t>
      </w:r>
      <w:r>
        <w:rPr>
          <w:spacing w:val="-2"/>
          <w:sz w:val="24"/>
        </w:rPr>
        <w:t xml:space="preserve"> </w:t>
      </w:r>
      <w:r>
        <w:rPr>
          <w:sz w:val="24"/>
        </w:rPr>
        <w:t>sjellin</w:t>
      </w:r>
      <w:r>
        <w:rPr>
          <w:spacing w:val="-1"/>
          <w:sz w:val="24"/>
        </w:rPr>
        <w:t xml:space="preserve"> </w:t>
      </w:r>
      <w:r>
        <w:rPr>
          <w:sz w:val="24"/>
        </w:rPr>
        <w:t>nevojën</w:t>
      </w:r>
      <w:r>
        <w:rPr>
          <w:spacing w:val="-2"/>
          <w:sz w:val="24"/>
        </w:rPr>
        <w:t xml:space="preserve"> </w:t>
      </w:r>
      <w:r>
        <w:rPr>
          <w:sz w:val="24"/>
        </w:rPr>
        <w:t>për</w:t>
      </w:r>
      <w:r>
        <w:rPr>
          <w:spacing w:val="-2"/>
          <w:sz w:val="24"/>
        </w:rPr>
        <w:t xml:space="preserve"> </w:t>
      </w:r>
      <w:r>
        <w:rPr>
          <w:sz w:val="24"/>
        </w:rPr>
        <w:t>interpretim</w:t>
      </w:r>
      <w:r>
        <w:rPr>
          <w:spacing w:val="-1"/>
          <w:sz w:val="24"/>
        </w:rPr>
        <w:t xml:space="preserve"> </w:t>
      </w:r>
      <w:r>
        <w:rPr>
          <w:sz w:val="24"/>
        </w:rPr>
        <w:t>të</w:t>
      </w:r>
      <w:r>
        <w:rPr>
          <w:spacing w:val="-2"/>
          <w:sz w:val="24"/>
        </w:rPr>
        <w:t xml:space="preserve"> </w:t>
      </w:r>
      <w:r>
        <w:rPr>
          <w:sz w:val="24"/>
        </w:rPr>
        <w:t>qëndrueshëm dhe të parashikueshëm ose se mund të çojë në interpretim të gjerë dh</w:t>
      </w:r>
      <w:r>
        <w:rPr>
          <w:sz w:val="24"/>
        </w:rPr>
        <w:t>e të paparashikueshëm nga organet shtetërore gjatë zbatimit të saj. Ky</w:t>
      </w:r>
      <w:r>
        <w:rPr>
          <w:spacing w:val="-5"/>
          <w:sz w:val="24"/>
        </w:rPr>
        <w:t xml:space="preserve"> </w:t>
      </w:r>
      <w:r>
        <w:rPr>
          <w:sz w:val="24"/>
        </w:rPr>
        <w:t>parashikim nuk mund të konsiderohet se u jep diskrecion autoriteteve (gjykatës) që të veprojnë në mënyrë të pakufizuar dhe as nuk mund të çojë në përfundim se e bën të pamundur për orga</w:t>
      </w:r>
      <w:r>
        <w:rPr>
          <w:sz w:val="24"/>
        </w:rPr>
        <w:t>nizatat që dëshirojnë të regjistrohen që të parashikojnë se cilat janë ato emërtime (jo veprimtari në kuptim të nenit 46, pika 3, të Kushtetutës)</w:t>
      </w:r>
      <w:r>
        <w:rPr>
          <w:spacing w:val="-15"/>
          <w:sz w:val="24"/>
        </w:rPr>
        <w:t xml:space="preserve"> </w:t>
      </w:r>
      <w:r>
        <w:rPr>
          <w:sz w:val="24"/>
        </w:rPr>
        <w:t>të</w:t>
      </w:r>
      <w:r>
        <w:rPr>
          <w:spacing w:val="-15"/>
          <w:sz w:val="24"/>
        </w:rPr>
        <w:t xml:space="preserve"> </w:t>
      </w:r>
      <w:r>
        <w:rPr>
          <w:sz w:val="24"/>
        </w:rPr>
        <w:t>cilat</w:t>
      </w:r>
      <w:r>
        <w:rPr>
          <w:spacing w:val="-14"/>
          <w:sz w:val="24"/>
        </w:rPr>
        <w:t xml:space="preserve"> </w:t>
      </w:r>
      <w:r>
        <w:rPr>
          <w:sz w:val="24"/>
        </w:rPr>
        <w:t>nuk</w:t>
      </w:r>
      <w:r>
        <w:rPr>
          <w:spacing w:val="-14"/>
          <w:sz w:val="24"/>
        </w:rPr>
        <w:t xml:space="preserve"> </w:t>
      </w:r>
      <w:r>
        <w:rPr>
          <w:sz w:val="24"/>
        </w:rPr>
        <w:t>janë</w:t>
      </w:r>
      <w:r>
        <w:rPr>
          <w:spacing w:val="-15"/>
          <w:sz w:val="24"/>
        </w:rPr>
        <w:t xml:space="preserve"> </w:t>
      </w:r>
      <w:r>
        <w:rPr>
          <w:sz w:val="24"/>
        </w:rPr>
        <w:t>të</w:t>
      </w:r>
      <w:r>
        <w:rPr>
          <w:spacing w:val="-15"/>
          <w:sz w:val="24"/>
        </w:rPr>
        <w:t xml:space="preserve"> </w:t>
      </w:r>
      <w:r>
        <w:rPr>
          <w:sz w:val="24"/>
        </w:rPr>
        <w:t>lejueshme</w:t>
      </w:r>
      <w:r>
        <w:rPr>
          <w:spacing w:val="-15"/>
          <w:sz w:val="24"/>
        </w:rPr>
        <w:t xml:space="preserve"> </w:t>
      </w:r>
      <w:r>
        <w:rPr>
          <w:sz w:val="24"/>
        </w:rPr>
        <w:t>sipas</w:t>
      </w:r>
      <w:r>
        <w:rPr>
          <w:spacing w:val="-15"/>
          <w:sz w:val="24"/>
        </w:rPr>
        <w:t xml:space="preserve"> </w:t>
      </w:r>
      <w:r>
        <w:rPr>
          <w:sz w:val="24"/>
        </w:rPr>
        <w:t>ligjit.</w:t>
      </w:r>
      <w:r>
        <w:rPr>
          <w:spacing w:val="-14"/>
          <w:sz w:val="24"/>
        </w:rPr>
        <w:t xml:space="preserve"> </w:t>
      </w:r>
      <w:r>
        <w:rPr>
          <w:sz w:val="24"/>
        </w:rPr>
        <w:t>Fjala</w:t>
      </w:r>
      <w:r>
        <w:rPr>
          <w:spacing w:val="-15"/>
          <w:sz w:val="24"/>
        </w:rPr>
        <w:t xml:space="preserve"> </w:t>
      </w:r>
      <w:r>
        <w:rPr>
          <w:sz w:val="24"/>
        </w:rPr>
        <w:t>“rend”</w:t>
      </w:r>
      <w:r>
        <w:rPr>
          <w:spacing w:val="-15"/>
          <w:sz w:val="24"/>
        </w:rPr>
        <w:t xml:space="preserve"> </w:t>
      </w:r>
      <w:r>
        <w:rPr>
          <w:sz w:val="24"/>
        </w:rPr>
        <w:t>e</w:t>
      </w:r>
      <w:r>
        <w:rPr>
          <w:spacing w:val="-15"/>
          <w:sz w:val="24"/>
        </w:rPr>
        <w:t xml:space="preserve"> </w:t>
      </w:r>
      <w:r>
        <w:rPr>
          <w:sz w:val="24"/>
        </w:rPr>
        <w:t>përdorur</w:t>
      </w:r>
      <w:r>
        <w:rPr>
          <w:spacing w:val="-15"/>
          <w:sz w:val="24"/>
        </w:rPr>
        <w:t xml:space="preserve"> </w:t>
      </w:r>
      <w:r>
        <w:rPr>
          <w:sz w:val="24"/>
        </w:rPr>
        <w:t>në</w:t>
      </w:r>
      <w:r>
        <w:rPr>
          <w:spacing w:val="-15"/>
          <w:sz w:val="24"/>
        </w:rPr>
        <w:t xml:space="preserve"> </w:t>
      </w:r>
      <w:r>
        <w:rPr>
          <w:sz w:val="24"/>
        </w:rPr>
        <w:t>këtë</w:t>
      </w:r>
      <w:r>
        <w:rPr>
          <w:spacing w:val="-15"/>
          <w:sz w:val="24"/>
        </w:rPr>
        <w:t xml:space="preserve"> </w:t>
      </w:r>
      <w:r>
        <w:rPr>
          <w:sz w:val="24"/>
        </w:rPr>
        <w:t>dispozitë, në vlerësimin e Gjykatës, nuk duket se ka pasur për qëllim të sjellë një kuptim ose koncept tjetër të ndryshëm nga ai të cilit i referohet legjislacioni në tërësi.</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Në lidhje me përmbajtjen e nenit 20, pika 2, shkronja “c”, të ligjit nr. 80/2021,</w:t>
      </w:r>
      <w:r>
        <w:rPr>
          <w:sz w:val="24"/>
        </w:rPr>
        <w:t xml:space="preserve"> Gjykata vëren se ajo parashikon çregjistrimin e OJF-ve edhe sipas parashikimit të ligjeve të posaçme.</w:t>
      </w:r>
      <w:r>
        <w:rPr>
          <w:spacing w:val="-5"/>
          <w:sz w:val="24"/>
        </w:rPr>
        <w:t xml:space="preserve"> </w:t>
      </w:r>
      <w:r>
        <w:rPr>
          <w:sz w:val="24"/>
        </w:rPr>
        <w:t>Duke</w:t>
      </w:r>
      <w:r>
        <w:rPr>
          <w:spacing w:val="-6"/>
          <w:sz w:val="24"/>
        </w:rPr>
        <w:t xml:space="preserve"> </w:t>
      </w:r>
      <w:r>
        <w:rPr>
          <w:sz w:val="24"/>
        </w:rPr>
        <w:t>e</w:t>
      </w:r>
      <w:r>
        <w:rPr>
          <w:spacing w:val="-6"/>
          <w:sz w:val="24"/>
        </w:rPr>
        <w:t xml:space="preserve"> </w:t>
      </w:r>
      <w:r>
        <w:rPr>
          <w:sz w:val="24"/>
        </w:rPr>
        <w:t>parë</w:t>
      </w:r>
      <w:r>
        <w:rPr>
          <w:spacing w:val="-6"/>
          <w:sz w:val="24"/>
        </w:rPr>
        <w:t xml:space="preserve"> </w:t>
      </w:r>
      <w:r>
        <w:rPr>
          <w:sz w:val="24"/>
        </w:rPr>
        <w:t>përmbajtjen</w:t>
      </w:r>
      <w:r>
        <w:rPr>
          <w:spacing w:val="-5"/>
          <w:sz w:val="24"/>
        </w:rPr>
        <w:t xml:space="preserve"> </w:t>
      </w:r>
      <w:r>
        <w:rPr>
          <w:sz w:val="24"/>
        </w:rPr>
        <w:t>e</w:t>
      </w:r>
      <w:r>
        <w:rPr>
          <w:spacing w:val="-6"/>
          <w:sz w:val="24"/>
        </w:rPr>
        <w:t xml:space="preserve"> </w:t>
      </w:r>
      <w:r>
        <w:rPr>
          <w:sz w:val="24"/>
        </w:rPr>
        <w:t>nenit</w:t>
      </w:r>
      <w:r>
        <w:rPr>
          <w:spacing w:val="-4"/>
          <w:sz w:val="24"/>
        </w:rPr>
        <w:t xml:space="preserve"> </w:t>
      </w:r>
      <w:r>
        <w:rPr>
          <w:sz w:val="24"/>
        </w:rPr>
        <w:t>20</w:t>
      </w:r>
      <w:r>
        <w:rPr>
          <w:spacing w:val="-5"/>
          <w:sz w:val="24"/>
        </w:rPr>
        <w:t xml:space="preserve"> </w:t>
      </w:r>
      <w:r>
        <w:rPr>
          <w:sz w:val="24"/>
        </w:rPr>
        <w:t>në</w:t>
      </w:r>
      <w:r>
        <w:rPr>
          <w:spacing w:val="-8"/>
          <w:sz w:val="24"/>
        </w:rPr>
        <w:t xml:space="preserve"> </w:t>
      </w:r>
      <w:r>
        <w:rPr>
          <w:sz w:val="24"/>
        </w:rPr>
        <w:t>tërësinë</w:t>
      </w:r>
      <w:r>
        <w:rPr>
          <w:spacing w:val="-5"/>
          <w:sz w:val="24"/>
        </w:rPr>
        <w:t xml:space="preserve"> </w:t>
      </w:r>
      <w:r>
        <w:rPr>
          <w:sz w:val="24"/>
        </w:rPr>
        <w:t>e</w:t>
      </w:r>
      <w:r>
        <w:rPr>
          <w:spacing w:val="-6"/>
          <w:sz w:val="24"/>
        </w:rPr>
        <w:t xml:space="preserve"> </w:t>
      </w:r>
      <w:r>
        <w:rPr>
          <w:sz w:val="24"/>
        </w:rPr>
        <w:t>tij,</w:t>
      </w:r>
      <w:r>
        <w:rPr>
          <w:spacing w:val="-4"/>
          <w:sz w:val="24"/>
        </w:rPr>
        <w:t xml:space="preserve"> </w:t>
      </w:r>
      <w:r>
        <w:rPr>
          <w:sz w:val="24"/>
        </w:rPr>
        <w:t>rezulton</w:t>
      </w:r>
      <w:r>
        <w:rPr>
          <w:spacing w:val="-7"/>
          <w:sz w:val="24"/>
        </w:rPr>
        <w:t xml:space="preserve"> </w:t>
      </w:r>
      <w:r>
        <w:rPr>
          <w:sz w:val="24"/>
        </w:rPr>
        <w:t>se</w:t>
      </w:r>
      <w:r>
        <w:rPr>
          <w:spacing w:val="-6"/>
          <w:sz w:val="24"/>
        </w:rPr>
        <w:t xml:space="preserve"> </w:t>
      </w:r>
      <w:r>
        <w:rPr>
          <w:sz w:val="24"/>
        </w:rPr>
        <w:t>sipas</w:t>
      </w:r>
      <w:r>
        <w:rPr>
          <w:spacing w:val="-5"/>
          <w:sz w:val="24"/>
        </w:rPr>
        <w:t xml:space="preserve"> </w:t>
      </w:r>
      <w:r>
        <w:rPr>
          <w:sz w:val="24"/>
        </w:rPr>
        <w:t>pikës</w:t>
      </w:r>
      <w:r>
        <w:rPr>
          <w:spacing w:val="-5"/>
          <w:sz w:val="24"/>
        </w:rPr>
        <w:t xml:space="preserve"> </w:t>
      </w:r>
      <w:r>
        <w:rPr>
          <w:sz w:val="24"/>
        </w:rPr>
        <w:t>1</w:t>
      </w:r>
      <w:r>
        <w:rPr>
          <w:spacing w:val="-5"/>
          <w:sz w:val="24"/>
        </w:rPr>
        <w:t xml:space="preserve"> </w:t>
      </w:r>
      <w:r>
        <w:rPr>
          <w:sz w:val="24"/>
        </w:rPr>
        <w:t>të</w:t>
      </w:r>
      <w:r>
        <w:rPr>
          <w:spacing w:val="-5"/>
          <w:sz w:val="24"/>
        </w:rPr>
        <w:t xml:space="preserve"> </w:t>
      </w:r>
      <w:r>
        <w:rPr>
          <w:sz w:val="24"/>
        </w:rPr>
        <w:t>kësaj dispozite,</w:t>
      </w:r>
      <w:r>
        <w:rPr>
          <w:spacing w:val="-7"/>
          <w:sz w:val="24"/>
        </w:rPr>
        <w:t xml:space="preserve"> </w:t>
      </w:r>
      <w:r>
        <w:rPr>
          <w:sz w:val="24"/>
        </w:rPr>
        <w:t>organizatat</w:t>
      </w:r>
      <w:r>
        <w:rPr>
          <w:spacing w:val="-5"/>
          <w:sz w:val="24"/>
        </w:rPr>
        <w:t xml:space="preserve"> </w:t>
      </w:r>
      <w:r>
        <w:rPr>
          <w:sz w:val="24"/>
        </w:rPr>
        <w:t>çregjistrohen</w:t>
      </w:r>
      <w:r>
        <w:rPr>
          <w:spacing w:val="-7"/>
          <w:sz w:val="24"/>
        </w:rPr>
        <w:t xml:space="preserve"> </w:t>
      </w:r>
      <w:r>
        <w:rPr>
          <w:sz w:val="24"/>
        </w:rPr>
        <w:t>nga</w:t>
      </w:r>
      <w:r>
        <w:rPr>
          <w:spacing w:val="-6"/>
          <w:sz w:val="24"/>
        </w:rPr>
        <w:t xml:space="preserve"> </w:t>
      </w:r>
      <w:r>
        <w:rPr>
          <w:sz w:val="24"/>
        </w:rPr>
        <w:t>regjistri</w:t>
      </w:r>
      <w:r>
        <w:rPr>
          <w:spacing w:val="-7"/>
          <w:sz w:val="24"/>
        </w:rPr>
        <w:t xml:space="preserve"> </w:t>
      </w:r>
      <w:r>
        <w:rPr>
          <w:sz w:val="24"/>
        </w:rPr>
        <w:t>elektronik</w:t>
      </w:r>
      <w:r>
        <w:rPr>
          <w:spacing w:val="-7"/>
          <w:sz w:val="24"/>
        </w:rPr>
        <w:t xml:space="preserve"> </w:t>
      </w:r>
      <w:r>
        <w:rPr>
          <w:sz w:val="24"/>
        </w:rPr>
        <w:t>në</w:t>
      </w:r>
      <w:r>
        <w:rPr>
          <w:spacing w:val="-6"/>
          <w:sz w:val="24"/>
        </w:rPr>
        <w:t xml:space="preserve"> </w:t>
      </w:r>
      <w:r>
        <w:rPr>
          <w:sz w:val="24"/>
        </w:rPr>
        <w:t>rastet</w:t>
      </w:r>
      <w:r>
        <w:rPr>
          <w:spacing w:val="-5"/>
          <w:sz w:val="24"/>
        </w:rPr>
        <w:t xml:space="preserve"> </w:t>
      </w:r>
      <w:r>
        <w:rPr>
          <w:sz w:val="24"/>
        </w:rPr>
        <w:t>e</w:t>
      </w:r>
      <w:r>
        <w:rPr>
          <w:spacing w:val="-6"/>
          <w:sz w:val="24"/>
        </w:rPr>
        <w:t xml:space="preserve"> </w:t>
      </w:r>
      <w:r>
        <w:rPr>
          <w:sz w:val="24"/>
        </w:rPr>
        <w:t>parashikuara</w:t>
      </w:r>
      <w:r>
        <w:rPr>
          <w:spacing w:val="-8"/>
          <w:sz w:val="24"/>
        </w:rPr>
        <w:t xml:space="preserve"> </w:t>
      </w:r>
      <w:r>
        <w:rPr>
          <w:sz w:val="24"/>
        </w:rPr>
        <w:t>nga</w:t>
      </w:r>
      <w:r>
        <w:rPr>
          <w:spacing w:val="-8"/>
          <w:sz w:val="24"/>
        </w:rPr>
        <w:t xml:space="preserve"> </w:t>
      </w:r>
      <w:r>
        <w:rPr>
          <w:sz w:val="24"/>
        </w:rPr>
        <w:t>ligji</w:t>
      </w:r>
      <w:r>
        <w:rPr>
          <w:spacing w:val="-7"/>
          <w:sz w:val="24"/>
        </w:rPr>
        <w:t xml:space="preserve"> </w:t>
      </w:r>
      <w:r>
        <w:rPr>
          <w:sz w:val="24"/>
        </w:rPr>
        <w:t>që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4"/>
      </w:pPr>
      <w:r>
        <w:lastRenderedPageBreak/>
        <w:t>përcakton rregullat për themelimin, regjistrimin, funksionimin dhe veprimtarinë e tyre, në rastet kur ligji parashikon prishjen dhe pavlefshmërinë e personave juridikë dhe në çdo rast tjetër të parashik</w:t>
      </w:r>
      <w:r>
        <w:t>uar nga legjislacioni. Në vlerësimin e Gjykatës vetëm referimi në legjislacionin në fuqi nuk është i mjaftueshëm nga pikëpamja kushtetuese për të argumentuar këtë</w:t>
      </w:r>
      <w:r>
        <w:rPr>
          <w:spacing w:val="-15"/>
        </w:rPr>
        <w:t xml:space="preserve"> </w:t>
      </w:r>
      <w:r>
        <w:t>pretendim.</w:t>
      </w:r>
      <w:r>
        <w:rPr>
          <w:spacing w:val="-15"/>
        </w:rPr>
        <w:t xml:space="preserve"> </w:t>
      </w:r>
      <w:r>
        <w:t>Kërkuesit</w:t>
      </w:r>
      <w:r>
        <w:rPr>
          <w:spacing w:val="-15"/>
        </w:rPr>
        <w:t xml:space="preserve"> </w:t>
      </w:r>
      <w:r>
        <w:t>nuk</w:t>
      </w:r>
      <w:r>
        <w:rPr>
          <w:spacing w:val="-15"/>
        </w:rPr>
        <w:t xml:space="preserve"> </w:t>
      </w:r>
      <w:r>
        <w:t>kanë</w:t>
      </w:r>
      <w:r>
        <w:rPr>
          <w:spacing w:val="-15"/>
        </w:rPr>
        <w:t xml:space="preserve"> </w:t>
      </w:r>
      <w:r>
        <w:t>paraqitur</w:t>
      </w:r>
      <w:r>
        <w:rPr>
          <w:spacing w:val="-15"/>
        </w:rPr>
        <w:t xml:space="preserve"> </w:t>
      </w:r>
      <w:r>
        <w:t>argumente</w:t>
      </w:r>
      <w:r>
        <w:rPr>
          <w:spacing w:val="-15"/>
        </w:rPr>
        <w:t xml:space="preserve"> </w:t>
      </w:r>
      <w:r>
        <w:t>me</w:t>
      </w:r>
      <w:r>
        <w:rPr>
          <w:spacing w:val="-15"/>
        </w:rPr>
        <w:t xml:space="preserve"> </w:t>
      </w:r>
      <w:r>
        <w:t>natyrë</w:t>
      </w:r>
      <w:r>
        <w:rPr>
          <w:spacing w:val="-15"/>
        </w:rPr>
        <w:t xml:space="preserve"> </w:t>
      </w:r>
      <w:r>
        <w:t>kushtetuese</w:t>
      </w:r>
      <w:r>
        <w:rPr>
          <w:spacing w:val="-15"/>
        </w:rPr>
        <w:t xml:space="preserve"> </w:t>
      </w:r>
      <w:r>
        <w:t>në</w:t>
      </w:r>
      <w:r>
        <w:rPr>
          <w:spacing w:val="-15"/>
        </w:rPr>
        <w:t xml:space="preserve"> </w:t>
      </w:r>
      <w:r>
        <w:t>këtë</w:t>
      </w:r>
      <w:r>
        <w:rPr>
          <w:spacing w:val="-15"/>
        </w:rPr>
        <w:t xml:space="preserve"> </w:t>
      </w:r>
      <w:r>
        <w:t>drejtim, duke mos argumentuar se në ç`mënyrë ky parashikim sjell pasoja, pra ndërhyn në lirinë e organizimit. Përkundrazi, në ndryshim nga sa pretendojnë kërkuesit, referimi në akte të tjera ligjore</w:t>
      </w:r>
      <w:r>
        <w:rPr>
          <w:spacing w:val="-4"/>
        </w:rPr>
        <w:t xml:space="preserve"> </w:t>
      </w:r>
      <w:r>
        <w:t>në</w:t>
      </w:r>
      <w:r>
        <w:rPr>
          <w:spacing w:val="-3"/>
        </w:rPr>
        <w:t xml:space="preserve"> </w:t>
      </w:r>
      <w:r>
        <w:t>fuqi</w:t>
      </w:r>
      <w:r>
        <w:rPr>
          <w:spacing w:val="-2"/>
        </w:rPr>
        <w:t xml:space="preserve"> </w:t>
      </w:r>
      <w:r>
        <w:t>nuk</w:t>
      </w:r>
      <w:r>
        <w:rPr>
          <w:spacing w:val="-1"/>
        </w:rPr>
        <w:t xml:space="preserve"> </w:t>
      </w:r>
      <w:r>
        <w:t>lejon zbatimin</w:t>
      </w:r>
      <w:r>
        <w:rPr>
          <w:spacing w:val="-2"/>
        </w:rPr>
        <w:t xml:space="preserve"> </w:t>
      </w:r>
      <w:r>
        <w:t>e</w:t>
      </w:r>
      <w:r>
        <w:rPr>
          <w:spacing w:val="-3"/>
        </w:rPr>
        <w:t xml:space="preserve"> </w:t>
      </w:r>
      <w:r>
        <w:t>këtij</w:t>
      </w:r>
      <w:r>
        <w:rPr>
          <w:spacing w:val="-2"/>
        </w:rPr>
        <w:t xml:space="preserve"> </w:t>
      </w:r>
      <w:r>
        <w:t>parashikimi</w:t>
      </w:r>
      <w:r>
        <w:rPr>
          <w:spacing w:val="-2"/>
        </w:rPr>
        <w:t xml:space="preserve"> </w:t>
      </w:r>
      <w:r>
        <w:t>në</w:t>
      </w:r>
      <w:r>
        <w:rPr>
          <w:spacing w:val="-3"/>
        </w:rPr>
        <w:t xml:space="preserve"> </w:t>
      </w:r>
      <w:r>
        <w:t>mënyrë</w:t>
      </w:r>
      <w:r>
        <w:rPr>
          <w:spacing w:val="-2"/>
        </w:rPr>
        <w:t xml:space="preserve"> </w:t>
      </w:r>
      <w:r>
        <w:t>diskrecionare</w:t>
      </w:r>
      <w:r>
        <w:rPr>
          <w:spacing w:val="-4"/>
        </w:rPr>
        <w:t xml:space="preserve"> </w:t>
      </w:r>
      <w:r>
        <w:t>nga</w:t>
      </w:r>
      <w:r>
        <w:rPr>
          <w:spacing w:val="-3"/>
        </w:rPr>
        <w:t xml:space="preserve"> </w:t>
      </w:r>
      <w:r>
        <w:t>organi</w:t>
      </w:r>
      <w:r>
        <w:rPr>
          <w:spacing w:val="-2"/>
        </w:rPr>
        <w:t xml:space="preserve"> </w:t>
      </w:r>
      <w:r>
        <w:t>që</w:t>
      </w:r>
      <w:r>
        <w:rPr>
          <w:spacing w:val="-1"/>
        </w:rPr>
        <w:t xml:space="preserve"> </w:t>
      </w:r>
      <w:r>
        <w:t>e zbaton atë, duke qenë se çregjistrimi bëhet vetëm në ato raste shteruese të parashikuara në mënyrë të qartë nga normat ligjore. Për rrjedhojë, ky pretendim i kërkuesve është i pabazuar.</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Edhe</w:t>
      </w:r>
      <w:r>
        <w:rPr>
          <w:spacing w:val="-4"/>
          <w:sz w:val="24"/>
        </w:rPr>
        <w:t xml:space="preserve"> </w:t>
      </w:r>
      <w:r>
        <w:rPr>
          <w:sz w:val="24"/>
        </w:rPr>
        <w:t>në</w:t>
      </w:r>
      <w:r>
        <w:rPr>
          <w:spacing w:val="-1"/>
          <w:sz w:val="24"/>
        </w:rPr>
        <w:t xml:space="preserve"> </w:t>
      </w:r>
      <w:r>
        <w:rPr>
          <w:sz w:val="24"/>
        </w:rPr>
        <w:t>lidhje</w:t>
      </w:r>
      <w:r>
        <w:rPr>
          <w:spacing w:val="-2"/>
          <w:sz w:val="24"/>
        </w:rPr>
        <w:t xml:space="preserve"> </w:t>
      </w:r>
      <w:r>
        <w:rPr>
          <w:sz w:val="24"/>
        </w:rPr>
        <w:t>me</w:t>
      </w:r>
      <w:r>
        <w:rPr>
          <w:spacing w:val="-3"/>
          <w:sz w:val="24"/>
        </w:rPr>
        <w:t xml:space="preserve"> </w:t>
      </w:r>
      <w:r>
        <w:rPr>
          <w:sz w:val="24"/>
        </w:rPr>
        <w:t>parashikimet</w:t>
      </w:r>
      <w:r>
        <w:rPr>
          <w:spacing w:val="-2"/>
          <w:sz w:val="24"/>
        </w:rPr>
        <w:t xml:space="preserve"> </w:t>
      </w:r>
      <w:r>
        <w:rPr>
          <w:sz w:val="24"/>
        </w:rPr>
        <w:t>e</w:t>
      </w:r>
      <w:r>
        <w:rPr>
          <w:spacing w:val="-3"/>
          <w:sz w:val="24"/>
        </w:rPr>
        <w:t xml:space="preserve"> </w:t>
      </w:r>
      <w:r>
        <w:rPr>
          <w:sz w:val="24"/>
        </w:rPr>
        <w:t>nenit</w:t>
      </w:r>
      <w:r>
        <w:rPr>
          <w:spacing w:val="-2"/>
          <w:sz w:val="24"/>
        </w:rPr>
        <w:t xml:space="preserve"> </w:t>
      </w:r>
      <w:r>
        <w:rPr>
          <w:sz w:val="24"/>
        </w:rPr>
        <w:t>1</w:t>
      </w:r>
      <w:r>
        <w:rPr>
          <w:sz w:val="24"/>
        </w:rPr>
        <w:t>7, pika</w:t>
      </w:r>
      <w:r>
        <w:rPr>
          <w:spacing w:val="-2"/>
          <w:sz w:val="24"/>
        </w:rPr>
        <w:t xml:space="preserve"> </w:t>
      </w:r>
      <w:r>
        <w:rPr>
          <w:sz w:val="24"/>
        </w:rPr>
        <w:t>3,</w:t>
      </w:r>
      <w:r>
        <w:rPr>
          <w:spacing w:val="-1"/>
          <w:sz w:val="24"/>
        </w:rPr>
        <w:t xml:space="preserve"> </w:t>
      </w:r>
      <w:r>
        <w:rPr>
          <w:sz w:val="24"/>
        </w:rPr>
        <w:t>shkronja</w:t>
      </w:r>
      <w:r>
        <w:rPr>
          <w:spacing w:val="-1"/>
          <w:sz w:val="24"/>
        </w:rPr>
        <w:t xml:space="preserve"> </w:t>
      </w:r>
      <w:r>
        <w:rPr>
          <w:sz w:val="24"/>
        </w:rPr>
        <w:t>“a”</w:t>
      </w:r>
      <w:r>
        <w:rPr>
          <w:spacing w:val="-1"/>
          <w:sz w:val="24"/>
        </w:rPr>
        <w:t xml:space="preserve"> </w:t>
      </w:r>
      <w:r>
        <w:rPr>
          <w:sz w:val="24"/>
        </w:rPr>
        <w:t>dhe</w:t>
      </w:r>
      <w:r>
        <w:rPr>
          <w:spacing w:val="-1"/>
          <w:sz w:val="24"/>
        </w:rPr>
        <w:t xml:space="preserve"> </w:t>
      </w:r>
      <w:r>
        <w:rPr>
          <w:sz w:val="24"/>
        </w:rPr>
        <w:t>nenit</w:t>
      </w:r>
      <w:r>
        <w:rPr>
          <w:spacing w:val="-2"/>
          <w:sz w:val="24"/>
        </w:rPr>
        <w:t xml:space="preserve"> </w:t>
      </w:r>
      <w:r>
        <w:rPr>
          <w:sz w:val="24"/>
        </w:rPr>
        <w:t>36,</w:t>
      </w:r>
      <w:r>
        <w:rPr>
          <w:spacing w:val="-2"/>
          <w:sz w:val="24"/>
        </w:rPr>
        <w:t xml:space="preserve"> </w:t>
      </w:r>
      <w:r>
        <w:rPr>
          <w:sz w:val="24"/>
        </w:rPr>
        <w:t>pikat 1</w:t>
      </w:r>
      <w:r>
        <w:rPr>
          <w:spacing w:val="-6"/>
          <w:sz w:val="24"/>
        </w:rPr>
        <w:t xml:space="preserve"> </w:t>
      </w:r>
      <w:r>
        <w:rPr>
          <w:sz w:val="24"/>
        </w:rPr>
        <w:t>dhe</w:t>
      </w:r>
      <w:r>
        <w:rPr>
          <w:spacing w:val="-7"/>
          <w:sz w:val="24"/>
        </w:rPr>
        <w:t xml:space="preserve"> </w:t>
      </w:r>
      <w:r>
        <w:rPr>
          <w:sz w:val="24"/>
        </w:rPr>
        <w:t>2,</w:t>
      </w:r>
      <w:r>
        <w:rPr>
          <w:spacing w:val="-4"/>
          <w:sz w:val="24"/>
        </w:rPr>
        <w:t xml:space="preserve"> </w:t>
      </w:r>
      <w:r>
        <w:rPr>
          <w:sz w:val="24"/>
        </w:rPr>
        <w:t>të</w:t>
      </w:r>
      <w:r>
        <w:rPr>
          <w:spacing w:val="-7"/>
          <w:sz w:val="24"/>
        </w:rPr>
        <w:t xml:space="preserve"> </w:t>
      </w:r>
      <w:r>
        <w:rPr>
          <w:sz w:val="24"/>
        </w:rPr>
        <w:t>ligjit</w:t>
      </w:r>
      <w:r>
        <w:rPr>
          <w:spacing w:val="-6"/>
          <w:sz w:val="24"/>
        </w:rPr>
        <w:t xml:space="preserve"> </w:t>
      </w:r>
      <w:r>
        <w:rPr>
          <w:sz w:val="24"/>
        </w:rPr>
        <w:t>nr.</w:t>
      </w:r>
      <w:r>
        <w:rPr>
          <w:spacing w:val="-7"/>
          <w:sz w:val="24"/>
        </w:rPr>
        <w:t xml:space="preserve"> </w:t>
      </w:r>
      <w:r>
        <w:rPr>
          <w:sz w:val="24"/>
        </w:rPr>
        <w:t>80/2021,</w:t>
      </w:r>
      <w:r>
        <w:rPr>
          <w:spacing w:val="-6"/>
          <w:sz w:val="24"/>
        </w:rPr>
        <w:t xml:space="preserve"> </w:t>
      </w:r>
      <w:r>
        <w:rPr>
          <w:sz w:val="24"/>
        </w:rPr>
        <w:t>Gjykata</w:t>
      </w:r>
      <w:r>
        <w:rPr>
          <w:spacing w:val="-7"/>
          <w:sz w:val="24"/>
        </w:rPr>
        <w:t xml:space="preserve"> </w:t>
      </w:r>
      <w:r>
        <w:rPr>
          <w:sz w:val="24"/>
        </w:rPr>
        <w:t>vëren</w:t>
      </w:r>
      <w:r>
        <w:rPr>
          <w:spacing w:val="-6"/>
          <w:sz w:val="24"/>
        </w:rPr>
        <w:t xml:space="preserve"> </w:t>
      </w:r>
      <w:r>
        <w:rPr>
          <w:sz w:val="24"/>
        </w:rPr>
        <w:t>se</w:t>
      </w:r>
      <w:r>
        <w:rPr>
          <w:spacing w:val="-5"/>
          <w:sz w:val="24"/>
        </w:rPr>
        <w:t xml:space="preserve"> </w:t>
      </w:r>
      <w:r>
        <w:rPr>
          <w:sz w:val="24"/>
        </w:rPr>
        <w:t>ato,</w:t>
      </w:r>
      <w:r>
        <w:rPr>
          <w:spacing w:val="-3"/>
          <w:sz w:val="24"/>
        </w:rPr>
        <w:t xml:space="preserve"> </w:t>
      </w:r>
      <w:r>
        <w:rPr>
          <w:sz w:val="24"/>
        </w:rPr>
        <w:t>në</w:t>
      </w:r>
      <w:r>
        <w:rPr>
          <w:spacing w:val="-7"/>
          <w:sz w:val="24"/>
        </w:rPr>
        <w:t xml:space="preserve"> </w:t>
      </w:r>
      <w:r>
        <w:rPr>
          <w:sz w:val="24"/>
        </w:rPr>
        <w:t>vetvete,</w:t>
      </w:r>
      <w:r>
        <w:rPr>
          <w:spacing w:val="-6"/>
          <w:sz w:val="24"/>
        </w:rPr>
        <w:t xml:space="preserve"> </w:t>
      </w:r>
      <w:r>
        <w:rPr>
          <w:sz w:val="24"/>
        </w:rPr>
        <w:t>nuk</w:t>
      </w:r>
      <w:r>
        <w:rPr>
          <w:spacing w:val="-6"/>
          <w:sz w:val="24"/>
        </w:rPr>
        <w:t xml:space="preserve"> </w:t>
      </w:r>
      <w:r>
        <w:rPr>
          <w:sz w:val="24"/>
        </w:rPr>
        <w:t>përcaktojnë</w:t>
      </w:r>
      <w:r>
        <w:rPr>
          <w:spacing w:val="-7"/>
          <w:sz w:val="24"/>
        </w:rPr>
        <w:t xml:space="preserve"> </w:t>
      </w:r>
      <w:r>
        <w:rPr>
          <w:sz w:val="24"/>
        </w:rPr>
        <w:t>detyrime</w:t>
      </w:r>
      <w:r>
        <w:rPr>
          <w:spacing w:val="-5"/>
          <w:sz w:val="24"/>
        </w:rPr>
        <w:t xml:space="preserve"> </w:t>
      </w:r>
      <w:r>
        <w:rPr>
          <w:sz w:val="24"/>
        </w:rPr>
        <w:t>të</w:t>
      </w:r>
      <w:r>
        <w:rPr>
          <w:spacing w:val="-4"/>
          <w:sz w:val="24"/>
        </w:rPr>
        <w:t xml:space="preserve"> </w:t>
      </w:r>
      <w:r>
        <w:rPr>
          <w:sz w:val="24"/>
        </w:rPr>
        <w:t>reja për OJF-të, por u referohen atyre detyrimeve që burojnë nga legjislacioni në fuqi dhe që kanë të bëjnë me pagimin e detyrimeve tatimore apo të sigurimeve shoqërore e shëndetësore.</w:t>
      </w:r>
    </w:p>
    <w:p w:rsidR="000519FC" w:rsidRDefault="006702AC">
      <w:pPr>
        <w:pStyle w:val="ListParagraph"/>
        <w:numPr>
          <w:ilvl w:val="0"/>
          <w:numId w:val="5"/>
        </w:numPr>
        <w:tabs>
          <w:tab w:val="left" w:pos="1102"/>
        </w:tabs>
        <w:spacing w:line="360" w:lineRule="auto"/>
        <w:ind w:right="161" w:firstLine="719"/>
        <w:jc w:val="both"/>
        <w:rPr>
          <w:sz w:val="24"/>
        </w:rPr>
      </w:pPr>
      <w:r>
        <w:rPr>
          <w:sz w:val="24"/>
        </w:rPr>
        <w:t>Gjykata vëren se neni 17 i ligjit nr. 80/2021 parashikon se çdo organiz</w:t>
      </w:r>
      <w:r>
        <w:rPr>
          <w:sz w:val="24"/>
        </w:rPr>
        <w:t>atë jofitimprurëse</w:t>
      </w:r>
      <w:r>
        <w:rPr>
          <w:spacing w:val="-1"/>
          <w:sz w:val="24"/>
        </w:rPr>
        <w:t xml:space="preserve"> </w:t>
      </w:r>
      <w:r>
        <w:rPr>
          <w:sz w:val="24"/>
        </w:rPr>
        <w:t>që kryen regjistrimin fillestar</w:t>
      </w:r>
      <w:r>
        <w:rPr>
          <w:spacing w:val="-2"/>
          <w:sz w:val="24"/>
        </w:rPr>
        <w:t xml:space="preserve"> </w:t>
      </w:r>
      <w:r>
        <w:rPr>
          <w:sz w:val="24"/>
        </w:rPr>
        <w:t>mbart edhe</w:t>
      </w:r>
      <w:r>
        <w:rPr>
          <w:spacing w:val="-1"/>
          <w:sz w:val="24"/>
        </w:rPr>
        <w:t xml:space="preserve"> </w:t>
      </w:r>
      <w:r>
        <w:rPr>
          <w:sz w:val="24"/>
        </w:rPr>
        <w:t>detyrimin të</w:t>
      </w:r>
      <w:r>
        <w:rPr>
          <w:spacing w:val="-1"/>
          <w:sz w:val="24"/>
        </w:rPr>
        <w:t xml:space="preserve"> </w:t>
      </w:r>
      <w:r>
        <w:rPr>
          <w:sz w:val="24"/>
        </w:rPr>
        <w:t>regjistrojë</w:t>
      </w:r>
      <w:r>
        <w:rPr>
          <w:spacing w:val="-1"/>
          <w:sz w:val="24"/>
        </w:rPr>
        <w:t xml:space="preserve"> </w:t>
      </w:r>
      <w:r>
        <w:rPr>
          <w:sz w:val="24"/>
        </w:rPr>
        <w:t>çdo ndryshim në</w:t>
      </w:r>
      <w:r>
        <w:rPr>
          <w:spacing w:val="-8"/>
          <w:sz w:val="24"/>
        </w:rPr>
        <w:t xml:space="preserve"> </w:t>
      </w:r>
      <w:r>
        <w:rPr>
          <w:sz w:val="24"/>
        </w:rPr>
        <w:t>të</w:t>
      </w:r>
      <w:r>
        <w:rPr>
          <w:spacing w:val="-8"/>
          <w:sz w:val="24"/>
        </w:rPr>
        <w:t xml:space="preserve"> </w:t>
      </w:r>
      <w:r>
        <w:rPr>
          <w:sz w:val="24"/>
        </w:rPr>
        <w:t>dhënat</w:t>
      </w:r>
      <w:r>
        <w:rPr>
          <w:spacing w:val="-7"/>
          <w:sz w:val="24"/>
        </w:rPr>
        <w:t xml:space="preserve"> </w:t>
      </w:r>
      <w:r>
        <w:rPr>
          <w:sz w:val="24"/>
        </w:rPr>
        <w:t>e</w:t>
      </w:r>
      <w:r>
        <w:rPr>
          <w:spacing w:val="-8"/>
          <w:sz w:val="24"/>
        </w:rPr>
        <w:t xml:space="preserve"> </w:t>
      </w:r>
      <w:r>
        <w:rPr>
          <w:sz w:val="24"/>
        </w:rPr>
        <w:t>njoftuara</w:t>
      </w:r>
      <w:r>
        <w:rPr>
          <w:spacing w:val="-9"/>
          <w:sz w:val="24"/>
        </w:rPr>
        <w:t xml:space="preserve"> </w:t>
      </w:r>
      <w:r>
        <w:rPr>
          <w:sz w:val="24"/>
        </w:rPr>
        <w:t>dhe</w:t>
      </w:r>
      <w:r>
        <w:rPr>
          <w:spacing w:val="-8"/>
          <w:sz w:val="24"/>
        </w:rPr>
        <w:t xml:space="preserve"> </w:t>
      </w:r>
      <w:r>
        <w:rPr>
          <w:sz w:val="24"/>
        </w:rPr>
        <w:t>në</w:t>
      </w:r>
      <w:r>
        <w:rPr>
          <w:spacing w:val="-8"/>
          <w:sz w:val="24"/>
        </w:rPr>
        <w:t xml:space="preserve"> </w:t>
      </w:r>
      <w:r>
        <w:rPr>
          <w:sz w:val="24"/>
        </w:rPr>
        <w:t>dokumentet</w:t>
      </w:r>
      <w:r>
        <w:rPr>
          <w:spacing w:val="-7"/>
          <w:sz w:val="24"/>
        </w:rPr>
        <w:t xml:space="preserve"> </w:t>
      </w:r>
      <w:r>
        <w:rPr>
          <w:sz w:val="24"/>
        </w:rPr>
        <w:t>shoqëruese</w:t>
      </w:r>
      <w:r>
        <w:rPr>
          <w:spacing w:val="-8"/>
          <w:sz w:val="24"/>
        </w:rPr>
        <w:t xml:space="preserve"> </w:t>
      </w:r>
      <w:r>
        <w:rPr>
          <w:sz w:val="24"/>
        </w:rPr>
        <w:t>që</w:t>
      </w:r>
      <w:r>
        <w:rPr>
          <w:spacing w:val="-8"/>
          <w:sz w:val="24"/>
        </w:rPr>
        <w:t xml:space="preserve"> </w:t>
      </w:r>
      <w:r>
        <w:rPr>
          <w:sz w:val="24"/>
        </w:rPr>
        <w:t>depozitohen</w:t>
      </w:r>
      <w:r>
        <w:rPr>
          <w:spacing w:val="-7"/>
          <w:sz w:val="24"/>
        </w:rPr>
        <w:t xml:space="preserve"> </w:t>
      </w:r>
      <w:r>
        <w:rPr>
          <w:sz w:val="24"/>
        </w:rPr>
        <w:t>në</w:t>
      </w:r>
      <w:r>
        <w:rPr>
          <w:spacing w:val="-8"/>
          <w:sz w:val="24"/>
        </w:rPr>
        <w:t xml:space="preserve"> </w:t>
      </w:r>
      <w:r>
        <w:rPr>
          <w:sz w:val="24"/>
        </w:rPr>
        <w:t>regjistrin</w:t>
      </w:r>
      <w:r>
        <w:rPr>
          <w:spacing w:val="-7"/>
          <w:sz w:val="24"/>
        </w:rPr>
        <w:t xml:space="preserve"> </w:t>
      </w:r>
      <w:r>
        <w:rPr>
          <w:sz w:val="24"/>
        </w:rPr>
        <w:t>elektronik, sipas seksionit III të kreut II të këtij ligji (pika 1). Kurs</w:t>
      </w:r>
      <w:r>
        <w:rPr>
          <w:sz w:val="24"/>
        </w:rPr>
        <w:t>e sipas pikës 3 të këtij neni, përveç sa parashikohet në pikën 1 të tij, OJF-të duhet të regjistrojnë dhe të depozitojnë edhe aktet e përcaktuara</w:t>
      </w:r>
      <w:r>
        <w:rPr>
          <w:spacing w:val="-10"/>
          <w:sz w:val="24"/>
        </w:rPr>
        <w:t xml:space="preserve"> </w:t>
      </w:r>
      <w:r>
        <w:rPr>
          <w:sz w:val="24"/>
        </w:rPr>
        <w:t>në</w:t>
      </w:r>
      <w:r>
        <w:rPr>
          <w:spacing w:val="-9"/>
          <w:sz w:val="24"/>
        </w:rPr>
        <w:t xml:space="preserve"> </w:t>
      </w:r>
      <w:r>
        <w:rPr>
          <w:sz w:val="24"/>
        </w:rPr>
        <w:t>këtë</w:t>
      </w:r>
      <w:r>
        <w:rPr>
          <w:spacing w:val="-9"/>
          <w:sz w:val="24"/>
        </w:rPr>
        <w:t xml:space="preserve"> </w:t>
      </w:r>
      <w:r>
        <w:rPr>
          <w:sz w:val="24"/>
        </w:rPr>
        <w:t>dispozitë.</w:t>
      </w:r>
      <w:r>
        <w:rPr>
          <w:spacing w:val="-8"/>
          <w:sz w:val="24"/>
        </w:rPr>
        <w:t xml:space="preserve"> </w:t>
      </w:r>
      <w:r>
        <w:rPr>
          <w:sz w:val="24"/>
        </w:rPr>
        <w:t>Sipas</w:t>
      </w:r>
      <w:r>
        <w:rPr>
          <w:spacing w:val="-9"/>
          <w:sz w:val="24"/>
        </w:rPr>
        <w:t xml:space="preserve"> </w:t>
      </w:r>
      <w:r>
        <w:rPr>
          <w:sz w:val="24"/>
        </w:rPr>
        <w:t>nenit</w:t>
      </w:r>
      <w:r>
        <w:rPr>
          <w:spacing w:val="-8"/>
          <w:sz w:val="24"/>
        </w:rPr>
        <w:t xml:space="preserve"> </w:t>
      </w:r>
      <w:r>
        <w:rPr>
          <w:sz w:val="24"/>
        </w:rPr>
        <w:t>36</w:t>
      </w:r>
      <w:r>
        <w:rPr>
          <w:spacing w:val="-8"/>
          <w:sz w:val="24"/>
        </w:rPr>
        <w:t xml:space="preserve"> </w:t>
      </w:r>
      <w:r>
        <w:rPr>
          <w:sz w:val="24"/>
        </w:rPr>
        <w:t>të</w:t>
      </w:r>
      <w:r>
        <w:rPr>
          <w:spacing w:val="-9"/>
          <w:sz w:val="24"/>
        </w:rPr>
        <w:t xml:space="preserve"> </w:t>
      </w:r>
      <w:r>
        <w:rPr>
          <w:sz w:val="24"/>
        </w:rPr>
        <w:t>ligjit,</w:t>
      </w:r>
      <w:r>
        <w:rPr>
          <w:spacing w:val="-8"/>
          <w:sz w:val="24"/>
        </w:rPr>
        <w:t xml:space="preserve"> </w:t>
      </w:r>
      <w:r>
        <w:rPr>
          <w:sz w:val="24"/>
        </w:rPr>
        <w:t>regjistrimi</w:t>
      </w:r>
      <w:r>
        <w:rPr>
          <w:spacing w:val="-8"/>
          <w:sz w:val="24"/>
        </w:rPr>
        <w:t xml:space="preserve"> </w:t>
      </w:r>
      <w:r>
        <w:rPr>
          <w:sz w:val="24"/>
        </w:rPr>
        <w:t>në</w:t>
      </w:r>
      <w:r>
        <w:rPr>
          <w:spacing w:val="-9"/>
          <w:sz w:val="24"/>
        </w:rPr>
        <w:t xml:space="preserve"> </w:t>
      </w:r>
      <w:r>
        <w:rPr>
          <w:sz w:val="24"/>
        </w:rPr>
        <w:t>regjistrin</w:t>
      </w:r>
      <w:r>
        <w:rPr>
          <w:spacing w:val="-6"/>
          <w:sz w:val="24"/>
        </w:rPr>
        <w:t xml:space="preserve"> </w:t>
      </w:r>
      <w:r>
        <w:rPr>
          <w:sz w:val="24"/>
        </w:rPr>
        <w:t>elektronik</w:t>
      </w:r>
      <w:r>
        <w:rPr>
          <w:spacing w:val="-8"/>
          <w:sz w:val="24"/>
        </w:rPr>
        <w:t xml:space="preserve"> </w:t>
      </w:r>
      <w:r>
        <w:rPr>
          <w:sz w:val="24"/>
        </w:rPr>
        <w:t>përbën gjithashtu regjistrimin e njëkohshëm pranë administratës tatimore qendrore dhe vendore në skemën e sigurimeve shoqërore e shëndetësore dhe pranë Inspektoratit të Punës dhe OJF-të, për qëllimet e regjistrimit e të pajisjes me certifikatën e regjistri</w:t>
      </w:r>
      <w:r>
        <w:rPr>
          <w:sz w:val="24"/>
        </w:rPr>
        <w:t>mit fillestar, deklarojnë gjithashtu të dhënat e detyrueshme sipas legjislacionit tatimor, të sigurimeve shoqërore e shëndetësore dhe atij të statistikave sipas formularëve përkatës (pikat 1 dhe 2).</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Neni 17, pika 3, shkronja “a”, i ligjit nr. 80/2021 nuk k</w:t>
      </w:r>
      <w:r>
        <w:rPr>
          <w:sz w:val="24"/>
        </w:rPr>
        <w:t>a shtuar të dhënat dhe informacionin që OJF-të duhet të</w:t>
      </w:r>
      <w:r>
        <w:rPr>
          <w:spacing w:val="-1"/>
          <w:sz w:val="24"/>
        </w:rPr>
        <w:t xml:space="preserve"> </w:t>
      </w:r>
      <w:r>
        <w:rPr>
          <w:sz w:val="24"/>
        </w:rPr>
        <w:t>paraqesin apo që duhet të bëjnë publike</w:t>
      </w:r>
      <w:r>
        <w:rPr>
          <w:spacing w:val="-1"/>
          <w:sz w:val="24"/>
        </w:rPr>
        <w:t xml:space="preserve"> </w:t>
      </w:r>
      <w:r>
        <w:rPr>
          <w:sz w:val="24"/>
        </w:rPr>
        <w:t>dhe</w:t>
      </w:r>
      <w:r>
        <w:rPr>
          <w:spacing w:val="-1"/>
          <w:sz w:val="24"/>
        </w:rPr>
        <w:t xml:space="preserve"> </w:t>
      </w:r>
      <w:r>
        <w:rPr>
          <w:sz w:val="24"/>
        </w:rPr>
        <w:t>as nuk ka rritur mënyrën</w:t>
      </w:r>
      <w:r>
        <w:rPr>
          <w:spacing w:val="-5"/>
          <w:sz w:val="24"/>
        </w:rPr>
        <w:t xml:space="preserve"> </w:t>
      </w:r>
      <w:r>
        <w:rPr>
          <w:sz w:val="24"/>
        </w:rPr>
        <w:t>ose</w:t>
      </w:r>
      <w:r>
        <w:rPr>
          <w:spacing w:val="-6"/>
          <w:sz w:val="24"/>
        </w:rPr>
        <w:t xml:space="preserve"> </w:t>
      </w:r>
      <w:r>
        <w:rPr>
          <w:sz w:val="24"/>
        </w:rPr>
        <w:t>formën</w:t>
      </w:r>
      <w:r>
        <w:rPr>
          <w:spacing w:val="-5"/>
          <w:sz w:val="24"/>
        </w:rPr>
        <w:t xml:space="preserve"> </w:t>
      </w:r>
      <w:r>
        <w:rPr>
          <w:sz w:val="24"/>
        </w:rPr>
        <w:t>apo</w:t>
      </w:r>
      <w:r>
        <w:rPr>
          <w:spacing w:val="-3"/>
          <w:sz w:val="24"/>
        </w:rPr>
        <w:t xml:space="preserve"> </w:t>
      </w:r>
      <w:r>
        <w:rPr>
          <w:sz w:val="24"/>
        </w:rPr>
        <w:t>numrin</w:t>
      </w:r>
      <w:r>
        <w:rPr>
          <w:spacing w:val="-5"/>
          <w:sz w:val="24"/>
        </w:rPr>
        <w:t xml:space="preserve"> </w:t>
      </w:r>
      <w:r>
        <w:rPr>
          <w:sz w:val="24"/>
        </w:rPr>
        <w:t>e</w:t>
      </w:r>
      <w:r>
        <w:rPr>
          <w:spacing w:val="-6"/>
          <w:sz w:val="24"/>
        </w:rPr>
        <w:t xml:space="preserve"> </w:t>
      </w:r>
      <w:r>
        <w:rPr>
          <w:sz w:val="24"/>
        </w:rPr>
        <w:t>raportimeve</w:t>
      </w:r>
      <w:r>
        <w:rPr>
          <w:spacing w:val="-6"/>
          <w:sz w:val="24"/>
        </w:rPr>
        <w:t xml:space="preserve"> </w:t>
      </w:r>
      <w:r>
        <w:rPr>
          <w:sz w:val="24"/>
        </w:rPr>
        <w:t>përgjatë</w:t>
      </w:r>
      <w:r>
        <w:rPr>
          <w:spacing w:val="-6"/>
          <w:sz w:val="24"/>
        </w:rPr>
        <w:t xml:space="preserve"> </w:t>
      </w:r>
      <w:r>
        <w:rPr>
          <w:sz w:val="24"/>
        </w:rPr>
        <w:t>vitit,</w:t>
      </w:r>
      <w:r>
        <w:rPr>
          <w:spacing w:val="-5"/>
          <w:sz w:val="24"/>
        </w:rPr>
        <w:t xml:space="preserve"> </w:t>
      </w:r>
      <w:r>
        <w:rPr>
          <w:sz w:val="24"/>
        </w:rPr>
        <w:t>pra</w:t>
      </w:r>
      <w:r>
        <w:rPr>
          <w:spacing w:val="-7"/>
          <w:sz w:val="24"/>
        </w:rPr>
        <w:t xml:space="preserve"> </w:t>
      </w:r>
      <w:r>
        <w:rPr>
          <w:sz w:val="24"/>
        </w:rPr>
        <w:t>nuk</w:t>
      </w:r>
      <w:r>
        <w:rPr>
          <w:spacing w:val="-5"/>
          <w:sz w:val="24"/>
        </w:rPr>
        <w:t xml:space="preserve"> </w:t>
      </w:r>
      <w:r>
        <w:rPr>
          <w:sz w:val="24"/>
        </w:rPr>
        <w:t>ka</w:t>
      </w:r>
      <w:r>
        <w:rPr>
          <w:spacing w:val="-6"/>
          <w:sz w:val="24"/>
        </w:rPr>
        <w:t xml:space="preserve"> </w:t>
      </w:r>
      <w:r>
        <w:rPr>
          <w:sz w:val="24"/>
        </w:rPr>
        <w:t>vendosur</w:t>
      </w:r>
      <w:r>
        <w:rPr>
          <w:spacing w:val="-5"/>
          <w:sz w:val="24"/>
        </w:rPr>
        <w:t xml:space="preserve"> </w:t>
      </w:r>
      <w:r>
        <w:rPr>
          <w:sz w:val="24"/>
        </w:rPr>
        <w:t>kërkesa</w:t>
      </w:r>
      <w:r>
        <w:rPr>
          <w:spacing w:val="-6"/>
          <w:sz w:val="24"/>
        </w:rPr>
        <w:t xml:space="preserve"> </w:t>
      </w:r>
      <w:r>
        <w:rPr>
          <w:sz w:val="24"/>
        </w:rPr>
        <w:t>dhe detyrime shtesë. Ky parashikim zbatohet ndaj at</w:t>
      </w:r>
      <w:r>
        <w:rPr>
          <w:sz w:val="24"/>
        </w:rPr>
        <w:t>yre subjekteve që mbartin detyrimin sipas legjislacionit në fuqi, duke mos qenë për rrjedhojë një kriter i ri. Ai nuk ka shtuar detyrime ligjore për subjektet, duke mos vendosur një barrë të re financiare, qoftë për përgatitjen e pasqyrave, qoftë për mbajt</w:t>
      </w:r>
      <w:r>
        <w:rPr>
          <w:sz w:val="24"/>
        </w:rPr>
        <w:t>jen e regjistrimin e tyre për kërkuesit apo për çdo organizatë tjetër që</w:t>
      </w:r>
      <w:r>
        <w:rPr>
          <w:spacing w:val="-12"/>
          <w:sz w:val="24"/>
        </w:rPr>
        <w:t xml:space="preserve"> </w:t>
      </w:r>
      <w:r>
        <w:rPr>
          <w:sz w:val="24"/>
        </w:rPr>
        <w:t>sipas</w:t>
      </w:r>
      <w:r>
        <w:rPr>
          <w:spacing w:val="-10"/>
          <w:sz w:val="24"/>
        </w:rPr>
        <w:t xml:space="preserve"> </w:t>
      </w:r>
      <w:r>
        <w:rPr>
          <w:sz w:val="24"/>
        </w:rPr>
        <w:t>legjislacionit</w:t>
      </w:r>
      <w:r>
        <w:rPr>
          <w:spacing w:val="-11"/>
          <w:sz w:val="24"/>
        </w:rPr>
        <w:t xml:space="preserve"> </w:t>
      </w:r>
      <w:r>
        <w:rPr>
          <w:sz w:val="24"/>
        </w:rPr>
        <w:t>nuk</w:t>
      </w:r>
      <w:r>
        <w:rPr>
          <w:spacing w:val="-10"/>
          <w:sz w:val="24"/>
        </w:rPr>
        <w:t xml:space="preserve"> </w:t>
      </w:r>
      <w:r>
        <w:rPr>
          <w:sz w:val="24"/>
        </w:rPr>
        <w:t>i</w:t>
      </w:r>
      <w:r>
        <w:rPr>
          <w:spacing w:val="-11"/>
          <w:sz w:val="24"/>
        </w:rPr>
        <w:t xml:space="preserve"> </w:t>
      </w:r>
      <w:r>
        <w:rPr>
          <w:sz w:val="24"/>
        </w:rPr>
        <w:t>nënshtrohet</w:t>
      </w:r>
      <w:r>
        <w:rPr>
          <w:spacing w:val="-10"/>
          <w:sz w:val="24"/>
        </w:rPr>
        <w:t xml:space="preserve"> </w:t>
      </w:r>
      <w:r>
        <w:rPr>
          <w:sz w:val="24"/>
        </w:rPr>
        <w:t>një</w:t>
      </w:r>
      <w:r>
        <w:rPr>
          <w:spacing w:val="-12"/>
          <w:sz w:val="24"/>
        </w:rPr>
        <w:t xml:space="preserve"> </w:t>
      </w:r>
      <w:r>
        <w:rPr>
          <w:sz w:val="24"/>
        </w:rPr>
        <w:t>detyrimi</w:t>
      </w:r>
      <w:r>
        <w:rPr>
          <w:spacing w:val="-9"/>
          <w:sz w:val="24"/>
        </w:rPr>
        <w:t xml:space="preserve"> </w:t>
      </w:r>
      <w:r>
        <w:rPr>
          <w:sz w:val="24"/>
        </w:rPr>
        <w:t>të</w:t>
      </w:r>
      <w:r>
        <w:rPr>
          <w:spacing w:val="-11"/>
          <w:sz w:val="24"/>
        </w:rPr>
        <w:t xml:space="preserve"> </w:t>
      </w:r>
      <w:r>
        <w:rPr>
          <w:sz w:val="24"/>
        </w:rPr>
        <w:t>tillë.</w:t>
      </w:r>
      <w:r>
        <w:rPr>
          <w:spacing w:val="-9"/>
          <w:sz w:val="24"/>
        </w:rPr>
        <w:t xml:space="preserve"> </w:t>
      </w:r>
      <w:r>
        <w:rPr>
          <w:sz w:val="24"/>
        </w:rPr>
        <w:t>Për</w:t>
      </w:r>
      <w:r>
        <w:rPr>
          <w:spacing w:val="-11"/>
          <w:sz w:val="24"/>
        </w:rPr>
        <w:t xml:space="preserve"> </w:t>
      </w:r>
      <w:r>
        <w:rPr>
          <w:sz w:val="24"/>
        </w:rPr>
        <w:t>rrjedhojë,</w:t>
      </w:r>
      <w:r>
        <w:rPr>
          <w:spacing w:val="-7"/>
          <w:sz w:val="24"/>
        </w:rPr>
        <w:t xml:space="preserve"> </w:t>
      </w:r>
      <w:r>
        <w:rPr>
          <w:sz w:val="24"/>
        </w:rPr>
        <w:t>ai</w:t>
      </w:r>
      <w:r>
        <w:rPr>
          <w:spacing w:val="-10"/>
          <w:sz w:val="24"/>
        </w:rPr>
        <w:t xml:space="preserve"> </w:t>
      </w:r>
      <w:r>
        <w:rPr>
          <w:sz w:val="24"/>
        </w:rPr>
        <w:t>nuk</w:t>
      </w:r>
      <w:r>
        <w:rPr>
          <w:spacing w:val="-11"/>
          <w:sz w:val="24"/>
        </w:rPr>
        <w:t xml:space="preserve"> </w:t>
      </w:r>
      <w:r>
        <w:rPr>
          <w:sz w:val="24"/>
        </w:rPr>
        <w:t>i</w:t>
      </w:r>
      <w:r>
        <w:rPr>
          <w:spacing w:val="-10"/>
          <w:sz w:val="24"/>
        </w:rPr>
        <w:t xml:space="preserve"> </w:t>
      </w:r>
      <w:r>
        <w:rPr>
          <w:sz w:val="24"/>
        </w:rPr>
        <w:t>vendos</w:t>
      </w:r>
      <w:r>
        <w:rPr>
          <w:spacing w:val="-10"/>
          <w:sz w:val="24"/>
        </w:rPr>
        <w:t xml:space="preserve"> </w:t>
      </w:r>
      <w:r>
        <w:rPr>
          <w:spacing w:val="-4"/>
          <w:sz w:val="24"/>
        </w:rPr>
        <w:t>OJF-</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4"/>
      </w:pPr>
      <w:r>
        <w:lastRenderedPageBreak/>
        <w:t>të në një situatë pasigurie juridike dhe nuk sjell kufizim ose mohim të ushtrimit të lirë të veprimtarisë</w:t>
      </w:r>
      <w:r>
        <w:rPr>
          <w:spacing w:val="-4"/>
        </w:rPr>
        <w:t xml:space="preserve"> </w:t>
      </w:r>
      <w:r>
        <w:t>prej</w:t>
      </w:r>
      <w:r>
        <w:rPr>
          <w:spacing w:val="-3"/>
        </w:rPr>
        <w:t xml:space="preserve"> </w:t>
      </w:r>
      <w:r>
        <w:t>tyre,</w:t>
      </w:r>
      <w:r>
        <w:rPr>
          <w:spacing w:val="-3"/>
        </w:rPr>
        <w:t xml:space="preserve"> </w:t>
      </w:r>
      <w:r>
        <w:t>as</w:t>
      </w:r>
      <w:r>
        <w:rPr>
          <w:spacing w:val="-1"/>
        </w:rPr>
        <w:t xml:space="preserve"> </w:t>
      </w:r>
      <w:r>
        <w:t>nuk</w:t>
      </w:r>
      <w:r>
        <w:rPr>
          <w:spacing w:val="-3"/>
        </w:rPr>
        <w:t xml:space="preserve"> </w:t>
      </w:r>
      <w:r>
        <w:t>rezulton</w:t>
      </w:r>
      <w:r>
        <w:rPr>
          <w:spacing w:val="-3"/>
        </w:rPr>
        <w:t xml:space="preserve"> </w:t>
      </w:r>
      <w:r>
        <w:t>t`i</w:t>
      </w:r>
      <w:r>
        <w:rPr>
          <w:spacing w:val="-3"/>
        </w:rPr>
        <w:t xml:space="preserve"> </w:t>
      </w:r>
      <w:r>
        <w:t>pengojë</w:t>
      </w:r>
      <w:r>
        <w:rPr>
          <w:spacing w:val="-2"/>
        </w:rPr>
        <w:t xml:space="preserve"> </w:t>
      </w:r>
      <w:r>
        <w:t>në</w:t>
      </w:r>
      <w:r>
        <w:rPr>
          <w:spacing w:val="-4"/>
        </w:rPr>
        <w:t xml:space="preserve"> </w:t>
      </w:r>
      <w:r>
        <w:t>atë</w:t>
      </w:r>
      <w:r>
        <w:rPr>
          <w:spacing w:val="-3"/>
        </w:rPr>
        <w:t xml:space="preserve"> </w:t>
      </w:r>
      <w:r>
        <w:t>masë</w:t>
      </w:r>
      <w:r>
        <w:rPr>
          <w:spacing w:val="-4"/>
        </w:rPr>
        <w:t xml:space="preserve"> </w:t>
      </w:r>
      <w:r>
        <w:t>që</w:t>
      </w:r>
      <w:r>
        <w:rPr>
          <w:spacing w:val="-2"/>
        </w:rPr>
        <w:t xml:space="preserve"> </w:t>
      </w:r>
      <w:r>
        <w:t>e</w:t>
      </w:r>
      <w:r>
        <w:rPr>
          <w:spacing w:val="-4"/>
        </w:rPr>
        <w:t xml:space="preserve"> </w:t>
      </w:r>
      <w:r>
        <w:t>bën</w:t>
      </w:r>
      <w:r>
        <w:rPr>
          <w:spacing w:val="-3"/>
        </w:rPr>
        <w:t xml:space="preserve"> </w:t>
      </w:r>
      <w:r>
        <w:t>të</w:t>
      </w:r>
      <w:r>
        <w:rPr>
          <w:spacing w:val="-3"/>
        </w:rPr>
        <w:t xml:space="preserve"> </w:t>
      </w:r>
      <w:r>
        <w:t>pamundur</w:t>
      </w:r>
      <w:r>
        <w:rPr>
          <w:spacing w:val="-3"/>
        </w:rPr>
        <w:t xml:space="preserve"> </w:t>
      </w:r>
      <w:r>
        <w:t>ushtrimin e kësaj veprimtarie.</w:t>
      </w:r>
    </w:p>
    <w:p w:rsidR="000519FC" w:rsidRDefault="006702AC">
      <w:pPr>
        <w:pStyle w:val="ListParagraph"/>
        <w:numPr>
          <w:ilvl w:val="0"/>
          <w:numId w:val="5"/>
        </w:numPr>
        <w:tabs>
          <w:tab w:val="left" w:pos="1102"/>
        </w:tabs>
        <w:spacing w:line="360" w:lineRule="auto"/>
        <w:ind w:right="162" w:firstLine="719"/>
        <w:jc w:val="both"/>
        <w:rPr>
          <w:sz w:val="24"/>
        </w:rPr>
      </w:pPr>
      <w:r>
        <w:rPr>
          <w:sz w:val="24"/>
        </w:rPr>
        <w:t>Nga</w:t>
      </w:r>
      <w:r>
        <w:rPr>
          <w:spacing w:val="-5"/>
          <w:sz w:val="24"/>
        </w:rPr>
        <w:t xml:space="preserve"> </w:t>
      </w:r>
      <w:r>
        <w:rPr>
          <w:sz w:val="24"/>
        </w:rPr>
        <w:t>ana</w:t>
      </w:r>
      <w:r>
        <w:rPr>
          <w:spacing w:val="-2"/>
          <w:sz w:val="24"/>
        </w:rPr>
        <w:t xml:space="preserve"> </w:t>
      </w:r>
      <w:r>
        <w:rPr>
          <w:sz w:val="24"/>
        </w:rPr>
        <w:t>tjetër,</w:t>
      </w:r>
      <w:r>
        <w:rPr>
          <w:spacing w:val="-3"/>
          <w:sz w:val="24"/>
        </w:rPr>
        <w:t xml:space="preserve"> </w:t>
      </w:r>
      <w:r>
        <w:rPr>
          <w:sz w:val="24"/>
        </w:rPr>
        <w:t>detyrimi</w:t>
      </w:r>
      <w:r>
        <w:rPr>
          <w:spacing w:val="-1"/>
          <w:sz w:val="24"/>
        </w:rPr>
        <w:t xml:space="preserve"> </w:t>
      </w:r>
      <w:r>
        <w:rPr>
          <w:sz w:val="24"/>
        </w:rPr>
        <w:t>për</w:t>
      </w:r>
      <w:r>
        <w:rPr>
          <w:spacing w:val="-3"/>
          <w:sz w:val="24"/>
        </w:rPr>
        <w:t xml:space="preserve"> </w:t>
      </w:r>
      <w:r>
        <w:rPr>
          <w:sz w:val="24"/>
        </w:rPr>
        <w:t>regjistrim</w:t>
      </w:r>
      <w:r>
        <w:rPr>
          <w:spacing w:val="-3"/>
          <w:sz w:val="24"/>
        </w:rPr>
        <w:t xml:space="preserve"> </w:t>
      </w:r>
      <w:r>
        <w:rPr>
          <w:sz w:val="24"/>
        </w:rPr>
        <w:t>në</w:t>
      </w:r>
      <w:r>
        <w:rPr>
          <w:spacing w:val="-2"/>
          <w:sz w:val="24"/>
        </w:rPr>
        <w:t xml:space="preserve"> </w:t>
      </w:r>
      <w:r>
        <w:rPr>
          <w:sz w:val="24"/>
        </w:rPr>
        <w:t>admi</w:t>
      </w:r>
      <w:r>
        <w:rPr>
          <w:sz w:val="24"/>
        </w:rPr>
        <w:t>nistratën</w:t>
      </w:r>
      <w:r>
        <w:rPr>
          <w:spacing w:val="-3"/>
          <w:sz w:val="24"/>
        </w:rPr>
        <w:t xml:space="preserve"> </w:t>
      </w:r>
      <w:r>
        <w:rPr>
          <w:sz w:val="24"/>
        </w:rPr>
        <w:t>tatimore</w:t>
      </w:r>
      <w:r>
        <w:rPr>
          <w:spacing w:val="-5"/>
          <w:sz w:val="24"/>
        </w:rPr>
        <w:t xml:space="preserve"> </w:t>
      </w:r>
      <w:r>
        <w:rPr>
          <w:sz w:val="24"/>
        </w:rPr>
        <w:t>buron</w:t>
      </w:r>
      <w:r>
        <w:rPr>
          <w:spacing w:val="-3"/>
          <w:sz w:val="24"/>
        </w:rPr>
        <w:t xml:space="preserve"> </w:t>
      </w:r>
      <w:r>
        <w:rPr>
          <w:sz w:val="24"/>
        </w:rPr>
        <w:t>nga</w:t>
      </w:r>
      <w:r>
        <w:rPr>
          <w:spacing w:val="-2"/>
          <w:sz w:val="24"/>
        </w:rPr>
        <w:t xml:space="preserve"> </w:t>
      </w:r>
      <w:r>
        <w:rPr>
          <w:sz w:val="24"/>
        </w:rPr>
        <w:t>ligji</w:t>
      </w:r>
      <w:r>
        <w:rPr>
          <w:spacing w:val="-3"/>
          <w:sz w:val="24"/>
        </w:rPr>
        <w:t xml:space="preserve"> </w:t>
      </w:r>
      <w:r>
        <w:rPr>
          <w:sz w:val="24"/>
        </w:rPr>
        <w:t>nr. 9920/2008, i cili në nenin 40 parashikon edhe OJF-të, ku përfshihen fondacionet, shoqatat, qendrat, si dhe degët e OJF-ve të huaja të regjistruara në regjistrin e organizatave jofitimprurëse, kurse sipas nenit 42 të t</w:t>
      </w:r>
      <w:r>
        <w:rPr>
          <w:sz w:val="24"/>
        </w:rPr>
        <w:t xml:space="preserve">ij, organizatat jofitimprurëse regjistrohen në administratën tatimore, pasi kanë kryer më parë regjistrimin, në përputhje me legjislacionin e fushës dhe administrata tatimore mban një regjistër elektronik të veçantë për këto organizata. Kërkuesit nuk kanë </w:t>
      </w:r>
      <w:r>
        <w:rPr>
          <w:sz w:val="24"/>
        </w:rPr>
        <w:t>argumentuar se në cilin aspekt kjo njëkohshmëri e regjistrimit sjell për ta një barrë të parakohshme, ndërkohë që detyrimet për regjistrim burojnë nga legjislacioni i posaçëm dhe jo nga ligji i kundërshtuar. Neni 36 i ligjit, ashtu siç kanë argumentuar edh</w:t>
      </w:r>
      <w:r>
        <w:rPr>
          <w:sz w:val="24"/>
        </w:rPr>
        <w:t>e subjektet e interesuara, ka synuar të lehtësojë procedurat e regjistrimit për këto subjekte, por pa shtuar detyrime për to dhe as për mënyrën e zbatimit të ligjeve të posaçme në fushën e tatimeve dhe sigurimeve shoqërore.</w:t>
      </w:r>
    </w:p>
    <w:p w:rsidR="000519FC" w:rsidRDefault="006702AC">
      <w:pPr>
        <w:pStyle w:val="ListParagraph"/>
        <w:numPr>
          <w:ilvl w:val="0"/>
          <w:numId w:val="5"/>
        </w:numPr>
        <w:tabs>
          <w:tab w:val="left" w:pos="1102"/>
        </w:tabs>
        <w:spacing w:line="360" w:lineRule="auto"/>
        <w:ind w:right="163" w:firstLine="719"/>
        <w:jc w:val="both"/>
        <w:rPr>
          <w:sz w:val="24"/>
        </w:rPr>
      </w:pPr>
      <w:r>
        <w:rPr>
          <w:sz w:val="24"/>
        </w:rPr>
        <w:t>Kurse në lidhje me përmbajtjen e pikës 5 të nenit 50 të ligjit nr. 80/2021, Gjykata vlerëson se kjo dispozitë jo vetëm që i ka përfunduar efektet e saj, por nuk është provuar të ketë sjellë ndonjë pasojë të drejtpërdrejtë dhe reale në ushtrimin e lirisë ku</w:t>
      </w:r>
      <w:r>
        <w:rPr>
          <w:sz w:val="24"/>
        </w:rPr>
        <w:t xml:space="preserve">shtetuese të </w:t>
      </w:r>
      <w:r>
        <w:rPr>
          <w:spacing w:val="-2"/>
          <w:sz w:val="24"/>
        </w:rPr>
        <w:t>organizimit.</w:t>
      </w:r>
    </w:p>
    <w:p w:rsidR="000519FC" w:rsidRDefault="006702AC">
      <w:pPr>
        <w:pStyle w:val="ListParagraph"/>
        <w:numPr>
          <w:ilvl w:val="0"/>
          <w:numId w:val="5"/>
        </w:numPr>
        <w:tabs>
          <w:tab w:val="left" w:pos="1102"/>
        </w:tabs>
        <w:spacing w:before="1" w:line="360" w:lineRule="auto"/>
        <w:ind w:right="158" w:firstLine="719"/>
        <w:jc w:val="both"/>
        <w:rPr>
          <w:sz w:val="24"/>
        </w:rPr>
      </w:pPr>
      <w:r>
        <w:rPr>
          <w:sz w:val="24"/>
        </w:rPr>
        <w:t>Për sa më sipër, Gjykata vlerëson se pretendimet e kërkuesve në lidhje me përmbajtjen e nenit 5, pika 2, nenit 9, pika 1, shprehja “</w:t>
      </w:r>
      <w:r>
        <w:rPr>
          <w:i/>
          <w:sz w:val="24"/>
        </w:rPr>
        <w:t>ose me emra që janë në kundërshtim me</w:t>
      </w:r>
      <w:r>
        <w:rPr>
          <w:i/>
          <w:spacing w:val="-5"/>
          <w:sz w:val="24"/>
        </w:rPr>
        <w:t xml:space="preserve"> </w:t>
      </w:r>
      <w:r>
        <w:rPr>
          <w:i/>
          <w:sz w:val="24"/>
        </w:rPr>
        <w:t>rendin</w:t>
      </w:r>
      <w:r>
        <w:rPr>
          <w:i/>
          <w:spacing w:val="-3"/>
          <w:sz w:val="24"/>
        </w:rPr>
        <w:t xml:space="preserve"> </w:t>
      </w:r>
      <w:r>
        <w:rPr>
          <w:i/>
          <w:sz w:val="24"/>
        </w:rPr>
        <w:t>ose</w:t>
      </w:r>
      <w:r>
        <w:rPr>
          <w:i/>
          <w:spacing w:val="-4"/>
          <w:sz w:val="24"/>
        </w:rPr>
        <w:t xml:space="preserve"> </w:t>
      </w:r>
      <w:r>
        <w:rPr>
          <w:i/>
          <w:sz w:val="24"/>
        </w:rPr>
        <w:t>me</w:t>
      </w:r>
      <w:r>
        <w:rPr>
          <w:i/>
          <w:spacing w:val="-5"/>
          <w:sz w:val="24"/>
        </w:rPr>
        <w:t xml:space="preserve"> </w:t>
      </w:r>
      <w:r>
        <w:rPr>
          <w:i/>
          <w:sz w:val="24"/>
        </w:rPr>
        <w:t>dispozitat</w:t>
      </w:r>
      <w:r>
        <w:rPr>
          <w:i/>
          <w:spacing w:val="-3"/>
          <w:sz w:val="24"/>
        </w:rPr>
        <w:t xml:space="preserve"> </w:t>
      </w:r>
      <w:r>
        <w:rPr>
          <w:i/>
          <w:sz w:val="24"/>
        </w:rPr>
        <w:t>urdhëruese</w:t>
      </w:r>
      <w:r>
        <w:rPr>
          <w:i/>
          <w:spacing w:val="-3"/>
          <w:sz w:val="24"/>
        </w:rPr>
        <w:t xml:space="preserve"> </w:t>
      </w:r>
      <w:r>
        <w:rPr>
          <w:i/>
          <w:sz w:val="24"/>
        </w:rPr>
        <w:t>të</w:t>
      </w:r>
      <w:r>
        <w:rPr>
          <w:i/>
          <w:spacing w:val="-3"/>
          <w:sz w:val="24"/>
        </w:rPr>
        <w:t xml:space="preserve"> </w:t>
      </w:r>
      <w:r>
        <w:rPr>
          <w:i/>
          <w:sz w:val="24"/>
        </w:rPr>
        <w:t>ligjit</w:t>
      </w:r>
      <w:r>
        <w:rPr>
          <w:sz w:val="24"/>
        </w:rPr>
        <w:t>”,</w:t>
      </w:r>
      <w:r>
        <w:rPr>
          <w:spacing w:val="-6"/>
          <w:sz w:val="24"/>
        </w:rPr>
        <w:t xml:space="preserve"> </w:t>
      </w:r>
      <w:r>
        <w:rPr>
          <w:sz w:val="24"/>
        </w:rPr>
        <w:t>nenit</w:t>
      </w:r>
      <w:r>
        <w:rPr>
          <w:spacing w:val="-3"/>
          <w:sz w:val="24"/>
        </w:rPr>
        <w:t xml:space="preserve"> </w:t>
      </w:r>
      <w:r>
        <w:rPr>
          <w:sz w:val="24"/>
        </w:rPr>
        <w:t>17,</w:t>
      </w:r>
      <w:r>
        <w:rPr>
          <w:spacing w:val="-3"/>
          <w:sz w:val="24"/>
        </w:rPr>
        <w:t xml:space="preserve"> </w:t>
      </w:r>
      <w:r>
        <w:rPr>
          <w:sz w:val="24"/>
        </w:rPr>
        <w:t>pika</w:t>
      </w:r>
      <w:r>
        <w:rPr>
          <w:spacing w:val="-3"/>
          <w:sz w:val="24"/>
        </w:rPr>
        <w:t xml:space="preserve"> </w:t>
      </w:r>
      <w:r>
        <w:rPr>
          <w:sz w:val="24"/>
        </w:rPr>
        <w:t>3,</w:t>
      </w:r>
      <w:r>
        <w:rPr>
          <w:spacing w:val="-6"/>
          <w:sz w:val="24"/>
        </w:rPr>
        <w:t xml:space="preserve"> </w:t>
      </w:r>
      <w:r>
        <w:rPr>
          <w:sz w:val="24"/>
        </w:rPr>
        <w:t>shkronja</w:t>
      </w:r>
      <w:r>
        <w:rPr>
          <w:spacing w:val="-4"/>
          <w:sz w:val="24"/>
        </w:rPr>
        <w:t xml:space="preserve"> </w:t>
      </w:r>
      <w:r>
        <w:rPr>
          <w:sz w:val="24"/>
        </w:rPr>
        <w:t>“a”,</w:t>
      </w:r>
      <w:r>
        <w:rPr>
          <w:spacing w:val="-3"/>
          <w:sz w:val="24"/>
        </w:rPr>
        <w:t xml:space="preserve"> </w:t>
      </w:r>
      <w:r>
        <w:rPr>
          <w:sz w:val="24"/>
        </w:rPr>
        <w:t>nenit</w:t>
      </w:r>
      <w:r>
        <w:rPr>
          <w:spacing w:val="-3"/>
          <w:sz w:val="24"/>
        </w:rPr>
        <w:t xml:space="preserve"> </w:t>
      </w:r>
      <w:r>
        <w:rPr>
          <w:sz w:val="24"/>
        </w:rPr>
        <w:t>20,</w:t>
      </w:r>
      <w:r>
        <w:rPr>
          <w:spacing w:val="-3"/>
          <w:sz w:val="24"/>
        </w:rPr>
        <w:t xml:space="preserve"> </w:t>
      </w:r>
      <w:r>
        <w:rPr>
          <w:sz w:val="24"/>
        </w:rPr>
        <w:t xml:space="preserve">pika 2, shkronja “c”, nenit 36, pikat 1 dhe 2 dhe nenit 50, pika 5, të ligjit nr. 80/2021 janë të </w:t>
      </w:r>
      <w:r>
        <w:rPr>
          <w:spacing w:val="-2"/>
          <w:sz w:val="24"/>
        </w:rPr>
        <w:t>pabazuara.</w:t>
      </w:r>
    </w:p>
    <w:p w:rsidR="000519FC" w:rsidRDefault="006702AC">
      <w:pPr>
        <w:pStyle w:val="ListParagraph"/>
        <w:numPr>
          <w:ilvl w:val="0"/>
          <w:numId w:val="5"/>
        </w:numPr>
        <w:tabs>
          <w:tab w:val="left" w:pos="1102"/>
        </w:tabs>
        <w:spacing w:line="360" w:lineRule="auto"/>
        <w:ind w:right="159" w:firstLine="719"/>
        <w:jc w:val="both"/>
        <w:rPr>
          <w:sz w:val="24"/>
        </w:rPr>
      </w:pPr>
      <w:r>
        <w:rPr>
          <w:sz w:val="24"/>
        </w:rPr>
        <w:t>Në përfundim, Gjykata vlerëson se pretendimet e kërkuesve në lidhje me përmbajtjen</w:t>
      </w:r>
      <w:r>
        <w:rPr>
          <w:spacing w:val="-2"/>
          <w:sz w:val="24"/>
        </w:rPr>
        <w:t xml:space="preserve"> </w:t>
      </w:r>
      <w:r>
        <w:rPr>
          <w:sz w:val="24"/>
        </w:rPr>
        <w:t>e</w:t>
      </w:r>
      <w:r>
        <w:rPr>
          <w:spacing w:val="-4"/>
          <w:sz w:val="24"/>
        </w:rPr>
        <w:t xml:space="preserve"> </w:t>
      </w:r>
      <w:r>
        <w:rPr>
          <w:sz w:val="24"/>
        </w:rPr>
        <w:t>nenit</w:t>
      </w:r>
      <w:r>
        <w:rPr>
          <w:spacing w:val="-2"/>
          <w:sz w:val="24"/>
        </w:rPr>
        <w:t xml:space="preserve"> </w:t>
      </w:r>
      <w:r>
        <w:rPr>
          <w:sz w:val="24"/>
        </w:rPr>
        <w:t>8</w:t>
      </w:r>
      <w:r>
        <w:rPr>
          <w:spacing w:val="-1"/>
          <w:sz w:val="24"/>
        </w:rPr>
        <w:t xml:space="preserve"> </w:t>
      </w:r>
      <w:r>
        <w:rPr>
          <w:sz w:val="24"/>
        </w:rPr>
        <w:t>të</w:t>
      </w:r>
      <w:r>
        <w:rPr>
          <w:spacing w:val="-2"/>
          <w:sz w:val="24"/>
        </w:rPr>
        <w:t xml:space="preserve"> </w:t>
      </w:r>
      <w:r>
        <w:rPr>
          <w:sz w:val="24"/>
        </w:rPr>
        <w:t>ligjit</w:t>
      </w:r>
      <w:r>
        <w:rPr>
          <w:spacing w:val="-2"/>
          <w:sz w:val="24"/>
        </w:rPr>
        <w:t xml:space="preserve"> </w:t>
      </w:r>
      <w:r>
        <w:rPr>
          <w:sz w:val="24"/>
        </w:rPr>
        <w:t>nr.</w:t>
      </w:r>
      <w:r>
        <w:rPr>
          <w:spacing w:val="-2"/>
          <w:sz w:val="24"/>
        </w:rPr>
        <w:t xml:space="preserve"> </w:t>
      </w:r>
      <w:r>
        <w:rPr>
          <w:sz w:val="24"/>
        </w:rPr>
        <w:t>80/2021,</w:t>
      </w:r>
      <w:r>
        <w:rPr>
          <w:spacing w:val="-2"/>
          <w:sz w:val="24"/>
        </w:rPr>
        <w:t xml:space="preserve"> </w:t>
      </w:r>
      <w:r>
        <w:rPr>
          <w:sz w:val="24"/>
        </w:rPr>
        <w:t>që</w:t>
      </w:r>
      <w:r>
        <w:rPr>
          <w:spacing w:val="-2"/>
          <w:sz w:val="24"/>
        </w:rPr>
        <w:t xml:space="preserve"> </w:t>
      </w:r>
      <w:r>
        <w:rPr>
          <w:sz w:val="24"/>
        </w:rPr>
        <w:t>parashikon</w:t>
      </w:r>
      <w:r>
        <w:rPr>
          <w:spacing w:val="-2"/>
          <w:sz w:val="24"/>
        </w:rPr>
        <w:t xml:space="preserve"> </w:t>
      </w:r>
      <w:r>
        <w:rPr>
          <w:sz w:val="24"/>
        </w:rPr>
        <w:t>regjistrimin</w:t>
      </w:r>
      <w:r>
        <w:rPr>
          <w:spacing w:val="-2"/>
          <w:sz w:val="24"/>
        </w:rPr>
        <w:t xml:space="preserve"> </w:t>
      </w:r>
      <w:r>
        <w:rPr>
          <w:sz w:val="24"/>
        </w:rPr>
        <w:t>fillestar</w:t>
      </w:r>
      <w:r>
        <w:rPr>
          <w:spacing w:val="-3"/>
          <w:sz w:val="24"/>
        </w:rPr>
        <w:t xml:space="preserve"> </w:t>
      </w:r>
      <w:r>
        <w:rPr>
          <w:sz w:val="24"/>
        </w:rPr>
        <w:t>brenda</w:t>
      </w:r>
      <w:r>
        <w:rPr>
          <w:spacing w:val="-3"/>
          <w:sz w:val="24"/>
        </w:rPr>
        <w:t xml:space="preserve"> </w:t>
      </w:r>
      <w:r>
        <w:rPr>
          <w:sz w:val="24"/>
        </w:rPr>
        <w:t>afatit</w:t>
      </w:r>
      <w:r>
        <w:rPr>
          <w:spacing w:val="-2"/>
          <w:sz w:val="24"/>
        </w:rPr>
        <w:t xml:space="preserve"> </w:t>
      </w:r>
      <w:r>
        <w:rPr>
          <w:sz w:val="24"/>
        </w:rPr>
        <w:t>30- ditor, të neneve 26; 28, pika 6; 29, pika 1; 30, pikat 1, 2 dhe 3; 32; 33, pikat 2 dhe 6; 34; 35, pika</w:t>
      </w:r>
      <w:r>
        <w:rPr>
          <w:spacing w:val="-2"/>
          <w:sz w:val="24"/>
        </w:rPr>
        <w:t xml:space="preserve"> </w:t>
      </w:r>
      <w:r>
        <w:rPr>
          <w:sz w:val="24"/>
        </w:rPr>
        <w:t>1;</w:t>
      </w:r>
      <w:r>
        <w:rPr>
          <w:spacing w:val="-2"/>
          <w:sz w:val="24"/>
        </w:rPr>
        <w:t xml:space="preserve"> </w:t>
      </w:r>
      <w:r>
        <w:rPr>
          <w:sz w:val="24"/>
        </w:rPr>
        <w:t>46,</w:t>
      </w:r>
      <w:r>
        <w:rPr>
          <w:spacing w:val="-2"/>
          <w:sz w:val="24"/>
        </w:rPr>
        <w:t xml:space="preserve"> </w:t>
      </w:r>
      <w:r>
        <w:rPr>
          <w:sz w:val="24"/>
        </w:rPr>
        <w:t>pika 1,</w:t>
      </w:r>
      <w:r>
        <w:rPr>
          <w:spacing w:val="-2"/>
          <w:sz w:val="24"/>
        </w:rPr>
        <w:t xml:space="preserve"> </w:t>
      </w:r>
      <w:r>
        <w:rPr>
          <w:sz w:val="24"/>
        </w:rPr>
        <w:t>dhe</w:t>
      </w:r>
      <w:r>
        <w:rPr>
          <w:spacing w:val="-1"/>
          <w:sz w:val="24"/>
        </w:rPr>
        <w:t xml:space="preserve"> </w:t>
      </w:r>
      <w:r>
        <w:rPr>
          <w:sz w:val="24"/>
        </w:rPr>
        <w:t>49,</w:t>
      </w:r>
      <w:r>
        <w:rPr>
          <w:spacing w:val="-2"/>
          <w:sz w:val="24"/>
        </w:rPr>
        <w:t xml:space="preserve"> </w:t>
      </w:r>
      <w:r>
        <w:rPr>
          <w:sz w:val="24"/>
        </w:rPr>
        <w:t>pika</w:t>
      </w:r>
      <w:r>
        <w:rPr>
          <w:spacing w:val="-2"/>
          <w:sz w:val="24"/>
        </w:rPr>
        <w:t xml:space="preserve"> </w:t>
      </w:r>
      <w:r>
        <w:rPr>
          <w:sz w:val="24"/>
        </w:rPr>
        <w:t>6,</w:t>
      </w:r>
      <w:r>
        <w:rPr>
          <w:spacing w:val="-2"/>
          <w:sz w:val="24"/>
        </w:rPr>
        <w:t xml:space="preserve"> </w:t>
      </w:r>
      <w:r>
        <w:rPr>
          <w:sz w:val="24"/>
        </w:rPr>
        <w:t>që</w:t>
      </w:r>
      <w:r>
        <w:rPr>
          <w:spacing w:val="-2"/>
          <w:sz w:val="24"/>
        </w:rPr>
        <w:t xml:space="preserve"> </w:t>
      </w:r>
      <w:r>
        <w:rPr>
          <w:sz w:val="24"/>
        </w:rPr>
        <w:t>kanë</w:t>
      </w:r>
      <w:r>
        <w:rPr>
          <w:spacing w:val="-2"/>
          <w:sz w:val="24"/>
        </w:rPr>
        <w:t xml:space="preserve"> </w:t>
      </w:r>
      <w:r>
        <w:rPr>
          <w:sz w:val="24"/>
        </w:rPr>
        <w:t>të</w:t>
      </w:r>
      <w:r>
        <w:rPr>
          <w:spacing w:val="-1"/>
          <w:sz w:val="24"/>
        </w:rPr>
        <w:t xml:space="preserve"> </w:t>
      </w:r>
      <w:r>
        <w:rPr>
          <w:sz w:val="24"/>
        </w:rPr>
        <w:t>bëjnë me</w:t>
      </w:r>
      <w:r>
        <w:rPr>
          <w:spacing w:val="-2"/>
          <w:sz w:val="24"/>
        </w:rPr>
        <w:t xml:space="preserve"> </w:t>
      </w:r>
      <w:r>
        <w:rPr>
          <w:sz w:val="24"/>
        </w:rPr>
        <w:t>kompetencat</w:t>
      </w:r>
      <w:r>
        <w:rPr>
          <w:spacing w:val="-1"/>
          <w:sz w:val="24"/>
        </w:rPr>
        <w:t xml:space="preserve"> </w:t>
      </w:r>
      <w:r>
        <w:rPr>
          <w:sz w:val="24"/>
        </w:rPr>
        <w:t>e</w:t>
      </w:r>
      <w:r>
        <w:rPr>
          <w:spacing w:val="-1"/>
          <w:sz w:val="24"/>
        </w:rPr>
        <w:t xml:space="preserve"> </w:t>
      </w:r>
      <w:r>
        <w:rPr>
          <w:sz w:val="24"/>
        </w:rPr>
        <w:t>kancelarit,</w:t>
      </w:r>
      <w:r>
        <w:rPr>
          <w:spacing w:val="-2"/>
          <w:sz w:val="24"/>
        </w:rPr>
        <w:t xml:space="preserve"> </w:t>
      </w:r>
      <w:r>
        <w:rPr>
          <w:sz w:val="24"/>
        </w:rPr>
        <w:t>ashtu</w:t>
      </w:r>
      <w:r>
        <w:rPr>
          <w:spacing w:val="-1"/>
          <w:sz w:val="24"/>
        </w:rPr>
        <w:t xml:space="preserve"> </w:t>
      </w:r>
      <w:r>
        <w:rPr>
          <w:sz w:val="24"/>
        </w:rPr>
        <w:t>edhe</w:t>
      </w:r>
      <w:r>
        <w:rPr>
          <w:spacing w:val="-2"/>
          <w:sz w:val="24"/>
        </w:rPr>
        <w:t xml:space="preserve"> </w:t>
      </w:r>
      <w:r>
        <w:rPr>
          <w:sz w:val="24"/>
        </w:rPr>
        <w:t>të pikave</w:t>
      </w:r>
      <w:r>
        <w:rPr>
          <w:spacing w:val="-6"/>
          <w:sz w:val="24"/>
        </w:rPr>
        <w:t xml:space="preserve"> </w:t>
      </w:r>
      <w:r>
        <w:rPr>
          <w:sz w:val="24"/>
        </w:rPr>
        <w:t>2-5</w:t>
      </w:r>
      <w:r>
        <w:rPr>
          <w:spacing w:val="-5"/>
          <w:sz w:val="24"/>
        </w:rPr>
        <w:t xml:space="preserve"> </w:t>
      </w:r>
      <w:r>
        <w:rPr>
          <w:sz w:val="24"/>
        </w:rPr>
        <w:t>të</w:t>
      </w:r>
      <w:r>
        <w:rPr>
          <w:spacing w:val="-6"/>
          <w:sz w:val="24"/>
        </w:rPr>
        <w:t xml:space="preserve"> </w:t>
      </w:r>
      <w:r>
        <w:rPr>
          <w:sz w:val="24"/>
        </w:rPr>
        <w:t>nenit</w:t>
      </w:r>
      <w:r>
        <w:rPr>
          <w:spacing w:val="-3"/>
          <w:sz w:val="24"/>
        </w:rPr>
        <w:t xml:space="preserve"> </w:t>
      </w:r>
      <w:r>
        <w:rPr>
          <w:sz w:val="24"/>
        </w:rPr>
        <w:t>49,</w:t>
      </w:r>
      <w:r>
        <w:rPr>
          <w:spacing w:val="-5"/>
          <w:sz w:val="24"/>
        </w:rPr>
        <w:t xml:space="preserve"> </w:t>
      </w:r>
      <w:r>
        <w:rPr>
          <w:sz w:val="24"/>
        </w:rPr>
        <w:t>që</w:t>
      </w:r>
      <w:r>
        <w:rPr>
          <w:spacing w:val="-3"/>
          <w:sz w:val="24"/>
        </w:rPr>
        <w:t xml:space="preserve"> </w:t>
      </w:r>
      <w:r>
        <w:rPr>
          <w:sz w:val="24"/>
        </w:rPr>
        <w:t>kanë</w:t>
      </w:r>
      <w:r>
        <w:rPr>
          <w:spacing w:val="-6"/>
          <w:sz w:val="24"/>
        </w:rPr>
        <w:t xml:space="preserve"> </w:t>
      </w:r>
      <w:r>
        <w:rPr>
          <w:sz w:val="24"/>
        </w:rPr>
        <w:t>të</w:t>
      </w:r>
      <w:r>
        <w:rPr>
          <w:spacing w:val="-6"/>
          <w:sz w:val="24"/>
        </w:rPr>
        <w:t xml:space="preserve"> </w:t>
      </w:r>
      <w:r>
        <w:rPr>
          <w:sz w:val="24"/>
        </w:rPr>
        <w:t>bëjnë</w:t>
      </w:r>
      <w:r>
        <w:rPr>
          <w:spacing w:val="-5"/>
          <w:sz w:val="24"/>
        </w:rPr>
        <w:t xml:space="preserve"> </w:t>
      </w:r>
      <w:r>
        <w:rPr>
          <w:sz w:val="24"/>
        </w:rPr>
        <w:t>me</w:t>
      </w:r>
      <w:r>
        <w:rPr>
          <w:spacing w:val="-5"/>
          <w:sz w:val="24"/>
        </w:rPr>
        <w:t xml:space="preserve"> </w:t>
      </w:r>
      <w:r>
        <w:rPr>
          <w:sz w:val="24"/>
        </w:rPr>
        <w:t>masën</w:t>
      </w:r>
      <w:r>
        <w:rPr>
          <w:spacing w:val="-2"/>
          <w:sz w:val="24"/>
        </w:rPr>
        <w:t xml:space="preserve"> </w:t>
      </w:r>
      <w:r>
        <w:rPr>
          <w:sz w:val="24"/>
        </w:rPr>
        <w:t>e</w:t>
      </w:r>
      <w:r>
        <w:rPr>
          <w:spacing w:val="-6"/>
          <w:sz w:val="24"/>
        </w:rPr>
        <w:t xml:space="preserve"> </w:t>
      </w:r>
      <w:r>
        <w:rPr>
          <w:sz w:val="24"/>
        </w:rPr>
        <w:t>gjobës</w:t>
      </w:r>
      <w:r>
        <w:rPr>
          <w:spacing w:val="-4"/>
          <w:sz w:val="24"/>
        </w:rPr>
        <w:t xml:space="preserve"> </w:t>
      </w:r>
      <w:r>
        <w:rPr>
          <w:sz w:val="24"/>
        </w:rPr>
        <w:t>për</w:t>
      </w:r>
      <w:r>
        <w:rPr>
          <w:spacing w:val="-6"/>
          <w:sz w:val="24"/>
        </w:rPr>
        <w:t xml:space="preserve"> </w:t>
      </w:r>
      <w:r>
        <w:rPr>
          <w:sz w:val="24"/>
        </w:rPr>
        <w:t>kundërvajtjet</w:t>
      </w:r>
      <w:r>
        <w:rPr>
          <w:spacing w:val="-3"/>
          <w:sz w:val="24"/>
        </w:rPr>
        <w:t xml:space="preserve"> </w:t>
      </w:r>
      <w:r>
        <w:rPr>
          <w:sz w:val="24"/>
        </w:rPr>
        <w:t>administrative,</w:t>
      </w:r>
      <w:r>
        <w:rPr>
          <w:spacing w:val="-3"/>
          <w:sz w:val="24"/>
        </w:rPr>
        <w:t xml:space="preserve"> </w:t>
      </w:r>
      <w:r>
        <w:rPr>
          <w:sz w:val="24"/>
        </w:rPr>
        <w:t>të ligjit nr. 80/2021, janë të bazuara sipas arsyetimit të mësipërm të këtij vendimi, ndaj kërkesa pranohet pjesërisht.</w:t>
      </w:r>
    </w:p>
    <w:p w:rsidR="000519FC" w:rsidRDefault="000519FC">
      <w:pPr>
        <w:pStyle w:val="ListParagraph"/>
        <w:spacing w:line="360" w:lineRule="auto"/>
        <w:rPr>
          <w:sz w:val="24"/>
        </w:rPr>
        <w:sectPr w:rsidR="000519FC">
          <w:pgSz w:w="11910" w:h="16840"/>
          <w:pgMar w:top="1620" w:right="1275" w:bottom="1440" w:left="1417" w:header="0" w:footer="1247" w:gutter="0"/>
          <w:cols w:space="720"/>
        </w:sectPr>
      </w:pPr>
    </w:p>
    <w:p w:rsidR="000519FC" w:rsidRDefault="006702AC">
      <w:pPr>
        <w:pStyle w:val="Heading1"/>
        <w:spacing w:before="72"/>
        <w:ind w:right="139"/>
      </w:pPr>
      <w:r>
        <w:lastRenderedPageBreak/>
        <w:t>PËR</w:t>
      </w:r>
      <w:r>
        <w:rPr>
          <w:spacing w:val="-2"/>
        </w:rPr>
        <w:t xml:space="preserve"> </w:t>
      </w:r>
      <w:r>
        <w:t>KËTO</w:t>
      </w:r>
      <w:r>
        <w:rPr>
          <w:spacing w:val="-2"/>
        </w:rPr>
        <w:t xml:space="preserve"> ARSYE,</w:t>
      </w:r>
    </w:p>
    <w:p w:rsidR="000519FC" w:rsidRDefault="006702AC">
      <w:pPr>
        <w:pStyle w:val="BodyText"/>
        <w:spacing w:before="137" w:line="360" w:lineRule="auto"/>
        <w:ind w:right="163" w:firstLine="851"/>
      </w:pPr>
      <w:r>
        <w:t>Gjykata</w:t>
      </w:r>
      <w:r>
        <w:rPr>
          <w:spacing w:val="-8"/>
        </w:rPr>
        <w:t xml:space="preserve"> </w:t>
      </w:r>
      <w:r>
        <w:t>Kushtetue</w:t>
      </w:r>
      <w:r>
        <w:t>se,</w:t>
      </w:r>
      <w:r>
        <w:rPr>
          <w:spacing w:val="-7"/>
        </w:rPr>
        <w:t xml:space="preserve"> </w:t>
      </w:r>
      <w:r>
        <w:t>në</w:t>
      </w:r>
      <w:r>
        <w:rPr>
          <w:spacing w:val="-6"/>
        </w:rPr>
        <w:t xml:space="preserve"> </w:t>
      </w:r>
      <w:r>
        <w:t>mbështetje</w:t>
      </w:r>
      <w:r>
        <w:rPr>
          <w:spacing w:val="-8"/>
        </w:rPr>
        <w:t xml:space="preserve"> </w:t>
      </w:r>
      <w:r>
        <w:t>të</w:t>
      </w:r>
      <w:r>
        <w:rPr>
          <w:spacing w:val="-8"/>
        </w:rPr>
        <w:t xml:space="preserve"> </w:t>
      </w:r>
      <w:r>
        <w:t>neneve</w:t>
      </w:r>
      <w:r>
        <w:rPr>
          <w:spacing w:val="-8"/>
        </w:rPr>
        <w:t xml:space="preserve"> </w:t>
      </w:r>
      <w:r>
        <w:t>131,</w:t>
      </w:r>
      <w:r>
        <w:rPr>
          <w:spacing w:val="-7"/>
        </w:rPr>
        <w:t xml:space="preserve"> </w:t>
      </w:r>
      <w:r>
        <w:t>pika</w:t>
      </w:r>
      <w:r>
        <w:rPr>
          <w:spacing w:val="-8"/>
        </w:rPr>
        <w:t xml:space="preserve"> </w:t>
      </w:r>
      <w:r>
        <w:t>1,</w:t>
      </w:r>
      <w:r>
        <w:rPr>
          <w:spacing w:val="-7"/>
        </w:rPr>
        <w:t xml:space="preserve"> </w:t>
      </w:r>
      <w:r>
        <w:t>shkronja</w:t>
      </w:r>
      <w:r>
        <w:rPr>
          <w:spacing w:val="-6"/>
        </w:rPr>
        <w:t xml:space="preserve"> </w:t>
      </w:r>
      <w:r>
        <w:t>“a”</w:t>
      </w:r>
      <w:r>
        <w:rPr>
          <w:spacing w:val="-8"/>
        </w:rPr>
        <w:t xml:space="preserve"> </w:t>
      </w:r>
      <w:r>
        <w:t>dhe</w:t>
      </w:r>
      <w:r>
        <w:rPr>
          <w:spacing w:val="-6"/>
        </w:rPr>
        <w:t xml:space="preserve"> </w:t>
      </w:r>
      <w:r>
        <w:t>134,</w:t>
      </w:r>
      <w:r>
        <w:rPr>
          <w:spacing w:val="-7"/>
        </w:rPr>
        <w:t xml:space="preserve"> </w:t>
      </w:r>
      <w:r>
        <w:t>pika 1, shkronja “h”, të Kushtetutës, si dhe neneve 72 e vijues të ligjit nr. 8577, datë 10.02.2000 “Për organizimin dhe funksionimin e Gjykatës Kushtetuese të Republikës së Shqipërisë”, të ndryshuar, me shumicë votash,</w:t>
      </w:r>
    </w:p>
    <w:p w:rsidR="000519FC" w:rsidRDefault="006702AC">
      <w:pPr>
        <w:pStyle w:val="Heading1"/>
      </w:pPr>
      <w:r>
        <w:t>V E N D</w:t>
      </w:r>
      <w:r>
        <w:rPr>
          <w:spacing w:val="-1"/>
        </w:rPr>
        <w:t xml:space="preserve"> </w:t>
      </w:r>
      <w:r>
        <w:t>O S</w:t>
      </w:r>
      <w:r>
        <w:rPr>
          <w:spacing w:val="1"/>
        </w:rPr>
        <w:t xml:space="preserve"> </w:t>
      </w:r>
      <w:r>
        <w:rPr>
          <w:spacing w:val="-5"/>
        </w:rPr>
        <w:t>I:</w:t>
      </w:r>
    </w:p>
    <w:p w:rsidR="000519FC" w:rsidRDefault="006702AC">
      <w:pPr>
        <w:pStyle w:val="ListParagraph"/>
        <w:numPr>
          <w:ilvl w:val="0"/>
          <w:numId w:val="1"/>
        </w:numPr>
        <w:tabs>
          <w:tab w:val="left" w:pos="983"/>
        </w:tabs>
        <w:spacing w:before="137"/>
        <w:ind w:right="0"/>
        <w:jc w:val="both"/>
        <w:rPr>
          <w:sz w:val="24"/>
        </w:rPr>
      </w:pPr>
      <w:r>
        <w:rPr>
          <w:sz w:val="24"/>
        </w:rPr>
        <w:t>Pranimin</w:t>
      </w:r>
      <w:r>
        <w:rPr>
          <w:spacing w:val="-1"/>
          <w:sz w:val="24"/>
        </w:rPr>
        <w:t xml:space="preserve"> </w:t>
      </w:r>
      <w:r>
        <w:rPr>
          <w:sz w:val="24"/>
        </w:rPr>
        <w:t>pjesërisht</w:t>
      </w:r>
      <w:r>
        <w:rPr>
          <w:spacing w:val="-1"/>
          <w:sz w:val="24"/>
        </w:rPr>
        <w:t xml:space="preserve"> </w:t>
      </w:r>
      <w:r>
        <w:rPr>
          <w:sz w:val="24"/>
        </w:rPr>
        <w:t>t</w:t>
      </w:r>
      <w:r>
        <w:rPr>
          <w:sz w:val="24"/>
        </w:rPr>
        <w:t>ë</w:t>
      </w:r>
      <w:r>
        <w:rPr>
          <w:spacing w:val="-2"/>
          <w:sz w:val="24"/>
        </w:rPr>
        <w:t xml:space="preserve"> kërkesës.</w:t>
      </w:r>
    </w:p>
    <w:p w:rsidR="000519FC" w:rsidRDefault="006702AC">
      <w:pPr>
        <w:pStyle w:val="ListParagraph"/>
        <w:numPr>
          <w:ilvl w:val="0"/>
          <w:numId w:val="1"/>
        </w:numPr>
        <w:tabs>
          <w:tab w:val="left" w:pos="972"/>
        </w:tabs>
        <w:spacing w:before="139" w:line="360" w:lineRule="auto"/>
        <w:ind w:left="23" w:right="156" w:firstLine="719"/>
        <w:jc w:val="both"/>
        <w:rPr>
          <w:sz w:val="24"/>
        </w:rPr>
      </w:pPr>
      <w:r>
        <w:rPr>
          <w:sz w:val="24"/>
        </w:rPr>
        <w:t>Shfuqizimin</w:t>
      </w:r>
      <w:r>
        <w:rPr>
          <w:spacing w:val="-10"/>
          <w:sz w:val="24"/>
        </w:rPr>
        <w:t xml:space="preserve"> </w:t>
      </w:r>
      <w:r>
        <w:rPr>
          <w:sz w:val="24"/>
        </w:rPr>
        <w:t>e</w:t>
      </w:r>
      <w:r>
        <w:rPr>
          <w:spacing w:val="-13"/>
          <w:sz w:val="24"/>
        </w:rPr>
        <w:t xml:space="preserve"> </w:t>
      </w:r>
      <w:r>
        <w:rPr>
          <w:sz w:val="24"/>
        </w:rPr>
        <w:t>shprehjes</w:t>
      </w:r>
      <w:r>
        <w:rPr>
          <w:spacing w:val="-12"/>
          <w:sz w:val="24"/>
        </w:rPr>
        <w:t xml:space="preserve"> </w:t>
      </w:r>
      <w:r>
        <w:rPr>
          <w:sz w:val="24"/>
        </w:rPr>
        <w:t>“</w:t>
      </w:r>
      <w:r>
        <w:rPr>
          <w:spacing w:val="-3"/>
          <w:sz w:val="24"/>
        </w:rPr>
        <w:t xml:space="preserve"> </w:t>
      </w:r>
      <w:r>
        <w:rPr>
          <w:i/>
          <w:sz w:val="24"/>
        </w:rPr>
        <w:t>për</w:t>
      </w:r>
      <w:r>
        <w:rPr>
          <w:i/>
          <w:spacing w:val="-12"/>
          <w:sz w:val="24"/>
        </w:rPr>
        <w:t xml:space="preserve"> </w:t>
      </w:r>
      <w:r>
        <w:rPr>
          <w:i/>
          <w:sz w:val="24"/>
        </w:rPr>
        <w:t>regjistrim</w:t>
      </w:r>
      <w:r>
        <w:rPr>
          <w:i/>
          <w:spacing w:val="-11"/>
          <w:sz w:val="24"/>
        </w:rPr>
        <w:t xml:space="preserve"> </w:t>
      </w:r>
      <w:r>
        <w:rPr>
          <w:i/>
          <w:sz w:val="24"/>
        </w:rPr>
        <w:t>fillestar</w:t>
      </w:r>
      <w:r>
        <w:rPr>
          <w:sz w:val="24"/>
        </w:rPr>
        <w:t>”</w:t>
      </w:r>
      <w:r>
        <w:rPr>
          <w:spacing w:val="-13"/>
          <w:sz w:val="24"/>
        </w:rPr>
        <w:t xml:space="preserve"> </w:t>
      </w:r>
      <w:r>
        <w:rPr>
          <w:sz w:val="24"/>
        </w:rPr>
        <w:t>në</w:t>
      </w:r>
      <w:r>
        <w:rPr>
          <w:spacing w:val="-13"/>
          <w:sz w:val="24"/>
        </w:rPr>
        <w:t xml:space="preserve"> </w:t>
      </w:r>
      <w:r>
        <w:rPr>
          <w:sz w:val="24"/>
        </w:rPr>
        <w:t>nenin</w:t>
      </w:r>
      <w:r>
        <w:rPr>
          <w:spacing w:val="-11"/>
          <w:sz w:val="24"/>
        </w:rPr>
        <w:t xml:space="preserve"> </w:t>
      </w:r>
      <w:r>
        <w:rPr>
          <w:sz w:val="24"/>
        </w:rPr>
        <w:t>8;</w:t>
      </w:r>
      <w:r>
        <w:rPr>
          <w:spacing w:val="-9"/>
          <w:sz w:val="24"/>
        </w:rPr>
        <w:t xml:space="preserve"> </w:t>
      </w:r>
      <w:r>
        <w:rPr>
          <w:sz w:val="24"/>
        </w:rPr>
        <w:t>e</w:t>
      </w:r>
      <w:r>
        <w:rPr>
          <w:spacing w:val="-13"/>
          <w:sz w:val="24"/>
        </w:rPr>
        <w:t xml:space="preserve"> </w:t>
      </w:r>
      <w:r>
        <w:rPr>
          <w:sz w:val="24"/>
        </w:rPr>
        <w:t>shprehjes</w:t>
      </w:r>
      <w:r>
        <w:rPr>
          <w:spacing w:val="-10"/>
          <w:sz w:val="24"/>
        </w:rPr>
        <w:t xml:space="preserve"> </w:t>
      </w:r>
      <w:r>
        <w:rPr>
          <w:sz w:val="24"/>
        </w:rPr>
        <w:t>“</w:t>
      </w:r>
      <w:r>
        <w:rPr>
          <w:spacing w:val="-3"/>
          <w:sz w:val="24"/>
        </w:rPr>
        <w:t xml:space="preserve"> </w:t>
      </w:r>
      <w:r>
        <w:rPr>
          <w:i/>
          <w:sz w:val="24"/>
        </w:rPr>
        <w:t>kancelari i</w:t>
      </w:r>
      <w:r>
        <w:rPr>
          <w:sz w:val="24"/>
        </w:rPr>
        <w:t>” në nenin 26; e shprehjes “</w:t>
      </w:r>
      <w:r>
        <w:rPr>
          <w:spacing w:val="-2"/>
          <w:sz w:val="24"/>
        </w:rPr>
        <w:t xml:space="preserve"> </w:t>
      </w:r>
      <w:r>
        <w:rPr>
          <w:i/>
          <w:sz w:val="24"/>
        </w:rPr>
        <w:t>ose nga kancelari</w:t>
      </w:r>
      <w:r>
        <w:rPr>
          <w:sz w:val="24"/>
        </w:rPr>
        <w:t>” në pikën 6 të nenit 28; e shprehjes “</w:t>
      </w:r>
      <w:r>
        <w:rPr>
          <w:spacing w:val="-2"/>
          <w:sz w:val="24"/>
        </w:rPr>
        <w:t xml:space="preserve"> </w:t>
      </w:r>
      <w:r>
        <w:rPr>
          <w:i/>
          <w:sz w:val="24"/>
        </w:rPr>
        <w:t>ose kancelari</w:t>
      </w:r>
      <w:r>
        <w:rPr>
          <w:sz w:val="24"/>
        </w:rPr>
        <w:t>”</w:t>
      </w:r>
      <w:r>
        <w:rPr>
          <w:spacing w:val="-6"/>
          <w:sz w:val="24"/>
        </w:rPr>
        <w:t xml:space="preserve"> </w:t>
      </w:r>
      <w:r>
        <w:rPr>
          <w:sz w:val="24"/>
        </w:rPr>
        <w:t>në</w:t>
      </w:r>
      <w:r>
        <w:rPr>
          <w:spacing w:val="-6"/>
          <w:sz w:val="24"/>
        </w:rPr>
        <w:t xml:space="preserve"> </w:t>
      </w:r>
      <w:r>
        <w:rPr>
          <w:sz w:val="24"/>
        </w:rPr>
        <w:t>pikën</w:t>
      </w:r>
      <w:r>
        <w:rPr>
          <w:spacing w:val="-5"/>
          <w:sz w:val="24"/>
        </w:rPr>
        <w:t xml:space="preserve"> </w:t>
      </w:r>
      <w:r>
        <w:rPr>
          <w:sz w:val="24"/>
        </w:rPr>
        <w:t>1</w:t>
      </w:r>
      <w:r>
        <w:rPr>
          <w:spacing w:val="-5"/>
          <w:sz w:val="24"/>
        </w:rPr>
        <w:t xml:space="preserve"> </w:t>
      </w:r>
      <w:r>
        <w:rPr>
          <w:sz w:val="24"/>
        </w:rPr>
        <w:t>të</w:t>
      </w:r>
      <w:r>
        <w:rPr>
          <w:spacing w:val="-6"/>
          <w:sz w:val="24"/>
        </w:rPr>
        <w:t xml:space="preserve"> </w:t>
      </w:r>
      <w:r>
        <w:rPr>
          <w:sz w:val="24"/>
        </w:rPr>
        <w:t>nenit</w:t>
      </w:r>
      <w:r>
        <w:rPr>
          <w:spacing w:val="-4"/>
          <w:sz w:val="24"/>
        </w:rPr>
        <w:t xml:space="preserve"> </w:t>
      </w:r>
      <w:r>
        <w:rPr>
          <w:sz w:val="24"/>
        </w:rPr>
        <w:t>29</w:t>
      </w:r>
      <w:r>
        <w:rPr>
          <w:spacing w:val="-5"/>
          <w:sz w:val="24"/>
        </w:rPr>
        <w:t xml:space="preserve"> </w:t>
      </w:r>
      <w:r>
        <w:rPr>
          <w:sz w:val="24"/>
        </w:rPr>
        <w:t>dhe</w:t>
      </w:r>
      <w:r>
        <w:rPr>
          <w:spacing w:val="-6"/>
          <w:sz w:val="24"/>
        </w:rPr>
        <w:t xml:space="preserve"> </w:t>
      </w:r>
      <w:r>
        <w:rPr>
          <w:sz w:val="24"/>
        </w:rPr>
        <w:t>në</w:t>
      </w:r>
      <w:r>
        <w:rPr>
          <w:spacing w:val="-6"/>
          <w:sz w:val="24"/>
        </w:rPr>
        <w:t xml:space="preserve"> </w:t>
      </w:r>
      <w:r>
        <w:rPr>
          <w:sz w:val="24"/>
        </w:rPr>
        <w:t>pikën</w:t>
      </w:r>
      <w:r>
        <w:rPr>
          <w:spacing w:val="-5"/>
          <w:sz w:val="24"/>
        </w:rPr>
        <w:t xml:space="preserve"> </w:t>
      </w:r>
      <w:r>
        <w:rPr>
          <w:sz w:val="24"/>
        </w:rPr>
        <w:t>1</w:t>
      </w:r>
      <w:r>
        <w:rPr>
          <w:spacing w:val="-7"/>
          <w:sz w:val="24"/>
        </w:rPr>
        <w:t xml:space="preserve"> </w:t>
      </w:r>
      <w:r>
        <w:rPr>
          <w:sz w:val="24"/>
        </w:rPr>
        <w:t>të</w:t>
      </w:r>
      <w:r>
        <w:rPr>
          <w:spacing w:val="-6"/>
          <w:sz w:val="24"/>
        </w:rPr>
        <w:t xml:space="preserve"> </w:t>
      </w:r>
      <w:r>
        <w:rPr>
          <w:sz w:val="24"/>
        </w:rPr>
        <w:t>nenit</w:t>
      </w:r>
      <w:r>
        <w:rPr>
          <w:spacing w:val="-4"/>
          <w:sz w:val="24"/>
        </w:rPr>
        <w:t xml:space="preserve"> </w:t>
      </w:r>
      <w:r>
        <w:rPr>
          <w:sz w:val="24"/>
        </w:rPr>
        <w:t>30;</w:t>
      </w:r>
      <w:r>
        <w:rPr>
          <w:spacing w:val="-4"/>
          <w:sz w:val="24"/>
        </w:rPr>
        <w:t xml:space="preserve"> </w:t>
      </w:r>
      <w:r>
        <w:rPr>
          <w:sz w:val="24"/>
        </w:rPr>
        <w:t>e</w:t>
      </w:r>
      <w:r>
        <w:rPr>
          <w:spacing w:val="-6"/>
          <w:sz w:val="24"/>
        </w:rPr>
        <w:t xml:space="preserve"> </w:t>
      </w:r>
      <w:r>
        <w:rPr>
          <w:sz w:val="24"/>
        </w:rPr>
        <w:t>shprehjes</w:t>
      </w:r>
      <w:r>
        <w:rPr>
          <w:spacing w:val="-4"/>
          <w:sz w:val="24"/>
        </w:rPr>
        <w:t xml:space="preserve"> </w:t>
      </w:r>
      <w:r>
        <w:rPr>
          <w:sz w:val="24"/>
        </w:rPr>
        <w:t>“</w:t>
      </w:r>
      <w:r>
        <w:rPr>
          <w:spacing w:val="-3"/>
          <w:sz w:val="24"/>
        </w:rPr>
        <w:t xml:space="preserve"> </w:t>
      </w:r>
      <w:r>
        <w:rPr>
          <w:i/>
          <w:sz w:val="24"/>
        </w:rPr>
        <w:t>ose</w:t>
      </w:r>
      <w:r>
        <w:rPr>
          <w:i/>
          <w:spacing w:val="-6"/>
          <w:sz w:val="24"/>
        </w:rPr>
        <w:t xml:space="preserve"> </w:t>
      </w:r>
      <w:r>
        <w:rPr>
          <w:i/>
          <w:sz w:val="24"/>
        </w:rPr>
        <w:t>të</w:t>
      </w:r>
      <w:r>
        <w:rPr>
          <w:i/>
          <w:spacing w:val="-6"/>
          <w:sz w:val="24"/>
        </w:rPr>
        <w:t xml:space="preserve"> </w:t>
      </w:r>
      <w:r>
        <w:rPr>
          <w:i/>
          <w:sz w:val="24"/>
        </w:rPr>
        <w:t>kancelarit</w:t>
      </w:r>
      <w:r>
        <w:rPr>
          <w:sz w:val="24"/>
        </w:rPr>
        <w:t>”</w:t>
      </w:r>
      <w:r>
        <w:rPr>
          <w:spacing w:val="-6"/>
          <w:sz w:val="24"/>
        </w:rPr>
        <w:t xml:space="preserve"> </w:t>
      </w:r>
      <w:r>
        <w:rPr>
          <w:sz w:val="24"/>
        </w:rPr>
        <w:t>në pikën 2 të nenit 30; e pikës 3 të nenit 30; e nenit 32; e shprehjes “</w:t>
      </w:r>
      <w:r>
        <w:rPr>
          <w:spacing w:val="-3"/>
          <w:sz w:val="24"/>
        </w:rPr>
        <w:t xml:space="preserve"> </w:t>
      </w:r>
      <w:r>
        <w:rPr>
          <w:i/>
          <w:sz w:val="24"/>
        </w:rPr>
        <w:t>të kancelarit</w:t>
      </w:r>
      <w:r>
        <w:rPr>
          <w:sz w:val="24"/>
        </w:rPr>
        <w:t>” në pikën 2 të nenit 33; e pikës 6 të nenit 33; e shprehjes “</w:t>
      </w:r>
      <w:r>
        <w:rPr>
          <w:spacing w:val="-2"/>
          <w:sz w:val="24"/>
        </w:rPr>
        <w:t xml:space="preserve"> </w:t>
      </w:r>
      <w:r>
        <w:rPr>
          <w:i/>
          <w:sz w:val="24"/>
        </w:rPr>
        <w:t>ose i kancelarit</w:t>
      </w:r>
      <w:r>
        <w:rPr>
          <w:sz w:val="24"/>
        </w:rPr>
        <w:t>” në nenin 34; e shprehjes “</w:t>
      </w:r>
      <w:r>
        <w:rPr>
          <w:spacing w:val="-2"/>
          <w:sz w:val="24"/>
        </w:rPr>
        <w:t xml:space="preserve"> </w:t>
      </w:r>
      <w:r>
        <w:rPr>
          <w:i/>
          <w:sz w:val="24"/>
        </w:rPr>
        <w:t>i kancelarit</w:t>
      </w:r>
      <w:r>
        <w:rPr>
          <w:sz w:val="24"/>
        </w:rPr>
        <w:t>” në pikën 1 të nen</w:t>
      </w:r>
      <w:r>
        <w:rPr>
          <w:sz w:val="24"/>
        </w:rPr>
        <w:t>it 35; e shprehjes “</w:t>
      </w:r>
      <w:r>
        <w:rPr>
          <w:spacing w:val="-3"/>
          <w:sz w:val="24"/>
        </w:rPr>
        <w:t xml:space="preserve"> </w:t>
      </w:r>
      <w:r>
        <w:rPr>
          <w:i/>
          <w:sz w:val="24"/>
        </w:rPr>
        <w:t>përfshirë këtu procedurën e ankimit ndaj vendimit të kancelarit, sipas nenit 33 të këtij ligji</w:t>
      </w:r>
      <w:r>
        <w:rPr>
          <w:sz w:val="24"/>
        </w:rPr>
        <w:t>” në pikën 1 të nenit 46; e</w:t>
      </w:r>
      <w:r>
        <w:rPr>
          <w:spacing w:val="-1"/>
          <w:sz w:val="24"/>
        </w:rPr>
        <w:t xml:space="preserve"> </w:t>
      </w:r>
      <w:r>
        <w:rPr>
          <w:sz w:val="24"/>
        </w:rPr>
        <w:t>pikave 2 deri në 6 të nenit 49 të ligjit nr. 80/2021, datë 24.06.2021 “Për regjistrimin e organizatave jofitimpru</w:t>
      </w:r>
      <w:r>
        <w:rPr>
          <w:sz w:val="24"/>
        </w:rPr>
        <w:t>rëse”, si të papajtueshëm me Kushtetutën e Republikës së Shqipërisë.</w:t>
      </w:r>
    </w:p>
    <w:p w:rsidR="000519FC" w:rsidRDefault="006702AC">
      <w:pPr>
        <w:pStyle w:val="ListParagraph"/>
        <w:numPr>
          <w:ilvl w:val="0"/>
          <w:numId w:val="1"/>
        </w:numPr>
        <w:tabs>
          <w:tab w:val="left" w:pos="983"/>
        </w:tabs>
        <w:spacing w:line="276" w:lineRule="exact"/>
        <w:ind w:right="0"/>
        <w:jc w:val="both"/>
        <w:rPr>
          <w:sz w:val="24"/>
        </w:rPr>
      </w:pPr>
      <w:r>
        <w:rPr>
          <w:sz w:val="24"/>
        </w:rPr>
        <w:t>Rrëzimin</w:t>
      </w:r>
      <w:r>
        <w:rPr>
          <w:spacing w:val="-2"/>
          <w:sz w:val="24"/>
        </w:rPr>
        <w:t xml:space="preserve"> </w:t>
      </w:r>
      <w:r>
        <w:rPr>
          <w:sz w:val="24"/>
        </w:rPr>
        <w:t>e</w:t>
      </w:r>
      <w:r>
        <w:rPr>
          <w:spacing w:val="-2"/>
          <w:sz w:val="24"/>
        </w:rPr>
        <w:t xml:space="preserve"> </w:t>
      </w:r>
      <w:r>
        <w:rPr>
          <w:sz w:val="24"/>
        </w:rPr>
        <w:t>kërkesës</w:t>
      </w:r>
      <w:r>
        <w:rPr>
          <w:spacing w:val="-1"/>
          <w:sz w:val="24"/>
        </w:rPr>
        <w:t xml:space="preserve"> </w:t>
      </w:r>
      <w:r>
        <w:rPr>
          <w:sz w:val="24"/>
        </w:rPr>
        <w:t>për</w:t>
      </w:r>
      <w:r>
        <w:rPr>
          <w:spacing w:val="-2"/>
          <w:sz w:val="24"/>
        </w:rPr>
        <w:t xml:space="preserve"> </w:t>
      </w:r>
      <w:r>
        <w:rPr>
          <w:sz w:val="24"/>
        </w:rPr>
        <w:t>pjesën</w:t>
      </w:r>
      <w:r>
        <w:rPr>
          <w:spacing w:val="-1"/>
          <w:sz w:val="24"/>
        </w:rPr>
        <w:t xml:space="preserve"> </w:t>
      </w:r>
      <w:r>
        <w:rPr>
          <w:spacing w:val="-2"/>
          <w:sz w:val="24"/>
        </w:rPr>
        <w:t>tjetër.</w:t>
      </w:r>
    </w:p>
    <w:p w:rsidR="000519FC" w:rsidRDefault="006702AC">
      <w:pPr>
        <w:pStyle w:val="BodyText"/>
        <w:spacing w:before="139"/>
        <w:ind w:left="743"/>
        <w:jc w:val="left"/>
      </w:pPr>
      <w:r>
        <w:t>Ky</w:t>
      </w:r>
      <w:r>
        <w:rPr>
          <w:spacing w:val="-7"/>
        </w:rPr>
        <w:t xml:space="preserve"> </w:t>
      </w:r>
      <w:r>
        <w:t>vendim është përfundimtar</w:t>
      </w:r>
      <w:r>
        <w:rPr>
          <w:spacing w:val="-2"/>
        </w:rPr>
        <w:t xml:space="preserve"> </w:t>
      </w:r>
      <w:r>
        <w:t>dhe</w:t>
      </w:r>
      <w:r>
        <w:rPr>
          <w:spacing w:val="-1"/>
        </w:rPr>
        <w:t xml:space="preserve"> </w:t>
      </w:r>
      <w:r>
        <w:t>hyn në fuqi ditën e</w:t>
      </w:r>
      <w:r>
        <w:rPr>
          <w:spacing w:val="-1"/>
        </w:rPr>
        <w:t xml:space="preserve"> </w:t>
      </w:r>
      <w:r>
        <w:t>botimit në Fletoren</w:t>
      </w:r>
      <w:r>
        <w:rPr>
          <w:spacing w:val="3"/>
        </w:rPr>
        <w:t xml:space="preserve"> </w:t>
      </w:r>
      <w:r>
        <w:rPr>
          <w:spacing w:val="-2"/>
        </w:rPr>
        <w:t>Zyrtare.</w:t>
      </w:r>
    </w:p>
    <w:p w:rsidR="000519FC" w:rsidRDefault="000519FC">
      <w:pPr>
        <w:pStyle w:val="BodyText"/>
        <w:ind w:left="0"/>
        <w:jc w:val="left"/>
      </w:pPr>
    </w:p>
    <w:p w:rsidR="000519FC" w:rsidRDefault="000519FC">
      <w:pPr>
        <w:pStyle w:val="BodyText"/>
        <w:spacing w:before="1"/>
        <w:ind w:left="0"/>
        <w:jc w:val="left"/>
      </w:pPr>
    </w:p>
    <w:p w:rsidR="000519FC" w:rsidRDefault="006702AC">
      <w:pPr>
        <w:ind w:left="23"/>
        <w:rPr>
          <w:b/>
          <w:sz w:val="24"/>
        </w:rPr>
      </w:pPr>
      <w:r>
        <w:rPr>
          <w:b/>
          <w:sz w:val="24"/>
        </w:rPr>
        <w:t>Marrë</w:t>
      </w:r>
      <w:r>
        <w:rPr>
          <w:b/>
          <w:spacing w:val="-2"/>
          <w:sz w:val="24"/>
        </w:rPr>
        <w:t xml:space="preserve"> </w:t>
      </w:r>
      <w:r>
        <w:rPr>
          <w:b/>
          <w:sz w:val="24"/>
        </w:rPr>
        <w:t>më</w:t>
      </w:r>
      <w:r>
        <w:rPr>
          <w:b/>
          <w:spacing w:val="-3"/>
          <w:sz w:val="24"/>
        </w:rPr>
        <w:t xml:space="preserve"> </w:t>
      </w:r>
      <w:r>
        <w:rPr>
          <w:b/>
          <w:spacing w:val="-2"/>
          <w:sz w:val="24"/>
        </w:rPr>
        <w:t>20.11.2023</w:t>
      </w:r>
    </w:p>
    <w:p w:rsidR="000519FC" w:rsidRDefault="006702AC">
      <w:pPr>
        <w:spacing w:before="137"/>
        <w:ind w:left="23"/>
        <w:rPr>
          <w:b/>
          <w:sz w:val="24"/>
        </w:rPr>
      </w:pPr>
      <w:r>
        <w:rPr>
          <w:b/>
          <w:sz w:val="24"/>
        </w:rPr>
        <w:t>Shpallur</w:t>
      </w:r>
      <w:r>
        <w:rPr>
          <w:b/>
          <w:spacing w:val="-4"/>
          <w:sz w:val="24"/>
        </w:rPr>
        <w:t xml:space="preserve"> </w:t>
      </w:r>
      <w:r>
        <w:rPr>
          <w:b/>
          <w:sz w:val="24"/>
        </w:rPr>
        <w:t>më</w:t>
      </w:r>
      <w:r>
        <w:rPr>
          <w:b/>
          <w:spacing w:val="-3"/>
          <w:sz w:val="24"/>
        </w:rPr>
        <w:t xml:space="preserve"> </w:t>
      </w:r>
      <w:r>
        <w:rPr>
          <w:b/>
          <w:spacing w:val="-2"/>
          <w:sz w:val="24"/>
        </w:rPr>
        <w:t>28.12.2023</w:t>
      </w:r>
    </w:p>
    <w:p w:rsidR="000519FC" w:rsidRDefault="000519FC">
      <w:pPr>
        <w:pStyle w:val="BodyText"/>
        <w:ind w:left="0"/>
        <w:jc w:val="left"/>
        <w:rPr>
          <w:b/>
        </w:rPr>
      </w:pPr>
    </w:p>
    <w:p w:rsidR="000519FC" w:rsidRDefault="000519FC">
      <w:pPr>
        <w:pStyle w:val="BodyText"/>
        <w:ind w:left="0"/>
        <w:jc w:val="left"/>
        <w:rPr>
          <w:b/>
        </w:rPr>
      </w:pPr>
    </w:p>
    <w:p w:rsidR="000519FC" w:rsidRDefault="000519FC">
      <w:pPr>
        <w:pStyle w:val="BodyText"/>
        <w:ind w:left="0"/>
        <w:jc w:val="left"/>
        <w:rPr>
          <w:b/>
        </w:rPr>
      </w:pPr>
    </w:p>
    <w:p w:rsidR="000519FC" w:rsidRDefault="000519FC">
      <w:pPr>
        <w:pStyle w:val="BodyText"/>
        <w:ind w:left="0"/>
        <w:jc w:val="left"/>
        <w:rPr>
          <w:b/>
        </w:rPr>
      </w:pPr>
    </w:p>
    <w:p w:rsidR="000519FC" w:rsidRDefault="000519FC">
      <w:pPr>
        <w:pStyle w:val="BodyText"/>
        <w:ind w:left="0"/>
        <w:jc w:val="left"/>
        <w:rPr>
          <w:b/>
        </w:rPr>
      </w:pPr>
    </w:p>
    <w:p w:rsidR="000519FC" w:rsidRDefault="006702AC">
      <w:pPr>
        <w:ind w:right="140"/>
        <w:jc w:val="center"/>
        <w:rPr>
          <w:b/>
          <w:sz w:val="24"/>
        </w:rPr>
      </w:pPr>
      <w:r>
        <w:rPr>
          <w:b/>
          <w:sz w:val="24"/>
        </w:rPr>
        <w:t>Mendim</w:t>
      </w:r>
      <w:r>
        <w:rPr>
          <w:b/>
          <w:spacing w:val="-4"/>
          <w:sz w:val="24"/>
        </w:rPr>
        <w:t xml:space="preserve"> </w:t>
      </w:r>
      <w:r>
        <w:rPr>
          <w:b/>
          <w:sz w:val="24"/>
        </w:rPr>
        <w:t>i pjesshëm</w:t>
      </w:r>
      <w:r>
        <w:rPr>
          <w:b/>
          <w:spacing w:val="-4"/>
          <w:sz w:val="24"/>
        </w:rPr>
        <w:t xml:space="preserve"> </w:t>
      </w:r>
      <w:r>
        <w:rPr>
          <w:b/>
          <w:spacing w:val="-2"/>
          <w:sz w:val="24"/>
        </w:rPr>
        <w:t>pakice</w:t>
      </w:r>
    </w:p>
    <w:p w:rsidR="000519FC" w:rsidRDefault="000519FC">
      <w:pPr>
        <w:pStyle w:val="BodyText"/>
        <w:spacing w:before="236"/>
        <w:ind w:left="0"/>
        <w:jc w:val="left"/>
        <w:rPr>
          <w:b/>
        </w:rPr>
      </w:pPr>
    </w:p>
    <w:p w:rsidR="000519FC" w:rsidRDefault="006702AC">
      <w:pPr>
        <w:pStyle w:val="ListParagraph"/>
        <w:numPr>
          <w:ilvl w:val="1"/>
          <w:numId w:val="1"/>
        </w:numPr>
        <w:tabs>
          <w:tab w:val="left" w:pos="1251"/>
        </w:tabs>
        <w:spacing w:line="360" w:lineRule="auto"/>
        <w:ind w:right="158" w:firstLine="991"/>
        <w:jc w:val="both"/>
        <w:rPr>
          <w:sz w:val="24"/>
        </w:rPr>
      </w:pPr>
      <w:r>
        <w:rPr>
          <w:sz w:val="24"/>
        </w:rPr>
        <w:t>Për</w:t>
      </w:r>
      <w:r>
        <w:rPr>
          <w:spacing w:val="-6"/>
          <w:sz w:val="24"/>
        </w:rPr>
        <w:t xml:space="preserve"> </w:t>
      </w:r>
      <w:r>
        <w:rPr>
          <w:sz w:val="24"/>
        </w:rPr>
        <w:t>arsye</w:t>
      </w:r>
      <w:r>
        <w:rPr>
          <w:spacing w:val="-6"/>
          <w:sz w:val="24"/>
        </w:rPr>
        <w:t xml:space="preserve"> </w:t>
      </w:r>
      <w:r>
        <w:rPr>
          <w:sz w:val="24"/>
        </w:rPr>
        <w:t>se</w:t>
      </w:r>
      <w:r>
        <w:rPr>
          <w:spacing w:val="-6"/>
          <w:sz w:val="24"/>
        </w:rPr>
        <w:t xml:space="preserve"> </w:t>
      </w:r>
      <w:r>
        <w:rPr>
          <w:sz w:val="24"/>
        </w:rPr>
        <w:t>nuk</w:t>
      </w:r>
      <w:r>
        <w:rPr>
          <w:spacing w:val="-5"/>
          <w:sz w:val="24"/>
        </w:rPr>
        <w:t xml:space="preserve"> </w:t>
      </w:r>
      <w:r>
        <w:rPr>
          <w:sz w:val="24"/>
        </w:rPr>
        <w:t>ndajmë</w:t>
      </w:r>
      <w:r>
        <w:rPr>
          <w:spacing w:val="-6"/>
          <w:sz w:val="24"/>
        </w:rPr>
        <w:t xml:space="preserve"> </w:t>
      </w:r>
      <w:r>
        <w:rPr>
          <w:sz w:val="24"/>
        </w:rPr>
        <w:t>të</w:t>
      </w:r>
      <w:r>
        <w:rPr>
          <w:spacing w:val="-5"/>
          <w:sz w:val="24"/>
        </w:rPr>
        <w:t xml:space="preserve"> </w:t>
      </w:r>
      <w:r>
        <w:rPr>
          <w:sz w:val="24"/>
        </w:rPr>
        <w:t>njëjtin</w:t>
      </w:r>
      <w:r>
        <w:rPr>
          <w:spacing w:val="-5"/>
          <w:sz w:val="24"/>
        </w:rPr>
        <w:t xml:space="preserve"> </w:t>
      </w:r>
      <w:r>
        <w:rPr>
          <w:sz w:val="24"/>
        </w:rPr>
        <w:t>qëndrim</w:t>
      </w:r>
      <w:r>
        <w:rPr>
          <w:spacing w:val="-5"/>
          <w:sz w:val="24"/>
        </w:rPr>
        <w:t xml:space="preserve"> </w:t>
      </w:r>
      <w:r>
        <w:rPr>
          <w:sz w:val="24"/>
        </w:rPr>
        <w:t>me</w:t>
      </w:r>
      <w:r>
        <w:rPr>
          <w:spacing w:val="-5"/>
          <w:sz w:val="24"/>
        </w:rPr>
        <w:t xml:space="preserve"> </w:t>
      </w:r>
      <w:r>
        <w:rPr>
          <w:sz w:val="24"/>
        </w:rPr>
        <w:t>shumicën</w:t>
      </w:r>
      <w:r>
        <w:rPr>
          <w:spacing w:val="-5"/>
          <w:sz w:val="24"/>
        </w:rPr>
        <w:t xml:space="preserve"> </w:t>
      </w:r>
      <w:r>
        <w:rPr>
          <w:sz w:val="24"/>
        </w:rPr>
        <w:t>lidhur</w:t>
      </w:r>
      <w:r>
        <w:rPr>
          <w:spacing w:val="-6"/>
          <w:sz w:val="24"/>
        </w:rPr>
        <w:t xml:space="preserve"> </w:t>
      </w:r>
      <w:r>
        <w:rPr>
          <w:sz w:val="24"/>
        </w:rPr>
        <w:t>me</w:t>
      </w:r>
      <w:r>
        <w:rPr>
          <w:spacing w:val="-5"/>
          <w:sz w:val="24"/>
        </w:rPr>
        <w:t xml:space="preserve"> </w:t>
      </w:r>
      <w:r>
        <w:rPr>
          <w:sz w:val="24"/>
        </w:rPr>
        <w:t>përfundimin</w:t>
      </w:r>
      <w:r>
        <w:rPr>
          <w:spacing w:val="-4"/>
          <w:sz w:val="24"/>
        </w:rPr>
        <w:t xml:space="preserve"> </w:t>
      </w:r>
      <w:r>
        <w:rPr>
          <w:sz w:val="24"/>
        </w:rPr>
        <w:t>e arritur në këtë çështje për shfuqizimin e</w:t>
      </w:r>
      <w:r>
        <w:rPr>
          <w:spacing w:val="40"/>
          <w:sz w:val="24"/>
        </w:rPr>
        <w:t xml:space="preserve"> </w:t>
      </w:r>
      <w:r>
        <w:rPr>
          <w:sz w:val="24"/>
        </w:rPr>
        <w:t>shprehjes “</w:t>
      </w:r>
      <w:r>
        <w:rPr>
          <w:spacing w:val="-3"/>
          <w:sz w:val="24"/>
        </w:rPr>
        <w:t xml:space="preserve"> </w:t>
      </w:r>
      <w:r>
        <w:rPr>
          <w:i/>
          <w:sz w:val="24"/>
        </w:rPr>
        <w:t>kancelari</w:t>
      </w:r>
      <w:r>
        <w:rPr>
          <w:sz w:val="24"/>
        </w:rPr>
        <w:t>” në nenin 26;</w:t>
      </w:r>
      <w:r>
        <w:rPr>
          <w:spacing w:val="40"/>
          <w:sz w:val="24"/>
        </w:rPr>
        <w:t xml:space="preserve"> </w:t>
      </w:r>
      <w:r>
        <w:rPr>
          <w:sz w:val="24"/>
        </w:rPr>
        <w:t>shprehjes “</w:t>
      </w:r>
      <w:r>
        <w:rPr>
          <w:spacing w:val="-3"/>
          <w:sz w:val="24"/>
        </w:rPr>
        <w:t xml:space="preserve"> </w:t>
      </w:r>
      <w:r>
        <w:rPr>
          <w:i/>
          <w:sz w:val="24"/>
        </w:rPr>
        <w:t>ose nga</w:t>
      </w:r>
      <w:r>
        <w:rPr>
          <w:i/>
          <w:spacing w:val="-2"/>
          <w:sz w:val="24"/>
        </w:rPr>
        <w:t xml:space="preserve"> </w:t>
      </w:r>
      <w:r>
        <w:rPr>
          <w:i/>
          <w:sz w:val="24"/>
        </w:rPr>
        <w:t>kancelari</w:t>
      </w:r>
      <w:r>
        <w:rPr>
          <w:sz w:val="24"/>
        </w:rPr>
        <w:t>”</w:t>
      </w:r>
      <w:r>
        <w:rPr>
          <w:spacing w:val="-3"/>
          <w:sz w:val="24"/>
        </w:rPr>
        <w:t xml:space="preserve"> </w:t>
      </w:r>
      <w:r>
        <w:rPr>
          <w:sz w:val="24"/>
        </w:rPr>
        <w:t>në</w:t>
      </w:r>
      <w:r>
        <w:rPr>
          <w:spacing w:val="-3"/>
          <w:sz w:val="24"/>
        </w:rPr>
        <w:t xml:space="preserve"> </w:t>
      </w:r>
      <w:r>
        <w:rPr>
          <w:sz w:val="24"/>
        </w:rPr>
        <w:t>pikën</w:t>
      </w:r>
      <w:r>
        <w:rPr>
          <w:spacing w:val="-3"/>
          <w:sz w:val="24"/>
        </w:rPr>
        <w:t xml:space="preserve"> </w:t>
      </w:r>
      <w:r>
        <w:rPr>
          <w:sz w:val="24"/>
        </w:rPr>
        <w:t>6</w:t>
      </w:r>
      <w:r>
        <w:rPr>
          <w:spacing w:val="-2"/>
          <w:sz w:val="24"/>
        </w:rPr>
        <w:t xml:space="preserve"> </w:t>
      </w:r>
      <w:r>
        <w:rPr>
          <w:sz w:val="24"/>
        </w:rPr>
        <w:t>të</w:t>
      </w:r>
      <w:r>
        <w:rPr>
          <w:spacing w:val="-3"/>
          <w:sz w:val="24"/>
        </w:rPr>
        <w:t xml:space="preserve"> </w:t>
      </w:r>
      <w:r>
        <w:rPr>
          <w:sz w:val="24"/>
        </w:rPr>
        <w:t>nenit</w:t>
      </w:r>
      <w:r>
        <w:rPr>
          <w:spacing w:val="-1"/>
          <w:sz w:val="24"/>
        </w:rPr>
        <w:t xml:space="preserve"> </w:t>
      </w:r>
      <w:r>
        <w:rPr>
          <w:sz w:val="24"/>
        </w:rPr>
        <w:t>28;</w:t>
      </w:r>
      <w:r>
        <w:rPr>
          <w:spacing w:val="-4"/>
          <w:sz w:val="24"/>
        </w:rPr>
        <w:t xml:space="preserve"> </w:t>
      </w:r>
      <w:r>
        <w:rPr>
          <w:sz w:val="24"/>
        </w:rPr>
        <w:t>shprehjes</w:t>
      </w:r>
      <w:r>
        <w:rPr>
          <w:spacing w:val="-2"/>
          <w:sz w:val="24"/>
        </w:rPr>
        <w:t xml:space="preserve"> </w:t>
      </w:r>
      <w:r>
        <w:rPr>
          <w:sz w:val="24"/>
        </w:rPr>
        <w:t>“</w:t>
      </w:r>
      <w:r>
        <w:rPr>
          <w:spacing w:val="-3"/>
          <w:sz w:val="24"/>
        </w:rPr>
        <w:t xml:space="preserve"> </w:t>
      </w:r>
      <w:r>
        <w:rPr>
          <w:i/>
          <w:sz w:val="24"/>
        </w:rPr>
        <w:t>ose</w:t>
      </w:r>
      <w:r>
        <w:rPr>
          <w:i/>
          <w:spacing w:val="-3"/>
          <w:sz w:val="24"/>
        </w:rPr>
        <w:t xml:space="preserve"> </w:t>
      </w:r>
      <w:r>
        <w:rPr>
          <w:i/>
          <w:sz w:val="24"/>
        </w:rPr>
        <w:t>kancelari</w:t>
      </w:r>
      <w:r>
        <w:rPr>
          <w:sz w:val="24"/>
        </w:rPr>
        <w:t>”</w:t>
      </w:r>
      <w:r>
        <w:rPr>
          <w:spacing w:val="-3"/>
          <w:sz w:val="24"/>
        </w:rPr>
        <w:t xml:space="preserve"> </w:t>
      </w:r>
      <w:r>
        <w:rPr>
          <w:sz w:val="24"/>
        </w:rPr>
        <w:t>në</w:t>
      </w:r>
      <w:r>
        <w:rPr>
          <w:spacing w:val="-3"/>
          <w:sz w:val="24"/>
        </w:rPr>
        <w:t xml:space="preserve"> </w:t>
      </w:r>
      <w:r>
        <w:rPr>
          <w:sz w:val="24"/>
        </w:rPr>
        <w:t>pikën</w:t>
      </w:r>
      <w:r>
        <w:rPr>
          <w:spacing w:val="-3"/>
          <w:sz w:val="24"/>
        </w:rPr>
        <w:t xml:space="preserve"> </w:t>
      </w:r>
      <w:r>
        <w:rPr>
          <w:sz w:val="24"/>
        </w:rPr>
        <w:t>1</w:t>
      </w:r>
      <w:r>
        <w:rPr>
          <w:spacing w:val="-2"/>
          <w:sz w:val="24"/>
        </w:rPr>
        <w:t xml:space="preserve"> </w:t>
      </w:r>
      <w:r>
        <w:rPr>
          <w:sz w:val="24"/>
        </w:rPr>
        <w:t>të</w:t>
      </w:r>
      <w:r>
        <w:rPr>
          <w:spacing w:val="-3"/>
          <w:sz w:val="24"/>
        </w:rPr>
        <w:t xml:space="preserve"> </w:t>
      </w:r>
      <w:r>
        <w:rPr>
          <w:sz w:val="24"/>
        </w:rPr>
        <w:t>nenit</w:t>
      </w:r>
      <w:r>
        <w:rPr>
          <w:spacing w:val="-1"/>
          <w:sz w:val="24"/>
        </w:rPr>
        <w:t xml:space="preserve"> </w:t>
      </w:r>
      <w:r>
        <w:rPr>
          <w:sz w:val="24"/>
        </w:rPr>
        <w:t>29</w:t>
      </w:r>
      <w:r>
        <w:rPr>
          <w:spacing w:val="-4"/>
          <w:sz w:val="24"/>
        </w:rPr>
        <w:t xml:space="preserve"> </w:t>
      </w:r>
      <w:r>
        <w:rPr>
          <w:sz w:val="24"/>
        </w:rPr>
        <w:t>dhe</w:t>
      </w:r>
      <w:r>
        <w:rPr>
          <w:spacing w:val="-3"/>
          <w:sz w:val="24"/>
        </w:rPr>
        <w:t xml:space="preserve"> </w:t>
      </w:r>
      <w:r>
        <w:rPr>
          <w:sz w:val="24"/>
        </w:rPr>
        <w:t>në pikën 1 të nenit 30;</w:t>
      </w:r>
      <w:r>
        <w:rPr>
          <w:spacing w:val="40"/>
          <w:sz w:val="24"/>
        </w:rPr>
        <w:t xml:space="preserve"> </w:t>
      </w:r>
      <w:r>
        <w:rPr>
          <w:sz w:val="24"/>
        </w:rPr>
        <w:t>shprehjes “</w:t>
      </w:r>
      <w:r>
        <w:rPr>
          <w:spacing w:val="-3"/>
          <w:sz w:val="24"/>
        </w:rPr>
        <w:t xml:space="preserve"> </w:t>
      </w:r>
      <w:r>
        <w:rPr>
          <w:i/>
          <w:sz w:val="24"/>
        </w:rPr>
        <w:t>ose të kancelarit</w:t>
      </w:r>
      <w:r>
        <w:rPr>
          <w:sz w:val="24"/>
        </w:rPr>
        <w:t>” në pikën 2 të nenit 30;</w:t>
      </w:r>
      <w:r>
        <w:rPr>
          <w:spacing w:val="40"/>
          <w:sz w:val="24"/>
        </w:rPr>
        <w:t xml:space="preserve"> </w:t>
      </w:r>
      <w:r>
        <w:rPr>
          <w:sz w:val="24"/>
        </w:rPr>
        <w:t>pikës 3 të nenit 30; nenit</w:t>
      </w:r>
      <w:r>
        <w:rPr>
          <w:spacing w:val="-3"/>
          <w:sz w:val="24"/>
        </w:rPr>
        <w:t xml:space="preserve"> </w:t>
      </w:r>
      <w:r>
        <w:rPr>
          <w:sz w:val="24"/>
        </w:rPr>
        <w:t>32;</w:t>
      </w:r>
      <w:r>
        <w:rPr>
          <w:spacing w:val="-3"/>
          <w:sz w:val="24"/>
        </w:rPr>
        <w:t xml:space="preserve"> </w:t>
      </w:r>
      <w:r>
        <w:rPr>
          <w:sz w:val="24"/>
        </w:rPr>
        <w:t>shprehjes</w:t>
      </w:r>
      <w:r>
        <w:rPr>
          <w:spacing w:val="-3"/>
          <w:sz w:val="24"/>
        </w:rPr>
        <w:t xml:space="preserve"> </w:t>
      </w:r>
      <w:r>
        <w:rPr>
          <w:sz w:val="24"/>
        </w:rPr>
        <w:t>“</w:t>
      </w:r>
      <w:r>
        <w:rPr>
          <w:spacing w:val="-2"/>
          <w:sz w:val="24"/>
        </w:rPr>
        <w:t xml:space="preserve"> </w:t>
      </w:r>
      <w:r>
        <w:rPr>
          <w:i/>
          <w:sz w:val="24"/>
        </w:rPr>
        <w:t>të</w:t>
      </w:r>
      <w:r>
        <w:rPr>
          <w:i/>
          <w:spacing w:val="-5"/>
          <w:sz w:val="24"/>
        </w:rPr>
        <w:t xml:space="preserve"> </w:t>
      </w:r>
      <w:r>
        <w:rPr>
          <w:i/>
          <w:sz w:val="24"/>
        </w:rPr>
        <w:t>kancelarit</w:t>
      </w:r>
      <w:r>
        <w:rPr>
          <w:sz w:val="24"/>
        </w:rPr>
        <w:t>”</w:t>
      </w:r>
      <w:r>
        <w:rPr>
          <w:spacing w:val="-5"/>
          <w:sz w:val="24"/>
        </w:rPr>
        <w:t xml:space="preserve"> </w:t>
      </w:r>
      <w:r>
        <w:rPr>
          <w:sz w:val="24"/>
        </w:rPr>
        <w:t>në</w:t>
      </w:r>
      <w:r>
        <w:rPr>
          <w:spacing w:val="-5"/>
          <w:sz w:val="24"/>
        </w:rPr>
        <w:t xml:space="preserve"> </w:t>
      </w:r>
      <w:r>
        <w:rPr>
          <w:sz w:val="24"/>
        </w:rPr>
        <w:t>pikën</w:t>
      </w:r>
      <w:r>
        <w:rPr>
          <w:spacing w:val="-4"/>
          <w:sz w:val="24"/>
        </w:rPr>
        <w:t xml:space="preserve"> </w:t>
      </w:r>
      <w:r>
        <w:rPr>
          <w:sz w:val="24"/>
        </w:rPr>
        <w:t>2</w:t>
      </w:r>
      <w:r>
        <w:rPr>
          <w:spacing w:val="-4"/>
          <w:sz w:val="24"/>
        </w:rPr>
        <w:t xml:space="preserve"> </w:t>
      </w:r>
      <w:r>
        <w:rPr>
          <w:sz w:val="24"/>
        </w:rPr>
        <w:t>të</w:t>
      </w:r>
      <w:r>
        <w:rPr>
          <w:spacing w:val="-5"/>
          <w:sz w:val="24"/>
        </w:rPr>
        <w:t xml:space="preserve"> </w:t>
      </w:r>
      <w:r>
        <w:rPr>
          <w:sz w:val="24"/>
        </w:rPr>
        <w:t>nenit</w:t>
      </w:r>
      <w:r>
        <w:rPr>
          <w:spacing w:val="-3"/>
          <w:sz w:val="24"/>
        </w:rPr>
        <w:t xml:space="preserve"> </w:t>
      </w:r>
      <w:r>
        <w:rPr>
          <w:sz w:val="24"/>
        </w:rPr>
        <w:t>33;</w:t>
      </w:r>
      <w:r>
        <w:rPr>
          <w:spacing w:val="40"/>
          <w:sz w:val="24"/>
        </w:rPr>
        <w:t xml:space="preserve"> </w:t>
      </w:r>
      <w:r>
        <w:rPr>
          <w:sz w:val="24"/>
        </w:rPr>
        <w:t>pikës</w:t>
      </w:r>
      <w:r>
        <w:rPr>
          <w:spacing w:val="-3"/>
          <w:sz w:val="24"/>
        </w:rPr>
        <w:t xml:space="preserve"> </w:t>
      </w:r>
      <w:r>
        <w:rPr>
          <w:sz w:val="24"/>
        </w:rPr>
        <w:t>6</w:t>
      </w:r>
      <w:r>
        <w:rPr>
          <w:spacing w:val="-4"/>
          <w:sz w:val="24"/>
        </w:rPr>
        <w:t xml:space="preserve"> </w:t>
      </w:r>
      <w:r>
        <w:rPr>
          <w:sz w:val="24"/>
        </w:rPr>
        <w:t>të</w:t>
      </w:r>
      <w:r>
        <w:rPr>
          <w:spacing w:val="-5"/>
          <w:sz w:val="24"/>
        </w:rPr>
        <w:t xml:space="preserve"> </w:t>
      </w:r>
      <w:r>
        <w:rPr>
          <w:sz w:val="24"/>
        </w:rPr>
        <w:t>nenit</w:t>
      </w:r>
      <w:r>
        <w:rPr>
          <w:spacing w:val="-3"/>
          <w:sz w:val="24"/>
        </w:rPr>
        <w:t xml:space="preserve"> </w:t>
      </w:r>
      <w:r>
        <w:rPr>
          <w:sz w:val="24"/>
        </w:rPr>
        <w:t>33;</w:t>
      </w:r>
      <w:r>
        <w:rPr>
          <w:spacing w:val="40"/>
          <w:sz w:val="24"/>
        </w:rPr>
        <w:t xml:space="preserve"> </w:t>
      </w:r>
      <w:r>
        <w:rPr>
          <w:sz w:val="24"/>
        </w:rPr>
        <w:t>shprehjes</w:t>
      </w:r>
      <w:r>
        <w:rPr>
          <w:spacing w:val="-4"/>
          <w:sz w:val="24"/>
        </w:rPr>
        <w:t xml:space="preserve"> </w:t>
      </w:r>
      <w:r>
        <w:rPr>
          <w:sz w:val="24"/>
        </w:rPr>
        <w:t>“</w:t>
      </w:r>
      <w:r>
        <w:rPr>
          <w:spacing w:val="-2"/>
          <w:sz w:val="24"/>
        </w:rPr>
        <w:t xml:space="preserve"> </w:t>
      </w:r>
      <w:r>
        <w:rPr>
          <w:i/>
          <w:sz w:val="24"/>
        </w:rPr>
        <w:t>ose i</w:t>
      </w:r>
      <w:r>
        <w:rPr>
          <w:i/>
          <w:spacing w:val="-14"/>
          <w:sz w:val="24"/>
        </w:rPr>
        <w:t xml:space="preserve"> </w:t>
      </w:r>
      <w:r>
        <w:rPr>
          <w:i/>
          <w:sz w:val="24"/>
        </w:rPr>
        <w:t>kancelarit</w:t>
      </w:r>
      <w:r>
        <w:rPr>
          <w:sz w:val="24"/>
        </w:rPr>
        <w:t>”</w:t>
      </w:r>
      <w:r>
        <w:rPr>
          <w:spacing w:val="-15"/>
          <w:sz w:val="24"/>
        </w:rPr>
        <w:t xml:space="preserve"> </w:t>
      </w:r>
      <w:r>
        <w:rPr>
          <w:sz w:val="24"/>
        </w:rPr>
        <w:t>në</w:t>
      </w:r>
      <w:r>
        <w:rPr>
          <w:spacing w:val="-15"/>
          <w:sz w:val="24"/>
        </w:rPr>
        <w:t xml:space="preserve"> </w:t>
      </w:r>
      <w:r>
        <w:rPr>
          <w:sz w:val="24"/>
        </w:rPr>
        <w:t>nenin</w:t>
      </w:r>
      <w:r>
        <w:rPr>
          <w:spacing w:val="-13"/>
          <w:sz w:val="24"/>
        </w:rPr>
        <w:t xml:space="preserve"> </w:t>
      </w:r>
      <w:r>
        <w:rPr>
          <w:sz w:val="24"/>
        </w:rPr>
        <w:t>34;</w:t>
      </w:r>
      <w:r>
        <w:rPr>
          <w:spacing w:val="35"/>
          <w:sz w:val="24"/>
        </w:rPr>
        <w:t xml:space="preserve"> </w:t>
      </w:r>
      <w:r>
        <w:rPr>
          <w:sz w:val="24"/>
        </w:rPr>
        <w:t>shprehjes</w:t>
      </w:r>
      <w:r>
        <w:rPr>
          <w:spacing w:val="-15"/>
          <w:sz w:val="24"/>
        </w:rPr>
        <w:t xml:space="preserve"> </w:t>
      </w:r>
      <w:r>
        <w:rPr>
          <w:sz w:val="24"/>
        </w:rPr>
        <w:t>“</w:t>
      </w:r>
      <w:r>
        <w:rPr>
          <w:spacing w:val="-3"/>
          <w:sz w:val="24"/>
        </w:rPr>
        <w:t xml:space="preserve"> </w:t>
      </w:r>
      <w:r>
        <w:rPr>
          <w:i/>
          <w:sz w:val="24"/>
        </w:rPr>
        <w:t>i</w:t>
      </w:r>
      <w:r>
        <w:rPr>
          <w:i/>
          <w:spacing w:val="-14"/>
          <w:sz w:val="24"/>
        </w:rPr>
        <w:t xml:space="preserve"> </w:t>
      </w:r>
      <w:r>
        <w:rPr>
          <w:i/>
          <w:sz w:val="24"/>
        </w:rPr>
        <w:t>kancelarit</w:t>
      </w:r>
      <w:r>
        <w:rPr>
          <w:sz w:val="24"/>
        </w:rPr>
        <w:t>”</w:t>
      </w:r>
      <w:r>
        <w:rPr>
          <w:spacing w:val="-13"/>
          <w:sz w:val="24"/>
        </w:rPr>
        <w:t xml:space="preserve"> </w:t>
      </w:r>
      <w:r>
        <w:rPr>
          <w:sz w:val="24"/>
        </w:rPr>
        <w:t>në</w:t>
      </w:r>
      <w:r>
        <w:rPr>
          <w:spacing w:val="-15"/>
          <w:sz w:val="24"/>
        </w:rPr>
        <w:t xml:space="preserve"> </w:t>
      </w:r>
      <w:r>
        <w:rPr>
          <w:sz w:val="24"/>
        </w:rPr>
        <w:t>pikën</w:t>
      </w:r>
      <w:r>
        <w:rPr>
          <w:spacing w:val="-15"/>
          <w:sz w:val="24"/>
        </w:rPr>
        <w:t xml:space="preserve"> </w:t>
      </w:r>
      <w:r>
        <w:rPr>
          <w:sz w:val="24"/>
        </w:rPr>
        <w:t>1</w:t>
      </w:r>
      <w:r>
        <w:rPr>
          <w:spacing w:val="-14"/>
          <w:sz w:val="24"/>
        </w:rPr>
        <w:t xml:space="preserve"> </w:t>
      </w:r>
      <w:r>
        <w:rPr>
          <w:sz w:val="24"/>
        </w:rPr>
        <w:t>të</w:t>
      </w:r>
      <w:r>
        <w:rPr>
          <w:spacing w:val="-15"/>
          <w:sz w:val="24"/>
        </w:rPr>
        <w:t xml:space="preserve"> </w:t>
      </w:r>
      <w:r>
        <w:rPr>
          <w:sz w:val="24"/>
        </w:rPr>
        <w:t>nenit</w:t>
      </w:r>
      <w:r>
        <w:rPr>
          <w:spacing w:val="-13"/>
          <w:sz w:val="24"/>
        </w:rPr>
        <w:t xml:space="preserve"> </w:t>
      </w:r>
      <w:r>
        <w:rPr>
          <w:sz w:val="24"/>
        </w:rPr>
        <w:t>35;</w:t>
      </w:r>
      <w:r>
        <w:rPr>
          <w:spacing w:val="33"/>
          <w:sz w:val="24"/>
        </w:rPr>
        <w:t xml:space="preserve"> </w:t>
      </w:r>
      <w:r>
        <w:rPr>
          <w:sz w:val="24"/>
        </w:rPr>
        <w:t>shprehjes</w:t>
      </w:r>
      <w:r>
        <w:rPr>
          <w:spacing w:val="-15"/>
          <w:sz w:val="24"/>
        </w:rPr>
        <w:t xml:space="preserve"> </w:t>
      </w:r>
      <w:r>
        <w:rPr>
          <w:sz w:val="24"/>
        </w:rPr>
        <w:t>“</w:t>
      </w:r>
      <w:r>
        <w:rPr>
          <w:spacing w:val="-3"/>
          <w:sz w:val="24"/>
        </w:rPr>
        <w:t xml:space="preserve"> </w:t>
      </w:r>
      <w:r>
        <w:rPr>
          <w:i/>
          <w:sz w:val="24"/>
        </w:rPr>
        <w:t>përfshirë këtu</w:t>
      </w:r>
      <w:r>
        <w:rPr>
          <w:i/>
          <w:spacing w:val="4"/>
          <w:sz w:val="24"/>
        </w:rPr>
        <w:t xml:space="preserve"> </w:t>
      </w:r>
      <w:r>
        <w:rPr>
          <w:i/>
          <w:sz w:val="24"/>
        </w:rPr>
        <w:t>procedurën</w:t>
      </w:r>
      <w:r>
        <w:rPr>
          <w:i/>
          <w:spacing w:val="6"/>
          <w:sz w:val="24"/>
        </w:rPr>
        <w:t xml:space="preserve"> </w:t>
      </w:r>
      <w:r>
        <w:rPr>
          <w:i/>
          <w:sz w:val="24"/>
        </w:rPr>
        <w:t>e</w:t>
      </w:r>
      <w:r>
        <w:rPr>
          <w:i/>
          <w:spacing w:val="5"/>
          <w:sz w:val="24"/>
        </w:rPr>
        <w:t xml:space="preserve"> </w:t>
      </w:r>
      <w:r>
        <w:rPr>
          <w:i/>
          <w:sz w:val="24"/>
        </w:rPr>
        <w:t>ankimit</w:t>
      </w:r>
      <w:r>
        <w:rPr>
          <w:i/>
          <w:spacing w:val="7"/>
          <w:sz w:val="24"/>
        </w:rPr>
        <w:t xml:space="preserve"> </w:t>
      </w:r>
      <w:r>
        <w:rPr>
          <w:i/>
          <w:sz w:val="24"/>
        </w:rPr>
        <w:t>ndaj</w:t>
      </w:r>
      <w:r>
        <w:rPr>
          <w:i/>
          <w:spacing w:val="6"/>
          <w:sz w:val="24"/>
        </w:rPr>
        <w:t xml:space="preserve"> </w:t>
      </w:r>
      <w:r>
        <w:rPr>
          <w:i/>
          <w:sz w:val="24"/>
        </w:rPr>
        <w:t>vendimit</w:t>
      </w:r>
      <w:r>
        <w:rPr>
          <w:i/>
          <w:spacing w:val="5"/>
          <w:sz w:val="24"/>
        </w:rPr>
        <w:t xml:space="preserve"> </w:t>
      </w:r>
      <w:r>
        <w:rPr>
          <w:i/>
          <w:sz w:val="24"/>
        </w:rPr>
        <w:t>të</w:t>
      </w:r>
      <w:r>
        <w:rPr>
          <w:i/>
          <w:spacing w:val="5"/>
          <w:sz w:val="24"/>
        </w:rPr>
        <w:t xml:space="preserve"> </w:t>
      </w:r>
      <w:r>
        <w:rPr>
          <w:i/>
          <w:sz w:val="24"/>
        </w:rPr>
        <w:t>kancelarit,</w:t>
      </w:r>
      <w:r>
        <w:rPr>
          <w:i/>
          <w:spacing w:val="7"/>
          <w:sz w:val="24"/>
        </w:rPr>
        <w:t xml:space="preserve"> </w:t>
      </w:r>
      <w:r>
        <w:rPr>
          <w:i/>
          <w:sz w:val="24"/>
        </w:rPr>
        <w:t>sipas</w:t>
      </w:r>
      <w:r>
        <w:rPr>
          <w:i/>
          <w:spacing w:val="5"/>
          <w:sz w:val="24"/>
        </w:rPr>
        <w:t xml:space="preserve"> </w:t>
      </w:r>
      <w:r>
        <w:rPr>
          <w:i/>
          <w:sz w:val="24"/>
        </w:rPr>
        <w:t>nenit</w:t>
      </w:r>
      <w:r>
        <w:rPr>
          <w:i/>
          <w:spacing w:val="7"/>
          <w:sz w:val="24"/>
        </w:rPr>
        <w:t xml:space="preserve"> </w:t>
      </w:r>
      <w:r>
        <w:rPr>
          <w:i/>
          <w:sz w:val="24"/>
        </w:rPr>
        <w:t>33</w:t>
      </w:r>
      <w:r>
        <w:rPr>
          <w:i/>
          <w:spacing w:val="3"/>
          <w:sz w:val="24"/>
        </w:rPr>
        <w:t xml:space="preserve"> </w:t>
      </w:r>
      <w:r>
        <w:rPr>
          <w:i/>
          <w:sz w:val="24"/>
        </w:rPr>
        <w:t>të</w:t>
      </w:r>
      <w:r>
        <w:rPr>
          <w:i/>
          <w:spacing w:val="5"/>
          <w:sz w:val="24"/>
        </w:rPr>
        <w:t xml:space="preserve"> </w:t>
      </w:r>
      <w:r>
        <w:rPr>
          <w:i/>
          <w:sz w:val="24"/>
        </w:rPr>
        <w:t>këtij</w:t>
      </w:r>
      <w:r>
        <w:rPr>
          <w:i/>
          <w:spacing w:val="7"/>
          <w:sz w:val="24"/>
        </w:rPr>
        <w:t xml:space="preserve"> </w:t>
      </w:r>
      <w:r>
        <w:rPr>
          <w:i/>
          <w:sz w:val="24"/>
        </w:rPr>
        <w:t>ligji</w:t>
      </w:r>
      <w:r>
        <w:rPr>
          <w:sz w:val="24"/>
        </w:rPr>
        <w:t>”</w:t>
      </w:r>
      <w:r>
        <w:rPr>
          <w:spacing w:val="5"/>
          <w:sz w:val="24"/>
        </w:rPr>
        <w:t xml:space="preserve"> </w:t>
      </w:r>
      <w:r>
        <w:rPr>
          <w:sz w:val="24"/>
        </w:rPr>
        <w:t>në</w:t>
      </w:r>
      <w:r>
        <w:rPr>
          <w:spacing w:val="5"/>
          <w:sz w:val="24"/>
        </w:rPr>
        <w:t xml:space="preserve"> </w:t>
      </w:r>
      <w:r>
        <w:rPr>
          <w:sz w:val="24"/>
        </w:rPr>
        <w:t>pikën</w:t>
      </w:r>
      <w:r>
        <w:rPr>
          <w:spacing w:val="7"/>
          <w:sz w:val="24"/>
        </w:rPr>
        <w:t xml:space="preserve"> </w:t>
      </w:r>
      <w:r>
        <w:rPr>
          <w:spacing w:val="-10"/>
          <w:sz w:val="24"/>
        </w:rPr>
        <w:t>1</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7"/>
      </w:pPr>
      <w:r>
        <w:lastRenderedPageBreak/>
        <w:t>të nenit 46 të ligjit objekt kundërshtimi dhe argumentet mbi të cilat mbështetet ky qëndrim, e çmojmë të rëndësishme të shprehemi me mendim pakice.</w:t>
      </w:r>
    </w:p>
    <w:p w:rsidR="000519FC" w:rsidRDefault="006702AC">
      <w:pPr>
        <w:pStyle w:val="ListParagraph"/>
        <w:numPr>
          <w:ilvl w:val="1"/>
          <w:numId w:val="1"/>
        </w:numPr>
        <w:tabs>
          <w:tab w:val="left" w:pos="983"/>
        </w:tabs>
        <w:spacing w:line="274" w:lineRule="exact"/>
        <w:ind w:left="983" w:right="0" w:hanging="240"/>
        <w:jc w:val="both"/>
        <w:rPr>
          <w:sz w:val="24"/>
        </w:rPr>
      </w:pPr>
      <w:r>
        <w:rPr>
          <w:sz w:val="24"/>
        </w:rPr>
        <w:t>Në</w:t>
      </w:r>
      <w:r>
        <w:rPr>
          <w:spacing w:val="-2"/>
          <w:sz w:val="24"/>
        </w:rPr>
        <w:t xml:space="preserve"> </w:t>
      </w:r>
      <w:r>
        <w:rPr>
          <w:sz w:val="24"/>
        </w:rPr>
        <w:t>mënyrë</w:t>
      </w:r>
      <w:r>
        <w:rPr>
          <w:spacing w:val="-2"/>
          <w:sz w:val="24"/>
        </w:rPr>
        <w:t xml:space="preserve"> </w:t>
      </w:r>
      <w:r>
        <w:rPr>
          <w:sz w:val="24"/>
        </w:rPr>
        <w:t>të</w:t>
      </w:r>
      <w:r>
        <w:rPr>
          <w:spacing w:val="-1"/>
          <w:sz w:val="24"/>
        </w:rPr>
        <w:t xml:space="preserve"> </w:t>
      </w:r>
      <w:r>
        <w:rPr>
          <w:sz w:val="24"/>
        </w:rPr>
        <w:t>përmbledhur,</w:t>
      </w:r>
      <w:r>
        <w:rPr>
          <w:spacing w:val="-1"/>
          <w:sz w:val="24"/>
        </w:rPr>
        <w:t xml:space="preserve"> </w:t>
      </w:r>
      <w:r>
        <w:rPr>
          <w:sz w:val="24"/>
        </w:rPr>
        <w:t>ne</w:t>
      </w:r>
      <w:r>
        <w:rPr>
          <w:spacing w:val="-1"/>
          <w:sz w:val="24"/>
        </w:rPr>
        <w:t xml:space="preserve"> </w:t>
      </w:r>
      <w:r>
        <w:rPr>
          <w:sz w:val="24"/>
        </w:rPr>
        <w:t>vlerësojmë</w:t>
      </w:r>
      <w:r>
        <w:rPr>
          <w:spacing w:val="-1"/>
          <w:sz w:val="24"/>
        </w:rPr>
        <w:t xml:space="preserve"> </w:t>
      </w:r>
      <w:r>
        <w:rPr>
          <w:spacing w:val="-5"/>
          <w:sz w:val="24"/>
        </w:rPr>
        <w:t>se:</w:t>
      </w:r>
    </w:p>
    <w:p w:rsidR="000519FC" w:rsidRDefault="006702AC">
      <w:pPr>
        <w:pStyle w:val="ListParagraph"/>
        <w:numPr>
          <w:ilvl w:val="2"/>
          <w:numId w:val="1"/>
        </w:numPr>
        <w:tabs>
          <w:tab w:val="left" w:pos="1022"/>
        </w:tabs>
        <w:spacing w:before="139" w:line="360" w:lineRule="auto"/>
        <w:ind w:right="162" w:firstLine="719"/>
        <w:jc w:val="both"/>
        <w:rPr>
          <w:sz w:val="24"/>
        </w:rPr>
      </w:pPr>
      <w:r>
        <w:rPr>
          <w:sz w:val="24"/>
        </w:rPr>
        <w:t>Dispozitat</w:t>
      </w:r>
      <w:r>
        <w:rPr>
          <w:spacing w:val="-9"/>
          <w:sz w:val="24"/>
        </w:rPr>
        <w:t xml:space="preserve"> </w:t>
      </w:r>
      <w:r>
        <w:rPr>
          <w:sz w:val="24"/>
        </w:rPr>
        <w:t>prezumohen</w:t>
      </w:r>
      <w:r>
        <w:rPr>
          <w:spacing w:val="-10"/>
          <w:sz w:val="24"/>
        </w:rPr>
        <w:t xml:space="preserve"> </w:t>
      </w:r>
      <w:r>
        <w:rPr>
          <w:sz w:val="24"/>
        </w:rPr>
        <w:t>kushtetuese</w:t>
      </w:r>
      <w:r>
        <w:rPr>
          <w:spacing w:val="-10"/>
          <w:sz w:val="24"/>
        </w:rPr>
        <w:t xml:space="preserve"> </w:t>
      </w:r>
      <w:r>
        <w:rPr>
          <w:sz w:val="24"/>
        </w:rPr>
        <w:t>derisa</w:t>
      </w:r>
      <w:r>
        <w:rPr>
          <w:spacing w:val="-10"/>
          <w:sz w:val="24"/>
        </w:rPr>
        <w:t xml:space="preserve"> </w:t>
      </w:r>
      <w:r>
        <w:rPr>
          <w:sz w:val="24"/>
        </w:rPr>
        <w:t>të</w:t>
      </w:r>
      <w:r>
        <w:rPr>
          <w:spacing w:val="-10"/>
          <w:sz w:val="24"/>
        </w:rPr>
        <w:t xml:space="preserve"> </w:t>
      </w:r>
      <w:r>
        <w:rPr>
          <w:sz w:val="24"/>
        </w:rPr>
        <w:t>provohet</w:t>
      </w:r>
      <w:r>
        <w:rPr>
          <w:spacing w:val="-9"/>
          <w:sz w:val="24"/>
        </w:rPr>
        <w:t xml:space="preserve"> </w:t>
      </w:r>
      <w:r>
        <w:rPr>
          <w:sz w:val="24"/>
        </w:rPr>
        <w:t>e</w:t>
      </w:r>
      <w:r>
        <w:rPr>
          <w:spacing w:val="-10"/>
          <w:sz w:val="24"/>
        </w:rPr>
        <w:t xml:space="preserve"> </w:t>
      </w:r>
      <w:r>
        <w:rPr>
          <w:sz w:val="24"/>
        </w:rPr>
        <w:t>kundërta</w:t>
      </w:r>
      <w:r>
        <w:rPr>
          <w:spacing w:val="-10"/>
          <w:sz w:val="24"/>
        </w:rPr>
        <w:t xml:space="preserve"> </w:t>
      </w:r>
      <w:r>
        <w:rPr>
          <w:sz w:val="24"/>
        </w:rPr>
        <w:t>nga</w:t>
      </w:r>
      <w:r>
        <w:rPr>
          <w:spacing w:val="-10"/>
          <w:sz w:val="24"/>
        </w:rPr>
        <w:t xml:space="preserve"> </w:t>
      </w:r>
      <w:r>
        <w:rPr>
          <w:sz w:val="24"/>
        </w:rPr>
        <w:t>kërkuesit.</w:t>
      </w:r>
      <w:r>
        <w:rPr>
          <w:spacing w:val="-9"/>
          <w:sz w:val="24"/>
        </w:rPr>
        <w:t xml:space="preserve"> </w:t>
      </w:r>
      <w:r>
        <w:rPr>
          <w:sz w:val="24"/>
        </w:rPr>
        <w:t>Kjo do të thotë se kompetencat e kancelarit prezumohen në përputhje me nenin 46, paragrafi 2, të Kushtetutës,</w:t>
      </w:r>
      <w:r>
        <w:rPr>
          <w:spacing w:val="-5"/>
          <w:sz w:val="24"/>
        </w:rPr>
        <w:t xml:space="preserve"> </w:t>
      </w:r>
      <w:r>
        <w:rPr>
          <w:sz w:val="24"/>
        </w:rPr>
        <w:t>për</w:t>
      </w:r>
      <w:r>
        <w:rPr>
          <w:spacing w:val="-3"/>
          <w:sz w:val="24"/>
        </w:rPr>
        <w:t xml:space="preserve"> </w:t>
      </w:r>
      <w:r>
        <w:rPr>
          <w:sz w:val="24"/>
        </w:rPr>
        <w:t>sa</w:t>
      </w:r>
      <w:r>
        <w:rPr>
          <w:spacing w:val="-6"/>
          <w:sz w:val="24"/>
        </w:rPr>
        <w:t xml:space="preserve"> </w:t>
      </w:r>
      <w:r>
        <w:rPr>
          <w:sz w:val="24"/>
        </w:rPr>
        <w:t>kohë</w:t>
      </w:r>
      <w:r>
        <w:rPr>
          <w:spacing w:val="-3"/>
          <w:sz w:val="24"/>
        </w:rPr>
        <w:t xml:space="preserve"> </w:t>
      </w:r>
      <w:r>
        <w:rPr>
          <w:sz w:val="24"/>
        </w:rPr>
        <w:t>që</w:t>
      </w:r>
      <w:r>
        <w:rPr>
          <w:spacing w:val="-6"/>
          <w:sz w:val="24"/>
        </w:rPr>
        <w:t xml:space="preserve"> </w:t>
      </w:r>
      <w:r>
        <w:rPr>
          <w:sz w:val="24"/>
        </w:rPr>
        <w:t>argumentet</w:t>
      </w:r>
      <w:r>
        <w:rPr>
          <w:spacing w:val="-5"/>
          <w:sz w:val="24"/>
        </w:rPr>
        <w:t xml:space="preserve"> </w:t>
      </w:r>
      <w:r>
        <w:rPr>
          <w:sz w:val="24"/>
        </w:rPr>
        <w:t>e</w:t>
      </w:r>
      <w:r>
        <w:rPr>
          <w:spacing w:val="-4"/>
          <w:sz w:val="24"/>
        </w:rPr>
        <w:t xml:space="preserve"> </w:t>
      </w:r>
      <w:r>
        <w:rPr>
          <w:sz w:val="24"/>
        </w:rPr>
        <w:t>kërkuesve</w:t>
      </w:r>
      <w:r>
        <w:rPr>
          <w:spacing w:val="-6"/>
          <w:sz w:val="24"/>
        </w:rPr>
        <w:t xml:space="preserve"> </w:t>
      </w:r>
      <w:r>
        <w:rPr>
          <w:sz w:val="24"/>
        </w:rPr>
        <w:t>nuk</w:t>
      </w:r>
      <w:r>
        <w:rPr>
          <w:spacing w:val="-5"/>
          <w:sz w:val="24"/>
        </w:rPr>
        <w:t xml:space="preserve"> </w:t>
      </w:r>
      <w:r>
        <w:rPr>
          <w:sz w:val="24"/>
        </w:rPr>
        <w:t>ishin</w:t>
      </w:r>
      <w:r>
        <w:rPr>
          <w:spacing w:val="-5"/>
          <w:sz w:val="24"/>
        </w:rPr>
        <w:t xml:space="preserve"> </w:t>
      </w:r>
      <w:r>
        <w:rPr>
          <w:sz w:val="24"/>
        </w:rPr>
        <w:t>ngritur</w:t>
      </w:r>
      <w:r>
        <w:rPr>
          <w:spacing w:val="-5"/>
          <w:sz w:val="24"/>
        </w:rPr>
        <w:t xml:space="preserve"> </w:t>
      </w:r>
      <w:r>
        <w:rPr>
          <w:sz w:val="24"/>
        </w:rPr>
        <w:t>në</w:t>
      </w:r>
      <w:r>
        <w:rPr>
          <w:spacing w:val="-6"/>
          <w:sz w:val="24"/>
        </w:rPr>
        <w:t xml:space="preserve"> </w:t>
      </w:r>
      <w:r>
        <w:rPr>
          <w:sz w:val="24"/>
        </w:rPr>
        <w:t>nivel</w:t>
      </w:r>
      <w:r>
        <w:rPr>
          <w:spacing w:val="-4"/>
          <w:sz w:val="24"/>
        </w:rPr>
        <w:t xml:space="preserve"> </w:t>
      </w:r>
      <w:r>
        <w:rPr>
          <w:sz w:val="24"/>
        </w:rPr>
        <w:t>kushtetues</w:t>
      </w:r>
      <w:r>
        <w:rPr>
          <w:spacing w:val="-5"/>
          <w:sz w:val="24"/>
        </w:rPr>
        <w:t xml:space="preserve"> </w:t>
      </w:r>
      <w:r>
        <w:rPr>
          <w:sz w:val="24"/>
        </w:rPr>
        <w:t>që</w:t>
      </w:r>
      <w:r>
        <w:rPr>
          <w:spacing w:val="-4"/>
          <w:sz w:val="24"/>
        </w:rPr>
        <w:t xml:space="preserve"> </w:t>
      </w:r>
      <w:r>
        <w:rPr>
          <w:sz w:val="24"/>
        </w:rPr>
        <w:t>ta përmbysnin këtë prezumim kushtetues.</w:t>
      </w:r>
    </w:p>
    <w:p w:rsidR="000519FC" w:rsidRDefault="006702AC">
      <w:pPr>
        <w:pStyle w:val="ListParagraph"/>
        <w:numPr>
          <w:ilvl w:val="2"/>
          <w:numId w:val="1"/>
        </w:numPr>
        <w:tabs>
          <w:tab w:val="left" w:pos="1106"/>
        </w:tabs>
        <w:spacing w:line="360" w:lineRule="auto"/>
        <w:ind w:right="167" w:firstLine="719"/>
        <w:jc w:val="both"/>
        <w:rPr>
          <w:sz w:val="24"/>
        </w:rPr>
      </w:pPr>
      <w:r>
        <w:rPr>
          <w:sz w:val="24"/>
        </w:rPr>
        <w:t>Bazuar në in</w:t>
      </w:r>
      <w:r>
        <w:rPr>
          <w:sz w:val="24"/>
        </w:rPr>
        <w:t>terpretimin origjinal, gjuhësor, sistematik dhe teleologjik të kapitullit mbi</w:t>
      </w:r>
      <w:r>
        <w:rPr>
          <w:spacing w:val="-9"/>
          <w:sz w:val="24"/>
        </w:rPr>
        <w:t xml:space="preserve"> </w:t>
      </w:r>
      <w:r>
        <w:rPr>
          <w:sz w:val="24"/>
        </w:rPr>
        <w:t>të</w:t>
      </w:r>
      <w:r>
        <w:rPr>
          <w:spacing w:val="-10"/>
          <w:sz w:val="24"/>
        </w:rPr>
        <w:t xml:space="preserve"> </w:t>
      </w:r>
      <w:r>
        <w:rPr>
          <w:sz w:val="24"/>
        </w:rPr>
        <w:t>drejtat</w:t>
      </w:r>
      <w:r>
        <w:rPr>
          <w:spacing w:val="-7"/>
          <w:sz w:val="24"/>
        </w:rPr>
        <w:t xml:space="preserve"> </w:t>
      </w:r>
      <w:r>
        <w:rPr>
          <w:sz w:val="24"/>
        </w:rPr>
        <w:t>e</w:t>
      </w:r>
      <w:r>
        <w:rPr>
          <w:spacing w:val="-11"/>
          <w:sz w:val="24"/>
        </w:rPr>
        <w:t xml:space="preserve"> </w:t>
      </w:r>
      <w:r>
        <w:rPr>
          <w:sz w:val="24"/>
        </w:rPr>
        <w:t>njeriut</w:t>
      </w:r>
      <w:r>
        <w:rPr>
          <w:spacing w:val="-9"/>
          <w:sz w:val="24"/>
        </w:rPr>
        <w:t xml:space="preserve"> </w:t>
      </w:r>
      <w:r>
        <w:rPr>
          <w:sz w:val="24"/>
        </w:rPr>
        <w:t>dhe</w:t>
      </w:r>
      <w:r>
        <w:rPr>
          <w:spacing w:val="-11"/>
          <w:sz w:val="24"/>
        </w:rPr>
        <w:t xml:space="preserve"> </w:t>
      </w:r>
      <w:r>
        <w:rPr>
          <w:sz w:val="24"/>
        </w:rPr>
        <w:t>specifikisht</w:t>
      </w:r>
      <w:r>
        <w:rPr>
          <w:spacing w:val="-9"/>
          <w:sz w:val="24"/>
        </w:rPr>
        <w:t xml:space="preserve"> </w:t>
      </w:r>
      <w:r>
        <w:rPr>
          <w:sz w:val="24"/>
        </w:rPr>
        <w:t>nenit</w:t>
      </w:r>
      <w:r>
        <w:rPr>
          <w:spacing w:val="-9"/>
          <w:sz w:val="24"/>
        </w:rPr>
        <w:t xml:space="preserve"> </w:t>
      </w:r>
      <w:r>
        <w:rPr>
          <w:sz w:val="24"/>
        </w:rPr>
        <w:t>46,</w:t>
      </w:r>
      <w:r>
        <w:rPr>
          <w:spacing w:val="-10"/>
          <w:sz w:val="24"/>
        </w:rPr>
        <w:t xml:space="preserve"> </w:t>
      </w:r>
      <w:r>
        <w:rPr>
          <w:sz w:val="24"/>
        </w:rPr>
        <w:t>paragrafi</w:t>
      </w:r>
      <w:r>
        <w:rPr>
          <w:spacing w:val="-10"/>
          <w:sz w:val="24"/>
        </w:rPr>
        <w:t xml:space="preserve"> </w:t>
      </w:r>
      <w:r>
        <w:rPr>
          <w:sz w:val="24"/>
        </w:rPr>
        <w:t>2,</w:t>
      </w:r>
      <w:r>
        <w:rPr>
          <w:spacing w:val="-10"/>
          <w:sz w:val="24"/>
        </w:rPr>
        <w:t xml:space="preserve"> </w:t>
      </w:r>
      <w:r>
        <w:rPr>
          <w:sz w:val="24"/>
        </w:rPr>
        <w:t>të</w:t>
      </w:r>
      <w:r>
        <w:rPr>
          <w:spacing w:val="-11"/>
          <w:sz w:val="24"/>
        </w:rPr>
        <w:t xml:space="preserve"> </w:t>
      </w:r>
      <w:r>
        <w:rPr>
          <w:sz w:val="24"/>
        </w:rPr>
        <w:t>Kushtetutës,</w:t>
      </w:r>
      <w:r>
        <w:rPr>
          <w:spacing w:val="-5"/>
          <w:sz w:val="24"/>
        </w:rPr>
        <w:t xml:space="preserve"> </w:t>
      </w:r>
      <w:r>
        <w:rPr>
          <w:sz w:val="24"/>
        </w:rPr>
        <w:t>nocioni</w:t>
      </w:r>
      <w:r>
        <w:rPr>
          <w:spacing w:val="-9"/>
          <w:sz w:val="24"/>
        </w:rPr>
        <w:t xml:space="preserve"> </w:t>
      </w:r>
      <w:r>
        <w:rPr>
          <w:sz w:val="24"/>
        </w:rPr>
        <w:t xml:space="preserve">kushtetues “në gjykatë”, duhet të kuptohet si institucion dhe jo </w:t>
      </w:r>
      <w:r>
        <w:rPr>
          <w:i/>
          <w:sz w:val="24"/>
        </w:rPr>
        <w:t xml:space="preserve">strictu sensu </w:t>
      </w:r>
      <w:r>
        <w:rPr>
          <w:sz w:val="24"/>
        </w:rPr>
        <w:t>si “gjyqtar/organ gjyqësor”.</w:t>
      </w:r>
    </w:p>
    <w:p w:rsidR="000519FC" w:rsidRDefault="006702AC">
      <w:pPr>
        <w:pStyle w:val="ListParagraph"/>
        <w:numPr>
          <w:ilvl w:val="2"/>
          <w:numId w:val="1"/>
        </w:numPr>
        <w:tabs>
          <w:tab w:val="left" w:pos="1151"/>
        </w:tabs>
        <w:spacing w:line="360" w:lineRule="auto"/>
        <w:ind w:right="166" w:firstLine="719"/>
        <w:jc w:val="both"/>
        <w:rPr>
          <w:sz w:val="24"/>
        </w:rPr>
      </w:pPr>
      <w:r>
        <w:rPr>
          <w:sz w:val="24"/>
        </w:rPr>
        <w:t>Kancelari</w:t>
      </w:r>
      <w:r>
        <w:rPr>
          <w:spacing w:val="-14"/>
          <w:sz w:val="24"/>
        </w:rPr>
        <w:t xml:space="preserve"> </w:t>
      </w:r>
      <w:r>
        <w:rPr>
          <w:sz w:val="24"/>
        </w:rPr>
        <w:t>kryen</w:t>
      </w:r>
      <w:r>
        <w:rPr>
          <w:spacing w:val="-14"/>
          <w:sz w:val="24"/>
        </w:rPr>
        <w:t xml:space="preserve"> </w:t>
      </w:r>
      <w:r>
        <w:rPr>
          <w:sz w:val="24"/>
        </w:rPr>
        <w:t>funksione</w:t>
      </w:r>
      <w:r>
        <w:rPr>
          <w:spacing w:val="-14"/>
          <w:sz w:val="24"/>
        </w:rPr>
        <w:t xml:space="preserve"> </w:t>
      </w:r>
      <w:r>
        <w:rPr>
          <w:sz w:val="24"/>
        </w:rPr>
        <w:t>administrative</w:t>
      </w:r>
      <w:r>
        <w:rPr>
          <w:spacing w:val="-15"/>
          <w:sz w:val="24"/>
        </w:rPr>
        <w:t xml:space="preserve"> </w:t>
      </w:r>
      <w:r>
        <w:rPr>
          <w:sz w:val="24"/>
        </w:rPr>
        <w:t>brenda</w:t>
      </w:r>
      <w:r>
        <w:rPr>
          <w:spacing w:val="-15"/>
          <w:sz w:val="24"/>
        </w:rPr>
        <w:t xml:space="preserve"> </w:t>
      </w:r>
      <w:r>
        <w:rPr>
          <w:sz w:val="24"/>
        </w:rPr>
        <w:t>gjykatës,</w:t>
      </w:r>
      <w:r>
        <w:rPr>
          <w:spacing w:val="-14"/>
          <w:sz w:val="24"/>
        </w:rPr>
        <w:t xml:space="preserve"> </w:t>
      </w:r>
      <w:r>
        <w:rPr>
          <w:sz w:val="24"/>
        </w:rPr>
        <w:t>për</w:t>
      </w:r>
      <w:r>
        <w:rPr>
          <w:spacing w:val="-15"/>
          <w:sz w:val="24"/>
        </w:rPr>
        <w:t xml:space="preserve"> </w:t>
      </w:r>
      <w:r>
        <w:rPr>
          <w:sz w:val="24"/>
        </w:rPr>
        <w:t>më</w:t>
      </w:r>
      <w:r>
        <w:rPr>
          <w:spacing w:val="-15"/>
          <w:sz w:val="24"/>
        </w:rPr>
        <w:t xml:space="preserve"> </w:t>
      </w:r>
      <w:r>
        <w:rPr>
          <w:sz w:val="24"/>
        </w:rPr>
        <w:t>tepër</w:t>
      </w:r>
      <w:r>
        <w:rPr>
          <w:spacing w:val="-12"/>
          <w:sz w:val="24"/>
        </w:rPr>
        <w:t xml:space="preserve"> </w:t>
      </w:r>
      <w:r>
        <w:rPr>
          <w:sz w:val="24"/>
        </w:rPr>
        <w:t>që</w:t>
      </w:r>
      <w:r>
        <w:rPr>
          <w:spacing w:val="-15"/>
          <w:sz w:val="24"/>
        </w:rPr>
        <w:t xml:space="preserve"> </w:t>
      </w:r>
      <w:r>
        <w:rPr>
          <w:sz w:val="24"/>
        </w:rPr>
        <w:t>disa</w:t>
      </w:r>
      <w:r>
        <w:rPr>
          <w:spacing w:val="-14"/>
          <w:sz w:val="24"/>
        </w:rPr>
        <w:t xml:space="preserve"> </w:t>
      </w:r>
      <w:r>
        <w:rPr>
          <w:sz w:val="24"/>
        </w:rPr>
        <w:t>nga kompetencat e tij lidhen me administrimin gjyqësor, ndaj dhe në këtë kontekst vendimmarrja e tij sipas ligjit objekt kundërshtimi nuk cenon kërk</w:t>
      </w:r>
      <w:r>
        <w:rPr>
          <w:sz w:val="24"/>
        </w:rPr>
        <w:t>esat e pavarësisë dhe të paanësisë brenda nocionit kushtetues “në gjykatë”.</w:t>
      </w:r>
    </w:p>
    <w:p w:rsidR="000519FC" w:rsidRDefault="006702AC">
      <w:pPr>
        <w:pStyle w:val="ListParagraph"/>
        <w:numPr>
          <w:ilvl w:val="2"/>
          <w:numId w:val="1"/>
        </w:numPr>
        <w:tabs>
          <w:tab w:val="left" w:pos="1147"/>
        </w:tabs>
        <w:spacing w:line="360" w:lineRule="auto"/>
        <w:ind w:right="161" w:firstLine="719"/>
        <w:jc w:val="both"/>
        <w:rPr>
          <w:sz w:val="24"/>
        </w:rPr>
      </w:pPr>
      <w:r>
        <w:rPr>
          <w:sz w:val="24"/>
        </w:rPr>
        <w:t>Ligjvënësi</w:t>
      </w:r>
      <w:r>
        <w:rPr>
          <w:spacing w:val="-5"/>
          <w:sz w:val="24"/>
        </w:rPr>
        <w:t xml:space="preserve"> </w:t>
      </w:r>
      <w:r>
        <w:rPr>
          <w:sz w:val="24"/>
        </w:rPr>
        <w:t>nuk</w:t>
      </w:r>
      <w:r>
        <w:rPr>
          <w:spacing w:val="-6"/>
          <w:sz w:val="24"/>
        </w:rPr>
        <w:t xml:space="preserve"> </w:t>
      </w:r>
      <w:r>
        <w:rPr>
          <w:sz w:val="24"/>
        </w:rPr>
        <w:t>ka</w:t>
      </w:r>
      <w:r>
        <w:rPr>
          <w:spacing w:val="-7"/>
          <w:sz w:val="24"/>
        </w:rPr>
        <w:t xml:space="preserve"> </w:t>
      </w:r>
      <w:r>
        <w:rPr>
          <w:sz w:val="24"/>
        </w:rPr>
        <w:t>cenuar</w:t>
      </w:r>
      <w:r>
        <w:rPr>
          <w:spacing w:val="-7"/>
          <w:sz w:val="24"/>
        </w:rPr>
        <w:t xml:space="preserve"> </w:t>
      </w:r>
      <w:r>
        <w:rPr>
          <w:sz w:val="24"/>
        </w:rPr>
        <w:t>standardin</w:t>
      </w:r>
      <w:r>
        <w:rPr>
          <w:spacing w:val="-6"/>
          <w:sz w:val="24"/>
        </w:rPr>
        <w:t xml:space="preserve"> </w:t>
      </w:r>
      <w:r>
        <w:rPr>
          <w:sz w:val="24"/>
        </w:rPr>
        <w:t>për</w:t>
      </w:r>
      <w:r>
        <w:rPr>
          <w:spacing w:val="-7"/>
          <w:sz w:val="24"/>
        </w:rPr>
        <w:t xml:space="preserve"> </w:t>
      </w:r>
      <w:r>
        <w:rPr>
          <w:sz w:val="24"/>
        </w:rPr>
        <w:t>respektimin</w:t>
      </w:r>
      <w:r>
        <w:rPr>
          <w:spacing w:val="-6"/>
          <w:sz w:val="24"/>
        </w:rPr>
        <w:t xml:space="preserve"> </w:t>
      </w:r>
      <w:r>
        <w:rPr>
          <w:sz w:val="24"/>
        </w:rPr>
        <w:t>e</w:t>
      </w:r>
      <w:r>
        <w:rPr>
          <w:spacing w:val="-7"/>
          <w:sz w:val="24"/>
        </w:rPr>
        <w:t xml:space="preserve"> </w:t>
      </w:r>
      <w:r>
        <w:rPr>
          <w:sz w:val="24"/>
        </w:rPr>
        <w:t>proporcionalitetit</w:t>
      </w:r>
      <w:r>
        <w:rPr>
          <w:spacing w:val="-5"/>
          <w:sz w:val="24"/>
        </w:rPr>
        <w:t xml:space="preserve"> </w:t>
      </w:r>
      <w:r>
        <w:rPr>
          <w:sz w:val="24"/>
        </w:rPr>
        <w:t>të</w:t>
      </w:r>
      <w:r>
        <w:rPr>
          <w:spacing w:val="-6"/>
          <w:sz w:val="24"/>
        </w:rPr>
        <w:t xml:space="preserve"> </w:t>
      </w:r>
      <w:r>
        <w:rPr>
          <w:sz w:val="24"/>
        </w:rPr>
        <w:t>vlerave kushtetuese,</w:t>
      </w:r>
      <w:r>
        <w:rPr>
          <w:spacing w:val="-8"/>
          <w:sz w:val="24"/>
        </w:rPr>
        <w:t xml:space="preserve"> </w:t>
      </w:r>
      <w:r>
        <w:rPr>
          <w:sz w:val="24"/>
        </w:rPr>
        <w:t>duke</w:t>
      </w:r>
      <w:r>
        <w:rPr>
          <w:spacing w:val="-9"/>
          <w:sz w:val="24"/>
        </w:rPr>
        <w:t xml:space="preserve"> </w:t>
      </w:r>
      <w:r>
        <w:rPr>
          <w:sz w:val="24"/>
        </w:rPr>
        <w:t>synuar</w:t>
      </w:r>
      <w:r>
        <w:rPr>
          <w:spacing w:val="-7"/>
          <w:sz w:val="24"/>
        </w:rPr>
        <w:t xml:space="preserve"> </w:t>
      </w:r>
      <w:r>
        <w:rPr>
          <w:sz w:val="24"/>
        </w:rPr>
        <w:t>eficiencë</w:t>
      </w:r>
      <w:r>
        <w:rPr>
          <w:spacing w:val="-9"/>
          <w:sz w:val="24"/>
        </w:rPr>
        <w:t xml:space="preserve"> </w:t>
      </w:r>
      <w:r>
        <w:rPr>
          <w:sz w:val="24"/>
        </w:rPr>
        <w:t>dhe</w:t>
      </w:r>
      <w:r>
        <w:rPr>
          <w:spacing w:val="-9"/>
          <w:sz w:val="24"/>
        </w:rPr>
        <w:t xml:space="preserve"> </w:t>
      </w:r>
      <w:r>
        <w:rPr>
          <w:sz w:val="24"/>
        </w:rPr>
        <w:t>efikasitet</w:t>
      </w:r>
      <w:r>
        <w:rPr>
          <w:spacing w:val="-8"/>
          <w:sz w:val="24"/>
        </w:rPr>
        <w:t xml:space="preserve"> </w:t>
      </w:r>
      <w:r>
        <w:rPr>
          <w:sz w:val="24"/>
        </w:rPr>
        <w:t>të</w:t>
      </w:r>
      <w:r>
        <w:rPr>
          <w:spacing w:val="-9"/>
          <w:sz w:val="24"/>
        </w:rPr>
        <w:t xml:space="preserve"> </w:t>
      </w:r>
      <w:r>
        <w:rPr>
          <w:sz w:val="24"/>
        </w:rPr>
        <w:t>sistemit</w:t>
      </w:r>
      <w:r>
        <w:rPr>
          <w:spacing w:val="-8"/>
          <w:sz w:val="24"/>
        </w:rPr>
        <w:t xml:space="preserve"> </w:t>
      </w:r>
      <w:r>
        <w:rPr>
          <w:sz w:val="24"/>
        </w:rPr>
        <w:t>gjyqësor,</w:t>
      </w:r>
      <w:r>
        <w:rPr>
          <w:spacing w:val="-9"/>
          <w:sz w:val="24"/>
        </w:rPr>
        <w:t xml:space="preserve"> </w:t>
      </w:r>
      <w:r>
        <w:rPr>
          <w:sz w:val="24"/>
        </w:rPr>
        <w:t>përmes</w:t>
      </w:r>
      <w:r>
        <w:rPr>
          <w:spacing w:val="-8"/>
          <w:sz w:val="24"/>
        </w:rPr>
        <w:t xml:space="preserve"> </w:t>
      </w:r>
      <w:r>
        <w:rPr>
          <w:sz w:val="24"/>
        </w:rPr>
        <w:t>uljes</w:t>
      </w:r>
      <w:r>
        <w:rPr>
          <w:spacing w:val="-8"/>
          <w:sz w:val="24"/>
        </w:rPr>
        <w:t xml:space="preserve"> </w:t>
      </w:r>
      <w:r>
        <w:rPr>
          <w:sz w:val="24"/>
        </w:rPr>
        <w:t>së</w:t>
      </w:r>
      <w:r>
        <w:rPr>
          <w:spacing w:val="-9"/>
          <w:sz w:val="24"/>
        </w:rPr>
        <w:t xml:space="preserve"> </w:t>
      </w:r>
      <w:r>
        <w:rPr>
          <w:sz w:val="24"/>
        </w:rPr>
        <w:t>barrës</w:t>
      </w:r>
      <w:r>
        <w:rPr>
          <w:spacing w:val="-8"/>
          <w:sz w:val="24"/>
        </w:rPr>
        <w:t xml:space="preserve"> </w:t>
      </w:r>
      <w:r>
        <w:rPr>
          <w:sz w:val="24"/>
        </w:rPr>
        <w:t>së procedurës gjyqësore, pa cenuar lirinë e organizimit të organizatave ose shoqatave, pasi vendimet e kancelarit për regjistrimet e tjera, ankimohen, ndaj dhe sistemi njeh dhe garanton korrigjimin</w:t>
      </w:r>
      <w:r>
        <w:rPr>
          <w:spacing w:val="40"/>
          <w:sz w:val="24"/>
        </w:rPr>
        <w:t xml:space="preserve"> </w:t>
      </w:r>
      <w:r>
        <w:rPr>
          <w:sz w:val="24"/>
        </w:rPr>
        <w:t>e veprimeve të paligjshme të kancelarit nga gjyqtari/organ</w:t>
      </w:r>
      <w:r>
        <w:rPr>
          <w:sz w:val="24"/>
        </w:rPr>
        <w:t>i gjyqësor.</w:t>
      </w:r>
    </w:p>
    <w:p w:rsidR="000519FC" w:rsidRDefault="006702AC">
      <w:pPr>
        <w:pStyle w:val="ListParagraph"/>
        <w:numPr>
          <w:ilvl w:val="1"/>
          <w:numId w:val="1"/>
        </w:numPr>
        <w:tabs>
          <w:tab w:val="left" w:pos="983"/>
        </w:tabs>
        <w:spacing w:before="160"/>
        <w:ind w:left="983" w:right="0" w:hanging="240"/>
        <w:jc w:val="both"/>
        <w:rPr>
          <w:sz w:val="24"/>
        </w:rPr>
      </w:pPr>
      <w:r>
        <w:rPr>
          <w:sz w:val="24"/>
        </w:rPr>
        <w:t>Për</w:t>
      </w:r>
      <w:r>
        <w:rPr>
          <w:spacing w:val="-3"/>
          <w:sz w:val="24"/>
        </w:rPr>
        <w:t xml:space="preserve"> </w:t>
      </w:r>
      <w:r>
        <w:rPr>
          <w:sz w:val="24"/>
        </w:rPr>
        <w:t>sa</w:t>
      </w:r>
      <w:r>
        <w:rPr>
          <w:spacing w:val="-2"/>
          <w:sz w:val="24"/>
        </w:rPr>
        <w:t xml:space="preserve"> </w:t>
      </w:r>
      <w:r>
        <w:rPr>
          <w:sz w:val="24"/>
        </w:rPr>
        <w:t>më</w:t>
      </w:r>
      <w:r>
        <w:rPr>
          <w:spacing w:val="-1"/>
          <w:sz w:val="24"/>
        </w:rPr>
        <w:t xml:space="preserve"> </w:t>
      </w:r>
      <w:r>
        <w:rPr>
          <w:sz w:val="24"/>
        </w:rPr>
        <w:t>lart, argumentet e</w:t>
      </w:r>
      <w:r>
        <w:rPr>
          <w:spacing w:val="-2"/>
          <w:sz w:val="24"/>
        </w:rPr>
        <w:t xml:space="preserve"> </w:t>
      </w:r>
      <w:r>
        <w:rPr>
          <w:sz w:val="24"/>
        </w:rPr>
        <w:t>detajuara</w:t>
      </w:r>
      <w:r>
        <w:rPr>
          <w:spacing w:val="-1"/>
          <w:sz w:val="24"/>
        </w:rPr>
        <w:t xml:space="preserve"> </w:t>
      </w:r>
      <w:r>
        <w:rPr>
          <w:sz w:val="24"/>
        </w:rPr>
        <w:t>do t’i</w:t>
      </w:r>
      <w:r>
        <w:rPr>
          <w:spacing w:val="-1"/>
          <w:sz w:val="24"/>
        </w:rPr>
        <w:t xml:space="preserve"> </w:t>
      </w:r>
      <w:r>
        <w:rPr>
          <w:sz w:val="24"/>
        </w:rPr>
        <w:t>parashtrojmë</w:t>
      </w:r>
      <w:r>
        <w:rPr>
          <w:spacing w:val="-1"/>
          <w:sz w:val="24"/>
        </w:rPr>
        <w:t xml:space="preserve"> </w:t>
      </w:r>
      <w:r>
        <w:rPr>
          <w:sz w:val="24"/>
        </w:rPr>
        <w:t>në</w:t>
      </w:r>
      <w:r>
        <w:rPr>
          <w:spacing w:val="-1"/>
          <w:sz w:val="24"/>
        </w:rPr>
        <w:t xml:space="preserve"> </w:t>
      </w:r>
      <w:r>
        <w:rPr>
          <w:spacing w:val="-2"/>
          <w:sz w:val="24"/>
        </w:rPr>
        <w:t>vijim:</w:t>
      </w:r>
    </w:p>
    <w:p w:rsidR="000519FC" w:rsidRDefault="000519FC">
      <w:pPr>
        <w:pStyle w:val="BodyText"/>
        <w:spacing w:before="24"/>
        <w:ind w:left="0"/>
        <w:jc w:val="left"/>
      </w:pPr>
    </w:p>
    <w:p w:rsidR="000519FC" w:rsidRDefault="006702AC">
      <w:pPr>
        <w:pStyle w:val="ListParagraph"/>
        <w:numPr>
          <w:ilvl w:val="1"/>
          <w:numId w:val="1"/>
        </w:numPr>
        <w:tabs>
          <w:tab w:val="left" w:pos="991"/>
        </w:tabs>
        <w:spacing w:line="360" w:lineRule="auto"/>
        <w:ind w:right="166" w:firstLine="719"/>
        <w:jc w:val="both"/>
        <w:rPr>
          <w:sz w:val="24"/>
        </w:rPr>
      </w:pPr>
      <w:r>
        <w:rPr>
          <w:sz w:val="24"/>
        </w:rPr>
        <w:t>Në përputhje me parimin e shtetit të së drejtës, të parashikuar në nenin 4, paragrafi 1, të Kushtetutës, në të cilin përcaktohet se: “E drejta përbën bazën dhe kufijtë e vepr</w:t>
      </w:r>
      <w:r>
        <w:rPr>
          <w:sz w:val="24"/>
        </w:rPr>
        <w:t>imtarisë së shtetit”, ku as vetë Gjykata nuk përjashtohet nga respektimi i ndarjes së juridiksioneve dhe parimi</w:t>
      </w:r>
      <w:r>
        <w:rPr>
          <w:spacing w:val="-2"/>
          <w:sz w:val="24"/>
        </w:rPr>
        <w:t xml:space="preserve"> </w:t>
      </w:r>
      <w:r>
        <w:rPr>
          <w:sz w:val="24"/>
        </w:rPr>
        <w:t>i</w:t>
      </w:r>
      <w:r>
        <w:rPr>
          <w:spacing w:val="-2"/>
          <w:sz w:val="24"/>
        </w:rPr>
        <w:t xml:space="preserve"> </w:t>
      </w:r>
      <w:r>
        <w:rPr>
          <w:sz w:val="24"/>
        </w:rPr>
        <w:t>ndarjes</w:t>
      </w:r>
      <w:r>
        <w:rPr>
          <w:spacing w:val="-2"/>
          <w:sz w:val="24"/>
        </w:rPr>
        <w:t xml:space="preserve"> </w:t>
      </w:r>
      <w:r>
        <w:rPr>
          <w:sz w:val="24"/>
        </w:rPr>
        <w:t>së</w:t>
      </w:r>
      <w:r>
        <w:rPr>
          <w:spacing w:val="-1"/>
          <w:sz w:val="24"/>
        </w:rPr>
        <w:t xml:space="preserve"> </w:t>
      </w:r>
      <w:r>
        <w:rPr>
          <w:sz w:val="24"/>
        </w:rPr>
        <w:t>pushteteve.</w:t>
      </w:r>
      <w:r>
        <w:rPr>
          <w:spacing w:val="-2"/>
          <w:sz w:val="24"/>
        </w:rPr>
        <w:t xml:space="preserve"> </w:t>
      </w:r>
      <w:r>
        <w:rPr>
          <w:sz w:val="24"/>
        </w:rPr>
        <w:t>Po në</w:t>
      </w:r>
      <w:r>
        <w:rPr>
          <w:spacing w:val="-3"/>
          <w:sz w:val="24"/>
        </w:rPr>
        <w:t xml:space="preserve"> </w:t>
      </w:r>
      <w:r>
        <w:rPr>
          <w:sz w:val="24"/>
        </w:rPr>
        <w:t>këtë</w:t>
      </w:r>
      <w:r>
        <w:rPr>
          <w:spacing w:val="-2"/>
          <w:sz w:val="24"/>
        </w:rPr>
        <w:t xml:space="preserve"> </w:t>
      </w:r>
      <w:r>
        <w:rPr>
          <w:sz w:val="24"/>
        </w:rPr>
        <w:t>drejtim,</w:t>
      </w:r>
      <w:r>
        <w:rPr>
          <w:spacing w:val="-2"/>
          <w:sz w:val="24"/>
        </w:rPr>
        <w:t xml:space="preserve"> </w:t>
      </w:r>
      <w:r>
        <w:rPr>
          <w:sz w:val="24"/>
        </w:rPr>
        <w:t>ruajtja</w:t>
      </w:r>
      <w:r>
        <w:rPr>
          <w:spacing w:val="-1"/>
          <w:sz w:val="24"/>
        </w:rPr>
        <w:t xml:space="preserve"> </w:t>
      </w:r>
      <w:r>
        <w:rPr>
          <w:sz w:val="24"/>
        </w:rPr>
        <w:t>e</w:t>
      </w:r>
      <w:r>
        <w:rPr>
          <w:spacing w:val="-3"/>
          <w:sz w:val="24"/>
        </w:rPr>
        <w:t xml:space="preserve"> </w:t>
      </w:r>
      <w:r>
        <w:rPr>
          <w:sz w:val="24"/>
        </w:rPr>
        <w:t>balancës</w:t>
      </w:r>
      <w:r>
        <w:rPr>
          <w:spacing w:val="-2"/>
          <w:sz w:val="24"/>
        </w:rPr>
        <w:t xml:space="preserve"> </w:t>
      </w:r>
      <w:r>
        <w:rPr>
          <w:sz w:val="24"/>
        </w:rPr>
        <w:t>mes kreativitetit</w:t>
      </w:r>
      <w:r>
        <w:rPr>
          <w:spacing w:val="-2"/>
          <w:sz w:val="24"/>
        </w:rPr>
        <w:t xml:space="preserve"> </w:t>
      </w:r>
      <w:r>
        <w:rPr>
          <w:sz w:val="24"/>
        </w:rPr>
        <w:t>gjyqësor dhe qëllimit të parashikimeve kushtetuese është detyr</w:t>
      </w:r>
      <w:r>
        <w:rPr>
          <w:sz w:val="24"/>
        </w:rPr>
        <w:t xml:space="preserve">im i Gjykatës, të cilin ajo e ka shprehur edhe përmes </w:t>
      </w:r>
      <w:r>
        <w:rPr>
          <w:i/>
          <w:sz w:val="24"/>
        </w:rPr>
        <w:t xml:space="preserve">parimit të vetëpërmbajtjes </w:t>
      </w:r>
      <w:r>
        <w:rPr>
          <w:sz w:val="24"/>
        </w:rPr>
        <w:t>(</w:t>
      </w:r>
      <w:r>
        <w:rPr>
          <w:i/>
          <w:sz w:val="24"/>
        </w:rPr>
        <w:t>judicial self restraint</w:t>
      </w:r>
      <w:r>
        <w:rPr>
          <w:sz w:val="24"/>
        </w:rPr>
        <w:t>).</w:t>
      </w:r>
    </w:p>
    <w:p w:rsidR="000519FC" w:rsidRDefault="006702AC">
      <w:pPr>
        <w:pStyle w:val="ListParagraph"/>
        <w:numPr>
          <w:ilvl w:val="1"/>
          <w:numId w:val="1"/>
        </w:numPr>
        <w:tabs>
          <w:tab w:val="left" w:pos="1051"/>
        </w:tabs>
        <w:spacing w:line="360" w:lineRule="auto"/>
        <w:ind w:right="159" w:firstLine="719"/>
        <w:jc w:val="both"/>
        <w:rPr>
          <w:sz w:val="24"/>
        </w:rPr>
      </w:pPr>
      <w:r>
        <w:rPr>
          <w:sz w:val="24"/>
        </w:rPr>
        <w:t>Kushtetuta në nenin 131, pika 1, të saj, i ka dhënë juridiksion Gjykatës të vendosë, ndër</w:t>
      </w:r>
      <w:r>
        <w:rPr>
          <w:spacing w:val="-15"/>
          <w:sz w:val="24"/>
        </w:rPr>
        <w:t xml:space="preserve"> </w:t>
      </w:r>
      <w:r>
        <w:rPr>
          <w:sz w:val="24"/>
        </w:rPr>
        <w:t>të</w:t>
      </w:r>
      <w:r>
        <w:rPr>
          <w:spacing w:val="-15"/>
          <w:sz w:val="24"/>
        </w:rPr>
        <w:t xml:space="preserve"> </w:t>
      </w:r>
      <w:r>
        <w:rPr>
          <w:sz w:val="24"/>
        </w:rPr>
        <w:t>tjera,</w:t>
      </w:r>
      <w:r>
        <w:rPr>
          <w:spacing w:val="28"/>
          <w:sz w:val="24"/>
        </w:rPr>
        <w:t xml:space="preserve"> </w:t>
      </w:r>
      <w:r>
        <w:rPr>
          <w:sz w:val="24"/>
        </w:rPr>
        <w:t>për:</w:t>
      </w:r>
      <w:r>
        <w:rPr>
          <w:spacing w:val="-15"/>
          <w:sz w:val="24"/>
        </w:rPr>
        <w:t xml:space="preserve"> </w:t>
      </w:r>
      <w:r>
        <w:rPr>
          <w:sz w:val="24"/>
        </w:rPr>
        <w:t>“</w:t>
      </w:r>
      <w:r>
        <w:rPr>
          <w:i/>
          <w:sz w:val="24"/>
        </w:rPr>
        <w:t>a)</w:t>
      </w:r>
      <w:r>
        <w:rPr>
          <w:i/>
          <w:spacing w:val="-15"/>
          <w:sz w:val="24"/>
        </w:rPr>
        <w:t xml:space="preserve"> </w:t>
      </w:r>
      <w:r>
        <w:rPr>
          <w:sz w:val="24"/>
        </w:rPr>
        <w:t>pajtueshmërinë</w:t>
      </w:r>
      <w:r>
        <w:rPr>
          <w:spacing w:val="-15"/>
          <w:sz w:val="24"/>
        </w:rPr>
        <w:t xml:space="preserve"> </w:t>
      </w:r>
      <w:r>
        <w:rPr>
          <w:sz w:val="24"/>
        </w:rPr>
        <w:t>e</w:t>
      </w:r>
      <w:r>
        <w:rPr>
          <w:spacing w:val="-15"/>
          <w:sz w:val="24"/>
        </w:rPr>
        <w:t xml:space="preserve"> </w:t>
      </w:r>
      <w:r>
        <w:rPr>
          <w:sz w:val="24"/>
        </w:rPr>
        <w:t>ligjit</w:t>
      </w:r>
      <w:r>
        <w:rPr>
          <w:spacing w:val="-14"/>
          <w:sz w:val="24"/>
        </w:rPr>
        <w:t xml:space="preserve"> </w:t>
      </w:r>
      <w:r>
        <w:rPr>
          <w:sz w:val="24"/>
        </w:rPr>
        <w:t>me</w:t>
      </w:r>
      <w:r>
        <w:rPr>
          <w:spacing w:val="-15"/>
          <w:sz w:val="24"/>
        </w:rPr>
        <w:t xml:space="preserve"> </w:t>
      </w:r>
      <w:r>
        <w:rPr>
          <w:sz w:val="24"/>
        </w:rPr>
        <w:t>Kushtetutën</w:t>
      </w:r>
      <w:r>
        <w:rPr>
          <w:spacing w:val="-13"/>
          <w:sz w:val="24"/>
        </w:rPr>
        <w:t xml:space="preserve"> </w:t>
      </w:r>
      <w:r>
        <w:rPr>
          <w:i/>
          <w:sz w:val="24"/>
        </w:rPr>
        <w:t>[...].</w:t>
      </w:r>
      <w:r>
        <w:rPr>
          <w:i/>
          <w:spacing w:val="-15"/>
          <w:sz w:val="24"/>
        </w:rPr>
        <w:t xml:space="preserve"> </w:t>
      </w:r>
      <w:r>
        <w:rPr>
          <w:sz w:val="24"/>
        </w:rPr>
        <w:t>Për</w:t>
      </w:r>
      <w:r>
        <w:rPr>
          <w:spacing w:val="-15"/>
          <w:sz w:val="24"/>
        </w:rPr>
        <w:t xml:space="preserve"> </w:t>
      </w:r>
      <w:r>
        <w:rPr>
          <w:sz w:val="24"/>
        </w:rPr>
        <w:t>të</w:t>
      </w:r>
      <w:r>
        <w:rPr>
          <w:spacing w:val="-15"/>
          <w:sz w:val="24"/>
        </w:rPr>
        <w:t xml:space="preserve"> </w:t>
      </w:r>
      <w:r>
        <w:rPr>
          <w:sz w:val="24"/>
        </w:rPr>
        <w:t>shmangur</w:t>
      </w:r>
      <w:r>
        <w:rPr>
          <w:spacing w:val="-15"/>
          <w:sz w:val="24"/>
        </w:rPr>
        <w:t xml:space="preserve"> </w:t>
      </w:r>
      <w:r>
        <w:rPr>
          <w:sz w:val="24"/>
        </w:rPr>
        <w:t>çdo</w:t>
      </w:r>
      <w:r>
        <w:rPr>
          <w:spacing w:val="-14"/>
          <w:sz w:val="24"/>
        </w:rPr>
        <w:t xml:space="preserve"> </w:t>
      </w:r>
      <w:r>
        <w:rPr>
          <w:sz w:val="24"/>
        </w:rPr>
        <w:t>mundësi për</w:t>
      </w:r>
      <w:r>
        <w:rPr>
          <w:spacing w:val="-6"/>
          <w:sz w:val="24"/>
        </w:rPr>
        <w:t xml:space="preserve"> </w:t>
      </w:r>
      <w:r>
        <w:rPr>
          <w:sz w:val="24"/>
        </w:rPr>
        <w:t>ndërhyrje</w:t>
      </w:r>
      <w:r>
        <w:rPr>
          <w:spacing w:val="-5"/>
          <w:sz w:val="24"/>
        </w:rPr>
        <w:t xml:space="preserve"> </w:t>
      </w:r>
      <w:r>
        <w:rPr>
          <w:sz w:val="24"/>
        </w:rPr>
        <w:t>në</w:t>
      </w:r>
      <w:r>
        <w:rPr>
          <w:spacing w:val="-4"/>
          <w:sz w:val="24"/>
        </w:rPr>
        <w:t xml:space="preserve"> </w:t>
      </w:r>
      <w:r>
        <w:rPr>
          <w:sz w:val="24"/>
        </w:rPr>
        <w:t>kompetencat</w:t>
      </w:r>
      <w:r>
        <w:rPr>
          <w:spacing w:val="-4"/>
          <w:sz w:val="24"/>
        </w:rPr>
        <w:t xml:space="preserve"> </w:t>
      </w:r>
      <w:r>
        <w:rPr>
          <w:sz w:val="24"/>
        </w:rPr>
        <w:t>e</w:t>
      </w:r>
      <w:r>
        <w:rPr>
          <w:spacing w:val="-6"/>
          <w:sz w:val="24"/>
        </w:rPr>
        <w:t xml:space="preserve"> </w:t>
      </w:r>
      <w:r>
        <w:rPr>
          <w:sz w:val="24"/>
        </w:rPr>
        <w:t>pushtetit</w:t>
      </w:r>
      <w:r>
        <w:rPr>
          <w:spacing w:val="-4"/>
          <w:sz w:val="24"/>
        </w:rPr>
        <w:t xml:space="preserve"> </w:t>
      </w:r>
      <w:r>
        <w:rPr>
          <w:sz w:val="24"/>
        </w:rPr>
        <w:t>ligjvënës,</w:t>
      </w:r>
      <w:r>
        <w:rPr>
          <w:spacing w:val="-2"/>
          <w:sz w:val="24"/>
        </w:rPr>
        <w:t xml:space="preserve"> </w:t>
      </w:r>
      <w:r>
        <w:rPr>
          <w:sz w:val="24"/>
        </w:rPr>
        <w:t>Gjykata</w:t>
      </w:r>
      <w:r>
        <w:rPr>
          <w:spacing w:val="-6"/>
          <w:sz w:val="24"/>
        </w:rPr>
        <w:t xml:space="preserve"> </w:t>
      </w:r>
      <w:r>
        <w:rPr>
          <w:sz w:val="24"/>
        </w:rPr>
        <w:t>nuk</w:t>
      </w:r>
      <w:r>
        <w:rPr>
          <w:spacing w:val="-5"/>
          <w:sz w:val="24"/>
        </w:rPr>
        <w:t xml:space="preserve"> </w:t>
      </w:r>
      <w:r>
        <w:rPr>
          <w:sz w:val="24"/>
        </w:rPr>
        <w:t>merr</w:t>
      </w:r>
      <w:r>
        <w:rPr>
          <w:spacing w:val="-6"/>
          <w:sz w:val="24"/>
        </w:rPr>
        <w:t xml:space="preserve"> </w:t>
      </w:r>
      <w:r>
        <w:rPr>
          <w:sz w:val="24"/>
        </w:rPr>
        <w:t>përsipër</w:t>
      </w:r>
      <w:r>
        <w:rPr>
          <w:spacing w:val="-6"/>
          <w:sz w:val="24"/>
        </w:rPr>
        <w:t xml:space="preserve"> </w:t>
      </w:r>
      <w:r>
        <w:rPr>
          <w:sz w:val="24"/>
        </w:rPr>
        <w:t>të</w:t>
      </w:r>
      <w:r>
        <w:rPr>
          <w:spacing w:val="-5"/>
          <w:sz w:val="24"/>
        </w:rPr>
        <w:t xml:space="preserve"> </w:t>
      </w:r>
      <w:r>
        <w:rPr>
          <w:sz w:val="24"/>
        </w:rPr>
        <w:t>kryejë</w:t>
      </w:r>
      <w:r>
        <w:rPr>
          <w:spacing w:val="-5"/>
          <w:sz w:val="24"/>
        </w:rPr>
        <w:t xml:space="preserve"> </w:t>
      </w:r>
      <w:r>
        <w:rPr>
          <w:sz w:val="24"/>
        </w:rPr>
        <w:t>rolin</w:t>
      </w:r>
      <w:r>
        <w:rPr>
          <w:spacing w:val="-5"/>
          <w:sz w:val="24"/>
        </w:rPr>
        <w:t xml:space="preserve"> </w:t>
      </w:r>
      <w:r>
        <w:rPr>
          <w:sz w:val="24"/>
        </w:rPr>
        <w:t>e legjislatorit, por synon t’u japë jetë normave kushtetuese përmes kuptimit të drejtë të përmbajtjes</w:t>
      </w:r>
      <w:r>
        <w:rPr>
          <w:spacing w:val="-3"/>
          <w:sz w:val="24"/>
        </w:rPr>
        <w:t xml:space="preserve"> </w:t>
      </w:r>
      <w:r>
        <w:rPr>
          <w:sz w:val="24"/>
        </w:rPr>
        <w:t>dhe</w:t>
      </w:r>
      <w:r>
        <w:rPr>
          <w:spacing w:val="-5"/>
          <w:sz w:val="24"/>
        </w:rPr>
        <w:t xml:space="preserve"> </w:t>
      </w:r>
      <w:r>
        <w:rPr>
          <w:sz w:val="24"/>
        </w:rPr>
        <w:t>qëllimit</w:t>
      </w:r>
      <w:r>
        <w:rPr>
          <w:spacing w:val="-5"/>
          <w:sz w:val="24"/>
        </w:rPr>
        <w:t xml:space="preserve"> </w:t>
      </w:r>
      <w:r>
        <w:rPr>
          <w:sz w:val="24"/>
        </w:rPr>
        <w:t>të</w:t>
      </w:r>
      <w:r>
        <w:rPr>
          <w:spacing w:val="-3"/>
          <w:sz w:val="24"/>
        </w:rPr>
        <w:t xml:space="preserve"> </w:t>
      </w:r>
      <w:r>
        <w:rPr>
          <w:sz w:val="24"/>
        </w:rPr>
        <w:t xml:space="preserve">tyre </w:t>
      </w:r>
      <w:r>
        <w:rPr>
          <w:i/>
          <w:sz w:val="24"/>
        </w:rPr>
        <w:t>(shi</w:t>
      </w:r>
      <w:r>
        <w:rPr>
          <w:i/>
          <w:sz w:val="24"/>
        </w:rPr>
        <w:t>h</w:t>
      </w:r>
      <w:r>
        <w:rPr>
          <w:i/>
          <w:spacing w:val="-3"/>
          <w:sz w:val="24"/>
        </w:rPr>
        <w:t xml:space="preserve"> </w:t>
      </w:r>
      <w:r>
        <w:rPr>
          <w:i/>
          <w:sz w:val="24"/>
        </w:rPr>
        <w:t>vendimet</w:t>
      </w:r>
      <w:r>
        <w:rPr>
          <w:i/>
          <w:spacing w:val="-3"/>
          <w:sz w:val="24"/>
        </w:rPr>
        <w:t xml:space="preserve"> </w:t>
      </w:r>
      <w:r>
        <w:rPr>
          <w:i/>
          <w:sz w:val="24"/>
        </w:rPr>
        <w:t>nr.</w:t>
      </w:r>
      <w:r>
        <w:rPr>
          <w:i/>
          <w:spacing w:val="-3"/>
          <w:sz w:val="24"/>
        </w:rPr>
        <w:t xml:space="preserve"> </w:t>
      </w:r>
      <w:r>
        <w:rPr>
          <w:i/>
          <w:sz w:val="24"/>
        </w:rPr>
        <w:t>7,</w:t>
      </w:r>
      <w:r>
        <w:rPr>
          <w:i/>
          <w:spacing w:val="-3"/>
          <w:sz w:val="24"/>
        </w:rPr>
        <w:t xml:space="preserve"> </w:t>
      </w:r>
      <w:r>
        <w:rPr>
          <w:i/>
          <w:sz w:val="24"/>
        </w:rPr>
        <w:t>datë</w:t>
      </w:r>
      <w:r>
        <w:rPr>
          <w:i/>
          <w:spacing w:val="-3"/>
          <w:sz w:val="24"/>
        </w:rPr>
        <w:t xml:space="preserve"> </w:t>
      </w:r>
      <w:r>
        <w:rPr>
          <w:i/>
          <w:sz w:val="24"/>
        </w:rPr>
        <w:t>24.02.2016;</w:t>
      </w:r>
      <w:r>
        <w:rPr>
          <w:i/>
          <w:spacing w:val="-5"/>
          <w:sz w:val="24"/>
        </w:rPr>
        <w:t xml:space="preserve"> </w:t>
      </w:r>
      <w:r>
        <w:rPr>
          <w:i/>
          <w:sz w:val="24"/>
        </w:rPr>
        <w:t>nr.</w:t>
      </w:r>
      <w:r>
        <w:rPr>
          <w:i/>
          <w:spacing w:val="-3"/>
          <w:sz w:val="24"/>
        </w:rPr>
        <w:t xml:space="preserve"> </w:t>
      </w:r>
      <w:r>
        <w:rPr>
          <w:i/>
          <w:sz w:val="24"/>
        </w:rPr>
        <w:t>29,</w:t>
      </w:r>
      <w:r>
        <w:rPr>
          <w:i/>
          <w:spacing w:val="-3"/>
          <w:sz w:val="24"/>
        </w:rPr>
        <w:t xml:space="preserve"> </w:t>
      </w:r>
      <w:r>
        <w:rPr>
          <w:i/>
          <w:sz w:val="24"/>
        </w:rPr>
        <w:t>datë</w:t>
      </w:r>
      <w:r>
        <w:rPr>
          <w:i/>
          <w:spacing w:val="-3"/>
          <w:sz w:val="24"/>
        </w:rPr>
        <w:t xml:space="preserve"> </w:t>
      </w:r>
      <w:r>
        <w:rPr>
          <w:i/>
          <w:sz w:val="24"/>
        </w:rPr>
        <w:t>30.06.2011 të</w:t>
      </w:r>
      <w:r>
        <w:rPr>
          <w:i/>
          <w:spacing w:val="80"/>
          <w:w w:val="150"/>
          <w:sz w:val="24"/>
        </w:rPr>
        <w:t xml:space="preserve"> </w:t>
      </w:r>
      <w:r>
        <w:rPr>
          <w:i/>
          <w:sz w:val="24"/>
        </w:rPr>
        <w:t>Gjykatës</w:t>
      </w:r>
      <w:r>
        <w:rPr>
          <w:i/>
          <w:spacing w:val="80"/>
          <w:w w:val="150"/>
          <w:sz w:val="24"/>
        </w:rPr>
        <w:t xml:space="preserve"> </w:t>
      </w:r>
      <w:r>
        <w:rPr>
          <w:i/>
          <w:sz w:val="24"/>
        </w:rPr>
        <w:t>Kushtetuese</w:t>
      </w:r>
      <w:r>
        <w:rPr>
          <w:sz w:val="24"/>
        </w:rPr>
        <w:t>).</w:t>
      </w:r>
      <w:r>
        <w:rPr>
          <w:spacing w:val="80"/>
          <w:w w:val="150"/>
          <w:sz w:val="24"/>
        </w:rPr>
        <w:t xml:space="preserve"> </w:t>
      </w:r>
      <w:r>
        <w:rPr>
          <w:sz w:val="24"/>
        </w:rPr>
        <w:t>Për</w:t>
      </w:r>
      <w:r>
        <w:rPr>
          <w:spacing w:val="80"/>
          <w:w w:val="150"/>
          <w:sz w:val="24"/>
        </w:rPr>
        <w:t xml:space="preserve"> </w:t>
      </w:r>
      <w:r>
        <w:rPr>
          <w:sz w:val="24"/>
        </w:rPr>
        <w:t>më</w:t>
      </w:r>
      <w:r>
        <w:rPr>
          <w:spacing w:val="80"/>
          <w:w w:val="150"/>
          <w:sz w:val="24"/>
        </w:rPr>
        <w:t xml:space="preserve"> </w:t>
      </w:r>
      <w:r>
        <w:rPr>
          <w:sz w:val="24"/>
        </w:rPr>
        <w:t>tepër,</w:t>
      </w:r>
      <w:r>
        <w:rPr>
          <w:spacing w:val="80"/>
          <w:w w:val="150"/>
          <w:sz w:val="24"/>
        </w:rPr>
        <w:t xml:space="preserve"> </w:t>
      </w:r>
      <w:r>
        <w:rPr>
          <w:sz w:val="24"/>
        </w:rPr>
        <w:t>Gjykata</w:t>
      </w:r>
      <w:r>
        <w:rPr>
          <w:spacing w:val="80"/>
          <w:w w:val="150"/>
          <w:sz w:val="24"/>
        </w:rPr>
        <w:t xml:space="preserve"> </w:t>
      </w:r>
      <w:r>
        <w:rPr>
          <w:sz w:val="24"/>
        </w:rPr>
        <w:t>ka</w:t>
      </w:r>
      <w:r>
        <w:rPr>
          <w:spacing w:val="80"/>
          <w:w w:val="150"/>
          <w:sz w:val="24"/>
        </w:rPr>
        <w:t xml:space="preserve"> </w:t>
      </w:r>
      <w:r>
        <w:rPr>
          <w:sz w:val="24"/>
        </w:rPr>
        <w:t>theksuar</w:t>
      </w:r>
      <w:r>
        <w:rPr>
          <w:spacing w:val="80"/>
          <w:w w:val="150"/>
          <w:sz w:val="24"/>
        </w:rPr>
        <w:t xml:space="preserve"> </w:t>
      </w:r>
      <w:r>
        <w:rPr>
          <w:sz w:val="24"/>
        </w:rPr>
        <w:t>se</w:t>
      </w:r>
      <w:r>
        <w:rPr>
          <w:spacing w:val="80"/>
          <w:w w:val="150"/>
          <w:sz w:val="24"/>
        </w:rPr>
        <w:t xml:space="preserve"> </w:t>
      </w:r>
      <w:r>
        <w:rPr>
          <w:sz w:val="24"/>
        </w:rPr>
        <w:t>në</w:t>
      </w:r>
      <w:r>
        <w:rPr>
          <w:spacing w:val="80"/>
          <w:w w:val="150"/>
          <w:sz w:val="24"/>
        </w:rPr>
        <w:t xml:space="preserve"> </w:t>
      </w:r>
      <w:r>
        <w:rPr>
          <w:sz w:val="24"/>
        </w:rPr>
        <w:t>vlerësimin</w:t>
      </w:r>
      <w:r>
        <w:rPr>
          <w:spacing w:val="80"/>
          <w:w w:val="150"/>
          <w:sz w:val="24"/>
        </w:rPr>
        <w:t xml:space="preserve"> </w:t>
      </w:r>
      <w:r>
        <w:rPr>
          <w:sz w:val="24"/>
        </w:rPr>
        <w:t>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2"/>
      </w:pPr>
      <w:r>
        <w:lastRenderedPageBreak/>
        <w:t>kushtetutshmërisë së kufizimit të të drejtave dhe lirive individuale, ajo niset</w:t>
      </w:r>
      <w:r>
        <w:rPr>
          <w:spacing w:val="40"/>
        </w:rPr>
        <w:t xml:space="preserve"> </w:t>
      </w:r>
      <w:r>
        <w:t>niset nga prezumimi i kushtetutshmërisë së ligjit me Kushtetutën. Kjo do të thotë se Gjykata nuk ka autoritet të kontrollojë synimet dhe drejtësinë e zgjidhjeve të aplikuara nga ana e ligjvënësit. Detyra</w:t>
      </w:r>
      <w:r>
        <w:rPr>
          <w:spacing w:val="-6"/>
        </w:rPr>
        <w:t xml:space="preserve"> </w:t>
      </w:r>
      <w:r>
        <w:t>e</w:t>
      </w:r>
      <w:r>
        <w:rPr>
          <w:spacing w:val="-6"/>
        </w:rPr>
        <w:t xml:space="preserve"> </w:t>
      </w:r>
      <w:r>
        <w:t>Gjykatës</w:t>
      </w:r>
      <w:r>
        <w:rPr>
          <w:spacing w:val="40"/>
        </w:rPr>
        <w:t xml:space="preserve"> </w:t>
      </w:r>
      <w:r>
        <w:t>është</w:t>
      </w:r>
      <w:r>
        <w:rPr>
          <w:spacing w:val="-8"/>
        </w:rPr>
        <w:t xml:space="preserve"> </w:t>
      </w:r>
      <w:r>
        <w:t>të</w:t>
      </w:r>
      <w:r>
        <w:rPr>
          <w:spacing w:val="-8"/>
        </w:rPr>
        <w:t xml:space="preserve"> </w:t>
      </w:r>
      <w:r>
        <w:t>vlerësojë</w:t>
      </w:r>
      <w:r>
        <w:rPr>
          <w:spacing w:val="-8"/>
        </w:rPr>
        <w:t xml:space="preserve"> </w:t>
      </w:r>
      <w:r>
        <w:t>nëse</w:t>
      </w:r>
      <w:r>
        <w:rPr>
          <w:spacing w:val="-8"/>
        </w:rPr>
        <w:t xml:space="preserve"> </w:t>
      </w:r>
      <w:r>
        <w:t>zgjidhjet</w:t>
      </w:r>
      <w:r>
        <w:rPr>
          <w:spacing w:val="-7"/>
        </w:rPr>
        <w:t xml:space="preserve"> </w:t>
      </w:r>
      <w:r>
        <w:t>ligjore</w:t>
      </w:r>
      <w:r>
        <w:rPr>
          <w:spacing w:val="-7"/>
        </w:rPr>
        <w:t xml:space="preserve"> </w:t>
      </w:r>
      <w:r>
        <w:t>të</w:t>
      </w:r>
      <w:r>
        <w:rPr>
          <w:spacing w:val="-5"/>
        </w:rPr>
        <w:t xml:space="preserve"> </w:t>
      </w:r>
      <w:r>
        <w:t>aplikuara</w:t>
      </w:r>
      <w:r>
        <w:rPr>
          <w:spacing w:val="-7"/>
        </w:rPr>
        <w:t xml:space="preserve"> </w:t>
      </w:r>
      <w:r>
        <w:t>nuk</w:t>
      </w:r>
      <w:r>
        <w:rPr>
          <w:spacing w:val="-7"/>
        </w:rPr>
        <w:t xml:space="preserve"> </w:t>
      </w:r>
      <w:r>
        <w:t>shkelin</w:t>
      </w:r>
      <w:r>
        <w:rPr>
          <w:spacing w:val="-7"/>
        </w:rPr>
        <w:t xml:space="preserve"> </w:t>
      </w:r>
      <w:r>
        <w:t>normat</w:t>
      </w:r>
      <w:r>
        <w:rPr>
          <w:spacing w:val="-7"/>
        </w:rPr>
        <w:t xml:space="preserve"> </w:t>
      </w:r>
      <w:r>
        <w:t>dhe vlerat kushtetuese (</w:t>
      </w:r>
      <w:r>
        <w:rPr>
          <w:i/>
        </w:rPr>
        <w:t>shih vendimin nr.16, datë 25.07.2008 të Gjykatës Kushtetuese</w:t>
      </w:r>
      <w:r>
        <w:t>).</w:t>
      </w:r>
    </w:p>
    <w:p w:rsidR="000519FC" w:rsidRDefault="006702AC">
      <w:pPr>
        <w:pStyle w:val="ListParagraph"/>
        <w:numPr>
          <w:ilvl w:val="1"/>
          <w:numId w:val="1"/>
        </w:numPr>
        <w:tabs>
          <w:tab w:val="left" w:pos="743"/>
        </w:tabs>
        <w:spacing w:line="360" w:lineRule="auto"/>
        <w:ind w:right="165" w:firstLine="420"/>
        <w:jc w:val="both"/>
        <w:rPr>
          <w:sz w:val="24"/>
        </w:rPr>
      </w:pPr>
      <w:r>
        <w:rPr>
          <w:sz w:val="24"/>
        </w:rPr>
        <w:t>Në</w:t>
      </w:r>
      <w:r>
        <w:rPr>
          <w:spacing w:val="-2"/>
          <w:sz w:val="24"/>
        </w:rPr>
        <w:t xml:space="preserve"> </w:t>
      </w:r>
      <w:r>
        <w:rPr>
          <w:sz w:val="24"/>
        </w:rPr>
        <w:t>drejtim</w:t>
      </w:r>
      <w:r>
        <w:rPr>
          <w:spacing w:val="-2"/>
          <w:sz w:val="24"/>
        </w:rPr>
        <w:t xml:space="preserve"> </w:t>
      </w:r>
      <w:r>
        <w:rPr>
          <w:sz w:val="24"/>
        </w:rPr>
        <w:t>të</w:t>
      </w:r>
      <w:r>
        <w:rPr>
          <w:spacing w:val="-2"/>
          <w:sz w:val="24"/>
        </w:rPr>
        <w:t xml:space="preserve"> </w:t>
      </w:r>
      <w:r>
        <w:rPr>
          <w:sz w:val="24"/>
        </w:rPr>
        <w:t>rolit</w:t>
      </w:r>
      <w:r>
        <w:rPr>
          <w:spacing w:val="-2"/>
          <w:sz w:val="24"/>
        </w:rPr>
        <w:t xml:space="preserve"> </w:t>
      </w:r>
      <w:r>
        <w:rPr>
          <w:sz w:val="24"/>
        </w:rPr>
        <w:t>të</w:t>
      </w:r>
      <w:r>
        <w:rPr>
          <w:spacing w:val="-1"/>
          <w:sz w:val="24"/>
        </w:rPr>
        <w:t xml:space="preserve"> </w:t>
      </w:r>
      <w:r>
        <w:rPr>
          <w:sz w:val="24"/>
        </w:rPr>
        <w:t>administratës</w:t>
      </w:r>
      <w:r>
        <w:rPr>
          <w:spacing w:val="-2"/>
          <w:sz w:val="24"/>
        </w:rPr>
        <w:t xml:space="preserve"> </w:t>
      </w:r>
      <w:r>
        <w:rPr>
          <w:sz w:val="24"/>
        </w:rPr>
        <w:t>gjyqësore, Gjykata</w:t>
      </w:r>
      <w:r>
        <w:rPr>
          <w:spacing w:val="-3"/>
          <w:sz w:val="24"/>
        </w:rPr>
        <w:t xml:space="preserve"> </w:t>
      </w:r>
      <w:r>
        <w:rPr>
          <w:sz w:val="24"/>
        </w:rPr>
        <w:t>është</w:t>
      </w:r>
      <w:r>
        <w:rPr>
          <w:spacing w:val="-1"/>
          <w:sz w:val="24"/>
        </w:rPr>
        <w:t xml:space="preserve"> </w:t>
      </w:r>
      <w:r>
        <w:rPr>
          <w:sz w:val="24"/>
        </w:rPr>
        <w:t>shprehur</w:t>
      </w:r>
      <w:r>
        <w:rPr>
          <w:spacing w:val="-1"/>
          <w:sz w:val="24"/>
        </w:rPr>
        <w:t xml:space="preserve"> </w:t>
      </w:r>
      <w:r>
        <w:rPr>
          <w:sz w:val="24"/>
        </w:rPr>
        <w:t>edhe</w:t>
      </w:r>
      <w:r>
        <w:rPr>
          <w:spacing w:val="-3"/>
          <w:sz w:val="24"/>
        </w:rPr>
        <w:t xml:space="preserve"> </w:t>
      </w:r>
      <w:r>
        <w:rPr>
          <w:sz w:val="24"/>
        </w:rPr>
        <w:t>më</w:t>
      </w:r>
      <w:r>
        <w:rPr>
          <w:spacing w:val="-2"/>
          <w:sz w:val="24"/>
        </w:rPr>
        <w:t xml:space="preserve"> </w:t>
      </w:r>
      <w:r>
        <w:rPr>
          <w:sz w:val="24"/>
        </w:rPr>
        <w:t>parë</w:t>
      </w:r>
      <w:r>
        <w:rPr>
          <w:spacing w:val="-3"/>
          <w:sz w:val="24"/>
        </w:rPr>
        <w:t xml:space="preserve"> </w:t>
      </w:r>
      <w:r>
        <w:rPr>
          <w:sz w:val="24"/>
        </w:rPr>
        <w:t>se: “[...]</w:t>
      </w:r>
      <w:r>
        <w:rPr>
          <w:spacing w:val="-3"/>
          <w:sz w:val="24"/>
        </w:rPr>
        <w:t xml:space="preserve"> </w:t>
      </w:r>
      <w:r>
        <w:rPr>
          <w:sz w:val="24"/>
        </w:rPr>
        <w:t>duke</w:t>
      </w:r>
      <w:r>
        <w:rPr>
          <w:spacing w:val="-6"/>
          <w:sz w:val="24"/>
        </w:rPr>
        <w:t xml:space="preserve"> </w:t>
      </w:r>
      <w:r>
        <w:rPr>
          <w:sz w:val="24"/>
        </w:rPr>
        <w:t>pasur</w:t>
      </w:r>
      <w:r>
        <w:rPr>
          <w:spacing w:val="-5"/>
          <w:sz w:val="24"/>
        </w:rPr>
        <w:t xml:space="preserve"> </w:t>
      </w:r>
      <w:r>
        <w:rPr>
          <w:sz w:val="24"/>
        </w:rPr>
        <w:t>parasysh</w:t>
      </w:r>
      <w:r>
        <w:rPr>
          <w:spacing w:val="-2"/>
          <w:sz w:val="24"/>
        </w:rPr>
        <w:t xml:space="preserve"> </w:t>
      </w:r>
      <w:r>
        <w:rPr>
          <w:sz w:val="24"/>
        </w:rPr>
        <w:t>frymën</w:t>
      </w:r>
      <w:r>
        <w:rPr>
          <w:spacing w:val="-5"/>
          <w:sz w:val="24"/>
        </w:rPr>
        <w:t xml:space="preserve"> </w:t>
      </w:r>
      <w:r>
        <w:rPr>
          <w:sz w:val="24"/>
        </w:rPr>
        <w:t>dhe</w:t>
      </w:r>
      <w:r>
        <w:rPr>
          <w:spacing w:val="-4"/>
          <w:sz w:val="24"/>
        </w:rPr>
        <w:t xml:space="preserve"> </w:t>
      </w:r>
      <w:r>
        <w:rPr>
          <w:sz w:val="24"/>
        </w:rPr>
        <w:t>përmbajtjen</w:t>
      </w:r>
      <w:r>
        <w:rPr>
          <w:spacing w:val="-2"/>
          <w:sz w:val="24"/>
        </w:rPr>
        <w:t xml:space="preserve"> </w:t>
      </w:r>
      <w:r>
        <w:rPr>
          <w:sz w:val="24"/>
        </w:rPr>
        <w:t>e</w:t>
      </w:r>
      <w:r>
        <w:rPr>
          <w:spacing w:val="-6"/>
          <w:sz w:val="24"/>
        </w:rPr>
        <w:t xml:space="preserve"> </w:t>
      </w:r>
      <w:r>
        <w:rPr>
          <w:sz w:val="24"/>
        </w:rPr>
        <w:t>neneve</w:t>
      </w:r>
      <w:r>
        <w:rPr>
          <w:spacing w:val="-6"/>
          <w:sz w:val="24"/>
        </w:rPr>
        <w:t xml:space="preserve"> </w:t>
      </w:r>
      <w:r>
        <w:rPr>
          <w:sz w:val="24"/>
        </w:rPr>
        <w:t>7,</w:t>
      </w:r>
      <w:r>
        <w:rPr>
          <w:spacing w:val="-5"/>
          <w:sz w:val="24"/>
        </w:rPr>
        <w:t xml:space="preserve"> </w:t>
      </w:r>
      <w:r>
        <w:rPr>
          <w:sz w:val="24"/>
        </w:rPr>
        <w:t>42,</w:t>
      </w:r>
      <w:r>
        <w:rPr>
          <w:spacing w:val="-5"/>
          <w:sz w:val="24"/>
        </w:rPr>
        <w:t xml:space="preserve"> </w:t>
      </w:r>
      <w:r>
        <w:rPr>
          <w:sz w:val="24"/>
        </w:rPr>
        <w:t>144</w:t>
      </w:r>
      <w:r>
        <w:rPr>
          <w:spacing w:val="-5"/>
          <w:sz w:val="24"/>
        </w:rPr>
        <w:t xml:space="preserve"> </w:t>
      </w:r>
      <w:r>
        <w:rPr>
          <w:sz w:val="24"/>
        </w:rPr>
        <w:t>dhe</w:t>
      </w:r>
      <w:r>
        <w:rPr>
          <w:spacing w:val="-6"/>
          <w:sz w:val="24"/>
        </w:rPr>
        <w:t xml:space="preserve"> </w:t>
      </w:r>
      <w:r>
        <w:rPr>
          <w:sz w:val="24"/>
        </w:rPr>
        <w:t>145</w:t>
      </w:r>
      <w:r>
        <w:rPr>
          <w:spacing w:val="-5"/>
          <w:sz w:val="24"/>
        </w:rPr>
        <w:t xml:space="preserve"> </w:t>
      </w:r>
      <w:r>
        <w:rPr>
          <w:sz w:val="24"/>
        </w:rPr>
        <w:t>të</w:t>
      </w:r>
      <w:r>
        <w:rPr>
          <w:spacing w:val="-5"/>
          <w:sz w:val="24"/>
        </w:rPr>
        <w:t xml:space="preserve"> </w:t>
      </w:r>
      <w:r>
        <w:rPr>
          <w:sz w:val="24"/>
        </w:rPr>
        <w:t xml:space="preserve">Kushtetutës, roli dhe funksionimi i administratës gjyqësore nuk mund të ndahet nga funksioni i dhënies së drejtësisë dhe përbën një element të rëndësishëm të pavarësisë organizative të pushtetit gjyqësor </w:t>
      </w:r>
      <w:r>
        <w:rPr>
          <w:i/>
          <w:sz w:val="24"/>
        </w:rPr>
        <w:t>(shih ven</w:t>
      </w:r>
      <w:r>
        <w:rPr>
          <w:i/>
          <w:sz w:val="24"/>
        </w:rPr>
        <w:t>dimin nr.19, datë 03.05.2007 të Gjykatës Kushtetuese</w:t>
      </w:r>
      <w:r>
        <w:rPr>
          <w:sz w:val="24"/>
        </w:rPr>
        <w:t>).</w:t>
      </w:r>
    </w:p>
    <w:p w:rsidR="000519FC" w:rsidRDefault="006702AC">
      <w:pPr>
        <w:pStyle w:val="ListParagraph"/>
        <w:numPr>
          <w:ilvl w:val="1"/>
          <w:numId w:val="1"/>
        </w:numPr>
        <w:tabs>
          <w:tab w:val="left" w:pos="683"/>
        </w:tabs>
        <w:spacing w:line="360" w:lineRule="auto"/>
        <w:ind w:firstLine="420"/>
        <w:jc w:val="both"/>
        <w:rPr>
          <w:sz w:val="24"/>
        </w:rPr>
      </w:pPr>
      <w:r>
        <w:rPr>
          <w:sz w:val="24"/>
        </w:rPr>
        <w:t>Nga</w:t>
      </w:r>
      <w:r>
        <w:rPr>
          <w:spacing w:val="-1"/>
          <w:sz w:val="24"/>
        </w:rPr>
        <w:t xml:space="preserve"> </w:t>
      </w:r>
      <w:r>
        <w:rPr>
          <w:sz w:val="24"/>
        </w:rPr>
        <w:t>ana</w:t>
      </w:r>
      <w:r>
        <w:rPr>
          <w:spacing w:val="-1"/>
          <w:sz w:val="24"/>
        </w:rPr>
        <w:t xml:space="preserve"> </w:t>
      </w:r>
      <w:r>
        <w:rPr>
          <w:sz w:val="24"/>
        </w:rPr>
        <w:t>tjetër,</w:t>
      </w:r>
      <w:r>
        <w:rPr>
          <w:spacing w:val="-1"/>
          <w:sz w:val="24"/>
        </w:rPr>
        <w:t xml:space="preserve"> </w:t>
      </w:r>
      <w:r>
        <w:rPr>
          <w:sz w:val="24"/>
        </w:rPr>
        <w:t>Gjykata</w:t>
      </w:r>
      <w:r>
        <w:rPr>
          <w:spacing w:val="-3"/>
          <w:sz w:val="24"/>
        </w:rPr>
        <w:t xml:space="preserve"> </w:t>
      </w:r>
      <w:r>
        <w:rPr>
          <w:sz w:val="24"/>
        </w:rPr>
        <w:t>është</w:t>
      </w:r>
      <w:r>
        <w:rPr>
          <w:spacing w:val="-1"/>
          <w:sz w:val="24"/>
        </w:rPr>
        <w:t xml:space="preserve"> </w:t>
      </w:r>
      <w:r>
        <w:rPr>
          <w:sz w:val="24"/>
        </w:rPr>
        <w:t>shprehur</w:t>
      </w:r>
      <w:r>
        <w:rPr>
          <w:spacing w:val="-2"/>
          <w:sz w:val="24"/>
        </w:rPr>
        <w:t xml:space="preserve"> </w:t>
      </w:r>
      <w:r>
        <w:rPr>
          <w:sz w:val="24"/>
        </w:rPr>
        <w:t>se</w:t>
      </w:r>
      <w:r>
        <w:rPr>
          <w:spacing w:val="-2"/>
          <w:sz w:val="24"/>
        </w:rPr>
        <w:t xml:space="preserve"> </w:t>
      </w:r>
      <w:r>
        <w:rPr>
          <w:sz w:val="24"/>
        </w:rPr>
        <w:t>Këshilli</w:t>
      </w:r>
      <w:r>
        <w:rPr>
          <w:spacing w:val="-2"/>
          <w:sz w:val="24"/>
        </w:rPr>
        <w:t xml:space="preserve"> </w:t>
      </w:r>
      <w:r>
        <w:rPr>
          <w:sz w:val="24"/>
        </w:rPr>
        <w:t>i</w:t>
      </w:r>
      <w:r>
        <w:rPr>
          <w:spacing w:val="-1"/>
          <w:sz w:val="24"/>
        </w:rPr>
        <w:t xml:space="preserve"> </w:t>
      </w:r>
      <w:r>
        <w:rPr>
          <w:sz w:val="24"/>
        </w:rPr>
        <w:t>Lartë</w:t>
      </w:r>
      <w:r>
        <w:rPr>
          <w:spacing w:val="-4"/>
          <w:sz w:val="24"/>
        </w:rPr>
        <w:t xml:space="preserve"> </w:t>
      </w:r>
      <w:r>
        <w:rPr>
          <w:sz w:val="24"/>
        </w:rPr>
        <w:t>i</w:t>
      </w:r>
      <w:r>
        <w:rPr>
          <w:spacing w:val="-1"/>
          <w:sz w:val="24"/>
        </w:rPr>
        <w:t xml:space="preserve"> </w:t>
      </w:r>
      <w:r>
        <w:rPr>
          <w:sz w:val="24"/>
        </w:rPr>
        <w:t xml:space="preserve">Drejtësisë </w:t>
      </w:r>
      <w:r>
        <w:rPr>
          <w:i/>
          <w:sz w:val="24"/>
        </w:rPr>
        <w:t>(KLD)</w:t>
      </w:r>
      <w:r>
        <w:rPr>
          <w:i/>
          <w:spacing w:val="-3"/>
          <w:sz w:val="24"/>
        </w:rPr>
        <w:t xml:space="preserve"> </w:t>
      </w:r>
      <w:r>
        <w:rPr>
          <w:sz w:val="24"/>
        </w:rPr>
        <w:t>ka</w:t>
      </w:r>
      <w:r>
        <w:rPr>
          <w:spacing w:val="-3"/>
          <w:sz w:val="24"/>
        </w:rPr>
        <w:t xml:space="preserve"> </w:t>
      </w:r>
      <w:r>
        <w:rPr>
          <w:sz w:val="24"/>
        </w:rPr>
        <w:t>detyrën për të realizuar “vetëqeverisjen” e gjyqësorit dhe, sipas neni 147 të Kushtetutës, është organi kushtetues i poz</w:t>
      </w:r>
      <w:r>
        <w:rPr>
          <w:sz w:val="24"/>
        </w:rPr>
        <w:t>icionuar në majën e piramidës organizative të pushtetit gjyqësor. Për të realizuar</w:t>
      </w:r>
      <w:r>
        <w:rPr>
          <w:spacing w:val="-1"/>
          <w:sz w:val="24"/>
        </w:rPr>
        <w:t xml:space="preserve"> </w:t>
      </w:r>
      <w:r>
        <w:rPr>
          <w:sz w:val="24"/>
        </w:rPr>
        <w:t>vetëqeverisjen e</w:t>
      </w:r>
      <w:r>
        <w:rPr>
          <w:spacing w:val="-1"/>
          <w:sz w:val="24"/>
        </w:rPr>
        <w:t xml:space="preserve"> </w:t>
      </w:r>
      <w:r>
        <w:rPr>
          <w:sz w:val="24"/>
        </w:rPr>
        <w:t>gjyqësorit, KLD-ja</w:t>
      </w:r>
      <w:r>
        <w:rPr>
          <w:spacing w:val="-1"/>
          <w:sz w:val="24"/>
        </w:rPr>
        <w:t xml:space="preserve"> </w:t>
      </w:r>
      <w:r>
        <w:rPr>
          <w:sz w:val="24"/>
        </w:rPr>
        <w:t>përbëhet në</w:t>
      </w:r>
      <w:r>
        <w:rPr>
          <w:spacing w:val="-1"/>
          <w:sz w:val="24"/>
        </w:rPr>
        <w:t xml:space="preserve"> </w:t>
      </w:r>
      <w:r>
        <w:rPr>
          <w:sz w:val="24"/>
        </w:rPr>
        <w:t>shumicën e</w:t>
      </w:r>
      <w:r>
        <w:rPr>
          <w:spacing w:val="-1"/>
          <w:sz w:val="24"/>
        </w:rPr>
        <w:t xml:space="preserve"> </w:t>
      </w:r>
      <w:r>
        <w:rPr>
          <w:sz w:val="24"/>
        </w:rPr>
        <w:t>tij nga gjyqtarë, të</w:t>
      </w:r>
      <w:r>
        <w:rPr>
          <w:spacing w:val="-1"/>
          <w:sz w:val="24"/>
        </w:rPr>
        <w:t xml:space="preserve"> </w:t>
      </w:r>
      <w:r>
        <w:rPr>
          <w:sz w:val="24"/>
        </w:rPr>
        <w:t>cilët, duke ushtruar funksionet e tyre si të tillë, realizojnë lidhjen me korpusin gjyqësor. Frymën e vetëqeverisjes në KLD kushtetutëbërësi e ka përfshirë me qëllimin për ta bërë Gjykatën të pavarur</w:t>
      </w:r>
      <w:r>
        <w:rPr>
          <w:spacing w:val="-5"/>
          <w:sz w:val="24"/>
        </w:rPr>
        <w:t xml:space="preserve"> </w:t>
      </w:r>
      <w:r>
        <w:rPr>
          <w:sz w:val="24"/>
        </w:rPr>
        <w:t>nga</w:t>
      </w:r>
      <w:r>
        <w:rPr>
          <w:spacing w:val="-4"/>
          <w:sz w:val="24"/>
        </w:rPr>
        <w:t xml:space="preserve"> </w:t>
      </w:r>
      <w:r>
        <w:rPr>
          <w:sz w:val="24"/>
        </w:rPr>
        <w:t>ndërhyrjet</w:t>
      </w:r>
      <w:r>
        <w:rPr>
          <w:spacing w:val="-3"/>
          <w:sz w:val="24"/>
        </w:rPr>
        <w:t xml:space="preserve"> </w:t>
      </w:r>
      <w:r>
        <w:rPr>
          <w:sz w:val="24"/>
        </w:rPr>
        <w:t>e</w:t>
      </w:r>
      <w:r>
        <w:rPr>
          <w:spacing w:val="-2"/>
          <w:sz w:val="24"/>
        </w:rPr>
        <w:t xml:space="preserve"> </w:t>
      </w:r>
      <w:r>
        <w:rPr>
          <w:sz w:val="24"/>
        </w:rPr>
        <w:t>çdo</w:t>
      </w:r>
      <w:r>
        <w:rPr>
          <w:spacing w:val="-3"/>
          <w:sz w:val="24"/>
        </w:rPr>
        <w:t xml:space="preserve"> </w:t>
      </w:r>
      <w:r>
        <w:rPr>
          <w:sz w:val="24"/>
        </w:rPr>
        <w:t>pushteti</w:t>
      </w:r>
      <w:r>
        <w:rPr>
          <w:spacing w:val="-3"/>
          <w:sz w:val="24"/>
        </w:rPr>
        <w:t xml:space="preserve"> </w:t>
      </w:r>
      <w:r>
        <w:rPr>
          <w:sz w:val="24"/>
        </w:rPr>
        <w:t>tjetër</w:t>
      </w:r>
      <w:r>
        <w:rPr>
          <w:spacing w:val="-1"/>
          <w:sz w:val="24"/>
        </w:rPr>
        <w:t xml:space="preserve"> </w:t>
      </w:r>
      <w:r>
        <w:rPr>
          <w:i/>
          <w:sz w:val="24"/>
        </w:rPr>
        <w:t>(shih</w:t>
      </w:r>
      <w:r>
        <w:rPr>
          <w:i/>
          <w:spacing w:val="-3"/>
          <w:sz w:val="24"/>
        </w:rPr>
        <w:t xml:space="preserve"> </w:t>
      </w:r>
      <w:r>
        <w:rPr>
          <w:i/>
          <w:sz w:val="24"/>
        </w:rPr>
        <w:t>vendimet</w:t>
      </w:r>
      <w:r>
        <w:rPr>
          <w:i/>
          <w:spacing w:val="-3"/>
          <w:sz w:val="24"/>
        </w:rPr>
        <w:t xml:space="preserve"> </w:t>
      </w:r>
      <w:r>
        <w:rPr>
          <w:i/>
          <w:sz w:val="24"/>
        </w:rPr>
        <w:t>nr.2</w:t>
      </w:r>
      <w:r>
        <w:rPr>
          <w:i/>
          <w:sz w:val="24"/>
        </w:rPr>
        <w:t>0,</w:t>
      </w:r>
      <w:r>
        <w:rPr>
          <w:i/>
          <w:spacing w:val="-3"/>
          <w:sz w:val="24"/>
        </w:rPr>
        <w:t xml:space="preserve"> </w:t>
      </w:r>
      <w:r>
        <w:rPr>
          <w:i/>
          <w:sz w:val="24"/>
        </w:rPr>
        <w:t>datë</w:t>
      </w:r>
      <w:r>
        <w:rPr>
          <w:i/>
          <w:spacing w:val="-3"/>
          <w:sz w:val="24"/>
        </w:rPr>
        <w:t xml:space="preserve"> </w:t>
      </w:r>
      <w:r>
        <w:rPr>
          <w:i/>
          <w:sz w:val="24"/>
        </w:rPr>
        <w:t>09.07.2009;</w:t>
      </w:r>
      <w:r>
        <w:rPr>
          <w:i/>
          <w:spacing w:val="-5"/>
          <w:sz w:val="24"/>
        </w:rPr>
        <w:t xml:space="preserve"> </w:t>
      </w:r>
      <w:r>
        <w:rPr>
          <w:i/>
          <w:sz w:val="24"/>
        </w:rPr>
        <w:t>nr.11,</w:t>
      </w:r>
      <w:r>
        <w:rPr>
          <w:i/>
          <w:spacing w:val="-3"/>
          <w:sz w:val="24"/>
        </w:rPr>
        <w:t xml:space="preserve"> </w:t>
      </w:r>
      <w:r>
        <w:rPr>
          <w:i/>
          <w:sz w:val="24"/>
        </w:rPr>
        <w:t>datë 02.04.2008;</w:t>
      </w:r>
      <w:r>
        <w:rPr>
          <w:i/>
          <w:spacing w:val="40"/>
          <w:sz w:val="24"/>
        </w:rPr>
        <w:t xml:space="preserve"> </w:t>
      </w:r>
      <w:r>
        <w:rPr>
          <w:i/>
          <w:sz w:val="24"/>
        </w:rPr>
        <w:t>nr.14, datë 22.05. 2006 të Gjykat</w:t>
      </w:r>
      <w:r>
        <w:rPr>
          <w:sz w:val="24"/>
        </w:rPr>
        <w:t xml:space="preserve">ës </w:t>
      </w:r>
      <w:r>
        <w:rPr>
          <w:i/>
          <w:sz w:val="24"/>
        </w:rPr>
        <w:t>Kushtetuese</w:t>
      </w:r>
      <w:r>
        <w:rPr>
          <w:sz w:val="24"/>
        </w:rPr>
        <w:t>).</w:t>
      </w:r>
    </w:p>
    <w:p w:rsidR="000519FC" w:rsidRDefault="006702AC">
      <w:pPr>
        <w:pStyle w:val="ListParagraph"/>
        <w:numPr>
          <w:ilvl w:val="1"/>
          <w:numId w:val="1"/>
        </w:numPr>
        <w:tabs>
          <w:tab w:val="left" w:pos="790"/>
        </w:tabs>
        <w:spacing w:line="360" w:lineRule="auto"/>
        <w:ind w:right="162" w:firstLine="480"/>
        <w:jc w:val="both"/>
        <w:rPr>
          <w:sz w:val="24"/>
        </w:rPr>
      </w:pPr>
      <w:r>
        <w:rPr>
          <w:sz w:val="24"/>
        </w:rPr>
        <w:t>Në vështrim të standardeve të mësipërme, do të duhej që nga ana e shumicës të analizoheshin roli dhe kompetencat e kancelarit brenda gjykatës në kuptim të pavarës</w:t>
      </w:r>
      <w:r>
        <w:rPr>
          <w:sz w:val="24"/>
        </w:rPr>
        <w:t>isë dhe paanësisë së tij, veçanërisht pas rolit të ri që iu dha këtij pozicioni nga reforma në drejtësi e vitit</w:t>
      </w:r>
      <w:r>
        <w:rPr>
          <w:spacing w:val="-5"/>
          <w:sz w:val="24"/>
        </w:rPr>
        <w:t xml:space="preserve"> </w:t>
      </w:r>
      <w:r>
        <w:rPr>
          <w:sz w:val="24"/>
        </w:rPr>
        <w:t>2016</w:t>
      </w:r>
      <w:r>
        <w:rPr>
          <w:spacing w:val="-8"/>
          <w:sz w:val="24"/>
        </w:rPr>
        <w:t xml:space="preserve"> </w:t>
      </w:r>
      <w:r>
        <w:rPr>
          <w:sz w:val="24"/>
        </w:rPr>
        <w:t>me</w:t>
      </w:r>
      <w:r>
        <w:rPr>
          <w:spacing w:val="-6"/>
          <w:sz w:val="24"/>
        </w:rPr>
        <w:t xml:space="preserve"> </w:t>
      </w:r>
      <w:r>
        <w:rPr>
          <w:sz w:val="24"/>
        </w:rPr>
        <w:t>ligjin</w:t>
      </w:r>
      <w:r>
        <w:rPr>
          <w:spacing w:val="-6"/>
          <w:sz w:val="24"/>
        </w:rPr>
        <w:t xml:space="preserve"> </w:t>
      </w:r>
      <w:r>
        <w:rPr>
          <w:sz w:val="24"/>
        </w:rPr>
        <w:t>nr.</w:t>
      </w:r>
      <w:r>
        <w:rPr>
          <w:spacing w:val="-7"/>
          <w:sz w:val="24"/>
        </w:rPr>
        <w:t xml:space="preserve"> </w:t>
      </w:r>
      <w:r>
        <w:rPr>
          <w:sz w:val="24"/>
        </w:rPr>
        <w:t>98/2016,</w:t>
      </w:r>
      <w:r>
        <w:rPr>
          <w:spacing w:val="-5"/>
          <w:sz w:val="24"/>
        </w:rPr>
        <w:t xml:space="preserve"> </w:t>
      </w:r>
      <w:r>
        <w:rPr>
          <w:sz w:val="24"/>
        </w:rPr>
        <w:t>që</w:t>
      </w:r>
      <w:r>
        <w:rPr>
          <w:spacing w:val="-7"/>
          <w:sz w:val="24"/>
        </w:rPr>
        <w:t xml:space="preserve"> </w:t>
      </w:r>
      <w:r>
        <w:rPr>
          <w:sz w:val="24"/>
        </w:rPr>
        <w:t>parashikon:</w:t>
      </w:r>
      <w:r>
        <w:rPr>
          <w:spacing w:val="-5"/>
          <w:sz w:val="24"/>
        </w:rPr>
        <w:t xml:space="preserve"> </w:t>
      </w:r>
      <w:r>
        <w:rPr>
          <w:sz w:val="24"/>
        </w:rPr>
        <w:t>(i)</w:t>
      </w:r>
      <w:r>
        <w:rPr>
          <w:spacing w:val="40"/>
          <w:sz w:val="24"/>
        </w:rPr>
        <w:t xml:space="preserve"> </w:t>
      </w:r>
      <w:r>
        <w:rPr>
          <w:sz w:val="24"/>
        </w:rPr>
        <w:t>Kancelari</w:t>
      </w:r>
      <w:r>
        <w:rPr>
          <w:spacing w:val="-6"/>
          <w:sz w:val="24"/>
        </w:rPr>
        <w:t xml:space="preserve"> </w:t>
      </w:r>
      <w:r>
        <w:rPr>
          <w:sz w:val="24"/>
        </w:rPr>
        <w:t>i</w:t>
      </w:r>
      <w:r>
        <w:rPr>
          <w:spacing w:val="-5"/>
          <w:sz w:val="24"/>
        </w:rPr>
        <w:t xml:space="preserve"> </w:t>
      </w:r>
      <w:r>
        <w:rPr>
          <w:sz w:val="24"/>
        </w:rPr>
        <w:t>gjykatës</w:t>
      </w:r>
      <w:r>
        <w:rPr>
          <w:spacing w:val="-6"/>
          <w:sz w:val="24"/>
        </w:rPr>
        <w:t xml:space="preserve"> </w:t>
      </w:r>
      <w:r>
        <w:rPr>
          <w:sz w:val="24"/>
        </w:rPr>
        <w:t>është</w:t>
      </w:r>
      <w:r>
        <w:rPr>
          <w:spacing w:val="-6"/>
          <w:sz w:val="24"/>
        </w:rPr>
        <w:t xml:space="preserve"> </w:t>
      </w:r>
      <w:r>
        <w:rPr>
          <w:sz w:val="24"/>
        </w:rPr>
        <w:t>anëtar</w:t>
      </w:r>
      <w:r>
        <w:rPr>
          <w:spacing w:val="-7"/>
          <w:sz w:val="24"/>
        </w:rPr>
        <w:t xml:space="preserve"> </w:t>
      </w:r>
      <w:r>
        <w:rPr>
          <w:sz w:val="24"/>
        </w:rPr>
        <w:t>i</w:t>
      </w:r>
      <w:r>
        <w:rPr>
          <w:spacing w:val="-5"/>
          <w:sz w:val="24"/>
        </w:rPr>
        <w:t xml:space="preserve"> </w:t>
      </w:r>
      <w:r>
        <w:rPr>
          <w:sz w:val="24"/>
        </w:rPr>
        <w:t>Këshillit Drejtues (</w:t>
      </w:r>
      <w:r>
        <w:rPr>
          <w:i/>
          <w:sz w:val="24"/>
        </w:rPr>
        <w:t>shih nenin 27, pika 2, shkronja “c” të li</w:t>
      </w:r>
      <w:r>
        <w:rPr>
          <w:i/>
          <w:sz w:val="24"/>
        </w:rPr>
        <w:t xml:space="preserve">gjit 98/2016); </w:t>
      </w:r>
      <w:r>
        <w:rPr>
          <w:sz w:val="24"/>
        </w:rPr>
        <w:t>(ii) kompetencat e kancelarit (</w:t>
      </w:r>
      <w:r>
        <w:rPr>
          <w:i/>
          <w:sz w:val="24"/>
        </w:rPr>
        <w:t>shih nenin 39 të ligjit nr. 98/2016);</w:t>
      </w:r>
      <w:r>
        <w:rPr>
          <w:i/>
          <w:spacing w:val="40"/>
          <w:sz w:val="24"/>
        </w:rPr>
        <w:t xml:space="preserve"> </w:t>
      </w:r>
      <w:r>
        <w:rPr>
          <w:sz w:val="24"/>
        </w:rPr>
        <w:t>mënyrën e zgjedhjes dhe të shkarkimit nga detyra nga KLGJ-ja (</w:t>
      </w:r>
      <w:r>
        <w:rPr>
          <w:i/>
          <w:sz w:val="24"/>
        </w:rPr>
        <w:t>shih nenin 59 dhe nenin 69/2</w:t>
      </w:r>
      <w:r>
        <w:rPr>
          <w:i/>
          <w:spacing w:val="40"/>
          <w:sz w:val="24"/>
        </w:rPr>
        <w:t xml:space="preserve"> </w:t>
      </w:r>
      <w:r>
        <w:rPr>
          <w:i/>
          <w:sz w:val="24"/>
        </w:rPr>
        <w:t>të ligjit nr. 98/2016)</w:t>
      </w:r>
      <w:r>
        <w:rPr>
          <w:sz w:val="24"/>
        </w:rPr>
        <w:t>, analizë që i mungon vendimit, për</w:t>
      </w:r>
      <w:r>
        <w:rPr>
          <w:spacing w:val="-2"/>
          <w:sz w:val="24"/>
        </w:rPr>
        <w:t xml:space="preserve"> </w:t>
      </w:r>
      <w:r>
        <w:rPr>
          <w:sz w:val="24"/>
        </w:rPr>
        <w:t>të</w:t>
      </w:r>
      <w:r>
        <w:rPr>
          <w:spacing w:val="-4"/>
          <w:sz w:val="24"/>
        </w:rPr>
        <w:t xml:space="preserve"> </w:t>
      </w:r>
      <w:r>
        <w:rPr>
          <w:sz w:val="24"/>
        </w:rPr>
        <w:t>arritur</w:t>
      </w:r>
      <w:r>
        <w:rPr>
          <w:spacing w:val="-2"/>
          <w:sz w:val="24"/>
        </w:rPr>
        <w:t xml:space="preserve"> </w:t>
      </w:r>
      <w:r>
        <w:rPr>
          <w:sz w:val="24"/>
        </w:rPr>
        <w:t>në</w:t>
      </w:r>
      <w:r>
        <w:rPr>
          <w:spacing w:val="-4"/>
          <w:sz w:val="24"/>
        </w:rPr>
        <w:t xml:space="preserve"> </w:t>
      </w:r>
      <w:r>
        <w:rPr>
          <w:sz w:val="24"/>
        </w:rPr>
        <w:t>konkluzionin</w:t>
      </w:r>
      <w:r>
        <w:rPr>
          <w:spacing w:val="-2"/>
          <w:sz w:val="24"/>
        </w:rPr>
        <w:t xml:space="preserve"> </w:t>
      </w:r>
      <w:r>
        <w:rPr>
          <w:sz w:val="24"/>
        </w:rPr>
        <w:t>se</w:t>
      </w:r>
      <w:r>
        <w:rPr>
          <w:spacing w:val="-3"/>
          <w:sz w:val="24"/>
        </w:rPr>
        <w:t xml:space="preserve"> </w:t>
      </w:r>
      <w:r>
        <w:rPr>
          <w:sz w:val="24"/>
        </w:rPr>
        <w:t>dhënia</w:t>
      </w:r>
      <w:r>
        <w:rPr>
          <w:spacing w:val="40"/>
          <w:sz w:val="24"/>
        </w:rPr>
        <w:t xml:space="preserve"> </w:t>
      </w:r>
      <w:r>
        <w:rPr>
          <w:sz w:val="24"/>
        </w:rPr>
        <w:t>e</w:t>
      </w:r>
      <w:r>
        <w:rPr>
          <w:spacing w:val="-4"/>
          <w:sz w:val="24"/>
        </w:rPr>
        <w:t xml:space="preserve"> </w:t>
      </w:r>
      <w:r>
        <w:rPr>
          <w:sz w:val="24"/>
        </w:rPr>
        <w:t>kompetencës</w:t>
      </w:r>
      <w:r>
        <w:rPr>
          <w:spacing w:val="-2"/>
          <w:sz w:val="24"/>
        </w:rPr>
        <w:t xml:space="preserve"> </w:t>
      </w:r>
      <w:r>
        <w:rPr>
          <w:sz w:val="24"/>
        </w:rPr>
        <w:t>këtij</w:t>
      </w:r>
      <w:r>
        <w:rPr>
          <w:spacing w:val="-2"/>
          <w:sz w:val="24"/>
        </w:rPr>
        <w:t xml:space="preserve"> </w:t>
      </w:r>
      <w:r>
        <w:rPr>
          <w:sz w:val="24"/>
        </w:rPr>
        <w:t>organi</w:t>
      </w:r>
      <w:r>
        <w:rPr>
          <w:spacing w:val="-2"/>
          <w:sz w:val="24"/>
        </w:rPr>
        <w:t xml:space="preserve"> </w:t>
      </w:r>
      <w:r>
        <w:rPr>
          <w:sz w:val="24"/>
        </w:rPr>
        <w:t>për</w:t>
      </w:r>
      <w:r>
        <w:rPr>
          <w:spacing w:val="-2"/>
          <w:sz w:val="24"/>
        </w:rPr>
        <w:t xml:space="preserve"> </w:t>
      </w:r>
      <w:r>
        <w:rPr>
          <w:sz w:val="24"/>
        </w:rPr>
        <w:t>të</w:t>
      </w:r>
      <w:r>
        <w:rPr>
          <w:spacing w:val="-2"/>
          <w:sz w:val="24"/>
        </w:rPr>
        <w:t xml:space="preserve"> </w:t>
      </w:r>
      <w:r>
        <w:rPr>
          <w:sz w:val="24"/>
        </w:rPr>
        <w:t>kryer</w:t>
      </w:r>
      <w:r>
        <w:rPr>
          <w:spacing w:val="-2"/>
          <w:sz w:val="24"/>
        </w:rPr>
        <w:t xml:space="preserve"> </w:t>
      </w:r>
      <w:r>
        <w:rPr>
          <w:sz w:val="24"/>
        </w:rPr>
        <w:t>regjistrimet</w:t>
      </w:r>
      <w:r>
        <w:rPr>
          <w:spacing w:val="40"/>
          <w:sz w:val="24"/>
        </w:rPr>
        <w:t xml:space="preserve"> </w:t>
      </w:r>
      <w:r>
        <w:rPr>
          <w:sz w:val="24"/>
        </w:rPr>
        <w:t>e tjera cenon lirinë e organizimit të organizatave ose shoqatave, deri në atë masë që e shuan thelbin e së drejtës për regjistrim.</w:t>
      </w:r>
    </w:p>
    <w:p w:rsidR="000519FC" w:rsidRDefault="006702AC">
      <w:pPr>
        <w:pStyle w:val="ListParagraph"/>
        <w:numPr>
          <w:ilvl w:val="1"/>
          <w:numId w:val="1"/>
        </w:numPr>
        <w:tabs>
          <w:tab w:val="left" w:pos="706"/>
        </w:tabs>
        <w:spacing w:line="360" w:lineRule="auto"/>
        <w:ind w:right="163" w:firstLine="420"/>
        <w:jc w:val="both"/>
        <w:rPr>
          <w:sz w:val="24"/>
        </w:rPr>
      </w:pPr>
      <w:r>
        <w:rPr>
          <w:sz w:val="24"/>
        </w:rPr>
        <w:t>Duke iu kthyer çështjes në shqyrtim, argumentet e</w:t>
      </w:r>
      <w:r>
        <w:rPr>
          <w:sz w:val="24"/>
        </w:rPr>
        <w:t xml:space="preserve"> kërkuesve janë se parashikimet e neneve 26, 28, pika 6 dhe 32, ku përcaktohen kompetencat e kancelarit, nuk përmbushin garancitë dhe standardet ndërkombëtare, pasi ai nuk është autoritet vendimmarrës, i pavarur dhe i paanshëm (</w:t>
      </w:r>
      <w:r>
        <w:rPr>
          <w:i/>
          <w:sz w:val="24"/>
        </w:rPr>
        <w:t>shih paragrafin 8.7. të vend</w:t>
      </w:r>
      <w:r>
        <w:rPr>
          <w:i/>
          <w:sz w:val="24"/>
        </w:rPr>
        <w:t>imit</w:t>
      </w:r>
      <w:r>
        <w:rPr>
          <w:sz w:val="24"/>
        </w:rPr>
        <w:t>). Prapësimet</w:t>
      </w:r>
      <w:r>
        <w:rPr>
          <w:spacing w:val="40"/>
          <w:sz w:val="24"/>
        </w:rPr>
        <w:t xml:space="preserve"> </w:t>
      </w:r>
      <w:r>
        <w:rPr>
          <w:sz w:val="24"/>
        </w:rPr>
        <w:t>e subjektit të interesuar, Kuvendit,</w:t>
      </w:r>
      <w:r>
        <w:rPr>
          <w:spacing w:val="8"/>
          <w:sz w:val="24"/>
        </w:rPr>
        <w:t xml:space="preserve"> </w:t>
      </w:r>
      <w:r>
        <w:rPr>
          <w:sz w:val="24"/>
        </w:rPr>
        <w:t>janë</w:t>
      </w:r>
      <w:r>
        <w:rPr>
          <w:spacing w:val="10"/>
          <w:sz w:val="24"/>
        </w:rPr>
        <w:t xml:space="preserve"> </w:t>
      </w:r>
      <w:r>
        <w:rPr>
          <w:sz w:val="24"/>
        </w:rPr>
        <w:t>se</w:t>
      </w:r>
      <w:r>
        <w:rPr>
          <w:spacing w:val="11"/>
          <w:sz w:val="24"/>
        </w:rPr>
        <w:t xml:space="preserve"> </w:t>
      </w:r>
      <w:r>
        <w:rPr>
          <w:sz w:val="24"/>
        </w:rPr>
        <w:t>në</w:t>
      </w:r>
      <w:r>
        <w:rPr>
          <w:spacing w:val="9"/>
          <w:sz w:val="24"/>
        </w:rPr>
        <w:t xml:space="preserve"> </w:t>
      </w:r>
      <w:r>
        <w:rPr>
          <w:sz w:val="24"/>
        </w:rPr>
        <w:t>lidhje</w:t>
      </w:r>
      <w:r>
        <w:rPr>
          <w:spacing w:val="11"/>
          <w:sz w:val="24"/>
        </w:rPr>
        <w:t xml:space="preserve"> </w:t>
      </w:r>
      <w:r>
        <w:rPr>
          <w:sz w:val="24"/>
        </w:rPr>
        <w:t>me</w:t>
      </w:r>
      <w:r>
        <w:rPr>
          <w:spacing w:val="11"/>
          <w:sz w:val="24"/>
        </w:rPr>
        <w:t xml:space="preserve"> </w:t>
      </w:r>
      <w:r>
        <w:rPr>
          <w:sz w:val="24"/>
        </w:rPr>
        <w:t>pretendimet</w:t>
      </w:r>
      <w:r>
        <w:rPr>
          <w:spacing w:val="11"/>
          <w:sz w:val="24"/>
        </w:rPr>
        <w:t xml:space="preserve"> </w:t>
      </w:r>
      <w:r>
        <w:rPr>
          <w:sz w:val="24"/>
        </w:rPr>
        <w:t>për</w:t>
      </w:r>
      <w:r>
        <w:rPr>
          <w:spacing w:val="11"/>
          <w:sz w:val="24"/>
        </w:rPr>
        <w:t xml:space="preserve"> </w:t>
      </w:r>
      <w:r>
        <w:rPr>
          <w:sz w:val="24"/>
        </w:rPr>
        <w:t>nenet</w:t>
      </w:r>
      <w:r>
        <w:rPr>
          <w:spacing w:val="12"/>
          <w:sz w:val="24"/>
        </w:rPr>
        <w:t xml:space="preserve"> </w:t>
      </w:r>
      <w:r>
        <w:rPr>
          <w:sz w:val="24"/>
        </w:rPr>
        <w:t>26,</w:t>
      </w:r>
      <w:r>
        <w:rPr>
          <w:spacing w:val="10"/>
          <w:sz w:val="24"/>
        </w:rPr>
        <w:t xml:space="preserve"> </w:t>
      </w:r>
      <w:r>
        <w:rPr>
          <w:sz w:val="24"/>
        </w:rPr>
        <w:t>28,</w:t>
      </w:r>
      <w:r>
        <w:rPr>
          <w:spacing w:val="11"/>
          <w:sz w:val="24"/>
        </w:rPr>
        <w:t xml:space="preserve"> </w:t>
      </w:r>
      <w:r>
        <w:rPr>
          <w:sz w:val="24"/>
        </w:rPr>
        <w:t>pika</w:t>
      </w:r>
      <w:r>
        <w:rPr>
          <w:spacing w:val="11"/>
          <w:sz w:val="24"/>
        </w:rPr>
        <w:t xml:space="preserve"> </w:t>
      </w:r>
      <w:r>
        <w:rPr>
          <w:sz w:val="24"/>
        </w:rPr>
        <w:t>6</w:t>
      </w:r>
      <w:r>
        <w:rPr>
          <w:spacing w:val="10"/>
          <w:sz w:val="24"/>
        </w:rPr>
        <w:t xml:space="preserve"> </w:t>
      </w:r>
      <w:r>
        <w:rPr>
          <w:sz w:val="24"/>
        </w:rPr>
        <w:t>dhe</w:t>
      </w:r>
      <w:r>
        <w:rPr>
          <w:spacing w:val="10"/>
          <w:sz w:val="24"/>
        </w:rPr>
        <w:t xml:space="preserve"> </w:t>
      </w:r>
      <w:r>
        <w:rPr>
          <w:sz w:val="24"/>
        </w:rPr>
        <w:t>32,</w:t>
      </w:r>
      <w:r>
        <w:rPr>
          <w:spacing w:val="11"/>
          <w:sz w:val="24"/>
        </w:rPr>
        <w:t xml:space="preserve"> </w:t>
      </w:r>
      <w:r>
        <w:rPr>
          <w:sz w:val="24"/>
        </w:rPr>
        <w:t>që</w:t>
      </w:r>
      <w:r>
        <w:rPr>
          <w:spacing w:val="9"/>
          <w:sz w:val="24"/>
        </w:rPr>
        <w:t xml:space="preserve"> </w:t>
      </w:r>
      <w:r>
        <w:rPr>
          <w:sz w:val="24"/>
        </w:rPr>
        <w:t>kanë</w:t>
      </w:r>
      <w:r>
        <w:rPr>
          <w:spacing w:val="10"/>
          <w:sz w:val="24"/>
        </w:rPr>
        <w:t xml:space="preserve"> </w:t>
      </w:r>
      <w:r>
        <w:rPr>
          <w:sz w:val="24"/>
        </w:rPr>
        <w:t>të</w:t>
      </w:r>
      <w:r>
        <w:rPr>
          <w:spacing w:val="11"/>
          <w:sz w:val="24"/>
        </w:rPr>
        <w:t xml:space="preserve"> </w:t>
      </w:r>
      <w:r>
        <w:rPr>
          <w:spacing w:val="-2"/>
          <w:sz w:val="24"/>
        </w:rPr>
        <w:t>bëjnë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3"/>
      </w:pPr>
      <w:r>
        <w:lastRenderedPageBreak/>
        <w:t>me kompetencat e kancelarit, kërkuesit nuk kanë arritur të analizojnë normat juridike që kanë të</w:t>
      </w:r>
      <w:r>
        <w:rPr>
          <w:spacing w:val="-15"/>
        </w:rPr>
        <w:t xml:space="preserve"> </w:t>
      </w:r>
      <w:r>
        <w:t>bëjnë</w:t>
      </w:r>
      <w:r>
        <w:rPr>
          <w:spacing w:val="-15"/>
        </w:rPr>
        <w:t xml:space="preserve"> </w:t>
      </w:r>
      <w:r>
        <w:t>me</w:t>
      </w:r>
      <w:r>
        <w:rPr>
          <w:spacing w:val="-15"/>
        </w:rPr>
        <w:t xml:space="preserve"> </w:t>
      </w:r>
      <w:r>
        <w:t>emërimin</w:t>
      </w:r>
      <w:r>
        <w:rPr>
          <w:spacing w:val="15"/>
        </w:rPr>
        <w:t xml:space="preserve"> </w:t>
      </w:r>
      <w:r>
        <w:t>dhe</w:t>
      </w:r>
      <w:r>
        <w:rPr>
          <w:spacing w:val="-15"/>
        </w:rPr>
        <w:t xml:space="preserve"> </w:t>
      </w:r>
      <w:r>
        <w:t>shkarkimin</w:t>
      </w:r>
      <w:r>
        <w:rPr>
          <w:spacing w:val="-15"/>
        </w:rPr>
        <w:t xml:space="preserve"> </w:t>
      </w:r>
      <w:r>
        <w:t>e</w:t>
      </w:r>
      <w:r>
        <w:rPr>
          <w:spacing w:val="-15"/>
        </w:rPr>
        <w:t xml:space="preserve"> </w:t>
      </w:r>
      <w:r>
        <w:t>tij,</w:t>
      </w:r>
      <w:r>
        <w:rPr>
          <w:spacing w:val="-15"/>
        </w:rPr>
        <w:t xml:space="preserve"> </w:t>
      </w:r>
      <w:r>
        <w:t>megjithëse</w:t>
      </w:r>
      <w:r>
        <w:rPr>
          <w:spacing w:val="-15"/>
        </w:rPr>
        <w:t xml:space="preserve"> </w:t>
      </w:r>
      <w:r>
        <w:t>ligji</w:t>
      </w:r>
      <w:r>
        <w:rPr>
          <w:spacing w:val="-15"/>
        </w:rPr>
        <w:t xml:space="preserve"> </w:t>
      </w:r>
      <w:r>
        <w:t>nr.</w:t>
      </w:r>
      <w:r>
        <w:rPr>
          <w:spacing w:val="-15"/>
        </w:rPr>
        <w:t xml:space="preserve"> </w:t>
      </w:r>
      <w:r>
        <w:t>98/2016</w:t>
      </w:r>
      <w:r>
        <w:rPr>
          <w:spacing w:val="-15"/>
        </w:rPr>
        <w:t xml:space="preserve"> </w:t>
      </w:r>
      <w:r>
        <w:t>ka</w:t>
      </w:r>
      <w:r>
        <w:rPr>
          <w:spacing w:val="-14"/>
        </w:rPr>
        <w:t xml:space="preserve"> </w:t>
      </w:r>
      <w:r>
        <w:t>garantuar</w:t>
      </w:r>
      <w:r>
        <w:rPr>
          <w:spacing w:val="-15"/>
        </w:rPr>
        <w:t xml:space="preserve"> </w:t>
      </w:r>
      <w:r>
        <w:t>pavarësinë dhe</w:t>
      </w:r>
      <w:r>
        <w:rPr>
          <w:spacing w:val="-4"/>
        </w:rPr>
        <w:t xml:space="preserve"> </w:t>
      </w:r>
      <w:r>
        <w:t>paanësinë</w:t>
      </w:r>
      <w:r>
        <w:rPr>
          <w:spacing w:val="-4"/>
        </w:rPr>
        <w:t xml:space="preserve"> </w:t>
      </w:r>
      <w:r>
        <w:t>e</w:t>
      </w:r>
      <w:r>
        <w:rPr>
          <w:spacing w:val="-4"/>
        </w:rPr>
        <w:t xml:space="preserve"> </w:t>
      </w:r>
      <w:r>
        <w:t>tij.</w:t>
      </w:r>
      <w:r>
        <w:rPr>
          <w:spacing w:val="-3"/>
        </w:rPr>
        <w:t xml:space="preserve"> </w:t>
      </w:r>
      <w:r>
        <w:t>Në</w:t>
      </w:r>
      <w:r>
        <w:rPr>
          <w:spacing w:val="-4"/>
        </w:rPr>
        <w:t xml:space="preserve"> </w:t>
      </w:r>
      <w:r>
        <w:t>rastin</w:t>
      </w:r>
      <w:r>
        <w:rPr>
          <w:spacing w:val="-3"/>
        </w:rPr>
        <w:t xml:space="preserve"> </w:t>
      </w:r>
      <w:r>
        <w:t>konkret,</w:t>
      </w:r>
      <w:r>
        <w:rPr>
          <w:spacing w:val="-3"/>
        </w:rPr>
        <w:t xml:space="preserve"> </w:t>
      </w:r>
      <w:r>
        <w:t>qëllimi</w:t>
      </w:r>
      <w:r>
        <w:rPr>
          <w:spacing w:val="-3"/>
        </w:rPr>
        <w:t xml:space="preserve"> </w:t>
      </w:r>
      <w:r>
        <w:t>i</w:t>
      </w:r>
      <w:r>
        <w:rPr>
          <w:spacing w:val="-5"/>
        </w:rPr>
        <w:t xml:space="preserve"> </w:t>
      </w:r>
      <w:r>
        <w:t>ligjvënësit</w:t>
      </w:r>
      <w:r>
        <w:rPr>
          <w:spacing w:val="-3"/>
        </w:rPr>
        <w:t xml:space="preserve"> </w:t>
      </w:r>
      <w:r>
        <w:t>ka</w:t>
      </w:r>
      <w:r>
        <w:rPr>
          <w:spacing w:val="-4"/>
        </w:rPr>
        <w:t xml:space="preserve"> </w:t>
      </w:r>
      <w:r>
        <w:t>qenë</w:t>
      </w:r>
      <w:r>
        <w:rPr>
          <w:spacing w:val="-4"/>
        </w:rPr>
        <w:t xml:space="preserve"> </w:t>
      </w:r>
      <w:r>
        <w:t>efektiviteti</w:t>
      </w:r>
      <w:r>
        <w:rPr>
          <w:spacing w:val="-3"/>
        </w:rPr>
        <w:t xml:space="preserve"> </w:t>
      </w:r>
      <w:r>
        <w:t>i</w:t>
      </w:r>
      <w:r>
        <w:rPr>
          <w:spacing w:val="-5"/>
        </w:rPr>
        <w:t xml:space="preserve"> </w:t>
      </w:r>
      <w:r>
        <w:t>procesit,</w:t>
      </w:r>
      <w:r>
        <w:rPr>
          <w:spacing w:val="-3"/>
        </w:rPr>
        <w:t xml:space="preserve"> </w:t>
      </w:r>
      <w:r>
        <w:t>ulja</w:t>
      </w:r>
      <w:r>
        <w:rPr>
          <w:spacing w:val="-4"/>
        </w:rPr>
        <w:t xml:space="preserve"> </w:t>
      </w:r>
      <w:r>
        <w:t>e barrës së procedurës gjyqësore, lehtësimi i veprimeve, etj (</w:t>
      </w:r>
      <w:r>
        <w:rPr>
          <w:i/>
        </w:rPr>
        <w:t>s</w:t>
      </w:r>
      <w:r>
        <w:rPr>
          <w:i/>
        </w:rPr>
        <w:t>hih paragrafin 9.8. të vendimit</w:t>
      </w:r>
      <w:r>
        <w:t>).</w:t>
      </w:r>
    </w:p>
    <w:p w:rsidR="000519FC" w:rsidRDefault="006702AC">
      <w:pPr>
        <w:pStyle w:val="ListParagraph"/>
        <w:numPr>
          <w:ilvl w:val="1"/>
          <w:numId w:val="1"/>
        </w:numPr>
        <w:tabs>
          <w:tab w:val="left" w:pos="824"/>
        </w:tabs>
        <w:spacing w:line="360" w:lineRule="auto"/>
        <w:ind w:right="158" w:firstLine="451"/>
        <w:jc w:val="both"/>
        <w:rPr>
          <w:sz w:val="24"/>
        </w:rPr>
      </w:pPr>
      <w:r>
        <w:rPr>
          <w:sz w:val="24"/>
        </w:rPr>
        <w:t>Ndërkohë</w:t>
      </w:r>
      <w:r>
        <w:rPr>
          <w:spacing w:val="-15"/>
          <w:sz w:val="24"/>
        </w:rPr>
        <w:t xml:space="preserve"> </w:t>
      </w:r>
      <w:r>
        <w:rPr>
          <w:sz w:val="24"/>
        </w:rPr>
        <w:t>sipas</w:t>
      </w:r>
      <w:r>
        <w:rPr>
          <w:spacing w:val="-13"/>
          <w:sz w:val="24"/>
        </w:rPr>
        <w:t xml:space="preserve"> </w:t>
      </w:r>
      <w:r>
        <w:rPr>
          <w:sz w:val="24"/>
        </w:rPr>
        <w:t>shumicës:</w:t>
      </w:r>
      <w:r>
        <w:rPr>
          <w:spacing w:val="-12"/>
          <w:sz w:val="24"/>
        </w:rPr>
        <w:t xml:space="preserve"> </w:t>
      </w:r>
      <w:r>
        <w:rPr>
          <w:sz w:val="24"/>
        </w:rPr>
        <w:t>“[...]</w:t>
      </w:r>
      <w:r>
        <w:rPr>
          <w:spacing w:val="79"/>
          <w:sz w:val="24"/>
        </w:rPr>
        <w:t xml:space="preserve"> </w:t>
      </w:r>
      <w:r>
        <w:rPr>
          <w:sz w:val="24"/>
        </w:rPr>
        <w:t>Edhe</w:t>
      </w:r>
      <w:r>
        <w:rPr>
          <w:spacing w:val="-14"/>
          <w:sz w:val="24"/>
        </w:rPr>
        <w:t xml:space="preserve"> </w:t>
      </w:r>
      <w:r>
        <w:rPr>
          <w:sz w:val="24"/>
        </w:rPr>
        <w:t>në</w:t>
      </w:r>
      <w:r>
        <w:rPr>
          <w:spacing w:val="-14"/>
          <w:sz w:val="24"/>
        </w:rPr>
        <w:t xml:space="preserve"> </w:t>
      </w:r>
      <w:r>
        <w:rPr>
          <w:sz w:val="24"/>
        </w:rPr>
        <w:t>frymën</w:t>
      </w:r>
      <w:r>
        <w:rPr>
          <w:spacing w:val="-13"/>
          <w:sz w:val="24"/>
        </w:rPr>
        <w:t xml:space="preserve"> </w:t>
      </w:r>
      <w:r>
        <w:rPr>
          <w:sz w:val="24"/>
        </w:rPr>
        <w:t>e</w:t>
      </w:r>
      <w:r>
        <w:rPr>
          <w:spacing w:val="-14"/>
          <w:sz w:val="24"/>
        </w:rPr>
        <w:t xml:space="preserve"> </w:t>
      </w:r>
      <w:r>
        <w:rPr>
          <w:sz w:val="24"/>
        </w:rPr>
        <w:t>dispozitave</w:t>
      </w:r>
      <w:r>
        <w:rPr>
          <w:spacing w:val="-14"/>
          <w:sz w:val="24"/>
        </w:rPr>
        <w:t xml:space="preserve"> </w:t>
      </w:r>
      <w:r>
        <w:rPr>
          <w:sz w:val="24"/>
        </w:rPr>
        <w:t>kushtetuese</w:t>
      </w:r>
      <w:r>
        <w:rPr>
          <w:spacing w:val="-14"/>
          <w:sz w:val="24"/>
        </w:rPr>
        <w:t xml:space="preserve"> </w:t>
      </w:r>
      <w:r>
        <w:rPr>
          <w:sz w:val="24"/>
        </w:rPr>
        <w:t>për</w:t>
      </w:r>
      <w:r>
        <w:rPr>
          <w:spacing w:val="-14"/>
          <w:sz w:val="24"/>
        </w:rPr>
        <w:t xml:space="preserve"> </w:t>
      </w:r>
      <w:r>
        <w:rPr>
          <w:sz w:val="24"/>
        </w:rPr>
        <w:t>ndarjen dhe balancimin e pushteteve, kancelari i gjykatës, megjithëse ushtron detyrën pranë gjykatës, nuk përfshihet në konceptin kushtetues “gjykatë”, për sa u përket çështjeve që lidhen me regjistrimin e</w:t>
      </w:r>
      <w:r>
        <w:rPr>
          <w:spacing w:val="-1"/>
          <w:sz w:val="24"/>
        </w:rPr>
        <w:t xml:space="preserve"> </w:t>
      </w:r>
      <w:r>
        <w:rPr>
          <w:sz w:val="24"/>
        </w:rPr>
        <w:t>organizatave</w:t>
      </w:r>
      <w:r>
        <w:rPr>
          <w:spacing w:val="-1"/>
          <w:sz w:val="24"/>
        </w:rPr>
        <w:t xml:space="preserve"> </w:t>
      </w:r>
      <w:r>
        <w:rPr>
          <w:sz w:val="24"/>
        </w:rPr>
        <w:t>jofitimprurëse. Në kuptim të</w:t>
      </w:r>
      <w:r>
        <w:rPr>
          <w:spacing w:val="-1"/>
          <w:sz w:val="24"/>
        </w:rPr>
        <w:t xml:space="preserve"> </w:t>
      </w:r>
      <w:r>
        <w:rPr>
          <w:sz w:val="24"/>
        </w:rPr>
        <w:t>nenit 37</w:t>
      </w:r>
      <w:r>
        <w:rPr>
          <w:sz w:val="24"/>
        </w:rPr>
        <w:t xml:space="preserve"> të</w:t>
      </w:r>
      <w:r>
        <w:rPr>
          <w:spacing w:val="-1"/>
          <w:sz w:val="24"/>
        </w:rPr>
        <w:t xml:space="preserve"> </w:t>
      </w:r>
      <w:r>
        <w:rPr>
          <w:sz w:val="24"/>
        </w:rPr>
        <w:t>ligjit nr.</w:t>
      </w:r>
      <w:r>
        <w:rPr>
          <w:spacing w:val="-1"/>
          <w:sz w:val="24"/>
        </w:rPr>
        <w:t xml:space="preserve"> </w:t>
      </w:r>
      <w:r>
        <w:rPr>
          <w:sz w:val="24"/>
        </w:rPr>
        <w:t>98/2018, kryetari i gjykatës kujdeset për organizimin dhe funksionimin e administrimit gjyqësor në gjykatë në lidhje me veprimtaritë jogjyqësore nëpërmjet kancelarit, përveç rasteve kur parashikohet ndryshe në këtë ligj, kurse sipas nenit 39</w:t>
      </w:r>
      <w:r>
        <w:rPr>
          <w:sz w:val="24"/>
        </w:rPr>
        <w:t>, kancelari është përgjegjës për menaxhimin e administrimit gjyqësor, duke përcaktuar edhe kompetencat që ai ushtron në këtë drejtim. Çështjet që kanë të bëjnë me regjistrimin e OJF-ve, për shkak të natyrës dhe pasojave të tyre, nuk</w:t>
      </w:r>
      <w:r>
        <w:rPr>
          <w:spacing w:val="-7"/>
          <w:sz w:val="24"/>
        </w:rPr>
        <w:t xml:space="preserve"> </w:t>
      </w:r>
      <w:r>
        <w:rPr>
          <w:sz w:val="24"/>
        </w:rPr>
        <w:t>përfshihen</w:t>
      </w:r>
      <w:r>
        <w:rPr>
          <w:spacing w:val="-7"/>
          <w:sz w:val="24"/>
        </w:rPr>
        <w:t xml:space="preserve"> </w:t>
      </w:r>
      <w:r>
        <w:rPr>
          <w:sz w:val="24"/>
        </w:rPr>
        <w:t>në</w:t>
      </w:r>
      <w:r>
        <w:rPr>
          <w:spacing w:val="-8"/>
          <w:sz w:val="24"/>
        </w:rPr>
        <w:t xml:space="preserve"> </w:t>
      </w:r>
      <w:r>
        <w:rPr>
          <w:sz w:val="24"/>
        </w:rPr>
        <w:t>konceptin</w:t>
      </w:r>
      <w:r>
        <w:rPr>
          <w:spacing w:val="-7"/>
          <w:sz w:val="24"/>
        </w:rPr>
        <w:t xml:space="preserve"> </w:t>
      </w:r>
      <w:r>
        <w:rPr>
          <w:sz w:val="24"/>
        </w:rPr>
        <w:t>e</w:t>
      </w:r>
      <w:r>
        <w:rPr>
          <w:spacing w:val="-8"/>
          <w:sz w:val="24"/>
        </w:rPr>
        <w:t xml:space="preserve"> </w:t>
      </w:r>
      <w:r>
        <w:rPr>
          <w:sz w:val="24"/>
        </w:rPr>
        <w:t>çështjeve</w:t>
      </w:r>
      <w:r>
        <w:rPr>
          <w:spacing w:val="-8"/>
          <w:sz w:val="24"/>
        </w:rPr>
        <w:t xml:space="preserve"> </w:t>
      </w:r>
      <w:r>
        <w:rPr>
          <w:sz w:val="24"/>
        </w:rPr>
        <w:t>jogjyqësore</w:t>
      </w:r>
      <w:r>
        <w:rPr>
          <w:spacing w:val="-8"/>
          <w:sz w:val="24"/>
        </w:rPr>
        <w:t xml:space="preserve"> </w:t>
      </w:r>
      <w:r>
        <w:rPr>
          <w:sz w:val="24"/>
        </w:rPr>
        <w:t>ose</w:t>
      </w:r>
      <w:r>
        <w:rPr>
          <w:spacing w:val="-5"/>
          <w:sz w:val="24"/>
        </w:rPr>
        <w:t xml:space="preserve"> </w:t>
      </w:r>
      <w:r>
        <w:rPr>
          <w:sz w:val="24"/>
        </w:rPr>
        <w:t>administrative,</w:t>
      </w:r>
      <w:r>
        <w:rPr>
          <w:spacing w:val="-7"/>
          <w:sz w:val="24"/>
        </w:rPr>
        <w:t xml:space="preserve"> </w:t>
      </w:r>
      <w:r>
        <w:rPr>
          <w:sz w:val="24"/>
        </w:rPr>
        <w:t>pra</w:t>
      </w:r>
      <w:r>
        <w:rPr>
          <w:spacing w:val="-3"/>
          <w:sz w:val="24"/>
        </w:rPr>
        <w:t xml:space="preserve"> </w:t>
      </w:r>
      <w:r>
        <w:rPr>
          <w:sz w:val="24"/>
        </w:rPr>
        <w:t>nuk</w:t>
      </w:r>
      <w:r>
        <w:rPr>
          <w:spacing w:val="-11"/>
          <w:sz w:val="24"/>
        </w:rPr>
        <w:t xml:space="preserve"> </w:t>
      </w:r>
      <w:r>
        <w:rPr>
          <w:sz w:val="24"/>
        </w:rPr>
        <w:t>janë</w:t>
      </w:r>
      <w:r>
        <w:rPr>
          <w:spacing w:val="-9"/>
          <w:sz w:val="24"/>
        </w:rPr>
        <w:t xml:space="preserve"> </w:t>
      </w:r>
      <w:r>
        <w:rPr>
          <w:sz w:val="24"/>
        </w:rPr>
        <w:t>të</w:t>
      </w:r>
      <w:r>
        <w:rPr>
          <w:spacing w:val="-9"/>
          <w:sz w:val="24"/>
        </w:rPr>
        <w:t xml:space="preserve"> </w:t>
      </w:r>
      <w:r>
        <w:rPr>
          <w:sz w:val="24"/>
        </w:rPr>
        <w:t>tilla</w:t>
      </w:r>
      <w:r>
        <w:rPr>
          <w:spacing w:val="-12"/>
          <w:sz w:val="24"/>
        </w:rPr>
        <w:t xml:space="preserve"> </w:t>
      </w:r>
      <w:r>
        <w:rPr>
          <w:sz w:val="24"/>
        </w:rPr>
        <w:t>që përfshihen në fushën e kompetencave të menaxhimit dhe administrimit gjyqësor, sipas ligjit. (...) Për sa më sipër, Gjykata, duke mbajtur në konsideratë edhe procedurën që përmban ligji p</w:t>
      </w:r>
      <w:r>
        <w:rPr>
          <w:sz w:val="24"/>
        </w:rPr>
        <w:t>ër regjistrimin e organizatave jofitimprurëse, vlerëson se kompetencat që i janë dhënë kancelarit tejkalojnë kompetencat e menaxhimit dhe administrimit gjyqësor, duke pasur në vetvete natyrë gjyqësore dhe për këtë shkak duhej të ushtrohen nga gjyqtari/gjyk</w:t>
      </w:r>
      <w:r>
        <w:rPr>
          <w:sz w:val="24"/>
        </w:rPr>
        <w:t>ata. Ligjvënësi, në kundërshtim me parimin e shtetit të së drejtës, ka tejkaluar parashikimin kushtetues, që në mënyrë të qartë ka parashikuar se regjistrimi i organizatave ose shoqatave bëhet</w:t>
      </w:r>
      <w:r>
        <w:rPr>
          <w:spacing w:val="-3"/>
          <w:sz w:val="24"/>
        </w:rPr>
        <w:t xml:space="preserve"> </w:t>
      </w:r>
      <w:r>
        <w:rPr>
          <w:sz w:val="24"/>
        </w:rPr>
        <w:t>në</w:t>
      </w:r>
      <w:r>
        <w:rPr>
          <w:spacing w:val="-3"/>
          <w:sz w:val="24"/>
        </w:rPr>
        <w:t xml:space="preserve"> </w:t>
      </w:r>
      <w:r>
        <w:rPr>
          <w:sz w:val="24"/>
        </w:rPr>
        <w:t>gjykatë,</w:t>
      </w:r>
      <w:r>
        <w:rPr>
          <w:spacing w:val="-3"/>
          <w:sz w:val="24"/>
        </w:rPr>
        <w:t xml:space="preserve"> </w:t>
      </w:r>
      <w:r>
        <w:rPr>
          <w:sz w:val="24"/>
        </w:rPr>
        <w:t>e</w:t>
      </w:r>
      <w:r>
        <w:rPr>
          <w:spacing w:val="-4"/>
          <w:sz w:val="24"/>
        </w:rPr>
        <w:t xml:space="preserve"> </w:t>
      </w:r>
      <w:r>
        <w:rPr>
          <w:sz w:val="24"/>
        </w:rPr>
        <w:t>cila</w:t>
      </w:r>
      <w:r>
        <w:rPr>
          <w:spacing w:val="-3"/>
          <w:sz w:val="24"/>
        </w:rPr>
        <w:t xml:space="preserve"> </w:t>
      </w:r>
      <w:r>
        <w:rPr>
          <w:sz w:val="24"/>
        </w:rPr>
        <w:t>është</w:t>
      </w:r>
      <w:r>
        <w:rPr>
          <w:spacing w:val="-3"/>
          <w:sz w:val="24"/>
        </w:rPr>
        <w:t xml:space="preserve"> </w:t>
      </w:r>
      <w:r>
        <w:rPr>
          <w:sz w:val="24"/>
        </w:rPr>
        <w:t>organi</w:t>
      </w:r>
      <w:r>
        <w:rPr>
          <w:spacing w:val="-3"/>
          <w:sz w:val="24"/>
        </w:rPr>
        <w:t xml:space="preserve"> </w:t>
      </w:r>
      <w:r>
        <w:rPr>
          <w:sz w:val="24"/>
        </w:rPr>
        <w:t>i</w:t>
      </w:r>
      <w:r>
        <w:rPr>
          <w:spacing w:val="-3"/>
          <w:sz w:val="24"/>
        </w:rPr>
        <w:t xml:space="preserve"> </w:t>
      </w:r>
      <w:r>
        <w:rPr>
          <w:sz w:val="24"/>
        </w:rPr>
        <w:t>vetëm</w:t>
      </w:r>
      <w:r>
        <w:rPr>
          <w:spacing w:val="-3"/>
          <w:sz w:val="24"/>
        </w:rPr>
        <w:t xml:space="preserve"> </w:t>
      </w:r>
      <w:r>
        <w:rPr>
          <w:sz w:val="24"/>
        </w:rPr>
        <w:t>kompetent</w:t>
      </w:r>
      <w:r>
        <w:rPr>
          <w:spacing w:val="-3"/>
          <w:sz w:val="24"/>
        </w:rPr>
        <w:t xml:space="preserve"> </w:t>
      </w:r>
      <w:r>
        <w:rPr>
          <w:sz w:val="24"/>
        </w:rPr>
        <w:t>në</w:t>
      </w:r>
      <w:r>
        <w:rPr>
          <w:spacing w:val="-4"/>
          <w:sz w:val="24"/>
        </w:rPr>
        <w:t xml:space="preserve"> </w:t>
      </w:r>
      <w:r>
        <w:rPr>
          <w:sz w:val="24"/>
        </w:rPr>
        <w:t>lidhje</w:t>
      </w:r>
      <w:r>
        <w:rPr>
          <w:spacing w:val="-3"/>
          <w:sz w:val="24"/>
        </w:rPr>
        <w:t xml:space="preserve"> </w:t>
      </w:r>
      <w:r>
        <w:rPr>
          <w:sz w:val="24"/>
        </w:rPr>
        <w:t>me</w:t>
      </w:r>
      <w:r>
        <w:rPr>
          <w:spacing w:val="-4"/>
          <w:sz w:val="24"/>
        </w:rPr>
        <w:t xml:space="preserve"> </w:t>
      </w:r>
      <w:r>
        <w:rPr>
          <w:sz w:val="24"/>
        </w:rPr>
        <w:t>çdo</w:t>
      </w:r>
      <w:r>
        <w:rPr>
          <w:spacing w:val="-3"/>
          <w:sz w:val="24"/>
        </w:rPr>
        <w:t xml:space="preserve"> </w:t>
      </w:r>
      <w:r>
        <w:rPr>
          <w:sz w:val="24"/>
        </w:rPr>
        <w:t>veprim</w:t>
      </w:r>
      <w:r>
        <w:rPr>
          <w:spacing w:val="-3"/>
          <w:sz w:val="24"/>
        </w:rPr>
        <w:t xml:space="preserve"> </w:t>
      </w:r>
      <w:r>
        <w:rPr>
          <w:sz w:val="24"/>
        </w:rPr>
        <w:t>që</w:t>
      </w:r>
      <w:r>
        <w:rPr>
          <w:spacing w:val="-4"/>
          <w:sz w:val="24"/>
        </w:rPr>
        <w:t xml:space="preserve"> </w:t>
      </w:r>
      <w:r>
        <w:rPr>
          <w:sz w:val="24"/>
        </w:rPr>
        <w:t>kryhet</w:t>
      </w:r>
      <w:r>
        <w:rPr>
          <w:spacing w:val="-3"/>
          <w:sz w:val="24"/>
        </w:rPr>
        <w:t xml:space="preserve"> </w:t>
      </w:r>
      <w:r>
        <w:rPr>
          <w:sz w:val="24"/>
        </w:rPr>
        <w:t xml:space="preserve">nga organizata ose shoqata, si në lidhje me fitimin e personalitetit juridik ose përfundimin e tij, ashtu edhe me veprimet që lidhen me ushtrimin e kësaj veprimtarie, deri në vendosjen e pezullimit ose të gjobës, sipas ligjit. Në këto </w:t>
      </w:r>
      <w:r>
        <w:rPr>
          <w:sz w:val="24"/>
        </w:rPr>
        <w:t>kushte, Gjykata vlerëson se dispozitat e neneve 26,</w:t>
      </w:r>
      <w:r>
        <w:rPr>
          <w:spacing w:val="-4"/>
          <w:sz w:val="24"/>
        </w:rPr>
        <w:t xml:space="preserve"> </w:t>
      </w:r>
      <w:r>
        <w:rPr>
          <w:sz w:val="24"/>
        </w:rPr>
        <w:t>28,</w:t>
      </w:r>
      <w:r>
        <w:rPr>
          <w:spacing w:val="-4"/>
          <w:sz w:val="24"/>
        </w:rPr>
        <w:t xml:space="preserve"> </w:t>
      </w:r>
      <w:r>
        <w:rPr>
          <w:sz w:val="24"/>
        </w:rPr>
        <w:t>pika</w:t>
      </w:r>
      <w:r>
        <w:rPr>
          <w:spacing w:val="-4"/>
          <w:sz w:val="24"/>
        </w:rPr>
        <w:t xml:space="preserve"> </w:t>
      </w:r>
      <w:r>
        <w:rPr>
          <w:sz w:val="24"/>
        </w:rPr>
        <w:t>6,</w:t>
      </w:r>
      <w:r>
        <w:rPr>
          <w:spacing w:val="-6"/>
          <w:sz w:val="24"/>
        </w:rPr>
        <w:t xml:space="preserve"> </w:t>
      </w:r>
      <w:r>
        <w:rPr>
          <w:sz w:val="24"/>
        </w:rPr>
        <w:t>29,</w:t>
      </w:r>
      <w:r>
        <w:rPr>
          <w:spacing w:val="-4"/>
          <w:sz w:val="24"/>
        </w:rPr>
        <w:t xml:space="preserve"> </w:t>
      </w:r>
      <w:r>
        <w:rPr>
          <w:sz w:val="24"/>
        </w:rPr>
        <w:t>pika</w:t>
      </w:r>
      <w:r>
        <w:rPr>
          <w:spacing w:val="-4"/>
          <w:sz w:val="24"/>
        </w:rPr>
        <w:t xml:space="preserve"> </w:t>
      </w:r>
      <w:r>
        <w:rPr>
          <w:sz w:val="24"/>
        </w:rPr>
        <w:t>1,</w:t>
      </w:r>
      <w:r>
        <w:rPr>
          <w:spacing w:val="-6"/>
          <w:sz w:val="24"/>
        </w:rPr>
        <w:t xml:space="preserve"> </w:t>
      </w:r>
      <w:r>
        <w:rPr>
          <w:sz w:val="24"/>
        </w:rPr>
        <w:t>30,</w:t>
      </w:r>
      <w:r>
        <w:rPr>
          <w:spacing w:val="-4"/>
          <w:sz w:val="24"/>
        </w:rPr>
        <w:t xml:space="preserve"> </w:t>
      </w:r>
      <w:r>
        <w:rPr>
          <w:sz w:val="24"/>
        </w:rPr>
        <w:t>pikat</w:t>
      </w:r>
      <w:r>
        <w:rPr>
          <w:spacing w:val="-4"/>
          <w:sz w:val="24"/>
        </w:rPr>
        <w:t xml:space="preserve"> </w:t>
      </w:r>
      <w:r>
        <w:rPr>
          <w:sz w:val="24"/>
        </w:rPr>
        <w:t>1,</w:t>
      </w:r>
      <w:r>
        <w:rPr>
          <w:spacing w:val="-6"/>
          <w:sz w:val="24"/>
        </w:rPr>
        <w:t xml:space="preserve"> </w:t>
      </w:r>
      <w:r>
        <w:rPr>
          <w:sz w:val="24"/>
        </w:rPr>
        <w:t>2</w:t>
      </w:r>
      <w:r>
        <w:rPr>
          <w:spacing w:val="-4"/>
          <w:sz w:val="24"/>
        </w:rPr>
        <w:t xml:space="preserve"> </w:t>
      </w:r>
      <w:r>
        <w:rPr>
          <w:sz w:val="24"/>
        </w:rPr>
        <w:t>dhe</w:t>
      </w:r>
      <w:r>
        <w:rPr>
          <w:spacing w:val="-5"/>
          <w:sz w:val="24"/>
        </w:rPr>
        <w:t xml:space="preserve"> </w:t>
      </w:r>
      <w:r>
        <w:rPr>
          <w:sz w:val="24"/>
        </w:rPr>
        <w:t>3,</w:t>
      </w:r>
      <w:r>
        <w:rPr>
          <w:spacing w:val="-6"/>
          <w:sz w:val="24"/>
        </w:rPr>
        <w:t xml:space="preserve"> </w:t>
      </w:r>
      <w:r>
        <w:rPr>
          <w:sz w:val="24"/>
        </w:rPr>
        <w:t>32,</w:t>
      </w:r>
      <w:r>
        <w:rPr>
          <w:spacing w:val="-6"/>
          <w:sz w:val="24"/>
        </w:rPr>
        <w:t xml:space="preserve"> </w:t>
      </w:r>
      <w:r>
        <w:rPr>
          <w:sz w:val="24"/>
        </w:rPr>
        <w:t>33,</w:t>
      </w:r>
      <w:r>
        <w:rPr>
          <w:spacing w:val="-4"/>
          <w:sz w:val="24"/>
        </w:rPr>
        <w:t xml:space="preserve"> </w:t>
      </w:r>
      <w:r>
        <w:rPr>
          <w:sz w:val="24"/>
        </w:rPr>
        <w:t>pikat</w:t>
      </w:r>
      <w:r>
        <w:rPr>
          <w:spacing w:val="-4"/>
          <w:sz w:val="24"/>
        </w:rPr>
        <w:t xml:space="preserve"> </w:t>
      </w:r>
      <w:r>
        <w:rPr>
          <w:sz w:val="24"/>
        </w:rPr>
        <w:t>2</w:t>
      </w:r>
      <w:r>
        <w:rPr>
          <w:spacing w:val="-4"/>
          <w:sz w:val="24"/>
        </w:rPr>
        <w:t xml:space="preserve"> </w:t>
      </w:r>
      <w:r>
        <w:rPr>
          <w:sz w:val="24"/>
        </w:rPr>
        <w:t>dhe</w:t>
      </w:r>
      <w:r>
        <w:rPr>
          <w:spacing w:val="-5"/>
          <w:sz w:val="24"/>
        </w:rPr>
        <w:t xml:space="preserve"> </w:t>
      </w:r>
      <w:r>
        <w:rPr>
          <w:sz w:val="24"/>
        </w:rPr>
        <w:t>6,</w:t>
      </w:r>
      <w:r>
        <w:rPr>
          <w:spacing w:val="-6"/>
          <w:sz w:val="24"/>
        </w:rPr>
        <w:t xml:space="preserve"> </w:t>
      </w:r>
      <w:r>
        <w:rPr>
          <w:sz w:val="24"/>
        </w:rPr>
        <w:t>34,</w:t>
      </w:r>
      <w:r>
        <w:rPr>
          <w:spacing w:val="-4"/>
          <w:sz w:val="24"/>
        </w:rPr>
        <w:t xml:space="preserve"> </w:t>
      </w:r>
      <w:r>
        <w:rPr>
          <w:sz w:val="24"/>
        </w:rPr>
        <w:t>35,</w:t>
      </w:r>
      <w:r>
        <w:rPr>
          <w:spacing w:val="-9"/>
          <w:sz w:val="24"/>
        </w:rPr>
        <w:t xml:space="preserve"> </w:t>
      </w:r>
      <w:r>
        <w:rPr>
          <w:sz w:val="24"/>
        </w:rPr>
        <w:t>pika</w:t>
      </w:r>
      <w:r>
        <w:rPr>
          <w:spacing w:val="-4"/>
          <w:sz w:val="24"/>
        </w:rPr>
        <w:t xml:space="preserve"> </w:t>
      </w:r>
      <w:r>
        <w:rPr>
          <w:sz w:val="24"/>
        </w:rPr>
        <w:t>1</w:t>
      </w:r>
      <w:r>
        <w:rPr>
          <w:spacing w:val="-4"/>
          <w:sz w:val="24"/>
        </w:rPr>
        <w:t xml:space="preserve"> </w:t>
      </w:r>
      <w:r>
        <w:rPr>
          <w:sz w:val="24"/>
        </w:rPr>
        <w:t>dhe</w:t>
      </w:r>
      <w:r>
        <w:rPr>
          <w:spacing w:val="-5"/>
          <w:sz w:val="24"/>
        </w:rPr>
        <w:t xml:space="preserve"> </w:t>
      </w:r>
      <w:r>
        <w:rPr>
          <w:sz w:val="24"/>
        </w:rPr>
        <w:t>46,</w:t>
      </w:r>
      <w:r>
        <w:rPr>
          <w:spacing w:val="-4"/>
          <w:sz w:val="24"/>
        </w:rPr>
        <w:t xml:space="preserve"> </w:t>
      </w:r>
      <w:r>
        <w:rPr>
          <w:sz w:val="24"/>
        </w:rPr>
        <w:t xml:space="preserve">pika 1, në atë pjesë që parashikojnë kompetencën e kancelarit për ushtrimin e kompetencave që sipas nenit 46 të </w:t>
      </w:r>
      <w:r>
        <w:rPr>
          <w:sz w:val="24"/>
        </w:rPr>
        <w:t>Kushtetutës i përkasin ekskluzivisht organit gjyqësor, janë të papajtueshme me Kushtetutën.</w:t>
      </w:r>
      <w:r>
        <w:rPr>
          <w:spacing w:val="80"/>
          <w:sz w:val="24"/>
        </w:rPr>
        <w:t xml:space="preserve"> </w:t>
      </w:r>
      <w:r>
        <w:rPr>
          <w:sz w:val="24"/>
        </w:rPr>
        <w:t>(</w:t>
      </w:r>
      <w:r>
        <w:rPr>
          <w:i/>
          <w:sz w:val="24"/>
        </w:rPr>
        <w:t>shih paragrafët 51 dhe 52</w:t>
      </w:r>
      <w:r>
        <w:rPr>
          <w:i/>
          <w:spacing w:val="40"/>
          <w:sz w:val="24"/>
        </w:rPr>
        <w:t xml:space="preserve"> </w:t>
      </w:r>
      <w:r>
        <w:rPr>
          <w:i/>
          <w:sz w:val="24"/>
        </w:rPr>
        <w:t>të vendimit</w:t>
      </w:r>
      <w:r>
        <w:rPr>
          <w:sz w:val="24"/>
        </w:rPr>
        <w:t>).</w:t>
      </w:r>
    </w:p>
    <w:p w:rsidR="000519FC" w:rsidRDefault="006702AC">
      <w:pPr>
        <w:pStyle w:val="ListParagraph"/>
        <w:numPr>
          <w:ilvl w:val="1"/>
          <w:numId w:val="1"/>
        </w:numPr>
        <w:tabs>
          <w:tab w:val="left" w:pos="800"/>
        </w:tabs>
        <w:spacing w:line="360" w:lineRule="auto"/>
        <w:ind w:firstLine="420"/>
        <w:jc w:val="both"/>
        <w:rPr>
          <w:sz w:val="24"/>
        </w:rPr>
      </w:pPr>
      <w:r>
        <w:rPr>
          <w:sz w:val="24"/>
        </w:rPr>
        <w:t>Në</w:t>
      </w:r>
      <w:r>
        <w:rPr>
          <w:spacing w:val="-7"/>
          <w:sz w:val="24"/>
        </w:rPr>
        <w:t xml:space="preserve"> </w:t>
      </w:r>
      <w:r>
        <w:rPr>
          <w:sz w:val="24"/>
        </w:rPr>
        <w:t>aspektin</w:t>
      </w:r>
      <w:r>
        <w:rPr>
          <w:spacing w:val="-6"/>
          <w:sz w:val="24"/>
        </w:rPr>
        <w:t xml:space="preserve"> </w:t>
      </w:r>
      <w:r>
        <w:rPr>
          <w:sz w:val="24"/>
        </w:rPr>
        <w:t>gjuhësor</w:t>
      </w:r>
      <w:r>
        <w:rPr>
          <w:spacing w:val="-4"/>
          <w:sz w:val="24"/>
        </w:rPr>
        <w:t xml:space="preserve"> </w:t>
      </w:r>
      <w:r>
        <w:rPr>
          <w:sz w:val="24"/>
        </w:rPr>
        <w:t>dhe</w:t>
      </w:r>
      <w:r>
        <w:rPr>
          <w:spacing w:val="-7"/>
          <w:sz w:val="24"/>
        </w:rPr>
        <w:t xml:space="preserve"> </w:t>
      </w:r>
      <w:r>
        <w:rPr>
          <w:sz w:val="24"/>
        </w:rPr>
        <w:t>teleologjik,</w:t>
      </w:r>
      <w:r>
        <w:rPr>
          <w:spacing w:val="-6"/>
          <w:sz w:val="24"/>
        </w:rPr>
        <w:t xml:space="preserve"> </w:t>
      </w:r>
      <w:r>
        <w:rPr>
          <w:sz w:val="24"/>
        </w:rPr>
        <w:t>duke</w:t>
      </w:r>
      <w:r>
        <w:rPr>
          <w:spacing w:val="-7"/>
          <w:sz w:val="24"/>
        </w:rPr>
        <w:t xml:space="preserve"> </w:t>
      </w:r>
      <w:r>
        <w:rPr>
          <w:sz w:val="24"/>
        </w:rPr>
        <w:t>iu</w:t>
      </w:r>
      <w:r>
        <w:rPr>
          <w:spacing w:val="-5"/>
          <w:sz w:val="24"/>
        </w:rPr>
        <w:t xml:space="preserve"> </w:t>
      </w:r>
      <w:r>
        <w:rPr>
          <w:sz w:val="24"/>
        </w:rPr>
        <w:t>referuar</w:t>
      </w:r>
      <w:r>
        <w:rPr>
          <w:spacing w:val="-7"/>
          <w:sz w:val="24"/>
        </w:rPr>
        <w:t xml:space="preserve"> </w:t>
      </w:r>
      <w:r>
        <w:rPr>
          <w:sz w:val="24"/>
        </w:rPr>
        <w:t>kapitullit</w:t>
      </w:r>
      <w:r>
        <w:rPr>
          <w:spacing w:val="-5"/>
          <w:sz w:val="24"/>
        </w:rPr>
        <w:t xml:space="preserve"> </w:t>
      </w:r>
      <w:r>
        <w:rPr>
          <w:sz w:val="24"/>
        </w:rPr>
        <w:t>për</w:t>
      </w:r>
      <w:r>
        <w:rPr>
          <w:spacing w:val="-3"/>
          <w:sz w:val="24"/>
        </w:rPr>
        <w:t xml:space="preserve"> </w:t>
      </w:r>
      <w:r>
        <w:rPr>
          <w:sz w:val="24"/>
        </w:rPr>
        <w:t>të</w:t>
      </w:r>
      <w:r>
        <w:rPr>
          <w:spacing w:val="-6"/>
          <w:sz w:val="24"/>
        </w:rPr>
        <w:t xml:space="preserve"> </w:t>
      </w:r>
      <w:r>
        <w:rPr>
          <w:sz w:val="24"/>
        </w:rPr>
        <w:t>drejtat</w:t>
      </w:r>
      <w:r>
        <w:rPr>
          <w:spacing w:val="-5"/>
          <w:sz w:val="24"/>
        </w:rPr>
        <w:t xml:space="preserve"> </w:t>
      </w:r>
      <w:r>
        <w:rPr>
          <w:sz w:val="24"/>
        </w:rPr>
        <w:t>dhe</w:t>
      </w:r>
      <w:r>
        <w:rPr>
          <w:spacing w:val="-7"/>
          <w:sz w:val="24"/>
        </w:rPr>
        <w:t xml:space="preserve"> </w:t>
      </w:r>
      <w:r>
        <w:rPr>
          <w:sz w:val="24"/>
        </w:rPr>
        <w:t>liritë themelore të njeriut, duhet evidentuar se kur ka dashur kushtetutëbërësi ka përdorur termin “</w:t>
      </w:r>
      <w:r>
        <w:rPr>
          <w:i/>
          <w:sz w:val="24"/>
        </w:rPr>
        <w:t>vendim gjyqësor</w:t>
      </w:r>
      <w:r>
        <w:rPr>
          <w:sz w:val="24"/>
        </w:rPr>
        <w:t>” ose “</w:t>
      </w:r>
      <w:r>
        <w:rPr>
          <w:i/>
          <w:sz w:val="24"/>
        </w:rPr>
        <w:t xml:space="preserve">gjyqtar”. </w:t>
      </w:r>
      <w:r>
        <w:rPr>
          <w:sz w:val="24"/>
        </w:rPr>
        <w:t>Kështu, në nenin 26 ka përdorur termin “</w:t>
      </w:r>
      <w:r>
        <w:rPr>
          <w:i/>
          <w:sz w:val="24"/>
        </w:rPr>
        <w:t>vendim gjyqësor</w:t>
      </w:r>
      <w:r>
        <w:rPr>
          <w:sz w:val="24"/>
        </w:rPr>
        <w:t>”, në</w:t>
      </w:r>
      <w:r>
        <w:rPr>
          <w:spacing w:val="13"/>
          <w:sz w:val="24"/>
        </w:rPr>
        <w:t xml:space="preserve"> </w:t>
      </w:r>
      <w:r>
        <w:rPr>
          <w:sz w:val="24"/>
        </w:rPr>
        <w:t>nenin</w:t>
      </w:r>
      <w:r>
        <w:rPr>
          <w:spacing w:val="15"/>
          <w:sz w:val="24"/>
        </w:rPr>
        <w:t xml:space="preserve"> </w:t>
      </w:r>
      <w:r>
        <w:rPr>
          <w:sz w:val="24"/>
        </w:rPr>
        <w:t>27</w:t>
      </w:r>
      <w:r>
        <w:rPr>
          <w:spacing w:val="16"/>
          <w:sz w:val="24"/>
        </w:rPr>
        <w:t xml:space="preserve"> </w:t>
      </w:r>
      <w:r>
        <w:rPr>
          <w:sz w:val="24"/>
        </w:rPr>
        <w:t>ka</w:t>
      </w:r>
      <w:r>
        <w:rPr>
          <w:spacing w:val="15"/>
          <w:sz w:val="24"/>
        </w:rPr>
        <w:t xml:space="preserve"> </w:t>
      </w:r>
      <w:r>
        <w:rPr>
          <w:sz w:val="24"/>
        </w:rPr>
        <w:t>përdorur</w:t>
      </w:r>
      <w:r>
        <w:rPr>
          <w:spacing w:val="17"/>
          <w:sz w:val="24"/>
        </w:rPr>
        <w:t xml:space="preserve"> </w:t>
      </w:r>
      <w:r>
        <w:rPr>
          <w:sz w:val="24"/>
        </w:rPr>
        <w:t>termin</w:t>
      </w:r>
      <w:r>
        <w:rPr>
          <w:spacing w:val="18"/>
          <w:sz w:val="24"/>
        </w:rPr>
        <w:t xml:space="preserve"> </w:t>
      </w:r>
      <w:r>
        <w:rPr>
          <w:i/>
          <w:sz w:val="24"/>
        </w:rPr>
        <w:t>“urdhra</w:t>
      </w:r>
      <w:r>
        <w:rPr>
          <w:i/>
          <w:spacing w:val="15"/>
          <w:sz w:val="24"/>
        </w:rPr>
        <w:t xml:space="preserve"> </w:t>
      </w:r>
      <w:r>
        <w:rPr>
          <w:i/>
          <w:sz w:val="24"/>
        </w:rPr>
        <w:t>të</w:t>
      </w:r>
      <w:r>
        <w:rPr>
          <w:i/>
          <w:spacing w:val="14"/>
          <w:sz w:val="24"/>
        </w:rPr>
        <w:t xml:space="preserve"> </w:t>
      </w:r>
      <w:r>
        <w:rPr>
          <w:i/>
          <w:sz w:val="24"/>
        </w:rPr>
        <w:t>ligjshëm</w:t>
      </w:r>
      <w:r>
        <w:rPr>
          <w:i/>
          <w:spacing w:val="15"/>
          <w:sz w:val="24"/>
        </w:rPr>
        <w:t xml:space="preserve"> </w:t>
      </w:r>
      <w:r>
        <w:rPr>
          <w:i/>
          <w:sz w:val="24"/>
        </w:rPr>
        <w:t>të</w:t>
      </w:r>
      <w:r>
        <w:rPr>
          <w:i/>
          <w:spacing w:val="16"/>
          <w:sz w:val="24"/>
        </w:rPr>
        <w:t xml:space="preserve"> </w:t>
      </w:r>
      <w:r>
        <w:rPr>
          <w:i/>
          <w:sz w:val="24"/>
        </w:rPr>
        <w:t>gjykatës”,</w:t>
      </w:r>
      <w:r>
        <w:rPr>
          <w:i/>
          <w:spacing w:val="16"/>
          <w:sz w:val="24"/>
        </w:rPr>
        <w:t xml:space="preserve"> </w:t>
      </w:r>
      <w:r>
        <w:rPr>
          <w:sz w:val="24"/>
        </w:rPr>
        <w:t>n</w:t>
      </w:r>
      <w:r>
        <w:rPr>
          <w:sz w:val="24"/>
        </w:rPr>
        <w:t>ë</w:t>
      </w:r>
      <w:r>
        <w:rPr>
          <w:spacing w:val="13"/>
          <w:sz w:val="24"/>
        </w:rPr>
        <w:t xml:space="preserve"> </w:t>
      </w:r>
      <w:r>
        <w:rPr>
          <w:sz w:val="24"/>
        </w:rPr>
        <w:t>nenin</w:t>
      </w:r>
      <w:r>
        <w:rPr>
          <w:spacing w:val="15"/>
          <w:sz w:val="24"/>
        </w:rPr>
        <w:t xml:space="preserve"> </w:t>
      </w:r>
      <w:r>
        <w:rPr>
          <w:sz w:val="24"/>
        </w:rPr>
        <w:t>28/2</w:t>
      </w:r>
      <w:r>
        <w:rPr>
          <w:spacing w:val="15"/>
          <w:sz w:val="24"/>
        </w:rPr>
        <w:t xml:space="preserve"> </w:t>
      </w:r>
      <w:r>
        <w:rPr>
          <w:sz w:val="24"/>
        </w:rPr>
        <w:t>ka</w:t>
      </w:r>
      <w:r>
        <w:rPr>
          <w:spacing w:val="15"/>
          <w:sz w:val="24"/>
        </w:rPr>
        <w:t xml:space="preserve"> </w:t>
      </w:r>
      <w:r>
        <w:rPr>
          <w:sz w:val="24"/>
        </w:rPr>
        <w:t>përdorur</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spacing w:before="72"/>
        <w:ind w:left="23"/>
        <w:jc w:val="both"/>
        <w:rPr>
          <w:sz w:val="24"/>
        </w:rPr>
      </w:pPr>
      <w:r>
        <w:rPr>
          <w:sz w:val="24"/>
        </w:rPr>
        <w:lastRenderedPageBreak/>
        <w:t>termin</w:t>
      </w:r>
      <w:r>
        <w:rPr>
          <w:spacing w:val="59"/>
          <w:sz w:val="24"/>
        </w:rPr>
        <w:t xml:space="preserve"> </w:t>
      </w:r>
      <w:r>
        <w:rPr>
          <w:i/>
          <w:sz w:val="24"/>
        </w:rPr>
        <w:t>“përpara</w:t>
      </w:r>
      <w:r>
        <w:rPr>
          <w:i/>
          <w:spacing w:val="60"/>
          <w:sz w:val="24"/>
        </w:rPr>
        <w:t xml:space="preserve"> </w:t>
      </w:r>
      <w:r>
        <w:rPr>
          <w:i/>
          <w:sz w:val="24"/>
        </w:rPr>
        <w:t>gjyqtarit”,</w:t>
      </w:r>
      <w:r>
        <w:rPr>
          <w:i/>
          <w:spacing w:val="61"/>
          <w:sz w:val="24"/>
        </w:rPr>
        <w:t xml:space="preserve"> </w:t>
      </w:r>
      <w:r>
        <w:rPr>
          <w:sz w:val="24"/>
        </w:rPr>
        <w:t>në</w:t>
      </w:r>
      <w:r>
        <w:rPr>
          <w:spacing w:val="58"/>
          <w:sz w:val="24"/>
        </w:rPr>
        <w:t xml:space="preserve"> </w:t>
      </w:r>
      <w:r>
        <w:rPr>
          <w:sz w:val="24"/>
        </w:rPr>
        <w:t>nenin</w:t>
      </w:r>
      <w:r>
        <w:rPr>
          <w:spacing w:val="60"/>
          <w:sz w:val="24"/>
        </w:rPr>
        <w:t xml:space="preserve"> </w:t>
      </w:r>
      <w:r>
        <w:rPr>
          <w:sz w:val="24"/>
        </w:rPr>
        <w:t>28/3</w:t>
      </w:r>
      <w:r>
        <w:rPr>
          <w:spacing w:val="60"/>
          <w:sz w:val="24"/>
        </w:rPr>
        <w:t xml:space="preserve"> </w:t>
      </w:r>
      <w:r>
        <w:rPr>
          <w:sz w:val="24"/>
        </w:rPr>
        <w:t>ka</w:t>
      </w:r>
      <w:r>
        <w:rPr>
          <w:spacing w:val="60"/>
          <w:sz w:val="24"/>
        </w:rPr>
        <w:t xml:space="preserve"> </w:t>
      </w:r>
      <w:r>
        <w:rPr>
          <w:sz w:val="24"/>
        </w:rPr>
        <w:t>përdorur</w:t>
      </w:r>
      <w:r>
        <w:rPr>
          <w:spacing w:val="61"/>
          <w:sz w:val="24"/>
        </w:rPr>
        <w:t xml:space="preserve"> </w:t>
      </w:r>
      <w:r>
        <w:rPr>
          <w:sz w:val="24"/>
        </w:rPr>
        <w:t>termin</w:t>
      </w:r>
      <w:r>
        <w:rPr>
          <w:spacing w:val="63"/>
          <w:sz w:val="24"/>
        </w:rPr>
        <w:t xml:space="preserve"> </w:t>
      </w:r>
      <w:r>
        <w:rPr>
          <w:i/>
          <w:sz w:val="24"/>
        </w:rPr>
        <w:t>“gjyqtarit”,</w:t>
      </w:r>
      <w:r>
        <w:rPr>
          <w:i/>
          <w:spacing w:val="61"/>
          <w:sz w:val="24"/>
        </w:rPr>
        <w:t xml:space="preserve"> </w:t>
      </w:r>
      <w:r>
        <w:rPr>
          <w:sz w:val="24"/>
        </w:rPr>
        <w:t>në</w:t>
      </w:r>
      <w:r>
        <w:rPr>
          <w:spacing w:val="58"/>
          <w:sz w:val="24"/>
        </w:rPr>
        <w:t xml:space="preserve"> </w:t>
      </w:r>
      <w:r>
        <w:rPr>
          <w:sz w:val="24"/>
        </w:rPr>
        <w:t>nenin</w:t>
      </w:r>
      <w:r>
        <w:rPr>
          <w:spacing w:val="60"/>
          <w:sz w:val="24"/>
        </w:rPr>
        <w:t xml:space="preserve"> </w:t>
      </w:r>
      <w:r>
        <w:rPr>
          <w:spacing w:val="-5"/>
          <w:sz w:val="24"/>
        </w:rPr>
        <w:t>43</w:t>
      </w:r>
    </w:p>
    <w:p w:rsidR="000519FC" w:rsidRDefault="006702AC">
      <w:pPr>
        <w:spacing w:before="137"/>
        <w:ind w:left="23"/>
        <w:jc w:val="both"/>
        <w:rPr>
          <w:i/>
          <w:sz w:val="24"/>
        </w:rPr>
      </w:pPr>
      <w:r>
        <w:rPr>
          <w:i/>
          <w:sz w:val="24"/>
        </w:rPr>
        <w:t>“vendimin</w:t>
      </w:r>
      <w:r>
        <w:rPr>
          <w:i/>
          <w:spacing w:val="-2"/>
          <w:sz w:val="24"/>
        </w:rPr>
        <w:t xml:space="preserve"> </w:t>
      </w:r>
      <w:r>
        <w:rPr>
          <w:i/>
          <w:sz w:val="24"/>
        </w:rPr>
        <w:t>në një</w:t>
      </w:r>
      <w:r>
        <w:rPr>
          <w:i/>
          <w:spacing w:val="-1"/>
          <w:sz w:val="24"/>
        </w:rPr>
        <w:t xml:space="preserve"> </w:t>
      </w:r>
      <w:r>
        <w:rPr>
          <w:i/>
          <w:sz w:val="24"/>
        </w:rPr>
        <w:t>gjykatë</w:t>
      </w:r>
      <w:r>
        <w:rPr>
          <w:i/>
          <w:spacing w:val="1"/>
          <w:sz w:val="24"/>
        </w:rPr>
        <w:t xml:space="preserve"> </w:t>
      </w:r>
      <w:r>
        <w:rPr>
          <w:i/>
          <w:sz w:val="24"/>
        </w:rPr>
        <w:t>më</w:t>
      </w:r>
      <w:r>
        <w:rPr>
          <w:i/>
          <w:spacing w:val="-2"/>
          <w:sz w:val="24"/>
        </w:rPr>
        <w:t xml:space="preserve"> </w:t>
      </w:r>
      <w:r>
        <w:rPr>
          <w:i/>
          <w:sz w:val="24"/>
        </w:rPr>
        <w:t>të lartë”</w:t>
      </w:r>
      <w:r>
        <w:rPr>
          <w:sz w:val="24"/>
        </w:rPr>
        <w:t>, ndërsa</w:t>
      </w:r>
      <w:r>
        <w:rPr>
          <w:spacing w:val="-2"/>
          <w:sz w:val="24"/>
        </w:rPr>
        <w:t xml:space="preserve"> </w:t>
      </w:r>
      <w:r>
        <w:rPr>
          <w:sz w:val="24"/>
        </w:rPr>
        <w:t>në</w:t>
      </w:r>
      <w:r>
        <w:rPr>
          <w:spacing w:val="-1"/>
          <w:sz w:val="24"/>
        </w:rPr>
        <w:t xml:space="preserve"> </w:t>
      </w:r>
      <w:r>
        <w:rPr>
          <w:sz w:val="24"/>
        </w:rPr>
        <w:t>nenin 46 ka përdorur</w:t>
      </w:r>
      <w:r>
        <w:rPr>
          <w:spacing w:val="-2"/>
          <w:sz w:val="24"/>
        </w:rPr>
        <w:t xml:space="preserve"> </w:t>
      </w:r>
      <w:r>
        <w:rPr>
          <w:sz w:val="24"/>
        </w:rPr>
        <w:t>termin “</w:t>
      </w:r>
      <w:r>
        <w:rPr>
          <w:i/>
          <w:sz w:val="24"/>
        </w:rPr>
        <w:t xml:space="preserve">në </w:t>
      </w:r>
      <w:r>
        <w:rPr>
          <w:i/>
          <w:spacing w:val="-2"/>
          <w:sz w:val="24"/>
        </w:rPr>
        <w:t>gjykatë”.</w:t>
      </w:r>
    </w:p>
    <w:p w:rsidR="000519FC" w:rsidRDefault="006702AC">
      <w:pPr>
        <w:pStyle w:val="ListParagraph"/>
        <w:numPr>
          <w:ilvl w:val="1"/>
          <w:numId w:val="1"/>
        </w:numPr>
        <w:tabs>
          <w:tab w:val="left" w:pos="812"/>
        </w:tabs>
        <w:spacing w:before="137" w:line="360" w:lineRule="auto"/>
        <w:ind w:right="163" w:firstLine="420"/>
        <w:jc w:val="both"/>
        <w:rPr>
          <w:sz w:val="24"/>
        </w:rPr>
      </w:pPr>
      <w:r>
        <w:rPr>
          <w:sz w:val="24"/>
        </w:rPr>
        <w:t>Sipas vlerësimit tonë, nenet e krahasuara kanë dallim në varësi të gjuhës kushtetuese të përdorur dhe garancive kushtetuese që ka dashur të japë kushtetutëbërësi sipas llojit të së drejtës</w:t>
      </w:r>
      <w:r>
        <w:rPr>
          <w:spacing w:val="-6"/>
          <w:sz w:val="24"/>
        </w:rPr>
        <w:t xml:space="preserve"> </w:t>
      </w:r>
      <w:r>
        <w:rPr>
          <w:sz w:val="24"/>
        </w:rPr>
        <w:t>dhe</w:t>
      </w:r>
      <w:r>
        <w:rPr>
          <w:spacing w:val="-7"/>
          <w:sz w:val="24"/>
        </w:rPr>
        <w:t xml:space="preserve"> </w:t>
      </w:r>
      <w:r>
        <w:rPr>
          <w:sz w:val="24"/>
        </w:rPr>
        <w:t>natyrës</w:t>
      </w:r>
      <w:r>
        <w:rPr>
          <w:spacing w:val="-6"/>
          <w:sz w:val="24"/>
        </w:rPr>
        <w:t xml:space="preserve"> </w:t>
      </w:r>
      <w:r>
        <w:rPr>
          <w:sz w:val="24"/>
        </w:rPr>
        <w:t>së</w:t>
      </w:r>
      <w:r>
        <w:rPr>
          <w:spacing w:val="-7"/>
          <w:sz w:val="24"/>
        </w:rPr>
        <w:t xml:space="preserve"> </w:t>
      </w:r>
      <w:r>
        <w:rPr>
          <w:sz w:val="24"/>
        </w:rPr>
        <w:t>mbrojtjes</w:t>
      </w:r>
      <w:r>
        <w:rPr>
          <w:spacing w:val="-6"/>
          <w:sz w:val="24"/>
        </w:rPr>
        <w:t xml:space="preserve"> </w:t>
      </w:r>
      <w:r>
        <w:rPr>
          <w:sz w:val="24"/>
        </w:rPr>
        <w:t>gjyqësore.</w:t>
      </w:r>
      <w:r>
        <w:rPr>
          <w:spacing w:val="-6"/>
          <w:sz w:val="24"/>
        </w:rPr>
        <w:t xml:space="preserve"> </w:t>
      </w:r>
      <w:r>
        <w:rPr>
          <w:sz w:val="24"/>
        </w:rPr>
        <w:t>Referuar</w:t>
      </w:r>
      <w:r>
        <w:rPr>
          <w:spacing w:val="-7"/>
          <w:sz w:val="24"/>
        </w:rPr>
        <w:t xml:space="preserve"> </w:t>
      </w:r>
      <w:r>
        <w:rPr>
          <w:sz w:val="24"/>
        </w:rPr>
        <w:t>Debatit</w:t>
      </w:r>
      <w:r>
        <w:rPr>
          <w:spacing w:val="-5"/>
          <w:sz w:val="24"/>
        </w:rPr>
        <w:t xml:space="preserve"> </w:t>
      </w:r>
      <w:r>
        <w:rPr>
          <w:sz w:val="24"/>
        </w:rPr>
        <w:t>Kushtetues,</w:t>
      </w:r>
      <w:r>
        <w:rPr>
          <w:spacing w:val="-6"/>
          <w:sz w:val="24"/>
        </w:rPr>
        <w:t xml:space="preserve"> </w:t>
      </w:r>
      <w:r>
        <w:rPr>
          <w:sz w:val="24"/>
        </w:rPr>
        <w:t>gj</w:t>
      </w:r>
      <w:r>
        <w:rPr>
          <w:sz w:val="24"/>
        </w:rPr>
        <w:t>atë</w:t>
      </w:r>
      <w:r>
        <w:rPr>
          <w:spacing w:val="-6"/>
          <w:sz w:val="24"/>
        </w:rPr>
        <w:t xml:space="preserve"> </w:t>
      </w:r>
      <w:r>
        <w:rPr>
          <w:sz w:val="24"/>
        </w:rPr>
        <w:t>diskutimeve</w:t>
      </w:r>
      <w:r>
        <w:rPr>
          <w:spacing w:val="-7"/>
          <w:sz w:val="24"/>
        </w:rPr>
        <w:t xml:space="preserve"> </w:t>
      </w:r>
      <w:r>
        <w:rPr>
          <w:sz w:val="24"/>
        </w:rPr>
        <w:t>për hartimin e normës kushtetuese të lidhur me regjistrimin e organizatave, është evidentuar se: [...]</w:t>
      </w:r>
      <w:r>
        <w:rPr>
          <w:spacing w:val="-14"/>
          <w:sz w:val="24"/>
        </w:rPr>
        <w:t xml:space="preserve"> </w:t>
      </w:r>
      <w:r>
        <w:rPr>
          <w:sz w:val="24"/>
        </w:rPr>
        <w:t>parashikohet</w:t>
      </w:r>
      <w:r>
        <w:rPr>
          <w:spacing w:val="-13"/>
          <w:sz w:val="24"/>
        </w:rPr>
        <w:t xml:space="preserve"> </w:t>
      </w:r>
      <w:r>
        <w:rPr>
          <w:sz w:val="24"/>
        </w:rPr>
        <w:t>regjistrimi</w:t>
      </w:r>
      <w:r>
        <w:rPr>
          <w:spacing w:val="-13"/>
          <w:sz w:val="24"/>
        </w:rPr>
        <w:t xml:space="preserve"> </w:t>
      </w:r>
      <w:r>
        <w:rPr>
          <w:sz w:val="24"/>
        </w:rPr>
        <w:t>në</w:t>
      </w:r>
      <w:r>
        <w:rPr>
          <w:spacing w:val="-14"/>
          <w:sz w:val="24"/>
        </w:rPr>
        <w:t xml:space="preserve"> </w:t>
      </w:r>
      <w:r>
        <w:rPr>
          <w:sz w:val="24"/>
        </w:rPr>
        <w:t>gjykatë</w:t>
      </w:r>
      <w:r>
        <w:rPr>
          <w:spacing w:val="-14"/>
          <w:sz w:val="24"/>
        </w:rPr>
        <w:t xml:space="preserve"> </w:t>
      </w:r>
      <w:r>
        <w:rPr>
          <w:sz w:val="24"/>
        </w:rPr>
        <w:t>si</w:t>
      </w:r>
      <w:r>
        <w:rPr>
          <w:spacing w:val="-12"/>
          <w:sz w:val="24"/>
        </w:rPr>
        <w:t xml:space="preserve"> </w:t>
      </w:r>
      <w:r>
        <w:rPr>
          <w:sz w:val="24"/>
        </w:rPr>
        <w:t>një</w:t>
      </w:r>
      <w:r>
        <w:rPr>
          <w:spacing w:val="-14"/>
          <w:sz w:val="24"/>
        </w:rPr>
        <w:t xml:space="preserve"> </w:t>
      </w:r>
      <w:r>
        <w:rPr>
          <w:sz w:val="24"/>
        </w:rPr>
        <w:t>element</w:t>
      </w:r>
      <w:r>
        <w:rPr>
          <w:spacing w:val="-13"/>
          <w:sz w:val="24"/>
        </w:rPr>
        <w:t xml:space="preserve"> </w:t>
      </w:r>
      <w:r>
        <w:rPr>
          <w:sz w:val="24"/>
        </w:rPr>
        <w:t>shumë</w:t>
      </w:r>
      <w:r>
        <w:rPr>
          <w:spacing w:val="-14"/>
          <w:sz w:val="24"/>
        </w:rPr>
        <w:t xml:space="preserve"> </w:t>
      </w:r>
      <w:r>
        <w:rPr>
          <w:sz w:val="24"/>
        </w:rPr>
        <w:t>i</w:t>
      </w:r>
      <w:r>
        <w:rPr>
          <w:spacing w:val="-13"/>
          <w:sz w:val="24"/>
        </w:rPr>
        <w:t xml:space="preserve"> </w:t>
      </w:r>
      <w:r>
        <w:rPr>
          <w:sz w:val="24"/>
        </w:rPr>
        <w:t>rëndësishëm,</w:t>
      </w:r>
      <w:r>
        <w:rPr>
          <w:spacing w:val="-13"/>
          <w:sz w:val="24"/>
        </w:rPr>
        <w:t xml:space="preserve"> </w:t>
      </w:r>
      <w:r>
        <w:rPr>
          <w:sz w:val="24"/>
        </w:rPr>
        <w:t>e</w:t>
      </w:r>
      <w:r>
        <w:rPr>
          <w:spacing w:val="-14"/>
          <w:sz w:val="24"/>
        </w:rPr>
        <w:t xml:space="preserve"> </w:t>
      </w:r>
      <w:r>
        <w:rPr>
          <w:sz w:val="24"/>
        </w:rPr>
        <w:t>cila</w:t>
      </w:r>
      <w:r>
        <w:rPr>
          <w:spacing w:val="-14"/>
          <w:sz w:val="24"/>
        </w:rPr>
        <w:t xml:space="preserve"> </w:t>
      </w:r>
      <w:r>
        <w:rPr>
          <w:sz w:val="24"/>
        </w:rPr>
        <w:t>i</w:t>
      </w:r>
      <w:r>
        <w:rPr>
          <w:spacing w:val="-13"/>
          <w:sz w:val="24"/>
        </w:rPr>
        <w:t xml:space="preserve"> </w:t>
      </w:r>
      <w:r>
        <w:rPr>
          <w:sz w:val="24"/>
        </w:rPr>
        <w:t>kundërvihet ndonjë praktike të derisotme që regjistrimi bëhej në ndonjë ministri ose degë tjetër të ekzekutivit...”.</w:t>
      </w:r>
      <w:r>
        <w:rPr>
          <w:spacing w:val="-15"/>
          <w:sz w:val="24"/>
        </w:rPr>
        <w:t xml:space="preserve"> </w:t>
      </w:r>
      <w:r>
        <w:rPr>
          <w:sz w:val="24"/>
        </w:rPr>
        <w:t>(</w:t>
      </w:r>
      <w:r>
        <w:rPr>
          <w:i/>
          <w:sz w:val="24"/>
        </w:rPr>
        <w:t>shih</w:t>
      </w:r>
      <w:r>
        <w:rPr>
          <w:i/>
          <w:spacing w:val="-15"/>
          <w:sz w:val="24"/>
        </w:rPr>
        <w:t xml:space="preserve"> </w:t>
      </w:r>
      <w:r>
        <w:rPr>
          <w:i/>
          <w:sz w:val="24"/>
        </w:rPr>
        <w:t>Debatin</w:t>
      </w:r>
      <w:r>
        <w:rPr>
          <w:i/>
          <w:spacing w:val="-15"/>
          <w:sz w:val="24"/>
        </w:rPr>
        <w:t xml:space="preserve"> </w:t>
      </w:r>
      <w:r>
        <w:rPr>
          <w:i/>
          <w:sz w:val="24"/>
        </w:rPr>
        <w:t>Kushtetues,</w:t>
      </w:r>
      <w:r>
        <w:rPr>
          <w:i/>
          <w:spacing w:val="-15"/>
          <w:sz w:val="24"/>
        </w:rPr>
        <w:t xml:space="preserve"> </w:t>
      </w:r>
      <w:r>
        <w:rPr>
          <w:i/>
          <w:sz w:val="24"/>
        </w:rPr>
        <w:t>Diskutimet</w:t>
      </w:r>
      <w:r>
        <w:rPr>
          <w:i/>
          <w:spacing w:val="-15"/>
          <w:sz w:val="24"/>
        </w:rPr>
        <w:t xml:space="preserve"> </w:t>
      </w:r>
      <w:r>
        <w:rPr>
          <w:i/>
          <w:sz w:val="24"/>
        </w:rPr>
        <w:t>mbi</w:t>
      </w:r>
      <w:r>
        <w:rPr>
          <w:i/>
          <w:spacing w:val="-15"/>
          <w:sz w:val="24"/>
        </w:rPr>
        <w:t xml:space="preserve"> </w:t>
      </w:r>
      <w:r>
        <w:rPr>
          <w:i/>
          <w:sz w:val="24"/>
        </w:rPr>
        <w:t>hartimin</w:t>
      </w:r>
      <w:r>
        <w:rPr>
          <w:i/>
          <w:spacing w:val="-15"/>
          <w:sz w:val="24"/>
        </w:rPr>
        <w:t xml:space="preserve"> </w:t>
      </w:r>
      <w:r>
        <w:rPr>
          <w:i/>
          <w:sz w:val="24"/>
        </w:rPr>
        <w:t>e</w:t>
      </w:r>
      <w:r>
        <w:rPr>
          <w:i/>
          <w:spacing w:val="-15"/>
          <w:sz w:val="24"/>
        </w:rPr>
        <w:t xml:space="preserve"> </w:t>
      </w:r>
      <w:r>
        <w:rPr>
          <w:i/>
          <w:sz w:val="24"/>
        </w:rPr>
        <w:t>Projektkushtetutës,</w:t>
      </w:r>
      <w:r>
        <w:rPr>
          <w:i/>
          <w:spacing w:val="-15"/>
          <w:sz w:val="24"/>
        </w:rPr>
        <w:t xml:space="preserve"> </w:t>
      </w:r>
      <w:r>
        <w:rPr>
          <w:i/>
          <w:sz w:val="24"/>
        </w:rPr>
        <w:t>vëllimi I,</w:t>
      </w:r>
      <w:r>
        <w:rPr>
          <w:i/>
          <w:spacing w:val="-6"/>
          <w:sz w:val="24"/>
        </w:rPr>
        <w:t xml:space="preserve"> </w:t>
      </w:r>
      <w:r>
        <w:rPr>
          <w:i/>
          <w:sz w:val="24"/>
        </w:rPr>
        <w:t>faqja</w:t>
      </w:r>
      <w:r>
        <w:rPr>
          <w:i/>
          <w:spacing w:val="-5"/>
          <w:sz w:val="24"/>
        </w:rPr>
        <w:t xml:space="preserve"> </w:t>
      </w:r>
      <w:r>
        <w:rPr>
          <w:i/>
          <w:sz w:val="24"/>
        </w:rPr>
        <w:t>103).</w:t>
      </w:r>
      <w:r>
        <w:rPr>
          <w:i/>
          <w:spacing w:val="-4"/>
          <w:sz w:val="24"/>
        </w:rPr>
        <w:t xml:space="preserve"> </w:t>
      </w:r>
      <w:r>
        <w:rPr>
          <w:sz w:val="24"/>
        </w:rPr>
        <w:t>Në</w:t>
      </w:r>
      <w:r>
        <w:rPr>
          <w:spacing w:val="-6"/>
          <w:sz w:val="24"/>
        </w:rPr>
        <w:t xml:space="preserve"> </w:t>
      </w:r>
      <w:r>
        <w:rPr>
          <w:sz w:val="24"/>
        </w:rPr>
        <w:t>rastin</w:t>
      </w:r>
      <w:r>
        <w:rPr>
          <w:spacing w:val="-5"/>
          <w:sz w:val="24"/>
        </w:rPr>
        <w:t xml:space="preserve"> </w:t>
      </w:r>
      <w:r>
        <w:rPr>
          <w:sz w:val="24"/>
        </w:rPr>
        <w:t>konkret,</w:t>
      </w:r>
      <w:r>
        <w:rPr>
          <w:spacing w:val="-4"/>
          <w:sz w:val="24"/>
        </w:rPr>
        <w:t xml:space="preserve"> </w:t>
      </w:r>
      <w:r>
        <w:rPr>
          <w:sz w:val="24"/>
        </w:rPr>
        <w:t>termi</w:t>
      </w:r>
      <w:r>
        <w:rPr>
          <w:spacing w:val="-4"/>
          <w:sz w:val="24"/>
        </w:rPr>
        <w:t xml:space="preserve"> </w:t>
      </w:r>
      <w:r>
        <w:rPr>
          <w:sz w:val="24"/>
        </w:rPr>
        <w:t xml:space="preserve">kushtetues </w:t>
      </w:r>
      <w:r>
        <w:rPr>
          <w:i/>
          <w:sz w:val="24"/>
        </w:rPr>
        <w:t>“në</w:t>
      </w:r>
      <w:r>
        <w:rPr>
          <w:i/>
          <w:spacing w:val="-6"/>
          <w:sz w:val="24"/>
        </w:rPr>
        <w:t xml:space="preserve"> </w:t>
      </w:r>
      <w:r>
        <w:rPr>
          <w:i/>
          <w:sz w:val="24"/>
        </w:rPr>
        <w:t>gjyk</w:t>
      </w:r>
      <w:r>
        <w:rPr>
          <w:i/>
          <w:sz w:val="24"/>
        </w:rPr>
        <w:t>atë”</w:t>
      </w:r>
      <w:r>
        <w:rPr>
          <w:i/>
          <w:spacing w:val="-4"/>
          <w:sz w:val="24"/>
        </w:rPr>
        <w:t xml:space="preserve"> </w:t>
      </w:r>
      <w:r>
        <w:rPr>
          <w:sz w:val="24"/>
        </w:rPr>
        <w:t>nuk</w:t>
      </w:r>
      <w:r>
        <w:rPr>
          <w:spacing w:val="-5"/>
          <w:sz w:val="24"/>
        </w:rPr>
        <w:t xml:space="preserve"> </w:t>
      </w:r>
      <w:r>
        <w:rPr>
          <w:sz w:val="24"/>
        </w:rPr>
        <w:t>ka</w:t>
      </w:r>
      <w:r>
        <w:rPr>
          <w:spacing w:val="-6"/>
          <w:sz w:val="24"/>
        </w:rPr>
        <w:t xml:space="preserve"> </w:t>
      </w:r>
      <w:r>
        <w:rPr>
          <w:sz w:val="24"/>
        </w:rPr>
        <w:t>pasur</w:t>
      </w:r>
      <w:r>
        <w:rPr>
          <w:spacing w:val="-6"/>
          <w:sz w:val="24"/>
        </w:rPr>
        <w:t xml:space="preserve"> </w:t>
      </w:r>
      <w:r>
        <w:rPr>
          <w:sz w:val="24"/>
        </w:rPr>
        <w:t>si</w:t>
      </w:r>
      <w:r>
        <w:rPr>
          <w:spacing w:val="-4"/>
          <w:sz w:val="24"/>
        </w:rPr>
        <w:t xml:space="preserve"> </w:t>
      </w:r>
      <w:r>
        <w:rPr>
          <w:sz w:val="24"/>
        </w:rPr>
        <w:t>qëllim</w:t>
      </w:r>
      <w:r>
        <w:rPr>
          <w:spacing w:val="-4"/>
          <w:sz w:val="24"/>
        </w:rPr>
        <w:t xml:space="preserve"> </w:t>
      </w:r>
      <w:r>
        <w:rPr>
          <w:sz w:val="24"/>
        </w:rPr>
        <w:t>njësimin me</w:t>
      </w:r>
      <w:r>
        <w:rPr>
          <w:spacing w:val="-3"/>
          <w:sz w:val="24"/>
        </w:rPr>
        <w:t xml:space="preserve"> </w:t>
      </w:r>
      <w:r>
        <w:rPr>
          <w:sz w:val="24"/>
        </w:rPr>
        <w:t>organin gjyqësor</w:t>
      </w:r>
      <w:r>
        <w:rPr>
          <w:spacing w:val="-3"/>
          <w:sz w:val="24"/>
        </w:rPr>
        <w:t xml:space="preserve"> </w:t>
      </w:r>
      <w:r>
        <w:rPr>
          <w:sz w:val="24"/>
        </w:rPr>
        <w:t>ose</w:t>
      </w:r>
      <w:r>
        <w:rPr>
          <w:spacing w:val="-3"/>
          <w:sz w:val="24"/>
        </w:rPr>
        <w:t xml:space="preserve"> </w:t>
      </w:r>
      <w:r>
        <w:rPr>
          <w:sz w:val="24"/>
        </w:rPr>
        <w:t>gjyqtarin,</w:t>
      </w:r>
      <w:r>
        <w:rPr>
          <w:spacing w:val="-2"/>
          <w:sz w:val="24"/>
        </w:rPr>
        <w:t xml:space="preserve"> </w:t>
      </w:r>
      <w:r>
        <w:rPr>
          <w:sz w:val="24"/>
        </w:rPr>
        <w:t>ose</w:t>
      </w:r>
      <w:r>
        <w:rPr>
          <w:spacing w:val="-3"/>
          <w:sz w:val="24"/>
        </w:rPr>
        <w:t xml:space="preserve"> </w:t>
      </w:r>
      <w:r>
        <w:rPr>
          <w:sz w:val="24"/>
        </w:rPr>
        <w:t>regjistrimin përpara</w:t>
      </w:r>
      <w:r>
        <w:rPr>
          <w:spacing w:val="-2"/>
          <w:sz w:val="24"/>
        </w:rPr>
        <w:t xml:space="preserve"> </w:t>
      </w:r>
      <w:r>
        <w:rPr>
          <w:sz w:val="24"/>
        </w:rPr>
        <w:t>gjyqtarit</w:t>
      </w:r>
      <w:r>
        <w:rPr>
          <w:spacing w:val="-2"/>
          <w:sz w:val="24"/>
        </w:rPr>
        <w:t xml:space="preserve"> </w:t>
      </w:r>
      <w:r>
        <w:rPr>
          <w:sz w:val="24"/>
        </w:rPr>
        <w:t>me</w:t>
      </w:r>
      <w:r>
        <w:rPr>
          <w:spacing w:val="-3"/>
          <w:sz w:val="24"/>
        </w:rPr>
        <w:t xml:space="preserve"> </w:t>
      </w:r>
      <w:r>
        <w:rPr>
          <w:sz w:val="24"/>
        </w:rPr>
        <w:t>vendim</w:t>
      </w:r>
      <w:r>
        <w:rPr>
          <w:spacing w:val="-2"/>
          <w:sz w:val="24"/>
        </w:rPr>
        <w:t xml:space="preserve"> </w:t>
      </w:r>
      <w:r>
        <w:rPr>
          <w:sz w:val="24"/>
        </w:rPr>
        <w:t>gjyqësor,</w:t>
      </w:r>
      <w:r>
        <w:rPr>
          <w:spacing w:val="-3"/>
          <w:sz w:val="24"/>
        </w:rPr>
        <w:t xml:space="preserve"> </w:t>
      </w:r>
      <w:r>
        <w:rPr>
          <w:sz w:val="24"/>
        </w:rPr>
        <w:t>por shmangien e përcaktimit me ligj të kompetencës së regjistrimit të ndonjë autoriteti ekzekutiv, sikundër rezulton edhe nga interpretimi origjinal i normës, ndaj dhe qëndrimi i shumicës, që ua</w:t>
      </w:r>
      <w:r>
        <w:rPr>
          <w:spacing w:val="-1"/>
          <w:sz w:val="24"/>
        </w:rPr>
        <w:t xml:space="preserve"> </w:t>
      </w:r>
      <w:r>
        <w:rPr>
          <w:sz w:val="24"/>
        </w:rPr>
        <w:t>njeh</w:t>
      </w:r>
      <w:r>
        <w:rPr>
          <w:spacing w:val="-1"/>
          <w:sz w:val="24"/>
        </w:rPr>
        <w:t xml:space="preserve"> </w:t>
      </w:r>
      <w:r>
        <w:rPr>
          <w:sz w:val="24"/>
        </w:rPr>
        <w:t>kompetencat e regjistrimit për çdo të</w:t>
      </w:r>
      <w:r>
        <w:rPr>
          <w:spacing w:val="-1"/>
          <w:sz w:val="24"/>
        </w:rPr>
        <w:t xml:space="preserve"> </w:t>
      </w:r>
      <w:r>
        <w:rPr>
          <w:sz w:val="24"/>
        </w:rPr>
        <w:t>dhënë</w:t>
      </w:r>
      <w:r>
        <w:rPr>
          <w:spacing w:val="-1"/>
          <w:sz w:val="24"/>
        </w:rPr>
        <w:t xml:space="preserve"> </w:t>
      </w:r>
      <w:r>
        <w:rPr>
          <w:sz w:val="24"/>
        </w:rPr>
        <w:t>të</w:t>
      </w:r>
      <w:r>
        <w:rPr>
          <w:spacing w:val="-1"/>
          <w:sz w:val="24"/>
        </w:rPr>
        <w:t xml:space="preserve"> </w:t>
      </w:r>
      <w:r>
        <w:rPr>
          <w:sz w:val="24"/>
        </w:rPr>
        <w:t>organizat</w:t>
      </w:r>
      <w:r>
        <w:rPr>
          <w:sz w:val="24"/>
        </w:rPr>
        <w:t>ave ekskluzivisht gjyqtarit, ka tejkaluar përmbajtjen e normës kushtetuese dhe qëllimin e saj.</w:t>
      </w:r>
    </w:p>
    <w:p w:rsidR="000519FC" w:rsidRDefault="006702AC">
      <w:pPr>
        <w:pStyle w:val="ListParagraph"/>
        <w:numPr>
          <w:ilvl w:val="1"/>
          <w:numId w:val="1"/>
        </w:numPr>
        <w:tabs>
          <w:tab w:val="left" w:pos="814"/>
        </w:tabs>
        <w:spacing w:line="360" w:lineRule="auto"/>
        <w:ind w:right="5" w:firstLine="420"/>
        <w:jc w:val="both"/>
        <w:rPr>
          <w:sz w:val="24"/>
        </w:rPr>
      </w:pPr>
      <w:r>
        <w:rPr>
          <w:sz w:val="24"/>
        </w:rPr>
        <w:t>Për më tepër, vetë neni 46, pika 2, i Kushtetutës, referon regjistrimin sipas procedurës së parashikuar në ligj, që do të thotë se përmes rezervës ligjore, kusht</w:t>
      </w:r>
      <w:r>
        <w:rPr>
          <w:sz w:val="24"/>
        </w:rPr>
        <w:t>etutëbërësi ia ka lënë ligjvënësit kompetencën për të përcaktuar modalitetet e regjistrimit, (çfarë do të konsiderohet regjistrim, llojet e regjistrimeve, procedura, afatet, organet kompetente, etj). Shumica arsyeton se: “[...] sipas pikës 11 të nenit 3 të</w:t>
      </w:r>
      <w:r>
        <w:rPr>
          <w:sz w:val="24"/>
        </w:rPr>
        <w:t xml:space="preserve"> ligjit nr. 80/2021 “regjistrim” është regjistrimi fillestar dhe çdo regjistrim tjetër, përfshirë edhe transformimin, bashkimin, çregjistrimin e subjektit nga regjistri. Në</w:t>
      </w:r>
      <w:r>
        <w:rPr>
          <w:spacing w:val="-2"/>
          <w:sz w:val="24"/>
        </w:rPr>
        <w:t xml:space="preserve"> </w:t>
      </w:r>
      <w:r>
        <w:rPr>
          <w:sz w:val="24"/>
        </w:rPr>
        <w:t>këto kushte, në</w:t>
      </w:r>
      <w:r>
        <w:rPr>
          <w:spacing w:val="-1"/>
          <w:sz w:val="24"/>
        </w:rPr>
        <w:t xml:space="preserve"> </w:t>
      </w:r>
      <w:r>
        <w:rPr>
          <w:sz w:val="24"/>
        </w:rPr>
        <w:t>lidhje</w:t>
      </w:r>
      <w:r>
        <w:rPr>
          <w:spacing w:val="-1"/>
          <w:sz w:val="24"/>
        </w:rPr>
        <w:t xml:space="preserve"> </w:t>
      </w:r>
      <w:r>
        <w:rPr>
          <w:sz w:val="24"/>
        </w:rPr>
        <w:t>me</w:t>
      </w:r>
      <w:r>
        <w:rPr>
          <w:spacing w:val="-1"/>
          <w:sz w:val="24"/>
        </w:rPr>
        <w:t xml:space="preserve"> </w:t>
      </w:r>
      <w:r>
        <w:rPr>
          <w:sz w:val="24"/>
        </w:rPr>
        <w:t>konceptin kushtetues “regjistrim”, Gjykata vlerëson se</w:t>
      </w:r>
      <w:r>
        <w:rPr>
          <w:spacing w:val="-1"/>
          <w:sz w:val="24"/>
        </w:rPr>
        <w:t xml:space="preserve"> </w:t>
      </w:r>
      <w:r>
        <w:rPr>
          <w:sz w:val="24"/>
        </w:rPr>
        <w:t>ai</w:t>
      </w:r>
      <w:r>
        <w:rPr>
          <w:sz w:val="24"/>
        </w:rPr>
        <w:t xml:space="preserve"> është akti/rezultati në fund të procedurës së parashikuar me ligj, me të cilin organizata jofitimprurëse fiton personalitetin juridik, duke qenë e aftë të marrë përsipër të drejta dhe detyrime nga veprimtaria jofitimprurëse për qëllime të ligjshme.” (</w:t>
      </w:r>
      <w:r>
        <w:rPr>
          <w:i/>
          <w:sz w:val="24"/>
        </w:rPr>
        <w:t>shih</w:t>
      </w:r>
      <w:r>
        <w:rPr>
          <w:i/>
          <w:sz w:val="24"/>
        </w:rPr>
        <w:t xml:space="preserve"> paragrafin 49 të vendimit</w:t>
      </w:r>
      <w:r>
        <w:rPr>
          <w:sz w:val="24"/>
        </w:rPr>
        <w:t>). Ky argumentim,</w:t>
      </w:r>
      <w:r>
        <w:rPr>
          <w:spacing w:val="40"/>
          <w:sz w:val="24"/>
        </w:rPr>
        <w:t xml:space="preserve"> </w:t>
      </w:r>
      <w:r>
        <w:rPr>
          <w:sz w:val="24"/>
        </w:rPr>
        <w:t xml:space="preserve">që për të shpjeguar konceptin kushtetues </w:t>
      </w:r>
      <w:r>
        <w:rPr>
          <w:i/>
          <w:sz w:val="24"/>
        </w:rPr>
        <w:t>“regjistrim”</w:t>
      </w:r>
      <w:r>
        <w:rPr>
          <w:sz w:val="24"/>
        </w:rPr>
        <w:t>, i referohet ligjit objekt kundërshtimi, në vlerësimin tonë nuk i përgjigjet qëllimit të normës kushtetuese. Duke iu referuar po Debatit Kushtetues, theksohet</w:t>
      </w:r>
      <w:r>
        <w:rPr>
          <w:sz w:val="24"/>
        </w:rPr>
        <w:t xml:space="preserve"> se: “[...] gjykata duhet ta regjistrojë një organizatë</w:t>
      </w:r>
      <w:r>
        <w:rPr>
          <w:spacing w:val="-8"/>
          <w:sz w:val="24"/>
        </w:rPr>
        <w:t xml:space="preserve"> </w:t>
      </w:r>
      <w:r>
        <w:rPr>
          <w:sz w:val="24"/>
        </w:rPr>
        <w:t>për</w:t>
      </w:r>
      <w:r>
        <w:rPr>
          <w:spacing w:val="-6"/>
          <w:sz w:val="24"/>
        </w:rPr>
        <w:t xml:space="preserve"> </w:t>
      </w:r>
      <w:r>
        <w:rPr>
          <w:sz w:val="24"/>
        </w:rPr>
        <w:t>çdo</w:t>
      </w:r>
      <w:r>
        <w:rPr>
          <w:spacing w:val="-7"/>
          <w:sz w:val="24"/>
        </w:rPr>
        <w:t xml:space="preserve"> </w:t>
      </w:r>
      <w:r>
        <w:rPr>
          <w:sz w:val="24"/>
        </w:rPr>
        <w:t>qëllim</w:t>
      </w:r>
      <w:r>
        <w:rPr>
          <w:spacing w:val="-4"/>
          <w:sz w:val="24"/>
        </w:rPr>
        <w:t xml:space="preserve"> </w:t>
      </w:r>
      <w:r>
        <w:rPr>
          <w:sz w:val="24"/>
        </w:rPr>
        <w:t>të</w:t>
      </w:r>
      <w:r>
        <w:rPr>
          <w:spacing w:val="-8"/>
          <w:sz w:val="24"/>
        </w:rPr>
        <w:t xml:space="preserve"> </w:t>
      </w:r>
      <w:r>
        <w:rPr>
          <w:sz w:val="24"/>
        </w:rPr>
        <w:t>ligjshëm,</w:t>
      </w:r>
      <w:r>
        <w:rPr>
          <w:spacing w:val="-7"/>
          <w:sz w:val="24"/>
        </w:rPr>
        <w:t xml:space="preserve"> </w:t>
      </w:r>
      <w:r>
        <w:rPr>
          <w:sz w:val="24"/>
        </w:rPr>
        <w:t>por</w:t>
      </w:r>
      <w:r>
        <w:rPr>
          <w:spacing w:val="-6"/>
          <w:sz w:val="24"/>
        </w:rPr>
        <w:t xml:space="preserve"> </w:t>
      </w:r>
      <w:r>
        <w:rPr>
          <w:sz w:val="24"/>
        </w:rPr>
        <w:t>që</w:t>
      </w:r>
      <w:r>
        <w:rPr>
          <w:spacing w:val="-8"/>
          <w:sz w:val="24"/>
        </w:rPr>
        <w:t xml:space="preserve"> </w:t>
      </w:r>
      <w:r>
        <w:rPr>
          <w:sz w:val="24"/>
        </w:rPr>
        <w:t>nuk</w:t>
      </w:r>
      <w:r>
        <w:rPr>
          <w:spacing w:val="-7"/>
          <w:sz w:val="24"/>
        </w:rPr>
        <w:t xml:space="preserve"> </w:t>
      </w:r>
      <w:r>
        <w:rPr>
          <w:sz w:val="24"/>
        </w:rPr>
        <w:t>bie</w:t>
      </w:r>
      <w:r>
        <w:rPr>
          <w:spacing w:val="-8"/>
          <w:sz w:val="24"/>
        </w:rPr>
        <w:t xml:space="preserve"> </w:t>
      </w:r>
      <w:r>
        <w:rPr>
          <w:sz w:val="24"/>
        </w:rPr>
        <w:t>në</w:t>
      </w:r>
      <w:r>
        <w:rPr>
          <w:spacing w:val="-8"/>
          <w:sz w:val="24"/>
        </w:rPr>
        <w:t xml:space="preserve"> </w:t>
      </w:r>
      <w:r>
        <w:rPr>
          <w:sz w:val="24"/>
        </w:rPr>
        <w:t>kundërshtim</w:t>
      </w:r>
      <w:r>
        <w:rPr>
          <w:spacing w:val="-7"/>
          <w:sz w:val="24"/>
        </w:rPr>
        <w:t xml:space="preserve"> </w:t>
      </w:r>
      <w:r>
        <w:rPr>
          <w:sz w:val="24"/>
        </w:rPr>
        <w:t>me</w:t>
      </w:r>
      <w:r>
        <w:rPr>
          <w:spacing w:val="-8"/>
          <w:sz w:val="24"/>
        </w:rPr>
        <w:t xml:space="preserve"> </w:t>
      </w:r>
      <w:r>
        <w:rPr>
          <w:sz w:val="24"/>
        </w:rPr>
        <w:t>Kushtetutën.</w:t>
      </w:r>
      <w:r>
        <w:rPr>
          <w:spacing w:val="-7"/>
          <w:sz w:val="24"/>
        </w:rPr>
        <w:t xml:space="preserve"> </w:t>
      </w:r>
      <w:r>
        <w:rPr>
          <w:sz w:val="24"/>
        </w:rPr>
        <w:t>Në</w:t>
      </w:r>
      <w:r>
        <w:rPr>
          <w:spacing w:val="-9"/>
          <w:sz w:val="24"/>
        </w:rPr>
        <w:t xml:space="preserve"> </w:t>
      </w:r>
      <w:r>
        <w:rPr>
          <w:sz w:val="24"/>
        </w:rPr>
        <w:t>rast</w:t>
      </w:r>
      <w:r>
        <w:rPr>
          <w:spacing w:val="-7"/>
          <w:sz w:val="24"/>
        </w:rPr>
        <w:t xml:space="preserve"> </w:t>
      </w:r>
      <w:r>
        <w:rPr>
          <w:sz w:val="24"/>
        </w:rPr>
        <w:t>se konstaton një qëllim antikushtetues, gjykata nuk e regjistron” (</w:t>
      </w:r>
      <w:r>
        <w:rPr>
          <w:i/>
          <w:sz w:val="24"/>
        </w:rPr>
        <w:t xml:space="preserve">shih Debatin Kushtetues, Diskutimet mbi hartimin e Projektkushtetutës, vëllimi I, faqet 101-102). </w:t>
      </w:r>
      <w:r>
        <w:rPr>
          <w:sz w:val="24"/>
        </w:rPr>
        <w:t>Në interpretimin sistematik</w:t>
      </w:r>
      <w:r>
        <w:rPr>
          <w:spacing w:val="-2"/>
          <w:sz w:val="24"/>
        </w:rPr>
        <w:t xml:space="preserve"> </w:t>
      </w:r>
      <w:r>
        <w:rPr>
          <w:sz w:val="24"/>
        </w:rPr>
        <w:t>të</w:t>
      </w:r>
      <w:r>
        <w:rPr>
          <w:spacing w:val="-2"/>
          <w:sz w:val="24"/>
        </w:rPr>
        <w:t xml:space="preserve"> </w:t>
      </w:r>
      <w:r>
        <w:rPr>
          <w:sz w:val="24"/>
        </w:rPr>
        <w:t>nenit</w:t>
      </w:r>
      <w:r>
        <w:rPr>
          <w:spacing w:val="-2"/>
          <w:sz w:val="24"/>
        </w:rPr>
        <w:t xml:space="preserve"> </w:t>
      </w:r>
      <w:r>
        <w:rPr>
          <w:sz w:val="24"/>
        </w:rPr>
        <w:t>46 të</w:t>
      </w:r>
      <w:r>
        <w:rPr>
          <w:spacing w:val="-1"/>
          <w:sz w:val="24"/>
        </w:rPr>
        <w:t xml:space="preserve"> </w:t>
      </w:r>
      <w:r>
        <w:rPr>
          <w:sz w:val="24"/>
        </w:rPr>
        <w:t>Kushtetutës, gjykata</w:t>
      </w:r>
      <w:r>
        <w:rPr>
          <w:spacing w:val="-1"/>
          <w:sz w:val="24"/>
        </w:rPr>
        <w:t xml:space="preserve"> </w:t>
      </w:r>
      <w:r>
        <w:rPr>
          <w:sz w:val="24"/>
        </w:rPr>
        <w:t>verifikon</w:t>
      </w:r>
      <w:r>
        <w:rPr>
          <w:spacing w:val="-2"/>
          <w:sz w:val="24"/>
        </w:rPr>
        <w:t xml:space="preserve"> </w:t>
      </w:r>
      <w:r>
        <w:rPr>
          <w:sz w:val="24"/>
        </w:rPr>
        <w:t>të</w:t>
      </w:r>
      <w:r>
        <w:rPr>
          <w:spacing w:val="-2"/>
          <w:sz w:val="24"/>
        </w:rPr>
        <w:t xml:space="preserve"> </w:t>
      </w:r>
      <w:r>
        <w:rPr>
          <w:sz w:val="24"/>
        </w:rPr>
        <w:t>drejtën e</w:t>
      </w:r>
      <w:r>
        <w:rPr>
          <w:spacing w:val="-3"/>
          <w:sz w:val="24"/>
        </w:rPr>
        <w:t xml:space="preserve"> </w:t>
      </w:r>
      <w:r>
        <w:rPr>
          <w:sz w:val="24"/>
        </w:rPr>
        <w:t>organizimit</w:t>
      </w:r>
      <w:r>
        <w:rPr>
          <w:spacing w:val="-2"/>
          <w:sz w:val="24"/>
        </w:rPr>
        <w:t xml:space="preserve"> </w:t>
      </w:r>
      <w:r>
        <w:rPr>
          <w:sz w:val="24"/>
        </w:rPr>
        <w:t>sipas</w:t>
      </w:r>
      <w:r>
        <w:rPr>
          <w:spacing w:val="-2"/>
          <w:sz w:val="24"/>
        </w:rPr>
        <w:t xml:space="preserve"> </w:t>
      </w:r>
      <w:r>
        <w:rPr>
          <w:sz w:val="24"/>
        </w:rPr>
        <w:t>një</w:t>
      </w:r>
      <w:r>
        <w:rPr>
          <w:spacing w:val="-2"/>
          <w:sz w:val="24"/>
        </w:rPr>
        <w:t xml:space="preserve"> </w:t>
      </w:r>
      <w:r>
        <w:rPr>
          <w:sz w:val="24"/>
        </w:rPr>
        <w:t>qëllimi të</w:t>
      </w:r>
      <w:r>
        <w:rPr>
          <w:spacing w:val="44"/>
          <w:sz w:val="24"/>
        </w:rPr>
        <w:t xml:space="preserve"> </w:t>
      </w:r>
      <w:r>
        <w:rPr>
          <w:sz w:val="24"/>
        </w:rPr>
        <w:t>ligjshëm</w:t>
      </w:r>
      <w:r>
        <w:rPr>
          <w:spacing w:val="48"/>
          <w:sz w:val="24"/>
        </w:rPr>
        <w:t xml:space="preserve"> </w:t>
      </w:r>
      <w:r>
        <w:rPr>
          <w:sz w:val="24"/>
        </w:rPr>
        <w:t>dhe</w:t>
      </w:r>
      <w:r>
        <w:rPr>
          <w:spacing w:val="46"/>
          <w:sz w:val="24"/>
        </w:rPr>
        <w:t xml:space="preserve"> </w:t>
      </w:r>
      <w:r>
        <w:rPr>
          <w:sz w:val="24"/>
        </w:rPr>
        <w:t>po</w:t>
      </w:r>
      <w:r>
        <w:rPr>
          <w:spacing w:val="50"/>
          <w:sz w:val="24"/>
        </w:rPr>
        <w:t xml:space="preserve"> </w:t>
      </w:r>
      <w:r>
        <w:rPr>
          <w:sz w:val="24"/>
        </w:rPr>
        <w:t>ashtu</w:t>
      </w:r>
      <w:r>
        <w:rPr>
          <w:spacing w:val="46"/>
          <w:sz w:val="24"/>
        </w:rPr>
        <w:t xml:space="preserve"> </w:t>
      </w:r>
      <w:r>
        <w:rPr>
          <w:sz w:val="24"/>
        </w:rPr>
        <w:t>ajo</w:t>
      </w:r>
      <w:r>
        <w:rPr>
          <w:spacing w:val="48"/>
          <w:sz w:val="24"/>
        </w:rPr>
        <w:t xml:space="preserve"> </w:t>
      </w:r>
      <w:r>
        <w:rPr>
          <w:sz w:val="24"/>
        </w:rPr>
        <w:t>mund</w:t>
      </w:r>
      <w:r>
        <w:rPr>
          <w:spacing w:val="48"/>
          <w:sz w:val="24"/>
        </w:rPr>
        <w:t xml:space="preserve"> </w:t>
      </w:r>
      <w:r>
        <w:rPr>
          <w:sz w:val="24"/>
        </w:rPr>
        <w:t>të</w:t>
      </w:r>
      <w:r>
        <w:rPr>
          <w:spacing w:val="47"/>
          <w:sz w:val="24"/>
        </w:rPr>
        <w:t xml:space="preserve"> </w:t>
      </w:r>
      <w:r>
        <w:rPr>
          <w:sz w:val="24"/>
        </w:rPr>
        <w:t>ndal</w:t>
      </w:r>
      <w:r>
        <w:rPr>
          <w:sz w:val="24"/>
        </w:rPr>
        <w:t>ojë</w:t>
      </w:r>
      <w:r>
        <w:rPr>
          <w:spacing w:val="49"/>
          <w:sz w:val="24"/>
        </w:rPr>
        <w:t xml:space="preserve"> </w:t>
      </w:r>
      <w:r>
        <w:rPr>
          <w:sz w:val="24"/>
        </w:rPr>
        <w:t>organizatat</w:t>
      </w:r>
      <w:r>
        <w:rPr>
          <w:spacing w:val="46"/>
          <w:sz w:val="24"/>
        </w:rPr>
        <w:t xml:space="preserve"> </w:t>
      </w:r>
      <w:r>
        <w:rPr>
          <w:sz w:val="24"/>
        </w:rPr>
        <w:t>ose</w:t>
      </w:r>
      <w:r>
        <w:rPr>
          <w:spacing w:val="47"/>
          <w:sz w:val="24"/>
        </w:rPr>
        <w:t xml:space="preserve"> </w:t>
      </w:r>
      <w:r>
        <w:rPr>
          <w:sz w:val="24"/>
        </w:rPr>
        <w:t>shoqatat</w:t>
      </w:r>
      <w:r>
        <w:rPr>
          <w:spacing w:val="49"/>
          <w:sz w:val="24"/>
        </w:rPr>
        <w:t xml:space="preserve"> </w:t>
      </w:r>
      <w:r>
        <w:rPr>
          <w:sz w:val="24"/>
        </w:rPr>
        <w:t>që</w:t>
      </w:r>
      <w:r>
        <w:rPr>
          <w:spacing w:val="46"/>
          <w:sz w:val="24"/>
        </w:rPr>
        <w:t xml:space="preserve"> </w:t>
      </w:r>
      <w:r>
        <w:rPr>
          <w:sz w:val="24"/>
        </w:rPr>
        <w:t>ndjekin</w:t>
      </w:r>
      <w:r>
        <w:rPr>
          <w:spacing w:val="47"/>
          <w:sz w:val="24"/>
        </w:rPr>
        <w:t xml:space="preserve"> </w:t>
      </w:r>
      <w:r>
        <w:rPr>
          <w:spacing w:val="-2"/>
          <w:sz w:val="24"/>
        </w:rPr>
        <w:t>qëllime</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pPr>
      <w:r>
        <w:lastRenderedPageBreak/>
        <w:t>antikushtetuese.</w:t>
      </w:r>
      <w:r>
        <w:rPr>
          <w:spacing w:val="-11"/>
        </w:rPr>
        <w:t xml:space="preserve"> </w:t>
      </w:r>
      <w:r>
        <w:t>Në</w:t>
      </w:r>
      <w:r>
        <w:rPr>
          <w:spacing w:val="-10"/>
        </w:rPr>
        <w:t xml:space="preserve"> </w:t>
      </w:r>
      <w:r>
        <w:t>vështrimin</w:t>
      </w:r>
      <w:r>
        <w:rPr>
          <w:spacing w:val="-9"/>
        </w:rPr>
        <w:t xml:space="preserve"> </w:t>
      </w:r>
      <w:r>
        <w:t>qëllimor</w:t>
      </w:r>
      <w:r>
        <w:rPr>
          <w:spacing w:val="-11"/>
        </w:rPr>
        <w:t xml:space="preserve"> </w:t>
      </w:r>
      <w:r>
        <w:t>të</w:t>
      </w:r>
      <w:r>
        <w:rPr>
          <w:spacing w:val="-9"/>
        </w:rPr>
        <w:t xml:space="preserve"> </w:t>
      </w:r>
      <w:r>
        <w:t>dispozitës,</w:t>
      </w:r>
      <w:r>
        <w:rPr>
          <w:spacing w:val="-8"/>
        </w:rPr>
        <w:t xml:space="preserve"> </w:t>
      </w:r>
      <w:r>
        <w:t>kjo</w:t>
      </w:r>
      <w:r>
        <w:rPr>
          <w:spacing w:val="-9"/>
        </w:rPr>
        <w:t xml:space="preserve"> </w:t>
      </w:r>
      <w:r>
        <w:t>normë</w:t>
      </w:r>
      <w:r>
        <w:rPr>
          <w:spacing w:val="-9"/>
        </w:rPr>
        <w:t xml:space="preserve"> </w:t>
      </w:r>
      <w:r>
        <w:t>kushtetuese</w:t>
      </w:r>
      <w:r>
        <w:rPr>
          <w:spacing w:val="-10"/>
        </w:rPr>
        <w:t xml:space="preserve"> </w:t>
      </w:r>
      <w:r>
        <w:t>pohon</w:t>
      </w:r>
      <w:r>
        <w:rPr>
          <w:spacing w:val="-9"/>
        </w:rPr>
        <w:t xml:space="preserve"> </w:t>
      </w:r>
      <w:r>
        <w:t>për</w:t>
      </w:r>
      <w:r>
        <w:rPr>
          <w:spacing w:val="-9"/>
        </w:rPr>
        <w:t xml:space="preserve"> </w:t>
      </w:r>
      <w:r>
        <w:t>sa</w:t>
      </w:r>
      <w:r>
        <w:rPr>
          <w:spacing w:val="-9"/>
        </w:rPr>
        <w:t xml:space="preserve"> </w:t>
      </w:r>
      <w:r>
        <w:rPr>
          <w:spacing w:val="-2"/>
        </w:rPr>
        <w:t>vijon:</w:t>
      </w:r>
    </w:p>
    <w:p w:rsidR="000519FC" w:rsidRDefault="006702AC">
      <w:pPr>
        <w:pStyle w:val="BodyText"/>
        <w:spacing w:before="137" w:line="360" w:lineRule="auto"/>
        <w:ind w:right="5"/>
      </w:pPr>
      <w:r>
        <w:t>(i)</w:t>
      </w:r>
      <w:r>
        <w:rPr>
          <w:spacing w:val="-10"/>
        </w:rPr>
        <w:t xml:space="preserve"> </w:t>
      </w:r>
      <w:r>
        <w:t>Kushdo</w:t>
      </w:r>
      <w:r>
        <w:rPr>
          <w:spacing w:val="-7"/>
        </w:rPr>
        <w:t xml:space="preserve"> </w:t>
      </w:r>
      <w:r>
        <w:t>ka</w:t>
      </w:r>
      <w:r>
        <w:rPr>
          <w:spacing w:val="-10"/>
        </w:rPr>
        <w:t xml:space="preserve"> </w:t>
      </w:r>
      <w:r>
        <w:t>të</w:t>
      </w:r>
      <w:r>
        <w:rPr>
          <w:spacing w:val="-10"/>
        </w:rPr>
        <w:t xml:space="preserve"> </w:t>
      </w:r>
      <w:r>
        <w:t>drejtë</w:t>
      </w:r>
      <w:r>
        <w:rPr>
          <w:spacing w:val="-10"/>
        </w:rPr>
        <w:t xml:space="preserve"> </w:t>
      </w:r>
      <w:r>
        <w:t>të</w:t>
      </w:r>
      <w:r>
        <w:rPr>
          <w:spacing w:val="-5"/>
        </w:rPr>
        <w:t xml:space="preserve"> </w:t>
      </w:r>
      <w:r>
        <w:t>organizohet</w:t>
      </w:r>
      <w:r>
        <w:rPr>
          <w:spacing w:val="-8"/>
        </w:rPr>
        <w:t xml:space="preserve"> </w:t>
      </w:r>
      <w:r>
        <w:t>kolektivisht</w:t>
      </w:r>
      <w:r>
        <w:rPr>
          <w:spacing w:val="-8"/>
        </w:rPr>
        <w:t xml:space="preserve"> </w:t>
      </w:r>
      <w:r>
        <w:t>për</w:t>
      </w:r>
      <w:r>
        <w:rPr>
          <w:spacing w:val="-7"/>
        </w:rPr>
        <w:t xml:space="preserve"> </w:t>
      </w:r>
      <w:r>
        <w:t>çfarëdo</w:t>
      </w:r>
      <w:r>
        <w:rPr>
          <w:spacing w:val="-9"/>
        </w:rPr>
        <w:t xml:space="preserve"> </w:t>
      </w:r>
      <w:r>
        <w:t>qëllimi</w:t>
      </w:r>
      <w:r>
        <w:rPr>
          <w:spacing w:val="-8"/>
        </w:rPr>
        <w:t xml:space="preserve"> </w:t>
      </w:r>
      <w:r>
        <w:t>të</w:t>
      </w:r>
      <w:r>
        <w:rPr>
          <w:spacing w:val="-9"/>
        </w:rPr>
        <w:t xml:space="preserve"> </w:t>
      </w:r>
      <w:r>
        <w:t>ligjshëm;</w:t>
      </w:r>
      <w:r>
        <w:rPr>
          <w:spacing w:val="-8"/>
        </w:rPr>
        <w:t xml:space="preserve"> </w:t>
      </w:r>
      <w:r>
        <w:t>(ii)</w:t>
      </w:r>
      <w:r>
        <w:rPr>
          <w:spacing w:val="-9"/>
        </w:rPr>
        <w:t xml:space="preserve"> </w:t>
      </w:r>
      <w:r>
        <w:t>regjistrimi në gjykatë i organizatave ose i shoqatave bëhet sipas procedurës së parashikuar me ligj; (iii) organizatat ose shoqatat që ndjekin qëllime antikushtetuese janë të ndaluara sipas ligjit.</w:t>
      </w:r>
    </w:p>
    <w:p w:rsidR="000519FC" w:rsidRDefault="006702AC">
      <w:pPr>
        <w:pStyle w:val="ListParagraph"/>
        <w:numPr>
          <w:ilvl w:val="1"/>
          <w:numId w:val="1"/>
        </w:numPr>
        <w:tabs>
          <w:tab w:val="left" w:pos="1104"/>
        </w:tabs>
        <w:spacing w:line="360" w:lineRule="auto"/>
        <w:ind w:firstLine="719"/>
        <w:jc w:val="both"/>
        <w:rPr>
          <w:sz w:val="24"/>
        </w:rPr>
      </w:pPr>
      <w:r>
        <w:rPr>
          <w:sz w:val="24"/>
        </w:rPr>
        <w:t>Për</w:t>
      </w:r>
      <w:r>
        <w:rPr>
          <w:spacing w:val="-1"/>
          <w:sz w:val="24"/>
        </w:rPr>
        <w:t xml:space="preserve"> </w:t>
      </w:r>
      <w:r>
        <w:rPr>
          <w:sz w:val="24"/>
        </w:rPr>
        <w:t>të gjitha</w:t>
      </w:r>
      <w:r>
        <w:rPr>
          <w:spacing w:val="-1"/>
          <w:sz w:val="24"/>
        </w:rPr>
        <w:t xml:space="preserve"> </w:t>
      </w:r>
      <w:r>
        <w:rPr>
          <w:sz w:val="24"/>
        </w:rPr>
        <w:t>sa më</w:t>
      </w:r>
      <w:r>
        <w:rPr>
          <w:spacing w:val="-1"/>
          <w:sz w:val="24"/>
        </w:rPr>
        <w:t xml:space="preserve"> </w:t>
      </w:r>
      <w:r>
        <w:rPr>
          <w:sz w:val="24"/>
        </w:rPr>
        <w:t>lart,</w:t>
      </w:r>
      <w:r>
        <w:rPr>
          <w:spacing w:val="-1"/>
          <w:sz w:val="24"/>
        </w:rPr>
        <w:t xml:space="preserve"> </w:t>
      </w:r>
      <w:r>
        <w:rPr>
          <w:sz w:val="24"/>
        </w:rPr>
        <w:t>shumica</w:t>
      </w:r>
      <w:r>
        <w:rPr>
          <w:spacing w:val="-2"/>
          <w:sz w:val="24"/>
        </w:rPr>
        <w:t xml:space="preserve"> </w:t>
      </w:r>
      <w:r>
        <w:rPr>
          <w:sz w:val="24"/>
        </w:rPr>
        <w:t>ka</w:t>
      </w:r>
      <w:r>
        <w:rPr>
          <w:spacing w:val="-1"/>
          <w:sz w:val="24"/>
        </w:rPr>
        <w:t xml:space="preserve"> </w:t>
      </w:r>
      <w:r>
        <w:rPr>
          <w:sz w:val="24"/>
        </w:rPr>
        <w:t>ngushtuar nocionet ku</w:t>
      </w:r>
      <w:r>
        <w:rPr>
          <w:sz w:val="24"/>
        </w:rPr>
        <w:t>shtetuese, në atë mënyrë që, në vlerësimin tonë, nisur nga metodat e interpretimit në kapitullin për të drejtat dhe liritë themelore</w:t>
      </w:r>
      <w:r>
        <w:rPr>
          <w:spacing w:val="-8"/>
          <w:sz w:val="24"/>
        </w:rPr>
        <w:t xml:space="preserve"> </w:t>
      </w:r>
      <w:r>
        <w:rPr>
          <w:sz w:val="24"/>
        </w:rPr>
        <w:t>të</w:t>
      </w:r>
      <w:r>
        <w:rPr>
          <w:spacing w:val="-6"/>
          <w:sz w:val="24"/>
        </w:rPr>
        <w:t xml:space="preserve"> </w:t>
      </w:r>
      <w:r>
        <w:rPr>
          <w:sz w:val="24"/>
        </w:rPr>
        <w:t>njeriut,</w:t>
      </w:r>
      <w:r>
        <w:rPr>
          <w:spacing w:val="-7"/>
          <w:sz w:val="24"/>
        </w:rPr>
        <w:t xml:space="preserve"> </w:t>
      </w:r>
      <w:r>
        <w:rPr>
          <w:sz w:val="24"/>
        </w:rPr>
        <w:t>si</w:t>
      </w:r>
      <w:r>
        <w:rPr>
          <w:spacing w:val="-7"/>
          <w:sz w:val="24"/>
        </w:rPr>
        <w:t xml:space="preserve"> </w:t>
      </w:r>
      <w:r>
        <w:rPr>
          <w:sz w:val="24"/>
        </w:rPr>
        <w:t>dhe</w:t>
      </w:r>
      <w:r>
        <w:rPr>
          <w:spacing w:val="-8"/>
          <w:sz w:val="24"/>
        </w:rPr>
        <w:t xml:space="preserve"> </w:t>
      </w:r>
      <w:r>
        <w:rPr>
          <w:sz w:val="24"/>
        </w:rPr>
        <w:t>nisur</w:t>
      </w:r>
      <w:r>
        <w:rPr>
          <w:spacing w:val="-7"/>
          <w:sz w:val="24"/>
        </w:rPr>
        <w:t xml:space="preserve"> </w:t>
      </w:r>
      <w:r>
        <w:rPr>
          <w:sz w:val="24"/>
        </w:rPr>
        <w:t>nga</w:t>
      </w:r>
      <w:r>
        <w:rPr>
          <w:spacing w:val="-6"/>
          <w:sz w:val="24"/>
        </w:rPr>
        <w:t xml:space="preserve"> </w:t>
      </w:r>
      <w:r>
        <w:rPr>
          <w:sz w:val="24"/>
        </w:rPr>
        <w:t>tërësia</w:t>
      </w:r>
      <w:r>
        <w:rPr>
          <w:spacing w:val="-8"/>
          <w:sz w:val="24"/>
        </w:rPr>
        <w:t xml:space="preserve"> </w:t>
      </w:r>
      <w:r>
        <w:rPr>
          <w:sz w:val="24"/>
        </w:rPr>
        <w:t>e</w:t>
      </w:r>
      <w:r>
        <w:rPr>
          <w:spacing w:val="-6"/>
          <w:sz w:val="24"/>
        </w:rPr>
        <w:t xml:space="preserve"> </w:t>
      </w:r>
      <w:r>
        <w:rPr>
          <w:sz w:val="24"/>
        </w:rPr>
        <w:t>vetë</w:t>
      </w:r>
      <w:r>
        <w:rPr>
          <w:spacing w:val="-3"/>
          <w:sz w:val="24"/>
        </w:rPr>
        <w:t xml:space="preserve"> </w:t>
      </w:r>
      <w:r>
        <w:rPr>
          <w:sz w:val="24"/>
        </w:rPr>
        <w:t>nenit</w:t>
      </w:r>
      <w:r>
        <w:rPr>
          <w:spacing w:val="-7"/>
          <w:sz w:val="24"/>
        </w:rPr>
        <w:t xml:space="preserve"> </w:t>
      </w:r>
      <w:r>
        <w:rPr>
          <w:sz w:val="24"/>
        </w:rPr>
        <w:t>46</w:t>
      </w:r>
      <w:r>
        <w:rPr>
          <w:spacing w:val="-7"/>
          <w:sz w:val="24"/>
        </w:rPr>
        <w:t xml:space="preserve"> </w:t>
      </w:r>
      <w:r>
        <w:rPr>
          <w:sz w:val="24"/>
        </w:rPr>
        <w:t>të</w:t>
      </w:r>
      <w:r>
        <w:rPr>
          <w:spacing w:val="-8"/>
          <w:sz w:val="24"/>
        </w:rPr>
        <w:t xml:space="preserve"> </w:t>
      </w:r>
      <w:r>
        <w:rPr>
          <w:sz w:val="24"/>
        </w:rPr>
        <w:t>Kushtetutës,</w:t>
      </w:r>
      <w:r>
        <w:rPr>
          <w:spacing w:val="40"/>
          <w:sz w:val="24"/>
        </w:rPr>
        <w:t xml:space="preserve"> </w:t>
      </w:r>
      <w:r>
        <w:rPr>
          <w:sz w:val="24"/>
        </w:rPr>
        <w:t>as</w:t>
      </w:r>
      <w:r>
        <w:rPr>
          <w:spacing w:val="-7"/>
          <w:sz w:val="24"/>
        </w:rPr>
        <w:t xml:space="preserve"> </w:t>
      </w:r>
      <w:r>
        <w:rPr>
          <w:sz w:val="24"/>
        </w:rPr>
        <w:t>kushtetutëbërësi nuk e ka pasur si qëllim. Nëse shumica do të kishte përdorur teknikat e interpretimit ashtu siç duhet, duke afirmuar kuptimin që ka normës kushtetuese, ajo do të duhej që të arrinte në konkluzionin se ligji objekt kundërshtimi nuk ka cenua</w:t>
      </w:r>
      <w:r>
        <w:rPr>
          <w:sz w:val="24"/>
        </w:rPr>
        <w:t>r nenin 46, pika 2, të Kushtetutës, në drejtim të kompetencave të dhëna kancelarit për regjistrimet e tjera.</w:t>
      </w:r>
    </w:p>
    <w:p w:rsidR="000519FC" w:rsidRDefault="006702AC">
      <w:pPr>
        <w:pStyle w:val="ListParagraph"/>
        <w:numPr>
          <w:ilvl w:val="1"/>
          <w:numId w:val="1"/>
        </w:numPr>
        <w:tabs>
          <w:tab w:val="left" w:pos="1108"/>
        </w:tabs>
        <w:spacing w:line="360" w:lineRule="auto"/>
        <w:ind w:firstLine="719"/>
        <w:jc w:val="both"/>
        <w:rPr>
          <w:sz w:val="24"/>
        </w:rPr>
      </w:pPr>
      <w:r>
        <w:rPr>
          <w:sz w:val="24"/>
        </w:rPr>
        <w:t xml:space="preserve">Për më tepër, sikundër rezultoi në gjykimin kushtetues të kësaj çështjeje, qëllimi i ligjvënësit ka qenë ulja e volumit të ngarkesës së gjyqtarëve </w:t>
      </w:r>
      <w:r>
        <w:rPr>
          <w:sz w:val="24"/>
        </w:rPr>
        <w:t>në rastin kur ato lidhen me verifikimin ose shqyrtimin e dokumentacionit, të fakteve apo ligjit, që nuk kanë nevojë për analizë</w:t>
      </w:r>
      <w:r>
        <w:rPr>
          <w:spacing w:val="-15"/>
          <w:sz w:val="24"/>
        </w:rPr>
        <w:t xml:space="preserve"> </w:t>
      </w:r>
      <w:r>
        <w:rPr>
          <w:sz w:val="24"/>
        </w:rPr>
        <w:t>të</w:t>
      </w:r>
      <w:r>
        <w:rPr>
          <w:spacing w:val="-15"/>
          <w:sz w:val="24"/>
        </w:rPr>
        <w:t xml:space="preserve"> </w:t>
      </w:r>
      <w:r>
        <w:rPr>
          <w:sz w:val="24"/>
        </w:rPr>
        <w:t>thelluar</w:t>
      </w:r>
      <w:r>
        <w:rPr>
          <w:spacing w:val="-15"/>
          <w:sz w:val="24"/>
        </w:rPr>
        <w:t xml:space="preserve"> </w:t>
      </w:r>
      <w:r>
        <w:rPr>
          <w:sz w:val="24"/>
        </w:rPr>
        <w:t>gjyqësore.</w:t>
      </w:r>
      <w:r>
        <w:rPr>
          <w:spacing w:val="-15"/>
          <w:sz w:val="24"/>
        </w:rPr>
        <w:t xml:space="preserve"> </w:t>
      </w:r>
      <w:r>
        <w:rPr>
          <w:sz w:val="24"/>
        </w:rPr>
        <w:t>Në</w:t>
      </w:r>
      <w:r>
        <w:rPr>
          <w:spacing w:val="-15"/>
          <w:sz w:val="24"/>
        </w:rPr>
        <w:t xml:space="preserve"> </w:t>
      </w:r>
      <w:r>
        <w:rPr>
          <w:sz w:val="24"/>
        </w:rPr>
        <w:t>këtë</w:t>
      </w:r>
      <w:r>
        <w:rPr>
          <w:spacing w:val="-15"/>
          <w:sz w:val="24"/>
        </w:rPr>
        <w:t xml:space="preserve"> </w:t>
      </w:r>
      <w:r>
        <w:rPr>
          <w:sz w:val="24"/>
        </w:rPr>
        <w:t>aspekt,</w:t>
      </w:r>
      <w:r>
        <w:rPr>
          <w:spacing w:val="-15"/>
          <w:sz w:val="24"/>
        </w:rPr>
        <w:t xml:space="preserve"> </w:t>
      </w:r>
      <w:r>
        <w:rPr>
          <w:sz w:val="24"/>
        </w:rPr>
        <w:t>në</w:t>
      </w:r>
      <w:r>
        <w:rPr>
          <w:spacing w:val="-15"/>
          <w:sz w:val="24"/>
        </w:rPr>
        <w:t xml:space="preserve"> </w:t>
      </w:r>
      <w:r>
        <w:rPr>
          <w:sz w:val="24"/>
        </w:rPr>
        <w:t>vlerësimin</w:t>
      </w:r>
      <w:r>
        <w:rPr>
          <w:spacing w:val="-15"/>
          <w:sz w:val="24"/>
        </w:rPr>
        <w:t xml:space="preserve"> </w:t>
      </w:r>
      <w:r>
        <w:rPr>
          <w:sz w:val="24"/>
        </w:rPr>
        <w:t>tonë,</w:t>
      </w:r>
      <w:r>
        <w:rPr>
          <w:spacing w:val="-15"/>
          <w:sz w:val="24"/>
        </w:rPr>
        <w:t xml:space="preserve"> </w:t>
      </w:r>
      <w:r>
        <w:rPr>
          <w:sz w:val="24"/>
        </w:rPr>
        <w:t>mjeti</w:t>
      </w:r>
      <w:r>
        <w:rPr>
          <w:spacing w:val="-15"/>
          <w:sz w:val="24"/>
        </w:rPr>
        <w:t xml:space="preserve"> </w:t>
      </w:r>
      <w:r>
        <w:rPr>
          <w:sz w:val="24"/>
        </w:rPr>
        <w:t>i</w:t>
      </w:r>
      <w:r>
        <w:rPr>
          <w:spacing w:val="-15"/>
          <w:sz w:val="24"/>
        </w:rPr>
        <w:t xml:space="preserve"> </w:t>
      </w:r>
      <w:r>
        <w:rPr>
          <w:sz w:val="24"/>
        </w:rPr>
        <w:t>zgjedhur</w:t>
      </w:r>
      <w:r>
        <w:rPr>
          <w:spacing w:val="-15"/>
          <w:sz w:val="24"/>
        </w:rPr>
        <w:t xml:space="preserve"> </w:t>
      </w:r>
      <w:r>
        <w:rPr>
          <w:sz w:val="24"/>
        </w:rPr>
        <w:t>nga</w:t>
      </w:r>
      <w:r>
        <w:rPr>
          <w:spacing w:val="-15"/>
          <w:sz w:val="24"/>
        </w:rPr>
        <w:t xml:space="preserve"> </w:t>
      </w:r>
      <w:r>
        <w:rPr>
          <w:sz w:val="24"/>
        </w:rPr>
        <w:t>ligjvënësi, pra vendimmarrja e kancelarit nuk pë</w:t>
      </w:r>
      <w:r>
        <w:rPr>
          <w:sz w:val="24"/>
        </w:rPr>
        <w:t>rbën, në raport me qëllimin për të cilin është vendosur, një</w:t>
      </w:r>
      <w:r>
        <w:rPr>
          <w:spacing w:val="-4"/>
          <w:sz w:val="24"/>
        </w:rPr>
        <w:t xml:space="preserve"> </w:t>
      </w:r>
      <w:r>
        <w:rPr>
          <w:sz w:val="24"/>
        </w:rPr>
        <w:t>kufizim</w:t>
      </w:r>
      <w:r>
        <w:rPr>
          <w:spacing w:val="-3"/>
          <w:sz w:val="24"/>
        </w:rPr>
        <w:t xml:space="preserve"> </w:t>
      </w:r>
      <w:r>
        <w:rPr>
          <w:sz w:val="24"/>
        </w:rPr>
        <w:t>joproporcional.</w:t>
      </w:r>
      <w:r>
        <w:rPr>
          <w:spacing w:val="-4"/>
          <w:sz w:val="24"/>
        </w:rPr>
        <w:t xml:space="preserve"> </w:t>
      </w:r>
      <w:r>
        <w:rPr>
          <w:sz w:val="24"/>
        </w:rPr>
        <w:t>Zgjedhja</w:t>
      </w:r>
      <w:r>
        <w:rPr>
          <w:spacing w:val="-4"/>
          <w:sz w:val="24"/>
        </w:rPr>
        <w:t xml:space="preserve"> </w:t>
      </w:r>
      <w:r>
        <w:rPr>
          <w:sz w:val="24"/>
        </w:rPr>
        <w:t>e</w:t>
      </w:r>
      <w:r>
        <w:rPr>
          <w:spacing w:val="-3"/>
          <w:sz w:val="24"/>
        </w:rPr>
        <w:t xml:space="preserve"> </w:t>
      </w:r>
      <w:r>
        <w:rPr>
          <w:sz w:val="24"/>
        </w:rPr>
        <w:t>ligjvënësit</w:t>
      </w:r>
      <w:r>
        <w:rPr>
          <w:spacing w:val="-3"/>
          <w:sz w:val="24"/>
        </w:rPr>
        <w:t xml:space="preserve"> </w:t>
      </w:r>
      <w:r>
        <w:rPr>
          <w:sz w:val="24"/>
        </w:rPr>
        <w:t>nuk</w:t>
      </w:r>
      <w:r>
        <w:rPr>
          <w:spacing w:val="-4"/>
          <w:sz w:val="24"/>
        </w:rPr>
        <w:t xml:space="preserve"> </w:t>
      </w:r>
      <w:r>
        <w:rPr>
          <w:sz w:val="24"/>
        </w:rPr>
        <w:t>u</w:t>
      </w:r>
      <w:r>
        <w:rPr>
          <w:spacing w:val="-4"/>
          <w:sz w:val="24"/>
        </w:rPr>
        <w:t xml:space="preserve"> </w:t>
      </w:r>
      <w:r>
        <w:rPr>
          <w:sz w:val="24"/>
        </w:rPr>
        <w:t>provua</w:t>
      </w:r>
      <w:r>
        <w:rPr>
          <w:spacing w:val="-5"/>
          <w:sz w:val="24"/>
        </w:rPr>
        <w:t xml:space="preserve"> </w:t>
      </w:r>
      <w:r>
        <w:rPr>
          <w:sz w:val="24"/>
        </w:rPr>
        <w:t>se</w:t>
      </w:r>
      <w:r>
        <w:rPr>
          <w:spacing w:val="-5"/>
          <w:sz w:val="24"/>
        </w:rPr>
        <w:t xml:space="preserve"> </w:t>
      </w:r>
      <w:r>
        <w:rPr>
          <w:sz w:val="24"/>
        </w:rPr>
        <w:t>është</w:t>
      </w:r>
      <w:r>
        <w:rPr>
          <w:spacing w:val="-4"/>
          <w:sz w:val="24"/>
        </w:rPr>
        <w:t xml:space="preserve"> </w:t>
      </w:r>
      <w:r>
        <w:rPr>
          <w:sz w:val="24"/>
        </w:rPr>
        <w:t>në</w:t>
      </w:r>
      <w:r>
        <w:rPr>
          <w:spacing w:val="-2"/>
          <w:sz w:val="24"/>
        </w:rPr>
        <w:t xml:space="preserve"> </w:t>
      </w:r>
      <w:r>
        <w:rPr>
          <w:sz w:val="24"/>
        </w:rPr>
        <w:t>atë</w:t>
      </w:r>
      <w:r>
        <w:rPr>
          <w:spacing w:val="-4"/>
          <w:sz w:val="24"/>
        </w:rPr>
        <w:t xml:space="preserve"> </w:t>
      </w:r>
      <w:r>
        <w:rPr>
          <w:sz w:val="24"/>
        </w:rPr>
        <w:t>nivel</w:t>
      </w:r>
      <w:r>
        <w:rPr>
          <w:spacing w:val="-4"/>
          <w:sz w:val="24"/>
        </w:rPr>
        <w:t xml:space="preserve"> </w:t>
      </w:r>
      <w:r>
        <w:rPr>
          <w:sz w:val="24"/>
        </w:rPr>
        <w:t>që</w:t>
      </w:r>
      <w:r>
        <w:rPr>
          <w:spacing w:val="-5"/>
          <w:sz w:val="24"/>
        </w:rPr>
        <w:t xml:space="preserve"> </w:t>
      </w:r>
      <w:r>
        <w:rPr>
          <w:sz w:val="24"/>
        </w:rPr>
        <w:t>të</w:t>
      </w:r>
      <w:r>
        <w:rPr>
          <w:spacing w:val="-5"/>
          <w:sz w:val="24"/>
        </w:rPr>
        <w:t xml:space="preserve"> </w:t>
      </w:r>
      <w:r>
        <w:rPr>
          <w:sz w:val="24"/>
        </w:rPr>
        <w:t>ketë prekur vlera kushtetuese që kanë lidhje me thelbin e lirisë së organizimit, madje, dukshëm, kërkuesit</w:t>
      </w:r>
      <w:r>
        <w:rPr>
          <w:spacing w:val="-10"/>
          <w:sz w:val="24"/>
        </w:rPr>
        <w:t xml:space="preserve"> </w:t>
      </w:r>
      <w:r>
        <w:rPr>
          <w:sz w:val="24"/>
        </w:rPr>
        <w:t>me</w:t>
      </w:r>
      <w:r>
        <w:rPr>
          <w:spacing w:val="-11"/>
          <w:sz w:val="24"/>
        </w:rPr>
        <w:t xml:space="preserve"> </w:t>
      </w:r>
      <w:r>
        <w:rPr>
          <w:sz w:val="24"/>
        </w:rPr>
        <w:t>argumentet</w:t>
      </w:r>
      <w:r>
        <w:rPr>
          <w:spacing w:val="-8"/>
          <w:sz w:val="24"/>
        </w:rPr>
        <w:t xml:space="preserve"> </w:t>
      </w:r>
      <w:r>
        <w:rPr>
          <w:sz w:val="24"/>
        </w:rPr>
        <w:t>e</w:t>
      </w:r>
      <w:r>
        <w:rPr>
          <w:spacing w:val="-12"/>
          <w:sz w:val="24"/>
        </w:rPr>
        <w:t xml:space="preserve"> </w:t>
      </w:r>
      <w:r>
        <w:rPr>
          <w:sz w:val="24"/>
        </w:rPr>
        <w:t>tyre</w:t>
      </w:r>
      <w:r>
        <w:rPr>
          <w:spacing w:val="-12"/>
          <w:sz w:val="24"/>
        </w:rPr>
        <w:t xml:space="preserve"> </w:t>
      </w:r>
      <w:r>
        <w:rPr>
          <w:sz w:val="24"/>
        </w:rPr>
        <w:t>nuk</w:t>
      </w:r>
      <w:r>
        <w:rPr>
          <w:spacing w:val="-11"/>
          <w:sz w:val="24"/>
        </w:rPr>
        <w:t xml:space="preserve"> </w:t>
      </w:r>
      <w:r>
        <w:rPr>
          <w:sz w:val="24"/>
        </w:rPr>
        <w:t>kanë</w:t>
      </w:r>
      <w:r>
        <w:rPr>
          <w:spacing w:val="-12"/>
          <w:sz w:val="24"/>
        </w:rPr>
        <w:t xml:space="preserve"> </w:t>
      </w:r>
      <w:r>
        <w:rPr>
          <w:sz w:val="24"/>
        </w:rPr>
        <w:t>arritur</w:t>
      </w:r>
      <w:r>
        <w:rPr>
          <w:spacing w:val="-11"/>
          <w:sz w:val="24"/>
        </w:rPr>
        <w:t xml:space="preserve"> </w:t>
      </w:r>
      <w:r>
        <w:rPr>
          <w:sz w:val="24"/>
        </w:rPr>
        <w:t>të</w:t>
      </w:r>
      <w:r>
        <w:rPr>
          <w:spacing w:val="-9"/>
          <w:sz w:val="24"/>
        </w:rPr>
        <w:t xml:space="preserve"> </w:t>
      </w:r>
      <w:r>
        <w:rPr>
          <w:sz w:val="24"/>
        </w:rPr>
        <w:t>përmbysin</w:t>
      </w:r>
      <w:r>
        <w:rPr>
          <w:spacing w:val="-10"/>
          <w:sz w:val="24"/>
        </w:rPr>
        <w:t xml:space="preserve"> </w:t>
      </w:r>
      <w:r>
        <w:rPr>
          <w:sz w:val="24"/>
        </w:rPr>
        <w:t>prezumimin</w:t>
      </w:r>
      <w:r>
        <w:rPr>
          <w:spacing w:val="-11"/>
          <w:sz w:val="24"/>
        </w:rPr>
        <w:t xml:space="preserve"> </w:t>
      </w:r>
      <w:r>
        <w:rPr>
          <w:sz w:val="24"/>
        </w:rPr>
        <w:t>e</w:t>
      </w:r>
      <w:r>
        <w:rPr>
          <w:spacing w:val="-6"/>
          <w:sz w:val="24"/>
        </w:rPr>
        <w:t xml:space="preserve"> </w:t>
      </w:r>
      <w:r>
        <w:rPr>
          <w:sz w:val="24"/>
        </w:rPr>
        <w:t>kushtetutshmërisë, pasi</w:t>
      </w:r>
      <w:r>
        <w:rPr>
          <w:spacing w:val="-6"/>
          <w:sz w:val="24"/>
        </w:rPr>
        <w:t xml:space="preserve"> </w:t>
      </w:r>
      <w:r>
        <w:rPr>
          <w:sz w:val="24"/>
        </w:rPr>
        <w:t>janë</w:t>
      </w:r>
      <w:r>
        <w:rPr>
          <w:spacing w:val="-6"/>
          <w:sz w:val="24"/>
        </w:rPr>
        <w:t xml:space="preserve"> </w:t>
      </w:r>
      <w:r>
        <w:rPr>
          <w:sz w:val="24"/>
        </w:rPr>
        <w:t>fokusuar</w:t>
      </w:r>
      <w:r>
        <w:rPr>
          <w:spacing w:val="-5"/>
          <w:sz w:val="24"/>
        </w:rPr>
        <w:t xml:space="preserve"> </w:t>
      </w:r>
      <w:r>
        <w:rPr>
          <w:sz w:val="24"/>
        </w:rPr>
        <w:t>në</w:t>
      </w:r>
      <w:r>
        <w:rPr>
          <w:spacing w:val="-5"/>
          <w:sz w:val="24"/>
        </w:rPr>
        <w:t xml:space="preserve"> </w:t>
      </w:r>
      <w:r>
        <w:rPr>
          <w:sz w:val="24"/>
        </w:rPr>
        <w:t>elementet</w:t>
      </w:r>
      <w:r>
        <w:rPr>
          <w:spacing w:val="40"/>
          <w:sz w:val="24"/>
        </w:rPr>
        <w:t xml:space="preserve"> </w:t>
      </w:r>
      <w:r>
        <w:rPr>
          <w:sz w:val="24"/>
        </w:rPr>
        <w:t>e</w:t>
      </w:r>
      <w:r>
        <w:rPr>
          <w:spacing w:val="-5"/>
          <w:sz w:val="24"/>
        </w:rPr>
        <w:t xml:space="preserve"> </w:t>
      </w:r>
      <w:r>
        <w:rPr>
          <w:sz w:val="24"/>
        </w:rPr>
        <w:t>pavarësisë</w:t>
      </w:r>
      <w:r>
        <w:rPr>
          <w:spacing w:val="-5"/>
          <w:sz w:val="24"/>
        </w:rPr>
        <w:t xml:space="preserve"> </w:t>
      </w:r>
      <w:r>
        <w:rPr>
          <w:sz w:val="24"/>
        </w:rPr>
        <w:t>dhe</w:t>
      </w:r>
      <w:r>
        <w:rPr>
          <w:spacing w:val="-5"/>
          <w:sz w:val="24"/>
        </w:rPr>
        <w:t xml:space="preserve"> </w:t>
      </w:r>
      <w:r>
        <w:rPr>
          <w:sz w:val="24"/>
        </w:rPr>
        <w:t>të</w:t>
      </w:r>
      <w:r>
        <w:rPr>
          <w:spacing w:val="-7"/>
          <w:sz w:val="24"/>
        </w:rPr>
        <w:t xml:space="preserve"> </w:t>
      </w:r>
      <w:r>
        <w:rPr>
          <w:sz w:val="24"/>
        </w:rPr>
        <w:t>paanësisë</w:t>
      </w:r>
      <w:r>
        <w:rPr>
          <w:spacing w:val="-7"/>
          <w:sz w:val="24"/>
        </w:rPr>
        <w:t xml:space="preserve"> </w:t>
      </w:r>
      <w:r>
        <w:rPr>
          <w:sz w:val="24"/>
        </w:rPr>
        <w:t>së</w:t>
      </w:r>
      <w:r>
        <w:rPr>
          <w:spacing w:val="-7"/>
          <w:sz w:val="24"/>
        </w:rPr>
        <w:t xml:space="preserve"> </w:t>
      </w:r>
      <w:r>
        <w:rPr>
          <w:sz w:val="24"/>
        </w:rPr>
        <w:t>kancelarit,</w:t>
      </w:r>
      <w:r>
        <w:rPr>
          <w:spacing w:val="-6"/>
          <w:sz w:val="24"/>
        </w:rPr>
        <w:t xml:space="preserve"> </w:t>
      </w:r>
      <w:r>
        <w:rPr>
          <w:sz w:val="24"/>
        </w:rPr>
        <w:t>që</w:t>
      </w:r>
      <w:r>
        <w:rPr>
          <w:spacing w:val="-7"/>
          <w:sz w:val="24"/>
        </w:rPr>
        <w:t xml:space="preserve"> </w:t>
      </w:r>
      <w:r>
        <w:rPr>
          <w:sz w:val="24"/>
        </w:rPr>
        <w:t>nëse</w:t>
      </w:r>
      <w:r>
        <w:rPr>
          <w:spacing w:val="-7"/>
          <w:sz w:val="24"/>
        </w:rPr>
        <w:t xml:space="preserve"> </w:t>
      </w:r>
      <w:r>
        <w:rPr>
          <w:sz w:val="24"/>
        </w:rPr>
        <w:t>do</w:t>
      </w:r>
      <w:r>
        <w:rPr>
          <w:spacing w:val="-4"/>
          <w:sz w:val="24"/>
        </w:rPr>
        <w:t xml:space="preserve"> </w:t>
      </w:r>
      <w:r>
        <w:rPr>
          <w:sz w:val="24"/>
        </w:rPr>
        <w:t>të</w:t>
      </w:r>
      <w:r>
        <w:rPr>
          <w:spacing w:val="-7"/>
          <w:sz w:val="24"/>
        </w:rPr>
        <w:t xml:space="preserve"> </w:t>
      </w:r>
      <w:r>
        <w:rPr>
          <w:sz w:val="24"/>
        </w:rPr>
        <w:t>ishin analizuar</w:t>
      </w:r>
      <w:r>
        <w:rPr>
          <w:spacing w:val="-15"/>
          <w:sz w:val="24"/>
        </w:rPr>
        <w:t xml:space="preserve"> </w:t>
      </w:r>
      <w:r>
        <w:rPr>
          <w:sz w:val="24"/>
        </w:rPr>
        <w:t>nga</w:t>
      </w:r>
      <w:r>
        <w:rPr>
          <w:spacing w:val="-13"/>
          <w:sz w:val="24"/>
        </w:rPr>
        <w:t xml:space="preserve"> </w:t>
      </w:r>
      <w:r>
        <w:rPr>
          <w:sz w:val="24"/>
        </w:rPr>
        <w:t>shumica</w:t>
      </w:r>
      <w:r>
        <w:rPr>
          <w:spacing w:val="-14"/>
          <w:sz w:val="24"/>
        </w:rPr>
        <w:t xml:space="preserve"> </w:t>
      </w:r>
      <w:r>
        <w:rPr>
          <w:sz w:val="24"/>
        </w:rPr>
        <w:t>sipas</w:t>
      </w:r>
      <w:r>
        <w:rPr>
          <w:spacing w:val="-12"/>
          <w:sz w:val="24"/>
        </w:rPr>
        <w:t xml:space="preserve"> </w:t>
      </w:r>
      <w:r>
        <w:rPr>
          <w:sz w:val="24"/>
        </w:rPr>
        <w:t>standardeve</w:t>
      </w:r>
      <w:r>
        <w:rPr>
          <w:spacing w:val="-13"/>
          <w:sz w:val="24"/>
        </w:rPr>
        <w:t xml:space="preserve"> </w:t>
      </w:r>
      <w:r>
        <w:rPr>
          <w:sz w:val="24"/>
        </w:rPr>
        <w:t>kushtetuese,</w:t>
      </w:r>
      <w:r>
        <w:rPr>
          <w:spacing w:val="-12"/>
          <w:sz w:val="24"/>
        </w:rPr>
        <w:t xml:space="preserve"> </w:t>
      </w:r>
      <w:r>
        <w:rPr>
          <w:sz w:val="24"/>
        </w:rPr>
        <w:t>do</w:t>
      </w:r>
      <w:r>
        <w:rPr>
          <w:spacing w:val="-12"/>
          <w:sz w:val="24"/>
        </w:rPr>
        <w:t xml:space="preserve"> </w:t>
      </w:r>
      <w:r>
        <w:rPr>
          <w:sz w:val="24"/>
        </w:rPr>
        <w:t>të</w:t>
      </w:r>
      <w:r>
        <w:rPr>
          <w:spacing w:val="-13"/>
          <w:sz w:val="24"/>
        </w:rPr>
        <w:t xml:space="preserve"> </w:t>
      </w:r>
      <w:r>
        <w:rPr>
          <w:sz w:val="24"/>
        </w:rPr>
        <w:t>arrihej</w:t>
      </w:r>
      <w:r>
        <w:rPr>
          <w:spacing w:val="-12"/>
          <w:sz w:val="24"/>
        </w:rPr>
        <w:t xml:space="preserve"> </w:t>
      </w:r>
      <w:r>
        <w:rPr>
          <w:sz w:val="24"/>
        </w:rPr>
        <w:t>në</w:t>
      </w:r>
      <w:r>
        <w:rPr>
          <w:spacing w:val="-13"/>
          <w:sz w:val="24"/>
        </w:rPr>
        <w:t xml:space="preserve"> </w:t>
      </w:r>
      <w:r>
        <w:rPr>
          <w:sz w:val="24"/>
        </w:rPr>
        <w:t>konkluzionin</w:t>
      </w:r>
      <w:r>
        <w:rPr>
          <w:spacing w:val="-12"/>
          <w:sz w:val="24"/>
        </w:rPr>
        <w:t xml:space="preserve"> </w:t>
      </w:r>
      <w:r>
        <w:rPr>
          <w:sz w:val="24"/>
        </w:rPr>
        <w:t>që</w:t>
      </w:r>
      <w:r>
        <w:rPr>
          <w:spacing w:val="-13"/>
          <w:sz w:val="24"/>
        </w:rPr>
        <w:t xml:space="preserve"> </w:t>
      </w:r>
      <w:r>
        <w:rPr>
          <w:sz w:val="24"/>
        </w:rPr>
        <w:t>ky</w:t>
      </w:r>
      <w:r>
        <w:rPr>
          <w:spacing w:val="-15"/>
          <w:sz w:val="24"/>
        </w:rPr>
        <w:t xml:space="preserve"> </w:t>
      </w:r>
      <w:r>
        <w:rPr>
          <w:sz w:val="24"/>
        </w:rPr>
        <w:t>organ administrativ i përmbush ato në një masë të konsiderueshme. Nëse do të pranoheshin argumentet e kërkuesve dhe një sërë kompetencash të tjera të dhëna kancelarit me ligj, do të passillnin antikushtetushmërinë e rolit dhe funksioneve</w:t>
      </w:r>
      <w:r>
        <w:rPr>
          <w:sz w:val="24"/>
        </w:rPr>
        <w:t xml:space="preserve"> të tij brenda gjykatës në të gjithë sistemin e pushtetit gjyqësor. Kjo sepse, kancelari ka një sërë funksionesh dhe disa prej tyre lidhen me administrimin e drejtësisë, në veçanti, roli i tij i të qenit mbikëqyrës në procesin e organizimit dhe dokumentimi</w:t>
      </w:r>
      <w:r>
        <w:rPr>
          <w:sz w:val="24"/>
        </w:rPr>
        <w:t>t të ndarjes së çështjeve me short,</w:t>
      </w:r>
      <w:r>
        <w:rPr>
          <w:spacing w:val="40"/>
          <w:sz w:val="24"/>
        </w:rPr>
        <w:t xml:space="preserve"> </w:t>
      </w:r>
      <w:r>
        <w:rPr>
          <w:sz w:val="24"/>
        </w:rPr>
        <w:t>si dhe të qenit përgjegjës për funksionimin e sistemit të menaxhimit të çështjeve në gjykatë, në përputhje me legjislacionin në fuqi për teknologjinë dhe sigurinë e informacionit dhe mbikëqyrjen e mbledhjes dhe përpunimit të saktë të të dhënave, si dhe udh</w:t>
      </w:r>
      <w:r>
        <w:rPr>
          <w:sz w:val="24"/>
        </w:rPr>
        <w:t>ëzimin dhe mbikëqyrjen e punës së nëpunësve civilë gjyqësorë të gjykatës, pas këshillimit me Kryetarin e Gjykatës. (</w:t>
      </w:r>
      <w:r>
        <w:rPr>
          <w:i/>
          <w:sz w:val="24"/>
        </w:rPr>
        <w:t>shih nenin 39, pika 1, shkronja</w:t>
      </w:r>
      <w:r>
        <w:rPr>
          <w:i/>
          <w:spacing w:val="-2"/>
          <w:sz w:val="24"/>
        </w:rPr>
        <w:t xml:space="preserve"> </w:t>
      </w:r>
      <w:r>
        <w:rPr>
          <w:i/>
          <w:sz w:val="24"/>
        </w:rPr>
        <w:t>“a”,</w:t>
      </w:r>
      <w:r>
        <w:rPr>
          <w:i/>
          <w:spacing w:val="-2"/>
          <w:sz w:val="24"/>
        </w:rPr>
        <w:t xml:space="preserve"> </w:t>
      </w:r>
      <w:r>
        <w:rPr>
          <w:i/>
          <w:sz w:val="24"/>
        </w:rPr>
        <w:t>si</w:t>
      </w:r>
      <w:r>
        <w:rPr>
          <w:i/>
          <w:spacing w:val="-2"/>
          <w:sz w:val="24"/>
        </w:rPr>
        <w:t xml:space="preserve"> </w:t>
      </w:r>
      <w:r>
        <w:rPr>
          <w:i/>
          <w:sz w:val="24"/>
        </w:rPr>
        <w:t>dhe</w:t>
      </w:r>
      <w:r>
        <w:rPr>
          <w:i/>
          <w:spacing w:val="-3"/>
          <w:sz w:val="24"/>
        </w:rPr>
        <w:t xml:space="preserve"> </w:t>
      </w:r>
      <w:r>
        <w:rPr>
          <w:i/>
          <w:sz w:val="24"/>
        </w:rPr>
        <w:t>pika</w:t>
      </w:r>
      <w:r>
        <w:rPr>
          <w:i/>
          <w:spacing w:val="-2"/>
          <w:sz w:val="24"/>
        </w:rPr>
        <w:t xml:space="preserve"> </w:t>
      </w:r>
      <w:r>
        <w:rPr>
          <w:i/>
          <w:sz w:val="24"/>
        </w:rPr>
        <w:t>2,</w:t>
      </w:r>
      <w:r>
        <w:rPr>
          <w:i/>
          <w:spacing w:val="-2"/>
          <w:sz w:val="24"/>
        </w:rPr>
        <w:t xml:space="preserve"> </w:t>
      </w:r>
      <w:r>
        <w:rPr>
          <w:i/>
          <w:sz w:val="24"/>
        </w:rPr>
        <w:t>shkronjat</w:t>
      </w:r>
      <w:r>
        <w:rPr>
          <w:i/>
          <w:spacing w:val="-2"/>
          <w:sz w:val="24"/>
        </w:rPr>
        <w:t xml:space="preserve"> </w:t>
      </w:r>
      <w:r>
        <w:rPr>
          <w:i/>
          <w:sz w:val="24"/>
        </w:rPr>
        <w:t>“a”</w:t>
      </w:r>
      <w:r>
        <w:rPr>
          <w:i/>
          <w:spacing w:val="-2"/>
          <w:sz w:val="24"/>
        </w:rPr>
        <w:t xml:space="preserve"> </w:t>
      </w:r>
      <w:r>
        <w:rPr>
          <w:i/>
          <w:sz w:val="24"/>
        </w:rPr>
        <w:t>dhe</w:t>
      </w:r>
      <w:r>
        <w:rPr>
          <w:i/>
          <w:spacing w:val="-3"/>
          <w:sz w:val="24"/>
        </w:rPr>
        <w:t xml:space="preserve"> </w:t>
      </w:r>
      <w:r>
        <w:rPr>
          <w:i/>
          <w:sz w:val="24"/>
        </w:rPr>
        <w:t>“ç”,</w:t>
      </w:r>
      <w:r>
        <w:rPr>
          <w:i/>
          <w:spacing w:val="-2"/>
          <w:sz w:val="24"/>
        </w:rPr>
        <w:t xml:space="preserve"> </w:t>
      </w:r>
      <w:r>
        <w:rPr>
          <w:i/>
          <w:sz w:val="24"/>
        </w:rPr>
        <w:t>të</w:t>
      </w:r>
      <w:r>
        <w:rPr>
          <w:i/>
          <w:spacing w:val="-2"/>
          <w:sz w:val="24"/>
        </w:rPr>
        <w:t xml:space="preserve"> </w:t>
      </w:r>
      <w:r>
        <w:rPr>
          <w:i/>
          <w:sz w:val="24"/>
        </w:rPr>
        <w:t xml:space="preserve">ligjit). </w:t>
      </w:r>
      <w:r>
        <w:rPr>
          <w:sz w:val="24"/>
        </w:rPr>
        <w:t>Po</w:t>
      </w:r>
      <w:r>
        <w:rPr>
          <w:spacing w:val="-2"/>
          <w:sz w:val="24"/>
        </w:rPr>
        <w:t xml:space="preserve"> </w:t>
      </w:r>
      <w:r>
        <w:rPr>
          <w:sz w:val="24"/>
        </w:rPr>
        <w:t>në</w:t>
      </w:r>
      <w:r>
        <w:rPr>
          <w:spacing w:val="-3"/>
          <w:sz w:val="24"/>
        </w:rPr>
        <w:t xml:space="preserve"> </w:t>
      </w:r>
      <w:r>
        <w:rPr>
          <w:sz w:val="24"/>
        </w:rPr>
        <w:t>këtë</w:t>
      </w:r>
      <w:r>
        <w:rPr>
          <w:spacing w:val="-1"/>
          <w:sz w:val="24"/>
        </w:rPr>
        <w:t xml:space="preserve"> </w:t>
      </w:r>
      <w:r>
        <w:rPr>
          <w:sz w:val="24"/>
        </w:rPr>
        <w:t>kontekst,</w:t>
      </w:r>
      <w:r>
        <w:rPr>
          <w:spacing w:val="-2"/>
          <w:sz w:val="24"/>
        </w:rPr>
        <w:t xml:space="preserve"> </w:t>
      </w:r>
      <w:r>
        <w:rPr>
          <w:sz w:val="24"/>
        </w:rPr>
        <w:t>argumentet e</w:t>
      </w:r>
      <w:r>
        <w:rPr>
          <w:spacing w:val="34"/>
          <w:sz w:val="24"/>
        </w:rPr>
        <w:t xml:space="preserve"> </w:t>
      </w:r>
      <w:r>
        <w:rPr>
          <w:sz w:val="24"/>
        </w:rPr>
        <w:t>shumicës</w:t>
      </w:r>
      <w:r>
        <w:rPr>
          <w:spacing w:val="37"/>
          <w:sz w:val="24"/>
        </w:rPr>
        <w:t xml:space="preserve"> </w:t>
      </w:r>
      <w:r>
        <w:rPr>
          <w:sz w:val="24"/>
        </w:rPr>
        <w:t>që</w:t>
      </w:r>
      <w:r>
        <w:rPr>
          <w:spacing w:val="36"/>
          <w:sz w:val="24"/>
        </w:rPr>
        <w:t xml:space="preserve"> </w:t>
      </w:r>
      <w:r>
        <w:rPr>
          <w:sz w:val="24"/>
        </w:rPr>
        <w:t>analizo</w:t>
      </w:r>
      <w:r>
        <w:rPr>
          <w:sz w:val="24"/>
        </w:rPr>
        <w:t>n</w:t>
      </w:r>
      <w:r>
        <w:rPr>
          <w:spacing w:val="37"/>
          <w:sz w:val="24"/>
        </w:rPr>
        <w:t xml:space="preserve"> </w:t>
      </w:r>
      <w:r>
        <w:rPr>
          <w:sz w:val="24"/>
        </w:rPr>
        <w:t>kompetencat</w:t>
      </w:r>
      <w:r>
        <w:rPr>
          <w:spacing w:val="37"/>
          <w:sz w:val="24"/>
        </w:rPr>
        <w:t xml:space="preserve"> </w:t>
      </w:r>
      <w:r>
        <w:rPr>
          <w:sz w:val="24"/>
        </w:rPr>
        <w:t>e</w:t>
      </w:r>
      <w:r>
        <w:rPr>
          <w:spacing w:val="36"/>
          <w:sz w:val="24"/>
        </w:rPr>
        <w:t xml:space="preserve"> </w:t>
      </w:r>
      <w:r>
        <w:rPr>
          <w:sz w:val="24"/>
        </w:rPr>
        <w:t>kancelarit</w:t>
      </w:r>
      <w:r>
        <w:rPr>
          <w:spacing w:val="37"/>
          <w:sz w:val="24"/>
        </w:rPr>
        <w:t xml:space="preserve"> </w:t>
      </w:r>
      <w:r>
        <w:rPr>
          <w:sz w:val="24"/>
        </w:rPr>
        <w:t>sipas</w:t>
      </w:r>
      <w:r>
        <w:rPr>
          <w:spacing w:val="42"/>
          <w:sz w:val="24"/>
        </w:rPr>
        <w:t xml:space="preserve"> </w:t>
      </w:r>
      <w:r>
        <w:rPr>
          <w:sz w:val="24"/>
        </w:rPr>
        <w:t>ligjit</w:t>
      </w:r>
      <w:r>
        <w:rPr>
          <w:spacing w:val="37"/>
          <w:sz w:val="24"/>
        </w:rPr>
        <w:t xml:space="preserve"> </w:t>
      </w:r>
      <w:r>
        <w:rPr>
          <w:sz w:val="24"/>
        </w:rPr>
        <w:t>objekt</w:t>
      </w:r>
      <w:r>
        <w:rPr>
          <w:spacing w:val="37"/>
          <w:sz w:val="24"/>
        </w:rPr>
        <w:t xml:space="preserve"> </w:t>
      </w:r>
      <w:r>
        <w:rPr>
          <w:sz w:val="24"/>
        </w:rPr>
        <w:t>kundërshtimi,</w:t>
      </w:r>
      <w:r>
        <w:rPr>
          <w:spacing w:val="37"/>
          <w:sz w:val="24"/>
        </w:rPr>
        <w:t xml:space="preserve"> </w:t>
      </w:r>
      <w:r>
        <w:rPr>
          <w:sz w:val="24"/>
        </w:rPr>
        <w:t>si</w:t>
      </w:r>
      <w:r>
        <w:rPr>
          <w:spacing w:val="37"/>
          <w:sz w:val="24"/>
        </w:rPr>
        <w:t xml:space="preserve"> </w:t>
      </w:r>
      <w:r>
        <w:rPr>
          <w:sz w:val="24"/>
        </w:rPr>
        <w:t>jo</w:t>
      </w:r>
      <w:r>
        <w:rPr>
          <w:spacing w:val="37"/>
          <w:sz w:val="24"/>
        </w:rPr>
        <w:t xml:space="preserve"> </w:t>
      </w:r>
      <w:r>
        <w:rPr>
          <w:spacing w:val="-5"/>
          <w:sz w:val="24"/>
        </w:rPr>
        <w:t>në</w:t>
      </w:r>
    </w:p>
    <w:p w:rsidR="000519FC" w:rsidRDefault="000519FC">
      <w:pPr>
        <w:pStyle w:val="ListParagraph"/>
        <w:spacing w:line="360" w:lineRule="auto"/>
        <w:rPr>
          <w:sz w:val="24"/>
        </w:rPr>
        <w:sectPr w:rsidR="000519FC">
          <w:pgSz w:w="11910" w:h="16840"/>
          <w:pgMar w:top="1620" w:right="1275" w:bottom="1520" w:left="1417" w:header="0" w:footer="1247" w:gutter="0"/>
          <w:cols w:space="720"/>
        </w:sectPr>
      </w:pPr>
    </w:p>
    <w:p w:rsidR="000519FC" w:rsidRDefault="006702AC">
      <w:pPr>
        <w:pStyle w:val="BodyText"/>
        <w:spacing w:before="72" w:line="360" w:lineRule="auto"/>
        <w:ind w:right="162"/>
      </w:pPr>
      <w:r>
        <w:lastRenderedPageBreak/>
        <w:t>përputhje me kompetencat e kancelarit të menaxhimit dhe administrimit gjyqësor, sipas ligjit nr.98/2016,</w:t>
      </w:r>
      <w:r>
        <w:rPr>
          <w:spacing w:val="-3"/>
        </w:rPr>
        <w:t xml:space="preserve"> </w:t>
      </w:r>
      <w:r>
        <w:t>(</w:t>
      </w:r>
      <w:r>
        <w:rPr>
          <w:i/>
        </w:rPr>
        <w:t>shih</w:t>
      </w:r>
      <w:r>
        <w:rPr>
          <w:i/>
          <w:spacing w:val="-3"/>
        </w:rPr>
        <w:t xml:space="preserve"> </w:t>
      </w:r>
      <w:r>
        <w:rPr>
          <w:i/>
        </w:rPr>
        <w:t>prg.51</w:t>
      </w:r>
      <w:r>
        <w:rPr>
          <w:i/>
          <w:spacing w:val="-1"/>
        </w:rPr>
        <w:t xml:space="preserve"> </w:t>
      </w:r>
      <w:r>
        <w:rPr>
          <w:i/>
        </w:rPr>
        <w:t>të</w:t>
      </w:r>
      <w:r>
        <w:rPr>
          <w:i/>
          <w:spacing w:val="-3"/>
        </w:rPr>
        <w:t xml:space="preserve"> </w:t>
      </w:r>
      <w:r>
        <w:rPr>
          <w:i/>
        </w:rPr>
        <w:t>vendimit</w:t>
      </w:r>
      <w:r>
        <w:t>),</w:t>
      </w:r>
      <w:r>
        <w:rPr>
          <w:spacing w:val="-3"/>
        </w:rPr>
        <w:t xml:space="preserve"> </w:t>
      </w:r>
      <w:r>
        <w:t>nuk</w:t>
      </w:r>
      <w:r>
        <w:rPr>
          <w:spacing w:val="-2"/>
        </w:rPr>
        <w:t xml:space="preserve"> </w:t>
      </w:r>
      <w:r>
        <w:t>hyjnë</w:t>
      </w:r>
      <w:r>
        <w:rPr>
          <w:spacing w:val="-4"/>
        </w:rPr>
        <w:t xml:space="preserve"> </w:t>
      </w:r>
      <w:r>
        <w:t>në</w:t>
      </w:r>
      <w:r>
        <w:rPr>
          <w:spacing w:val="-4"/>
        </w:rPr>
        <w:t xml:space="preserve"> </w:t>
      </w:r>
      <w:r>
        <w:t>juridiksionin</w:t>
      </w:r>
      <w:r>
        <w:rPr>
          <w:spacing w:val="-3"/>
        </w:rPr>
        <w:t xml:space="preserve"> </w:t>
      </w:r>
      <w:r>
        <w:t>kushtetues,</w:t>
      </w:r>
      <w:r>
        <w:rPr>
          <w:spacing w:val="-3"/>
        </w:rPr>
        <w:t xml:space="preserve"> </w:t>
      </w:r>
      <w:r>
        <w:t>pasi</w:t>
      </w:r>
      <w:r>
        <w:rPr>
          <w:spacing w:val="-3"/>
        </w:rPr>
        <w:t xml:space="preserve"> </w:t>
      </w:r>
      <w:r>
        <w:t>sikundër</w:t>
      </w:r>
      <w:r>
        <w:rPr>
          <w:spacing w:val="-5"/>
        </w:rPr>
        <w:t xml:space="preserve"> </w:t>
      </w:r>
      <w:r>
        <w:t>kjo Gjykatë ka theksuar ndër vite, nuk është detyrë e saj shqyrtimi i përplasjeve dhe papajtueshmërive mes ligjeve. Po kështu, mënyra e harmonizimit ndërmjet dispozitave të ligjeve, me ligje të tjera, nuk janë çështje që i përkasi</w:t>
      </w:r>
      <w:r>
        <w:t xml:space="preserve">n kontrollit kushtetues, e për rrjedhojë nuk janë objekt shqyrtimi nga Gjykata </w:t>
      </w:r>
      <w:r>
        <w:rPr>
          <w:i/>
        </w:rPr>
        <w:t>(shih vendimet nr. 5, datë 05.02.2015; nr. 2, datë 03.02.2010 të Gjykatës Kushtetuese</w:t>
      </w:r>
      <w:r>
        <w:t>).</w:t>
      </w:r>
    </w:p>
    <w:p w:rsidR="000519FC" w:rsidRDefault="006702AC">
      <w:pPr>
        <w:pStyle w:val="ListParagraph"/>
        <w:numPr>
          <w:ilvl w:val="1"/>
          <w:numId w:val="1"/>
        </w:numPr>
        <w:tabs>
          <w:tab w:val="left" w:pos="819"/>
        </w:tabs>
        <w:spacing w:line="360" w:lineRule="auto"/>
        <w:ind w:right="165" w:firstLine="420"/>
        <w:jc w:val="both"/>
        <w:rPr>
          <w:sz w:val="24"/>
        </w:rPr>
      </w:pPr>
      <w:r>
        <w:rPr>
          <w:sz w:val="24"/>
        </w:rPr>
        <w:t>Nga ana tjetër, në vlerësimin tonë, nuk mund të mos merret në konsideratë aftësia e siste</w:t>
      </w:r>
      <w:r>
        <w:rPr>
          <w:sz w:val="24"/>
        </w:rPr>
        <w:t>mit për të qenë korrigjues, pasi çdo veprim i kancelarit mund të ankimohet në rrugë gjyqësore, ndaj, edhe në këtë kuptim, ligjvënësi nuk ka cenuar ekuilibrin e parimeve kushtetuese, ku, nga njëra anë, t’i përgjigjet interesit publik të eficiencës së gjyqës</w:t>
      </w:r>
      <w:r>
        <w:rPr>
          <w:sz w:val="24"/>
        </w:rPr>
        <w:t>orit dhe mosrëndimit të gjyqtarëve me procedura shtesë, ndërsa, nga ana tjetër, në rast paligjshmërie nga</w:t>
      </w:r>
      <w:r>
        <w:rPr>
          <w:spacing w:val="-4"/>
          <w:sz w:val="24"/>
        </w:rPr>
        <w:t xml:space="preserve"> </w:t>
      </w:r>
      <w:r>
        <w:rPr>
          <w:sz w:val="24"/>
        </w:rPr>
        <w:t>veprimet</w:t>
      </w:r>
      <w:r>
        <w:rPr>
          <w:spacing w:val="-3"/>
          <w:sz w:val="24"/>
        </w:rPr>
        <w:t xml:space="preserve"> </w:t>
      </w:r>
      <w:r>
        <w:rPr>
          <w:sz w:val="24"/>
        </w:rPr>
        <w:t>e</w:t>
      </w:r>
      <w:r>
        <w:rPr>
          <w:spacing w:val="-3"/>
          <w:sz w:val="24"/>
        </w:rPr>
        <w:t xml:space="preserve"> </w:t>
      </w:r>
      <w:r>
        <w:rPr>
          <w:sz w:val="24"/>
        </w:rPr>
        <w:t>kancelarit,</w:t>
      </w:r>
      <w:r>
        <w:rPr>
          <w:spacing w:val="-3"/>
          <w:sz w:val="24"/>
        </w:rPr>
        <w:t xml:space="preserve"> </w:t>
      </w:r>
      <w:r>
        <w:rPr>
          <w:sz w:val="24"/>
        </w:rPr>
        <w:t>organizata</w:t>
      </w:r>
      <w:r>
        <w:rPr>
          <w:spacing w:val="-3"/>
          <w:sz w:val="24"/>
        </w:rPr>
        <w:t xml:space="preserve"> </w:t>
      </w:r>
      <w:r>
        <w:rPr>
          <w:sz w:val="24"/>
        </w:rPr>
        <w:t>ose</w:t>
      </w:r>
      <w:r>
        <w:rPr>
          <w:spacing w:val="-5"/>
          <w:sz w:val="24"/>
        </w:rPr>
        <w:t xml:space="preserve"> </w:t>
      </w:r>
      <w:r>
        <w:rPr>
          <w:sz w:val="24"/>
        </w:rPr>
        <w:t>shoqata</w:t>
      </w:r>
      <w:r>
        <w:rPr>
          <w:spacing w:val="-2"/>
          <w:sz w:val="24"/>
        </w:rPr>
        <w:t xml:space="preserve"> </w:t>
      </w:r>
      <w:r>
        <w:rPr>
          <w:sz w:val="24"/>
        </w:rPr>
        <w:t>ka</w:t>
      </w:r>
      <w:r>
        <w:rPr>
          <w:spacing w:val="-4"/>
          <w:sz w:val="24"/>
        </w:rPr>
        <w:t xml:space="preserve"> </w:t>
      </w:r>
      <w:r>
        <w:rPr>
          <w:sz w:val="24"/>
        </w:rPr>
        <w:t>të</w:t>
      </w:r>
      <w:r>
        <w:rPr>
          <w:spacing w:val="-3"/>
          <w:sz w:val="24"/>
        </w:rPr>
        <w:t xml:space="preserve"> </w:t>
      </w:r>
      <w:r>
        <w:rPr>
          <w:sz w:val="24"/>
        </w:rPr>
        <w:t>drejtën</w:t>
      </w:r>
      <w:r>
        <w:rPr>
          <w:spacing w:val="-3"/>
          <w:sz w:val="24"/>
        </w:rPr>
        <w:t xml:space="preserve"> </w:t>
      </w:r>
      <w:r>
        <w:rPr>
          <w:sz w:val="24"/>
        </w:rPr>
        <w:t>e</w:t>
      </w:r>
      <w:r>
        <w:rPr>
          <w:spacing w:val="-4"/>
          <w:sz w:val="24"/>
        </w:rPr>
        <w:t xml:space="preserve"> </w:t>
      </w:r>
      <w:r>
        <w:rPr>
          <w:sz w:val="24"/>
        </w:rPr>
        <w:t>ankimit</w:t>
      </w:r>
      <w:r>
        <w:rPr>
          <w:spacing w:val="-3"/>
          <w:sz w:val="24"/>
        </w:rPr>
        <w:t xml:space="preserve"> </w:t>
      </w:r>
      <w:r>
        <w:rPr>
          <w:sz w:val="24"/>
        </w:rPr>
        <w:t>në</w:t>
      </w:r>
      <w:r>
        <w:rPr>
          <w:spacing w:val="-4"/>
          <w:sz w:val="24"/>
        </w:rPr>
        <w:t xml:space="preserve"> </w:t>
      </w:r>
      <w:r>
        <w:rPr>
          <w:sz w:val="24"/>
        </w:rPr>
        <w:t>gjykatë,</w:t>
      </w:r>
      <w:r>
        <w:rPr>
          <w:spacing w:val="-3"/>
          <w:sz w:val="24"/>
        </w:rPr>
        <w:t xml:space="preserve"> </w:t>
      </w:r>
      <w:r>
        <w:rPr>
          <w:sz w:val="24"/>
        </w:rPr>
        <w:t>si</w:t>
      </w:r>
      <w:r>
        <w:rPr>
          <w:spacing w:val="-3"/>
          <w:sz w:val="24"/>
        </w:rPr>
        <w:t xml:space="preserve"> </w:t>
      </w:r>
      <w:r>
        <w:rPr>
          <w:sz w:val="24"/>
        </w:rPr>
        <w:t>për</w:t>
      </w:r>
      <w:r>
        <w:rPr>
          <w:spacing w:val="-3"/>
          <w:sz w:val="24"/>
        </w:rPr>
        <w:t xml:space="preserve"> </w:t>
      </w:r>
      <w:r>
        <w:rPr>
          <w:sz w:val="24"/>
        </w:rPr>
        <w:t>çdo lloj vendimi tjetër administrativ.</w:t>
      </w:r>
    </w:p>
    <w:p w:rsidR="000519FC" w:rsidRDefault="006702AC">
      <w:pPr>
        <w:pStyle w:val="ListParagraph"/>
        <w:numPr>
          <w:ilvl w:val="1"/>
          <w:numId w:val="1"/>
        </w:numPr>
        <w:tabs>
          <w:tab w:val="left" w:pos="821"/>
        </w:tabs>
        <w:spacing w:line="360" w:lineRule="auto"/>
        <w:ind w:firstLine="420"/>
        <w:jc w:val="both"/>
        <w:rPr>
          <w:sz w:val="24"/>
        </w:rPr>
      </w:pPr>
      <w:r>
        <w:rPr>
          <w:sz w:val="24"/>
        </w:rPr>
        <w:t xml:space="preserve">Si konkluzion, për të </w:t>
      </w:r>
      <w:r>
        <w:rPr>
          <w:sz w:val="24"/>
        </w:rPr>
        <w:t>gjitha për sa më lart, nenet të cilat përcaktojnë kompetencat e kancelarit në lidhje me regjistrimet e tjera të organizatave ose shoqatave sipas ligjit objekt kundërshtimi, nuk u provuan gjatë gjykimit se cenojnë parimet dhe vlerat kushtetuese, ndaj edhe k</w:t>
      </w:r>
      <w:r>
        <w:rPr>
          <w:sz w:val="24"/>
        </w:rPr>
        <w:t>jo pjesë e kërkimit duhej rrëzuar.</w:t>
      </w:r>
    </w:p>
    <w:p w:rsidR="000519FC" w:rsidRDefault="006702AC">
      <w:pPr>
        <w:pStyle w:val="ListParagraph"/>
        <w:numPr>
          <w:ilvl w:val="1"/>
          <w:numId w:val="1"/>
        </w:numPr>
        <w:tabs>
          <w:tab w:val="left" w:pos="800"/>
        </w:tabs>
        <w:spacing w:line="360" w:lineRule="auto"/>
        <w:ind w:right="161" w:firstLine="420"/>
        <w:jc w:val="both"/>
        <w:rPr>
          <w:sz w:val="24"/>
        </w:rPr>
      </w:pPr>
      <w:r>
        <w:rPr>
          <w:sz w:val="24"/>
        </w:rPr>
        <w:t>Përveç</w:t>
      </w:r>
      <w:r>
        <w:rPr>
          <w:spacing w:val="-6"/>
          <w:sz w:val="24"/>
        </w:rPr>
        <w:t xml:space="preserve"> </w:t>
      </w:r>
      <w:r>
        <w:rPr>
          <w:sz w:val="24"/>
        </w:rPr>
        <w:t>sa</w:t>
      </w:r>
      <w:r>
        <w:rPr>
          <w:spacing w:val="-6"/>
          <w:sz w:val="24"/>
        </w:rPr>
        <w:t xml:space="preserve"> </w:t>
      </w:r>
      <w:r>
        <w:rPr>
          <w:sz w:val="24"/>
        </w:rPr>
        <w:t>më</w:t>
      </w:r>
      <w:r>
        <w:rPr>
          <w:spacing w:val="-6"/>
          <w:sz w:val="24"/>
        </w:rPr>
        <w:t xml:space="preserve"> </w:t>
      </w:r>
      <w:r>
        <w:rPr>
          <w:sz w:val="24"/>
        </w:rPr>
        <w:t>lart,</w:t>
      </w:r>
      <w:r>
        <w:rPr>
          <w:spacing w:val="-5"/>
          <w:sz w:val="24"/>
        </w:rPr>
        <w:t xml:space="preserve"> </w:t>
      </w:r>
      <w:r>
        <w:rPr>
          <w:sz w:val="24"/>
        </w:rPr>
        <w:t>duam</w:t>
      </w:r>
      <w:r>
        <w:rPr>
          <w:spacing w:val="-4"/>
          <w:sz w:val="24"/>
        </w:rPr>
        <w:t xml:space="preserve"> </w:t>
      </w:r>
      <w:r>
        <w:rPr>
          <w:sz w:val="24"/>
        </w:rPr>
        <w:t>të</w:t>
      </w:r>
      <w:r>
        <w:rPr>
          <w:spacing w:val="-5"/>
          <w:sz w:val="24"/>
        </w:rPr>
        <w:t xml:space="preserve"> </w:t>
      </w:r>
      <w:r>
        <w:rPr>
          <w:sz w:val="24"/>
        </w:rPr>
        <w:t>theksojmë</w:t>
      </w:r>
      <w:r>
        <w:rPr>
          <w:spacing w:val="-6"/>
          <w:sz w:val="24"/>
        </w:rPr>
        <w:t xml:space="preserve"> </w:t>
      </w:r>
      <w:r>
        <w:rPr>
          <w:sz w:val="24"/>
        </w:rPr>
        <w:t>se</w:t>
      </w:r>
      <w:r>
        <w:rPr>
          <w:spacing w:val="-6"/>
          <w:sz w:val="24"/>
        </w:rPr>
        <w:t xml:space="preserve"> </w:t>
      </w:r>
      <w:r>
        <w:rPr>
          <w:sz w:val="24"/>
        </w:rPr>
        <w:t>kemi</w:t>
      </w:r>
      <w:r>
        <w:rPr>
          <w:spacing w:val="-4"/>
          <w:sz w:val="24"/>
        </w:rPr>
        <w:t xml:space="preserve"> </w:t>
      </w:r>
      <w:r>
        <w:rPr>
          <w:sz w:val="24"/>
        </w:rPr>
        <w:t>votuar</w:t>
      </w:r>
      <w:r>
        <w:rPr>
          <w:spacing w:val="-6"/>
          <w:sz w:val="24"/>
        </w:rPr>
        <w:t xml:space="preserve"> </w:t>
      </w:r>
      <w:r>
        <w:rPr>
          <w:sz w:val="24"/>
        </w:rPr>
        <w:t>për</w:t>
      </w:r>
      <w:r>
        <w:rPr>
          <w:spacing w:val="-6"/>
          <w:sz w:val="24"/>
        </w:rPr>
        <w:t xml:space="preserve"> </w:t>
      </w:r>
      <w:r>
        <w:rPr>
          <w:sz w:val="24"/>
        </w:rPr>
        <w:t>shfuqizimin</w:t>
      </w:r>
      <w:r>
        <w:rPr>
          <w:spacing w:val="-4"/>
          <w:sz w:val="24"/>
        </w:rPr>
        <w:t xml:space="preserve"> </w:t>
      </w:r>
      <w:r>
        <w:rPr>
          <w:sz w:val="24"/>
        </w:rPr>
        <w:t>e</w:t>
      </w:r>
      <w:r>
        <w:rPr>
          <w:spacing w:val="-3"/>
          <w:sz w:val="24"/>
        </w:rPr>
        <w:t xml:space="preserve"> </w:t>
      </w:r>
      <w:r>
        <w:rPr>
          <w:sz w:val="24"/>
        </w:rPr>
        <w:t>parashikimit</w:t>
      </w:r>
      <w:r>
        <w:rPr>
          <w:spacing w:val="-4"/>
          <w:sz w:val="24"/>
        </w:rPr>
        <w:t xml:space="preserve"> </w:t>
      </w:r>
      <w:r>
        <w:rPr>
          <w:sz w:val="24"/>
        </w:rPr>
        <w:t>të kompetencës së kancelarit, sipas nenit 49, pika 6, të ligjit nr. 80/2021, për vendosjen e gjobës në rast të kundërvajtjes administrative, por jo me argumentin e shumicës se nuk është i pajtueshëm me natyrën e këtij funksioni. (</w:t>
      </w:r>
      <w:r>
        <w:rPr>
          <w:i/>
          <w:sz w:val="24"/>
        </w:rPr>
        <w:t>shih prg.52 të vendimit</w:t>
      </w:r>
      <w:r>
        <w:rPr>
          <w:sz w:val="24"/>
        </w:rPr>
        <w:t xml:space="preserve">). </w:t>
      </w:r>
      <w:r>
        <w:rPr>
          <w:sz w:val="24"/>
        </w:rPr>
        <w:t>Sipas vlerësimit tonë, në vështrim</w:t>
      </w:r>
      <w:r>
        <w:rPr>
          <w:spacing w:val="-7"/>
          <w:sz w:val="24"/>
        </w:rPr>
        <w:t xml:space="preserve"> </w:t>
      </w:r>
      <w:r>
        <w:rPr>
          <w:sz w:val="24"/>
        </w:rPr>
        <w:t>të</w:t>
      </w:r>
      <w:r>
        <w:rPr>
          <w:spacing w:val="-8"/>
          <w:sz w:val="24"/>
        </w:rPr>
        <w:t xml:space="preserve"> </w:t>
      </w:r>
      <w:r>
        <w:rPr>
          <w:sz w:val="24"/>
        </w:rPr>
        <w:t>qartësisë</w:t>
      </w:r>
      <w:r>
        <w:rPr>
          <w:spacing w:val="-8"/>
          <w:sz w:val="24"/>
        </w:rPr>
        <w:t xml:space="preserve"> </w:t>
      </w:r>
      <w:r>
        <w:rPr>
          <w:sz w:val="24"/>
        </w:rPr>
        <w:t>juridike</w:t>
      </w:r>
      <w:r>
        <w:rPr>
          <w:spacing w:val="-8"/>
          <w:sz w:val="24"/>
        </w:rPr>
        <w:t xml:space="preserve"> </w:t>
      </w:r>
      <w:r>
        <w:rPr>
          <w:sz w:val="24"/>
        </w:rPr>
        <w:t>që</w:t>
      </w:r>
      <w:r>
        <w:rPr>
          <w:spacing w:val="-6"/>
          <w:sz w:val="24"/>
        </w:rPr>
        <w:t xml:space="preserve"> </w:t>
      </w:r>
      <w:r>
        <w:rPr>
          <w:sz w:val="24"/>
        </w:rPr>
        <w:t>e</w:t>
      </w:r>
      <w:r>
        <w:rPr>
          <w:spacing w:val="-6"/>
          <w:sz w:val="24"/>
        </w:rPr>
        <w:t xml:space="preserve"> </w:t>
      </w:r>
      <w:r>
        <w:rPr>
          <w:sz w:val="24"/>
        </w:rPr>
        <w:t>gjithë</w:t>
      </w:r>
      <w:r>
        <w:rPr>
          <w:spacing w:val="-8"/>
          <w:sz w:val="24"/>
        </w:rPr>
        <w:t xml:space="preserve"> </w:t>
      </w:r>
      <w:r>
        <w:rPr>
          <w:sz w:val="24"/>
        </w:rPr>
        <w:t>dispozita</w:t>
      </w:r>
      <w:r>
        <w:rPr>
          <w:spacing w:val="-8"/>
          <w:sz w:val="24"/>
        </w:rPr>
        <w:t xml:space="preserve"> </w:t>
      </w:r>
      <w:r>
        <w:rPr>
          <w:sz w:val="24"/>
        </w:rPr>
        <w:t>duhet</w:t>
      </w:r>
      <w:r>
        <w:rPr>
          <w:spacing w:val="-7"/>
          <w:sz w:val="24"/>
        </w:rPr>
        <w:t xml:space="preserve"> </w:t>
      </w:r>
      <w:r>
        <w:rPr>
          <w:sz w:val="24"/>
        </w:rPr>
        <w:t>të</w:t>
      </w:r>
      <w:r>
        <w:rPr>
          <w:spacing w:val="-8"/>
          <w:sz w:val="24"/>
        </w:rPr>
        <w:t xml:space="preserve"> </w:t>
      </w:r>
      <w:r>
        <w:rPr>
          <w:sz w:val="24"/>
        </w:rPr>
        <w:t>ketë,</w:t>
      </w:r>
      <w:r>
        <w:rPr>
          <w:spacing w:val="-6"/>
          <w:sz w:val="24"/>
        </w:rPr>
        <w:t xml:space="preserve"> </w:t>
      </w:r>
      <w:r>
        <w:rPr>
          <w:sz w:val="24"/>
        </w:rPr>
        <w:t>ku</w:t>
      </w:r>
      <w:r>
        <w:rPr>
          <w:spacing w:val="-7"/>
          <w:sz w:val="24"/>
        </w:rPr>
        <w:t xml:space="preserve"> </w:t>
      </w:r>
      <w:r>
        <w:rPr>
          <w:sz w:val="24"/>
        </w:rPr>
        <w:t>parashikohen</w:t>
      </w:r>
      <w:r>
        <w:rPr>
          <w:spacing w:val="-7"/>
          <w:sz w:val="24"/>
        </w:rPr>
        <w:t xml:space="preserve"> </w:t>
      </w:r>
      <w:r>
        <w:rPr>
          <w:sz w:val="24"/>
        </w:rPr>
        <w:t>llogaritja</w:t>
      </w:r>
      <w:r>
        <w:rPr>
          <w:spacing w:val="-8"/>
          <w:sz w:val="24"/>
        </w:rPr>
        <w:t xml:space="preserve"> </w:t>
      </w:r>
      <w:r>
        <w:rPr>
          <w:sz w:val="24"/>
        </w:rPr>
        <w:t xml:space="preserve">dhe masa e gjobave, (pika 2 deri 4) , si dhe se kancelari sipas ligjit </w:t>
      </w:r>
      <w:r>
        <w:rPr>
          <w:i/>
          <w:sz w:val="24"/>
        </w:rPr>
        <w:t xml:space="preserve">kryesisht </w:t>
      </w:r>
      <w:r>
        <w:rPr>
          <w:sz w:val="24"/>
        </w:rPr>
        <w:t>bën konstatime për deklarimin e të dhënave të pavërtet</w:t>
      </w:r>
      <w:r>
        <w:rPr>
          <w:sz w:val="24"/>
        </w:rPr>
        <w:t>a ose se organizata nuk ka përmbushur detyrimet për regjistrim fillestar, ose regjistrime të tjera sipas ligjit (pika 5) dhe se vendos gjoba sipas kritereve të legjislacionit për kundërvajtjet administrative, (pika 6) e bën dispozitën të detyrueshme për ri</w:t>
      </w:r>
      <w:r>
        <w:rPr>
          <w:sz w:val="24"/>
        </w:rPr>
        <w:t>shikim nga pikëpamja legjislative e qartësisë dhe saktësisë së normës juridike, për sa kohë që</w:t>
      </w:r>
      <w:r>
        <w:rPr>
          <w:spacing w:val="40"/>
          <w:sz w:val="24"/>
        </w:rPr>
        <w:t xml:space="preserve"> </w:t>
      </w:r>
      <w:r>
        <w:rPr>
          <w:sz w:val="24"/>
        </w:rPr>
        <w:t>u shfuqizua e gjitha, përveç pikës 1 të saj.</w:t>
      </w:r>
    </w:p>
    <w:p w:rsidR="000519FC" w:rsidRDefault="000519FC">
      <w:pPr>
        <w:pStyle w:val="BodyText"/>
        <w:ind w:left="0"/>
        <w:jc w:val="left"/>
      </w:pPr>
    </w:p>
    <w:p w:rsidR="000519FC" w:rsidRDefault="000519FC">
      <w:pPr>
        <w:pStyle w:val="BodyText"/>
        <w:spacing w:before="23"/>
        <w:ind w:left="0"/>
        <w:jc w:val="left"/>
      </w:pPr>
    </w:p>
    <w:p w:rsidR="000519FC" w:rsidRDefault="006702AC">
      <w:pPr>
        <w:ind w:left="23"/>
        <w:jc w:val="both"/>
        <w:rPr>
          <w:b/>
          <w:sz w:val="24"/>
        </w:rPr>
      </w:pPr>
      <w:r>
        <w:rPr>
          <w:b/>
          <w:sz w:val="24"/>
        </w:rPr>
        <w:t>Anëtare:</w:t>
      </w:r>
      <w:r>
        <w:rPr>
          <w:b/>
          <w:spacing w:val="-2"/>
          <w:sz w:val="24"/>
        </w:rPr>
        <w:t xml:space="preserve"> </w:t>
      </w:r>
      <w:r>
        <w:rPr>
          <w:b/>
          <w:sz w:val="24"/>
        </w:rPr>
        <w:t>Elsa Toska,</w:t>
      </w:r>
      <w:r>
        <w:rPr>
          <w:b/>
          <w:spacing w:val="-1"/>
          <w:sz w:val="24"/>
        </w:rPr>
        <w:t xml:space="preserve"> </w:t>
      </w:r>
      <w:r>
        <w:rPr>
          <w:b/>
          <w:sz w:val="24"/>
        </w:rPr>
        <w:t xml:space="preserve">Marjana </w:t>
      </w:r>
      <w:r>
        <w:rPr>
          <w:b/>
          <w:spacing w:val="-2"/>
          <w:sz w:val="24"/>
        </w:rPr>
        <w:t>Semini</w:t>
      </w:r>
    </w:p>
    <w:sectPr w:rsidR="000519FC">
      <w:pgSz w:w="11910" w:h="16840"/>
      <w:pgMar w:top="1620" w:right="1275" w:bottom="1440" w:left="1417" w:header="0" w:footer="12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2AC" w:rsidRDefault="006702AC">
      <w:r>
        <w:separator/>
      </w:r>
    </w:p>
  </w:endnote>
  <w:endnote w:type="continuationSeparator" w:id="0">
    <w:p w:rsidR="006702AC" w:rsidRDefault="006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FC" w:rsidRDefault="006702AC">
    <w:pPr>
      <w:pStyle w:val="BodyText"/>
      <w:spacing w:line="14" w:lineRule="auto"/>
      <w:ind w:left="0"/>
      <w:jc w:val="left"/>
      <w:rPr>
        <w:sz w:val="20"/>
      </w:rPr>
    </w:pPr>
    <w:r>
      <w:rPr>
        <w:noProof/>
        <w:sz w:val="20"/>
        <w:lang w:eastAsia="sq-AL"/>
      </w:rPr>
      <mc:AlternateContent>
        <mc:Choice Requires="wps">
          <w:drawing>
            <wp:anchor distT="0" distB="0" distL="0" distR="0" simplePos="0" relativeHeight="487388160" behindDoc="1" locked="0" layoutInCell="1" allowOverlap="1">
              <wp:simplePos x="0" y="0"/>
              <wp:positionH relativeFrom="page">
                <wp:posOffset>896416</wp:posOffset>
              </wp:positionH>
              <wp:positionV relativeFrom="page">
                <wp:posOffset>9722815</wp:posOffset>
              </wp:positionV>
              <wp:extent cx="576961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56515"/>
                      </a:xfrm>
                      <a:custGeom>
                        <a:avLst/>
                        <a:gdLst/>
                        <a:ahLst/>
                        <a:cxnLst/>
                        <a:rect l="l" t="t" r="r" b="b"/>
                        <a:pathLst>
                          <a:path w="5769610" h="56515">
                            <a:moveTo>
                              <a:pt x="5769610" y="47256"/>
                            </a:moveTo>
                            <a:lnTo>
                              <a:pt x="0" y="47256"/>
                            </a:lnTo>
                            <a:lnTo>
                              <a:pt x="0" y="56388"/>
                            </a:lnTo>
                            <a:lnTo>
                              <a:pt x="5769610" y="56388"/>
                            </a:lnTo>
                            <a:lnTo>
                              <a:pt x="5769610" y="47256"/>
                            </a:lnTo>
                            <a:close/>
                          </a:path>
                          <a:path w="5769610" h="56515">
                            <a:moveTo>
                              <a:pt x="5769610" y="0"/>
                            </a:moveTo>
                            <a:lnTo>
                              <a:pt x="0" y="0"/>
                            </a:lnTo>
                            <a:lnTo>
                              <a:pt x="0" y="38100"/>
                            </a:lnTo>
                            <a:lnTo>
                              <a:pt x="5769610" y="38100"/>
                            </a:lnTo>
                            <a:lnTo>
                              <a:pt x="576961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6E5D242" id="Graphic 1" o:spid="_x0000_s1026" style="position:absolute;margin-left:70.6pt;margin-top:765.6pt;width:454.3pt;height:4.45pt;z-index:-15928320;visibility:visible;mso-wrap-style:square;mso-wrap-distance-left:0;mso-wrap-distance-top:0;mso-wrap-distance-right:0;mso-wrap-distance-bottom:0;mso-position-horizontal:absolute;mso-position-horizontal-relative:page;mso-position-vertical:absolute;mso-position-vertical-relative:page;v-text-anchor:top" coordsize="57696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" path="m5769610,47256l,47256r,9132l5769610,56388r,-9132xem5769610,l,,,38100r5769610,l5769610,xe" fillcolor="#612322" stroked="f">
              <v:path arrowok="t"/>
              <w10:wrap anchorx="page" anchory="page"/>
            </v:shape>
          </w:pict>
        </mc:Fallback>
      </mc:AlternateContent>
    </w:r>
    <w:r>
      <w:rPr>
        <w:noProof/>
        <w:sz w:val="20"/>
        <w:lang w:eastAsia="sq-AL"/>
      </w:rPr>
      <mc:AlternateContent>
        <mc:Choice Requires="wps">
          <w:drawing>
            <wp:anchor distT="0" distB="0" distL="0" distR="0" simplePos="0" relativeHeight="487388672" behindDoc="1" locked="0" layoutInCell="1" allowOverlap="1">
              <wp:simplePos x="0" y="0"/>
              <wp:positionH relativeFrom="page">
                <wp:posOffset>902004</wp:posOffset>
              </wp:positionH>
              <wp:positionV relativeFrom="page">
                <wp:posOffset>9783097</wp:posOffset>
              </wp:positionV>
              <wp:extent cx="286829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295" cy="369570"/>
                      </a:xfrm>
                      <a:prstGeom prst="rect">
                        <a:avLst/>
                      </a:prstGeom>
                    </wps:spPr>
                    <wps:txbx>
                      <w:txbxContent>
                        <w:p w:rsidR="000519FC" w:rsidRDefault="006702AC">
                          <w:pPr>
                            <w:pStyle w:val="BodyText"/>
                            <w:spacing w:before="10"/>
                            <w:ind w:left="20"/>
                            <w:jc w:val="left"/>
                          </w:pPr>
                          <w:r>
                            <w:t>Vendim</w:t>
                          </w:r>
                          <w:r>
                            <w:rPr>
                              <w:spacing w:val="-2"/>
                            </w:rPr>
                            <w:t xml:space="preserve"> </w:t>
                          </w:r>
                          <w:r>
                            <w:t>i</w:t>
                          </w:r>
                          <w:r>
                            <w:rPr>
                              <w:spacing w:val="-2"/>
                            </w:rPr>
                            <w:t xml:space="preserve"> </w:t>
                          </w:r>
                          <w:r>
                            <w:t>Gjykatës</w:t>
                          </w:r>
                          <w:r>
                            <w:rPr>
                              <w:spacing w:val="-1"/>
                            </w:rPr>
                            <w:t xml:space="preserve"> </w:t>
                          </w:r>
                          <w:r>
                            <w:rPr>
                              <w:spacing w:val="-2"/>
                            </w:rPr>
                            <w:t>Kushtetuese</w:t>
                          </w:r>
                        </w:p>
                        <w:p w:rsidR="000519FC" w:rsidRDefault="006702AC">
                          <w:pPr>
                            <w:pStyle w:val="BodyText"/>
                            <w:ind w:left="20"/>
                            <w:jc w:val="left"/>
                          </w:pPr>
                          <w:r>
                            <w:t>Kërkues:</w:t>
                          </w:r>
                          <w:r>
                            <w:rPr>
                              <w:spacing w:val="-3"/>
                            </w:rPr>
                            <w:t xml:space="preserve"> </w:t>
                          </w:r>
                          <w:r>
                            <w:t>KSHH</w:t>
                          </w:r>
                          <w:r>
                            <w:rPr>
                              <w:spacing w:val="-2"/>
                            </w:rPr>
                            <w:t xml:space="preserve"> </w:t>
                          </w:r>
                          <w:r>
                            <w:t>dhe</w:t>
                          </w:r>
                          <w:r>
                            <w:rPr>
                              <w:spacing w:val="-2"/>
                            </w:rPr>
                            <w:t xml:space="preserve"> </w:t>
                          </w:r>
                          <w:r>
                            <w:t>të tjerë</w:t>
                          </w:r>
                          <w:r>
                            <w:rPr>
                              <w:spacing w:val="-2"/>
                            </w:rPr>
                            <w:t xml:space="preserve"> </w:t>
                          </w:r>
                          <w:r>
                            <w:t>(ligji</w:t>
                          </w:r>
                          <w:r>
                            <w:rPr>
                              <w:spacing w:val="-1"/>
                            </w:rPr>
                            <w:t xml:space="preserve"> </w:t>
                          </w:r>
                          <w:r>
                            <w:t>nr.</w:t>
                          </w:r>
                          <w:r>
                            <w:rPr>
                              <w:spacing w:val="1"/>
                            </w:rPr>
                            <w:t xml:space="preserve"> </w:t>
                          </w:r>
                          <w:r>
                            <w:rPr>
                              <w:spacing w:val="-2"/>
                            </w:rPr>
                            <w:t>80/2021)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pt;margin-top:770.3pt;width:225.85pt;height:29.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" filled="f" stroked="f">
              <v:path arrowok="t"/>
              <v:textbox inset="0,0,0,0">
                <w:txbxContent>
                  <w:p w:rsidR="000519FC" w:rsidRDefault="006702AC">
                    <w:pPr>
                      <w:pStyle w:val="BodyText"/>
                      <w:spacing w:before="10"/>
                      <w:ind w:left="20"/>
                      <w:jc w:val="left"/>
                    </w:pPr>
                    <w:r>
                      <w:t>Vendim</w:t>
                    </w:r>
                    <w:r>
                      <w:rPr>
                        <w:spacing w:val="-2"/>
                      </w:rPr>
                      <w:t xml:space="preserve"> </w:t>
                    </w:r>
                    <w:r>
                      <w:t>i</w:t>
                    </w:r>
                    <w:r>
                      <w:rPr>
                        <w:spacing w:val="-2"/>
                      </w:rPr>
                      <w:t xml:space="preserve"> </w:t>
                    </w:r>
                    <w:r>
                      <w:t>Gjykatës</w:t>
                    </w:r>
                    <w:r>
                      <w:rPr>
                        <w:spacing w:val="-1"/>
                      </w:rPr>
                      <w:t xml:space="preserve"> </w:t>
                    </w:r>
                    <w:r>
                      <w:rPr>
                        <w:spacing w:val="-2"/>
                      </w:rPr>
                      <w:t>Kushtetuese</w:t>
                    </w:r>
                  </w:p>
                  <w:p w:rsidR="000519FC" w:rsidRDefault="006702AC">
                    <w:pPr>
                      <w:pStyle w:val="BodyText"/>
                      <w:ind w:left="20"/>
                      <w:jc w:val="left"/>
                    </w:pPr>
                    <w:r>
                      <w:t>Kërkues:</w:t>
                    </w:r>
                    <w:r>
                      <w:rPr>
                        <w:spacing w:val="-3"/>
                      </w:rPr>
                      <w:t xml:space="preserve"> </w:t>
                    </w:r>
                    <w:r>
                      <w:t>KSHH</w:t>
                    </w:r>
                    <w:r>
                      <w:rPr>
                        <w:spacing w:val="-2"/>
                      </w:rPr>
                      <w:t xml:space="preserve"> </w:t>
                    </w:r>
                    <w:r>
                      <w:t>dhe</w:t>
                    </w:r>
                    <w:r>
                      <w:rPr>
                        <w:spacing w:val="-2"/>
                      </w:rPr>
                      <w:t xml:space="preserve"> </w:t>
                    </w:r>
                    <w:r>
                      <w:t>të tjerë</w:t>
                    </w:r>
                    <w:r>
                      <w:rPr>
                        <w:spacing w:val="-2"/>
                      </w:rPr>
                      <w:t xml:space="preserve"> </w:t>
                    </w:r>
                    <w:r>
                      <w:t>(ligji</w:t>
                    </w:r>
                    <w:r>
                      <w:rPr>
                        <w:spacing w:val="-1"/>
                      </w:rPr>
                      <w:t xml:space="preserve"> </w:t>
                    </w:r>
                    <w:r>
                      <w:t>nr.</w:t>
                    </w:r>
                    <w:r>
                      <w:rPr>
                        <w:spacing w:val="1"/>
                      </w:rPr>
                      <w:t xml:space="preserve"> </w:t>
                    </w:r>
                    <w:r>
                      <w:rPr>
                        <w:spacing w:val="-2"/>
                      </w:rPr>
                      <w:t>80/2021)</w:t>
                    </w:r>
                  </w:p>
                </w:txbxContent>
              </v:textbox>
              <w10:wrap anchorx="page" anchory="page"/>
            </v:shape>
          </w:pict>
        </mc:Fallback>
      </mc:AlternateContent>
    </w:r>
    <w:r>
      <w:rPr>
        <w:noProof/>
        <w:sz w:val="20"/>
        <w:lang w:eastAsia="sq-AL"/>
      </w:rPr>
      <mc:AlternateContent>
        <mc:Choice Requires="wps">
          <w:drawing>
            <wp:anchor distT="0" distB="0" distL="0" distR="0" simplePos="0" relativeHeight="487389184" behindDoc="1" locked="0" layoutInCell="1" allowOverlap="1">
              <wp:simplePos x="0" y="0"/>
              <wp:positionH relativeFrom="page">
                <wp:posOffset>6148578</wp:posOffset>
              </wp:positionH>
              <wp:positionV relativeFrom="page">
                <wp:posOffset>9958357</wp:posOffset>
              </wp:positionV>
              <wp:extent cx="54864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rsidR="000519FC" w:rsidRDefault="006702AC">
                          <w:pPr>
                            <w:pStyle w:val="BodyText"/>
                            <w:spacing w:before="10"/>
                            <w:ind w:left="20"/>
                            <w:jc w:val="left"/>
                          </w:pPr>
                          <w:r>
                            <w:t>Faqe</w:t>
                          </w:r>
                          <w:r>
                            <w:rPr>
                              <w:spacing w:val="-4"/>
                            </w:rPr>
                            <w:t xml:space="preserve"> </w:t>
                          </w:r>
                          <w:r>
                            <w:rPr>
                              <w:spacing w:val="-5"/>
                            </w:rPr>
                            <w:fldChar w:fldCharType="begin"/>
                          </w:r>
                          <w:r>
                            <w:rPr>
                              <w:spacing w:val="-5"/>
                            </w:rPr>
                            <w:instrText xml:space="preserve"> PAGE </w:instrText>
                          </w:r>
                          <w:r>
                            <w:rPr>
                              <w:spacing w:val="-5"/>
                            </w:rPr>
                            <w:fldChar w:fldCharType="separate"/>
                          </w:r>
                          <w:r w:rsidR="006C2781">
                            <w:rPr>
                              <w:noProof/>
                              <w:spacing w:val="-5"/>
                            </w:rPr>
                            <w:t>43</w:t>
                          </w:r>
                          <w:r>
                            <w:rPr>
                              <w:spacing w:val="-5"/>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484.15pt;margin-top:784.1pt;width:43.2pt;height:15.3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" filled="f" stroked="f">
              <v:path arrowok="t"/>
              <v:textbox inset="0,0,0,0">
                <w:txbxContent>
                  <w:p w:rsidR="000519FC" w:rsidRDefault="006702AC">
                    <w:pPr>
                      <w:pStyle w:val="BodyText"/>
                      <w:spacing w:before="10"/>
                      <w:ind w:left="20"/>
                      <w:jc w:val="left"/>
                    </w:pPr>
                    <w:r>
                      <w:t>Faqe</w:t>
                    </w:r>
                    <w:r>
                      <w:rPr>
                        <w:spacing w:val="-4"/>
                      </w:rPr>
                      <w:t xml:space="preserve"> </w:t>
                    </w:r>
                    <w:r>
                      <w:rPr>
                        <w:spacing w:val="-5"/>
                      </w:rPr>
                      <w:fldChar w:fldCharType="begin"/>
                    </w:r>
                    <w:r>
                      <w:rPr>
                        <w:spacing w:val="-5"/>
                      </w:rPr>
                      <w:instrText xml:space="preserve"> PAGE </w:instrText>
                    </w:r>
                    <w:r>
                      <w:rPr>
                        <w:spacing w:val="-5"/>
                      </w:rPr>
                      <w:fldChar w:fldCharType="separate"/>
                    </w:r>
                    <w:r w:rsidR="006C2781">
                      <w:rPr>
                        <w:noProof/>
                        <w:spacing w:val="-5"/>
                      </w:rPr>
                      <w:t>43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2AC" w:rsidRDefault="006702AC">
      <w:r>
        <w:separator/>
      </w:r>
    </w:p>
  </w:footnote>
  <w:footnote w:type="continuationSeparator" w:id="0">
    <w:p w:rsidR="006702AC" w:rsidRDefault="006702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EAF"/>
    <w:multiLevelType w:val="hybridMultilevel"/>
    <w:tmpl w:val="B72474CA"/>
    <w:lvl w:ilvl="0" w:tplc="F6CC8D6C">
      <w:start w:val="1"/>
      <w:numFmt w:val="upperLetter"/>
      <w:lvlText w:val="%1)"/>
      <w:lvlJc w:val="left"/>
      <w:pPr>
        <w:ind w:left="1086" w:hanging="344"/>
        <w:jc w:val="left"/>
      </w:pPr>
      <w:rPr>
        <w:rFonts w:ascii="Times New Roman" w:eastAsia="Times New Roman" w:hAnsi="Times New Roman" w:cs="Times New Roman" w:hint="default"/>
        <w:b w:val="0"/>
        <w:bCs w:val="0"/>
        <w:i/>
        <w:iCs/>
        <w:spacing w:val="0"/>
        <w:w w:val="100"/>
        <w:sz w:val="24"/>
        <w:szCs w:val="24"/>
        <w:lang w:val="sq-AL" w:eastAsia="en-US" w:bidi="ar-SA"/>
      </w:rPr>
    </w:lvl>
    <w:lvl w:ilvl="1" w:tplc="D37268FA">
      <w:numFmt w:val="bullet"/>
      <w:lvlText w:val="•"/>
      <w:lvlJc w:val="left"/>
      <w:pPr>
        <w:ind w:left="1893" w:hanging="344"/>
      </w:pPr>
      <w:rPr>
        <w:rFonts w:hint="default"/>
        <w:lang w:val="sq-AL" w:eastAsia="en-US" w:bidi="ar-SA"/>
      </w:rPr>
    </w:lvl>
    <w:lvl w:ilvl="2" w:tplc="DEECA058">
      <w:numFmt w:val="bullet"/>
      <w:lvlText w:val="•"/>
      <w:lvlJc w:val="left"/>
      <w:pPr>
        <w:ind w:left="2706" w:hanging="344"/>
      </w:pPr>
      <w:rPr>
        <w:rFonts w:hint="default"/>
        <w:lang w:val="sq-AL" w:eastAsia="en-US" w:bidi="ar-SA"/>
      </w:rPr>
    </w:lvl>
    <w:lvl w:ilvl="3" w:tplc="F9525D52">
      <w:numFmt w:val="bullet"/>
      <w:lvlText w:val="•"/>
      <w:lvlJc w:val="left"/>
      <w:pPr>
        <w:ind w:left="3520" w:hanging="344"/>
      </w:pPr>
      <w:rPr>
        <w:rFonts w:hint="default"/>
        <w:lang w:val="sq-AL" w:eastAsia="en-US" w:bidi="ar-SA"/>
      </w:rPr>
    </w:lvl>
    <w:lvl w:ilvl="4" w:tplc="6618390A">
      <w:numFmt w:val="bullet"/>
      <w:lvlText w:val="•"/>
      <w:lvlJc w:val="left"/>
      <w:pPr>
        <w:ind w:left="4333" w:hanging="344"/>
      </w:pPr>
      <w:rPr>
        <w:rFonts w:hint="default"/>
        <w:lang w:val="sq-AL" w:eastAsia="en-US" w:bidi="ar-SA"/>
      </w:rPr>
    </w:lvl>
    <w:lvl w:ilvl="5" w:tplc="7F48535A">
      <w:numFmt w:val="bullet"/>
      <w:lvlText w:val="•"/>
      <w:lvlJc w:val="left"/>
      <w:pPr>
        <w:ind w:left="5147" w:hanging="344"/>
      </w:pPr>
      <w:rPr>
        <w:rFonts w:hint="default"/>
        <w:lang w:val="sq-AL" w:eastAsia="en-US" w:bidi="ar-SA"/>
      </w:rPr>
    </w:lvl>
    <w:lvl w:ilvl="6" w:tplc="F97E039A">
      <w:numFmt w:val="bullet"/>
      <w:lvlText w:val="•"/>
      <w:lvlJc w:val="left"/>
      <w:pPr>
        <w:ind w:left="5960" w:hanging="344"/>
      </w:pPr>
      <w:rPr>
        <w:rFonts w:hint="default"/>
        <w:lang w:val="sq-AL" w:eastAsia="en-US" w:bidi="ar-SA"/>
      </w:rPr>
    </w:lvl>
    <w:lvl w:ilvl="7" w:tplc="8D7680D0">
      <w:numFmt w:val="bullet"/>
      <w:lvlText w:val="•"/>
      <w:lvlJc w:val="left"/>
      <w:pPr>
        <w:ind w:left="6774" w:hanging="344"/>
      </w:pPr>
      <w:rPr>
        <w:rFonts w:hint="default"/>
        <w:lang w:val="sq-AL" w:eastAsia="en-US" w:bidi="ar-SA"/>
      </w:rPr>
    </w:lvl>
    <w:lvl w:ilvl="8" w:tplc="1026DD70">
      <w:numFmt w:val="bullet"/>
      <w:lvlText w:val="•"/>
      <w:lvlJc w:val="left"/>
      <w:pPr>
        <w:ind w:left="7587" w:hanging="344"/>
      </w:pPr>
      <w:rPr>
        <w:rFonts w:hint="default"/>
        <w:lang w:val="sq-AL" w:eastAsia="en-US" w:bidi="ar-SA"/>
      </w:rPr>
    </w:lvl>
  </w:abstractNum>
  <w:abstractNum w:abstractNumId="1" w15:restartNumberingAfterBreak="0">
    <w:nsid w:val="17B40FB3"/>
    <w:multiLevelType w:val="hybridMultilevel"/>
    <w:tmpl w:val="D33C4AD8"/>
    <w:lvl w:ilvl="0" w:tplc="D2267FD6">
      <w:start w:val="1"/>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9A3A1238">
      <w:start w:val="1"/>
      <w:numFmt w:val="decimal"/>
      <w:lvlText w:val="%2."/>
      <w:lvlJc w:val="left"/>
      <w:pPr>
        <w:ind w:left="23" w:hanging="23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2" w:tplc="61462C1C">
      <w:start w:val="1"/>
      <w:numFmt w:val="lowerRoman"/>
      <w:lvlText w:val="(%3)"/>
      <w:lvlJc w:val="left"/>
      <w:pPr>
        <w:ind w:left="23" w:hanging="281"/>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3" w:tplc="B4ACA2DC">
      <w:numFmt w:val="bullet"/>
      <w:lvlText w:val="•"/>
      <w:lvlJc w:val="left"/>
      <w:pPr>
        <w:ind w:left="2809" w:hanging="281"/>
      </w:pPr>
      <w:rPr>
        <w:rFonts w:hint="default"/>
        <w:lang w:val="sq-AL" w:eastAsia="en-US" w:bidi="ar-SA"/>
      </w:rPr>
    </w:lvl>
    <w:lvl w:ilvl="4" w:tplc="56FA0EDC">
      <w:numFmt w:val="bullet"/>
      <w:lvlText w:val="•"/>
      <w:lvlJc w:val="left"/>
      <w:pPr>
        <w:ind w:left="3724" w:hanging="281"/>
      </w:pPr>
      <w:rPr>
        <w:rFonts w:hint="default"/>
        <w:lang w:val="sq-AL" w:eastAsia="en-US" w:bidi="ar-SA"/>
      </w:rPr>
    </w:lvl>
    <w:lvl w:ilvl="5" w:tplc="7F2640F0">
      <w:numFmt w:val="bullet"/>
      <w:lvlText w:val="•"/>
      <w:lvlJc w:val="left"/>
      <w:pPr>
        <w:ind w:left="4639" w:hanging="281"/>
      </w:pPr>
      <w:rPr>
        <w:rFonts w:hint="default"/>
        <w:lang w:val="sq-AL" w:eastAsia="en-US" w:bidi="ar-SA"/>
      </w:rPr>
    </w:lvl>
    <w:lvl w:ilvl="6" w:tplc="A2343632">
      <w:numFmt w:val="bullet"/>
      <w:lvlText w:val="•"/>
      <w:lvlJc w:val="left"/>
      <w:pPr>
        <w:ind w:left="5554" w:hanging="281"/>
      </w:pPr>
      <w:rPr>
        <w:rFonts w:hint="default"/>
        <w:lang w:val="sq-AL" w:eastAsia="en-US" w:bidi="ar-SA"/>
      </w:rPr>
    </w:lvl>
    <w:lvl w:ilvl="7" w:tplc="8D522D1E">
      <w:numFmt w:val="bullet"/>
      <w:lvlText w:val="•"/>
      <w:lvlJc w:val="left"/>
      <w:pPr>
        <w:ind w:left="6469" w:hanging="281"/>
      </w:pPr>
      <w:rPr>
        <w:rFonts w:hint="default"/>
        <w:lang w:val="sq-AL" w:eastAsia="en-US" w:bidi="ar-SA"/>
      </w:rPr>
    </w:lvl>
    <w:lvl w:ilvl="8" w:tplc="26E8FBCA">
      <w:numFmt w:val="bullet"/>
      <w:lvlText w:val="•"/>
      <w:lvlJc w:val="left"/>
      <w:pPr>
        <w:ind w:left="7384" w:hanging="281"/>
      </w:pPr>
      <w:rPr>
        <w:rFonts w:hint="default"/>
        <w:lang w:val="sq-AL" w:eastAsia="en-US" w:bidi="ar-SA"/>
      </w:rPr>
    </w:lvl>
  </w:abstractNum>
  <w:abstractNum w:abstractNumId="2" w15:restartNumberingAfterBreak="0">
    <w:nsid w:val="1C866968"/>
    <w:multiLevelType w:val="multilevel"/>
    <w:tmpl w:val="752A3BF0"/>
    <w:lvl w:ilvl="0">
      <w:start w:val="1"/>
      <w:numFmt w:val="upperLetter"/>
      <w:lvlText w:val="%1."/>
      <w:lvlJc w:val="left"/>
      <w:pPr>
        <w:ind w:left="1103" w:hanging="360"/>
        <w:jc w:val="left"/>
      </w:pPr>
      <w:rPr>
        <w:rFonts w:ascii="Times New Roman" w:eastAsia="Times New Roman" w:hAnsi="Times New Roman" w:cs="Times New Roman" w:hint="default"/>
        <w:b w:val="0"/>
        <w:bCs w:val="0"/>
        <w:i/>
        <w:iCs/>
        <w:spacing w:val="-1"/>
        <w:w w:val="100"/>
        <w:sz w:val="24"/>
        <w:szCs w:val="24"/>
        <w:lang w:val="sq-AL" w:eastAsia="en-US" w:bidi="ar-SA"/>
      </w:rPr>
    </w:lvl>
    <w:lvl w:ilvl="1">
      <w:start w:val="1"/>
      <w:numFmt w:val="decimal"/>
      <w:lvlText w:val="%1.%2."/>
      <w:lvlJc w:val="left"/>
      <w:pPr>
        <w:ind w:left="1190" w:hanging="447"/>
        <w:jc w:val="right"/>
      </w:pPr>
      <w:rPr>
        <w:rFonts w:ascii="Times New Roman" w:eastAsia="Times New Roman" w:hAnsi="Times New Roman" w:cs="Times New Roman" w:hint="default"/>
        <w:b w:val="0"/>
        <w:bCs w:val="0"/>
        <w:i/>
        <w:iCs/>
        <w:spacing w:val="0"/>
        <w:w w:val="100"/>
        <w:sz w:val="24"/>
        <w:szCs w:val="24"/>
        <w:lang w:val="sq-AL" w:eastAsia="en-US" w:bidi="ar-SA"/>
      </w:rPr>
    </w:lvl>
    <w:lvl w:ilvl="2">
      <w:start w:val="1"/>
      <w:numFmt w:val="decimal"/>
      <w:lvlText w:val="%1.%2.%3."/>
      <w:lvlJc w:val="left"/>
      <w:pPr>
        <w:ind w:left="1370" w:hanging="627"/>
        <w:jc w:val="left"/>
      </w:pPr>
      <w:rPr>
        <w:rFonts w:ascii="Times New Roman" w:eastAsia="Times New Roman" w:hAnsi="Times New Roman" w:cs="Times New Roman" w:hint="default"/>
        <w:b w:val="0"/>
        <w:bCs w:val="0"/>
        <w:i/>
        <w:iCs/>
        <w:spacing w:val="0"/>
        <w:w w:val="100"/>
        <w:sz w:val="24"/>
        <w:szCs w:val="24"/>
        <w:lang w:val="sq-AL" w:eastAsia="en-US" w:bidi="ar-SA"/>
      </w:rPr>
    </w:lvl>
    <w:lvl w:ilvl="3">
      <w:numFmt w:val="bullet"/>
      <w:lvlText w:val="•"/>
      <w:lvlJc w:val="left"/>
      <w:pPr>
        <w:ind w:left="2359" w:hanging="627"/>
      </w:pPr>
      <w:rPr>
        <w:rFonts w:hint="default"/>
        <w:lang w:val="sq-AL" w:eastAsia="en-US" w:bidi="ar-SA"/>
      </w:rPr>
    </w:lvl>
    <w:lvl w:ilvl="4">
      <w:numFmt w:val="bullet"/>
      <w:lvlText w:val="•"/>
      <w:lvlJc w:val="left"/>
      <w:pPr>
        <w:ind w:left="3338" w:hanging="627"/>
      </w:pPr>
      <w:rPr>
        <w:rFonts w:hint="default"/>
        <w:lang w:val="sq-AL" w:eastAsia="en-US" w:bidi="ar-SA"/>
      </w:rPr>
    </w:lvl>
    <w:lvl w:ilvl="5">
      <w:numFmt w:val="bullet"/>
      <w:lvlText w:val="•"/>
      <w:lvlJc w:val="left"/>
      <w:pPr>
        <w:ind w:left="4317" w:hanging="627"/>
      </w:pPr>
      <w:rPr>
        <w:rFonts w:hint="default"/>
        <w:lang w:val="sq-AL" w:eastAsia="en-US" w:bidi="ar-SA"/>
      </w:rPr>
    </w:lvl>
    <w:lvl w:ilvl="6">
      <w:numFmt w:val="bullet"/>
      <w:lvlText w:val="•"/>
      <w:lvlJc w:val="left"/>
      <w:pPr>
        <w:ind w:left="5297" w:hanging="627"/>
      </w:pPr>
      <w:rPr>
        <w:rFonts w:hint="default"/>
        <w:lang w:val="sq-AL" w:eastAsia="en-US" w:bidi="ar-SA"/>
      </w:rPr>
    </w:lvl>
    <w:lvl w:ilvl="7">
      <w:numFmt w:val="bullet"/>
      <w:lvlText w:val="•"/>
      <w:lvlJc w:val="left"/>
      <w:pPr>
        <w:ind w:left="6276" w:hanging="627"/>
      </w:pPr>
      <w:rPr>
        <w:rFonts w:hint="default"/>
        <w:lang w:val="sq-AL" w:eastAsia="en-US" w:bidi="ar-SA"/>
      </w:rPr>
    </w:lvl>
    <w:lvl w:ilvl="8">
      <w:numFmt w:val="bullet"/>
      <w:lvlText w:val="•"/>
      <w:lvlJc w:val="left"/>
      <w:pPr>
        <w:ind w:left="7255" w:hanging="627"/>
      </w:pPr>
      <w:rPr>
        <w:rFonts w:hint="default"/>
        <w:lang w:val="sq-AL" w:eastAsia="en-US" w:bidi="ar-SA"/>
      </w:rPr>
    </w:lvl>
  </w:abstractNum>
  <w:abstractNum w:abstractNumId="3" w15:restartNumberingAfterBreak="0">
    <w:nsid w:val="4927285C"/>
    <w:multiLevelType w:val="hybridMultilevel"/>
    <w:tmpl w:val="018C9082"/>
    <w:lvl w:ilvl="0" w:tplc="35B60AB2">
      <w:start w:val="1"/>
      <w:numFmt w:val="upperLetter"/>
      <w:lvlText w:val="%1)"/>
      <w:lvlJc w:val="left"/>
      <w:pPr>
        <w:ind w:left="1026" w:hanging="284"/>
        <w:jc w:val="left"/>
      </w:pPr>
      <w:rPr>
        <w:rFonts w:ascii="Times New Roman" w:eastAsia="Times New Roman" w:hAnsi="Times New Roman" w:cs="Times New Roman" w:hint="default"/>
        <w:b w:val="0"/>
        <w:bCs w:val="0"/>
        <w:i/>
        <w:iCs/>
        <w:spacing w:val="0"/>
        <w:w w:val="100"/>
        <w:sz w:val="24"/>
        <w:szCs w:val="24"/>
        <w:lang w:val="sq-AL" w:eastAsia="en-US" w:bidi="ar-SA"/>
      </w:rPr>
    </w:lvl>
    <w:lvl w:ilvl="1" w:tplc="D0CCAB34">
      <w:numFmt w:val="bullet"/>
      <w:lvlText w:val="•"/>
      <w:lvlJc w:val="left"/>
      <w:pPr>
        <w:ind w:left="1839" w:hanging="284"/>
      </w:pPr>
      <w:rPr>
        <w:rFonts w:hint="default"/>
        <w:lang w:val="sq-AL" w:eastAsia="en-US" w:bidi="ar-SA"/>
      </w:rPr>
    </w:lvl>
    <w:lvl w:ilvl="2" w:tplc="884899A0">
      <w:numFmt w:val="bullet"/>
      <w:lvlText w:val="•"/>
      <w:lvlJc w:val="left"/>
      <w:pPr>
        <w:ind w:left="2658" w:hanging="284"/>
      </w:pPr>
      <w:rPr>
        <w:rFonts w:hint="default"/>
        <w:lang w:val="sq-AL" w:eastAsia="en-US" w:bidi="ar-SA"/>
      </w:rPr>
    </w:lvl>
    <w:lvl w:ilvl="3" w:tplc="0D667584">
      <w:numFmt w:val="bullet"/>
      <w:lvlText w:val="•"/>
      <w:lvlJc w:val="left"/>
      <w:pPr>
        <w:ind w:left="3478" w:hanging="284"/>
      </w:pPr>
      <w:rPr>
        <w:rFonts w:hint="default"/>
        <w:lang w:val="sq-AL" w:eastAsia="en-US" w:bidi="ar-SA"/>
      </w:rPr>
    </w:lvl>
    <w:lvl w:ilvl="4" w:tplc="CAD4AEE4">
      <w:numFmt w:val="bullet"/>
      <w:lvlText w:val="•"/>
      <w:lvlJc w:val="left"/>
      <w:pPr>
        <w:ind w:left="4297" w:hanging="284"/>
      </w:pPr>
      <w:rPr>
        <w:rFonts w:hint="default"/>
        <w:lang w:val="sq-AL" w:eastAsia="en-US" w:bidi="ar-SA"/>
      </w:rPr>
    </w:lvl>
    <w:lvl w:ilvl="5" w:tplc="1144CCCA">
      <w:numFmt w:val="bullet"/>
      <w:lvlText w:val="•"/>
      <w:lvlJc w:val="left"/>
      <w:pPr>
        <w:ind w:left="5117" w:hanging="284"/>
      </w:pPr>
      <w:rPr>
        <w:rFonts w:hint="default"/>
        <w:lang w:val="sq-AL" w:eastAsia="en-US" w:bidi="ar-SA"/>
      </w:rPr>
    </w:lvl>
    <w:lvl w:ilvl="6" w:tplc="E1EA5C9C">
      <w:numFmt w:val="bullet"/>
      <w:lvlText w:val="•"/>
      <w:lvlJc w:val="left"/>
      <w:pPr>
        <w:ind w:left="5936" w:hanging="284"/>
      </w:pPr>
      <w:rPr>
        <w:rFonts w:hint="default"/>
        <w:lang w:val="sq-AL" w:eastAsia="en-US" w:bidi="ar-SA"/>
      </w:rPr>
    </w:lvl>
    <w:lvl w:ilvl="7" w:tplc="41442AB4">
      <w:numFmt w:val="bullet"/>
      <w:lvlText w:val="•"/>
      <w:lvlJc w:val="left"/>
      <w:pPr>
        <w:ind w:left="6756" w:hanging="284"/>
      </w:pPr>
      <w:rPr>
        <w:rFonts w:hint="default"/>
        <w:lang w:val="sq-AL" w:eastAsia="en-US" w:bidi="ar-SA"/>
      </w:rPr>
    </w:lvl>
    <w:lvl w:ilvl="8" w:tplc="BE4C01DC">
      <w:numFmt w:val="bullet"/>
      <w:lvlText w:val="•"/>
      <w:lvlJc w:val="left"/>
      <w:pPr>
        <w:ind w:left="7575" w:hanging="284"/>
      </w:pPr>
      <w:rPr>
        <w:rFonts w:hint="default"/>
        <w:lang w:val="sq-AL" w:eastAsia="en-US" w:bidi="ar-SA"/>
      </w:rPr>
    </w:lvl>
  </w:abstractNum>
  <w:abstractNum w:abstractNumId="4" w15:restartNumberingAfterBreak="0">
    <w:nsid w:val="54A91DAE"/>
    <w:multiLevelType w:val="multilevel"/>
    <w:tmpl w:val="EBBC208A"/>
    <w:lvl w:ilvl="0">
      <w:start w:val="1"/>
      <w:numFmt w:val="decimal"/>
      <w:lvlText w:val="%1."/>
      <w:lvlJc w:val="left"/>
      <w:pPr>
        <w:ind w:left="23" w:hanging="286"/>
        <w:jc w:val="left"/>
      </w:pPr>
      <w:rPr>
        <w:rFonts w:ascii="Times New Roman" w:eastAsia="Times New Roman" w:hAnsi="Times New Roman" w:cs="Times New Roman" w:hint="default"/>
        <w:b w:val="0"/>
        <w:bCs w:val="0"/>
        <w:i w:val="0"/>
        <w:iCs w:val="0"/>
        <w:spacing w:val="-3"/>
        <w:w w:val="100"/>
        <w:sz w:val="24"/>
        <w:szCs w:val="24"/>
        <w:lang w:val="sq-AL" w:eastAsia="en-US" w:bidi="ar-SA"/>
      </w:rPr>
    </w:lvl>
    <w:lvl w:ilvl="1">
      <w:start w:val="1"/>
      <w:numFmt w:val="decimal"/>
      <w:lvlText w:val="%1.%2."/>
      <w:lvlJc w:val="left"/>
      <w:pPr>
        <w:ind w:left="1314" w:hanging="54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460" w:hanging="540"/>
      </w:pPr>
      <w:rPr>
        <w:rFonts w:hint="default"/>
        <w:lang w:val="sq-AL" w:eastAsia="en-US" w:bidi="ar-SA"/>
      </w:rPr>
    </w:lvl>
    <w:lvl w:ilvl="3">
      <w:numFmt w:val="bullet"/>
      <w:lvlText w:val="•"/>
      <w:lvlJc w:val="left"/>
      <w:pPr>
        <w:ind w:left="2429" w:hanging="540"/>
      </w:pPr>
      <w:rPr>
        <w:rFonts w:hint="default"/>
        <w:lang w:val="sq-AL" w:eastAsia="en-US" w:bidi="ar-SA"/>
      </w:rPr>
    </w:lvl>
    <w:lvl w:ilvl="4">
      <w:numFmt w:val="bullet"/>
      <w:lvlText w:val="•"/>
      <w:lvlJc w:val="left"/>
      <w:pPr>
        <w:ind w:left="3398" w:hanging="540"/>
      </w:pPr>
      <w:rPr>
        <w:rFonts w:hint="default"/>
        <w:lang w:val="sq-AL" w:eastAsia="en-US" w:bidi="ar-SA"/>
      </w:rPr>
    </w:lvl>
    <w:lvl w:ilvl="5">
      <w:numFmt w:val="bullet"/>
      <w:lvlText w:val="•"/>
      <w:lvlJc w:val="left"/>
      <w:pPr>
        <w:ind w:left="4367" w:hanging="540"/>
      </w:pPr>
      <w:rPr>
        <w:rFonts w:hint="default"/>
        <w:lang w:val="sq-AL" w:eastAsia="en-US" w:bidi="ar-SA"/>
      </w:rPr>
    </w:lvl>
    <w:lvl w:ilvl="6">
      <w:numFmt w:val="bullet"/>
      <w:lvlText w:val="•"/>
      <w:lvlJc w:val="left"/>
      <w:pPr>
        <w:ind w:left="5337" w:hanging="540"/>
      </w:pPr>
      <w:rPr>
        <w:rFonts w:hint="default"/>
        <w:lang w:val="sq-AL" w:eastAsia="en-US" w:bidi="ar-SA"/>
      </w:rPr>
    </w:lvl>
    <w:lvl w:ilvl="7">
      <w:numFmt w:val="bullet"/>
      <w:lvlText w:val="•"/>
      <w:lvlJc w:val="left"/>
      <w:pPr>
        <w:ind w:left="6306" w:hanging="540"/>
      </w:pPr>
      <w:rPr>
        <w:rFonts w:hint="default"/>
        <w:lang w:val="sq-AL" w:eastAsia="en-US" w:bidi="ar-SA"/>
      </w:rPr>
    </w:lvl>
    <w:lvl w:ilvl="8">
      <w:numFmt w:val="bullet"/>
      <w:lvlText w:val="•"/>
      <w:lvlJc w:val="left"/>
      <w:pPr>
        <w:ind w:left="7275" w:hanging="540"/>
      </w:pPr>
      <w:rPr>
        <w:rFonts w:hint="default"/>
        <w:lang w:val="sq-AL" w:eastAsia="en-US" w:bidi="ar-S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FC"/>
    <w:rsid w:val="000519FC"/>
    <w:rsid w:val="006702AC"/>
    <w:rsid w:val="006C278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A5003-04B4-4F3C-B029-287ECE0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ind w:right="13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23" w:right="160"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17355</Words>
  <Characters>98924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 Toska</dc:creator>
  <cp:lastModifiedBy>AIF</cp:lastModifiedBy>
  <cp:revision>2</cp:revision>
  <dcterms:created xsi:type="dcterms:W3CDTF">2025-09-15T14:49:00Z</dcterms:created>
  <dcterms:modified xsi:type="dcterms:W3CDTF">2025-09-15T14:49:00Z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2019</vt:lpwstr>
  </property>
  <property fmtid="{D5CDD505-2E9C-101B-9397-08002B2CF9AE}" pid="4" name="LastSaved">
    <vt:filetime>2025-09-15T00:00:00Z</vt:filetime>
  </property>
  <property fmtid="{D5CDD505-2E9C-101B-9397-08002B2CF9AE}" pid="5" name="Producer">
    <vt:lpwstr>Microsoft® Word 2019</vt:lpwstr>
  </property>
</Properties>
</file>