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66" w:rsidRDefault="00F34366">
      <w:pPr>
        <w:pStyle w:val="BodyText"/>
      </w:pPr>
    </w:p>
    <w:p w:rsidR="00F34366" w:rsidRDefault="00F34366">
      <w:pPr>
        <w:pStyle w:val="BodyText"/>
      </w:pPr>
    </w:p>
    <w:p w:rsidR="00F34366" w:rsidRDefault="00F34366">
      <w:pPr>
        <w:pStyle w:val="BodyText"/>
        <w:spacing w:before="2"/>
        <w:rPr>
          <w:sz w:val="21"/>
        </w:rPr>
      </w:pPr>
    </w:p>
    <w:p w:rsidR="00927270" w:rsidRDefault="00980443">
      <w:pPr>
        <w:pStyle w:val="Title"/>
      </w:pPr>
      <w:r>
        <w:t>REGJISTRI</w:t>
      </w:r>
      <w:r w:rsidR="00927270">
        <w:t xml:space="preserve"> </w:t>
      </w:r>
      <w:r>
        <w:t>I</w:t>
      </w:r>
      <w:r w:rsidR="00927270">
        <w:t xml:space="preserve"> </w:t>
      </w:r>
      <w:r>
        <w:t>KËRKESAVE</w:t>
      </w:r>
      <w:r w:rsidR="00927270">
        <w:t xml:space="preserve"> </w:t>
      </w:r>
      <w:r>
        <w:t>DHE</w:t>
      </w:r>
      <w:r w:rsidR="00927270">
        <w:t xml:space="preserve"> </w:t>
      </w:r>
      <w:r>
        <w:t>PËRGJIGJEVE</w:t>
      </w:r>
    </w:p>
    <w:p w:rsidR="000E10E3" w:rsidRDefault="00980443">
      <w:pPr>
        <w:pStyle w:val="Title"/>
      </w:pPr>
      <w:r>
        <w:t xml:space="preserve">GJYKATA E </w:t>
      </w:r>
      <w:r w:rsidR="000E10E3">
        <w:t>SHKALL</w:t>
      </w:r>
      <w:r w:rsidR="009C3062">
        <w:t>Ë</w:t>
      </w:r>
      <w:r w:rsidR="000E10E3">
        <w:t>S S</w:t>
      </w:r>
      <w:r w:rsidR="009C3062">
        <w:t>Ë</w:t>
      </w:r>
      <w:r w:rsidR="000E10E3">
        <w:t xml:space="preserve"> PAR</w:t>
      </w:r>
      <w:r w:rsidR="009C3062">
        <w:t>Ë</w:t>
      </w:r>
      <w:r w:rsidR="000E10E3">
        <w:t xml:space="preserve"> E JURIDIKSIONIT T</w:t>
      </w:r>
      <w:r w:rsidR="009C3062">
        <w:t>Ë</w:t>
      </w:r>
      <w:r w:rsidR="000E10E3">
        <w:t xml:space="preserve"> P</w:t>
      </w:r>
      <w:r w:rsidR="009C3062">
        <w:t>Ë</w:t>
      </w:r>
      <w:r w:rsidR="000E10E3">
        <w:t>RGJITHSH</w:t>
      </w:r>
      <w:r w:rsidR="009C3062">
        <w:t>Ë</w:t>
      </w:r>
      <w:r w:rsidR="000E10E3">
        <w:t xml:space="preserve">M BERAT </w:t>
      </w:r>
    </w:p>
    <w:p w:rsidR="00F34366" w:rsidRPr="00B578FB" w:rsidRDefault="000E10E3">
      <w:pPr>
        <w:pStyle w:val="Title"/>
        <w:rPr>
          <w:u w:val="thick"/>
        </w:rPr>
      </w:pPr>
      <w:r w:rsidRPr="00B578FB">
        <w:rPr>
          <w:u w:val="thick"/>
        </w:rPr>
        <w:t>03.</w:t>
      </w:r>
      <w:r w:rsidR="00B578FB" w:rsidRPr="00B578FB">
        <w:rPr>
          <w:u w:val="thick"/>
        </w:rPr>
        <w:t>0</w:t>
      </w:r>
      <w:r w:rsidRPr="00B578FB">
        <w:rPr>
          <w:u w:val="thick"/>
        </w:rPr>
        <w:t>1.2024 -</w:t>
      </w:r>
      <w:r w:rsidR="008F36A1">
        <w:rPr>
          <w:u w:val="thick"/>
        </w:rPr>
        <w:t xml:space="preserve"> </w:t>
      </w:r>
      <w:r w:rsidRPr="00B578FB">
        <w:rPr>
          <w:u w:val="thick"/>
        </w:rPr>
        <w:t xml:space="preserve">31.12.2024 </w:t>
      </w:r>
    </w:p>
    <w:p w:rsidR="00F34366" w:rsidRDefault="00F34366">
      <w:pPr>
        <w:pStyle w:val="BodyText"/>
        <w:rPr>
          <w:b/>
        </w:rPr>
      </w:pPr>
    </w:p>
    <w:p w:rsidR="00F34366" w:rsidRDefault="00F34366">
      <w:pPr>
        <w:pStyle w:val="BodyText"/>
        <w:rPr>
          <w:b/>
        </w:rPr>
      </w:pPr>
    </w:p>
    <w:p w:rsidR="00F34366" w:rsidRDefault="00F34366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359"/>
        <w:gridCol w:w="2972"/>
        <w:gridCol w:w="1527"/>
        <w:gridCol w:w="3155"/>
        <w:gridCol w:w="2070"/>
        <w:gridCol w:w="1801"/>
      </w:tblGrid>
      <w:tr w:rsidR="00F34366" w:rsidRPr="00B578FB">
        <w:trPr>
          <w:trHeight w:val="830"/>
        </w:trPr>
        <w:tc>
          <w:tcPr>
            <w:tcW w:w="888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110" w:right="9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Nr.Rendo</w:t>
            </w:r>
          </w:p>
          <w:p w:rsidR="00F34366" w:rsidRPr="00B578FB" w:rsidRDefault="00F34366">
            <w:pPr>
              <w:pStyle w:val="TableParagraph"/>
              <w:spacing w:before="38" w:line="141" w:lineRule="auto"/>
              <w:ind w:left="301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201" w:right="177" w:firstLin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kërkesës</w:t>
            </w:r>
            <w:r w:rsidRPr="00B578F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2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5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Objekti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7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215" w:right="189" w:firstLine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përgjigjes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55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1049" w:right="10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Përgjigje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70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287" w:right="278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r w:rsidR="0092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</w:p>
          <w:p w:rsidR="00F34366" w:rsidRPr="00B578FB" w:rsidRDefault="00980443">
            <w:pPr>
              <w:pStyle w:val="TableParagraph"/>
              <w:spacing w:before="1" w:line="257" w:lineRule="exact"/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01" w:type="dxa"/>
            <w:shd w:val="clear" w:color="auto" w:fill="9CC2E4"/>
          </w:tcPr>
          <w:p w:rsidR="00F34366" w:rsidRPr="00B578FB" w:rsidRDefault="00980443">
            <w:pPr>
              <w:pStyle w:val="TableParagraph"/>
              <w:spacing w:before="1"/>
              <w:ind w:left="5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FB">
              <w:rPr>
                <w:rFonts w:ascii="Times New Roman" w:hAnsi="Times New Roman" w:cs="Times New Roman"/>
                <w:b/>
                <w:sz w:val="24"/>
                <w:szCs w:val="24"/>
              </w:rPr>
              <w:t>Tarifa</w:t>
            </w:r>
            <w:r w:rsidRPr="00B578F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F34366" w:rsidRPr="009D70C6" w:rsidTr="00281066">
        <w:trPr>
          <w:trHeight w:val="3552"/>
        </w:trPr>
        <w:tc>
          <w:tcPr>
            <w:tcW w:w="888" w:type="dxa"/>
          </w:tcPr>
          <w:p w:rsidR="00F34366" w:rsidRPr="009D70C6" w:rsidRDefault="0098044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59" w:type="dxa"/>
          </w:tcPr>
          <w:p w:rsidR="000E10E3" w:rsidRPr="009D70C6" w:rsidRDefault="000E10E3" w:rsidP="000E1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4366" w:rsidRPr="009D70C6" w:rsidRDefault="00B578F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2972" w:type="dxa"/>
          </w:tcPr>
          <w:p w:rsidR="000E10E3" w:rsidRPr="009D70C6" w:rsidRDefault="00B578FB" w:rsidP="000E1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0E10E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ërkesë për informacion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me e-mail, </w:t>
            </w:r>
            <w:r w:rsidR="003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2D7C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nga </w:t>
            </w:r>
            <w:r w:rsidR="003C2D7C" w:rsidRPr="00B12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gazetar A.K</w:t>
            </w:r>
            <w:r w:rsidR="003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bazuar në  ligjin nr.114/2014 “Për të drejtën e informimit”, mbi numrin e çështjeve të organizuara me short manual, kur sistemi elektronik i menaxhimit të çështjeve nuk ka funksionuar në mënyrë të dokumentuar për periudhën </w:t>
            </w:r>
            <w:r w:rsidR="000E10E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2018-2023 </w:t>
            </w:r>
            <w:r w:rsidR="008B049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pran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8B049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Gjykat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8B049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8B049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Shkall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8B049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8B049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8B049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Juridiksionit t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8B049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8B049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rgjithsh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3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Berat</w:t>
            </w:r>
          </w:p>
          <w:p w:rsidR="00F34366" w:rsidRPr="009D70C6" w:rsidRDefault="00F34366">
            <w:pPr>
              <w:pStyle w:val="TableParagraph"/>
              <w:spacing w:before="2"/>
              <w:ind w:righ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E10E3" w:rsidRPr="009D70C6" w:rsidRDefault="000E10E3" w:rsidP="000E1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04.01.2024</w:t>
            </w:r>
          </w:p>
          <w:p w:rsidR="00F34366" w:rsidRPr="009D70C6" w:rsidRDefault="00F3436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0E10E3" w:rsidRPr="009D70C6" w:rsidRDefault="00B578FB" w:rsidP="000E10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0E10E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 përgjigje të kërkesës tuaj nr. 65943/3prot, datë 28.12.2024 dhe në zbatim të ligjit nr. 119/2014 "Për të drejtën e informimit", ju informojmë se në Gjykatën e Shkallës së Parë e Juridiksionit të Përgjithshëm Berat, për periudhën 2018-2023 nuk ka pasur raste të hedhjes së shortiti manual ku të mos ketë funksionuar Sistemi, pasi shortet manuale janë hedhur në Sistemin ICMIS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34366" w:rsidRPr="009D70C6" w:rsidRDefault="00F34366">
            <w:pPr>
              <w:pStyle w:val="TableParagraph"/>
              <w:spacing w:before="2" w:line="252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F34366" w:rsidRPr="009D70C6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46D50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plotë</w:t>
            </w:r>
          </w:p>
        </w:tc>
        <w:tc>
          <w:tcPr>
            <w:tcW w:w="1801" w:type="dxa"/>
          </w:tcPr>
          <w:p w:rsidR="00F34366" w:rsidRPr="009D70C6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 w:rsidR="00C46D50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</w:tbl>
    <w:p w:rsidR="00F34366" w:rsidRPr="009D70C6" w:rsidRDefault="00B9121B">
      <w:pPr>
        <w:pStyle w:val="BodyText"/>
        <w:spacing w:before="5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225425</wp:posOffset>
                </wp:positionV>
                <wp:extent cx="182943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9ABF8" id="Rectangle 2" o:spid="_x0000_s1026" style="position:absolute;margin-left:1in;margin-top:17.7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Fv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zWV4Wb8YY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Ke9UdXfAAAA&#10;CQEAAA8AAABkcnMvZG93bnJldi54bWxMj8FOwzAQRO9I/IO1SNyo0zSp2hCnokgckWjhQG9OvCRR&#10;43Ww3Tbw9SwnOM7saPZNuZnsIM7oQ+9IwXyWgEBqnOmpVfD2+nS3AhGiJqMHR6jgCwNsquurUhfG&#10;XWiH531sBZdQKLSCLsaxkDI0HVodZm5E4tuH81ZHlr6VxusLl9tBpkmylFb3xB86PeJjh81xf7IK&#10;tuvV9vMlo+fvXX3Aw3t9zFOfKHV7Mz3cg4g4xb8w/OIzOlTMVLsTmSAG1lnGW6KCRZ6D4EC2SOcg&#10;ajaWa5BVKf8vqH4AAAD//wMAUEsBAi0AFAAGAAgAAAAhALaDOJL+AAAA4QEAABMAAAAAAAAAAAAA&#10;AAAAAAAAAFtDb250ZW50X1R5cGVzXS54bWxQSwECLQAUAAYACAAAACEAOP0h/9YAAACUAQAACwAA&#10;AAAAAAAAAAAAAAAvAQAAX3JlbHMvLnJlbHNQSwECLQAUAAYACAAAACEAjIORb3YCAAD5BAAADgAA&#10;AAAAAAAAAAAAAAAuAgAAZHJzL2Uyb0RvYy54bWxQSwECLQAUAAYACAAAACEAp71R1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4366" w:rsidRPr="009D70C6" w:rsidRDefault="00980443">
      <w:pPr>
        <w:pStyle w:val="BodyText"/>
        <w:spacing w:before="68"/>
        <w:ind w:left="100"/>
      </w:pPr>
      <w:r w:rsidRPr="009D70C6">
        <w:rPr>
          <w:vertAlign w:val="superscript"/>
        </w:rPr>
        <w:t>1</w:t>
      </w:r>
      <w:r w:rsidRPr="009D70C6">
        <w:t>Numri</w:t>
      </w:r>
      <w:r w:rsidR="008F36A1" w:rsidRPr="009D70C6">
        <w:t xml:space="preserve"> </w:t>
      </w:r>
      <w:r w:rsidRPr="009D70C6">
        <w:t>rendor</w:t>
      </w:r>
      <w:r w:rsidR="008F36A1" w:rsidRPr="009D70C6">
        <w:t xml:space="preserve"> </w:t>
      </w:r>
      <w:r w:rsidRPr="009D70C6">
        <w:t>i</w:t>
      </w:r>
      <w:r w:rsidR="008F36A1" w:rsidRPr="009D70C6">
        <w:t xml:space="preserve"> </w:t>
      </w:r>
      <w:r w:rsidRPr="009D70C6">
        <w:t>kërkesave</w:t>
      </w:r>
      <w:r w:rsidR="008F36A1" w:rsidRPr="009D70C6">
        <w:t xml:space="preserve"> t</w:t>
      </w:r>
      <w:r w:rsidR="00991D93" w:rsidRPr="009D70C6">
        <w:t>ë</w:t>
      </w:r>
      <w:r w:rsidR="008F36A1" w:rsidRPr="009D70C6">
        <w:t xml:space="preserve"> </w:t>
      </w:r>
      <w:r w:rsidRPr="009D70C6">
        <w:t>regjistruara</w:t>
      </w:r>
      <w:r w:rsidR="008F36A1" w:rsidRPr="009D70C6">
        <w:t xml:space="preserve"> </w:t>
      </w:r>
      <w:r w:rsidRPr="009D70C6">
        <w:t>në</w:t>
      </w:r>
      <w:r w:rsidR="008F36A1" w:rsidRPr="009D70C6">
        <w:t xml:space="preserve"> </w:t>
      </w:r>
      <w:r w:rsidRPr="009D70C6">
        <w:t>Regjistrin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Kërkesave</w:t>
      </w:r>
      <w:r w:rsidR="008F36A1" w:rsidRPr="009D70C6">
        <w:t xml:space="preserve"> </w:t>
      </w:r>
      <w:r w:rsidRPr="009D70C6">
        <w:t>dhe</w:t>
      </w:r>
      <w:r w:rsidR="008F36A1" w:rsidRPr="009D70C6">
        <w:t xml:space="preserve"> </w:t>
      </w:r>
      <w:r w:rsidRPr="009D70C6">
        <w:t>Përgjigjeve</w:t>
      </w:r>
      <w:r w:rsidR="00991D93" w:rsidRPr="009D70C6">
        <w:t>.</w:t>
      </w:r>
    </w:p>
    <w:p w:rsidR="00F34366" w:rsidRPr="009D70C6" w:rsidRDefault="00980443">
      <w:pPr>
        <w:pStyle w:val="BodyText"/>
        <w:ind w:left="100"/>
      </w:pPr>
      <w:r w:rsidRPr="009D70C6">
        <w:rPr>
          <w:vertAlign w:val="superscript"/>
        </w:rPr>
        <w:t>2</w:t>
      </w:r>
      <w:r w:rsidRPr="009D70C6">
        <w:t>Data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regjistrimit</w:t>
      </w:r>
      <w:r w:rsidR="008F36A1" w:rsidRPr="009D70C6">
        <w:t xml:space="preserve"> </w:t>
      </w:r>
      <w:r w:rsidRPr="009D70C6">
        <w:t>të</w:t>
      </w:r>
      <w:r w:rsidR="008F36A1" w:rsidRPr="009D70C6">
        <w:t xml:space="preserve"> </w:t>
      </w:r>
      <w:r w:rsidRPr="009D70C6">
        <w:t>kërkesës</w:t>
      </w:r>
      <w:r w:rsidR="00991D93" w:rsidRPr="009D70C6">
        <w:t>.</w:t>
      </w:r>
    </w:p>
    <w:p w:rsidR="00F34366" w:rsidRPr="009D70C6" w:rsidRDefault="00980443">
      <w:pPr>
        <w:pStyle w:val="BodyText"/>
        <w:ind w:left="100"/>
      </w:pPr>
      <w:r w:rsidRPr="009D70C6">
        <w:rPr>
          <w:vertAlign w:val="superscript"/>
        </w:rPr>
        <w:t>3</w:t>
      </w:r>
      <w:r w:rsidRPr="009D70C6">
        <w:t>Përmbledhje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objektit</w:t>
      </w:r>
      <w:r w:rsidR="008F36A1" w:rsidRPr="009D70C6">
        <w:t xml:space="preserve"> </w:t>
      </w:r>
      <w:r w:rsidRPr="009D70C6">
        <w:t>të</w:t>
      </w:r>
      <w:r w:rsidR="008F36A1" w:rsidRPr="009D70C6">
        <w:t xml:space="preserve"> </w:t>
      </w:r>
      <w:r w:rsidRPr="009D70C6">
        <w:t>kërkesës</w:t>
      </w:r>
      <w:r w:rsidR="008F36A1" w:rsidRPr="009D70C6">
        <w:t xml:space="preserve"> </w:t>
      </w:r>
      <w:r w:rsidRPr="009D70C6">
        <w:t>duk</w:t>
      </w:r>
      <w:r w:rsidR="008F36A1" w:rsidRPr="009D70C6">
        <w:t xml:space="preserve">e e </w:t>
      </w:r>
      <w:r w:rsidRPr="009D70C6">
        <w:t>anonimizuar</w:t>
      </w:r>
      <w:r w:rsidR="008F36A1" w:rsidRPr="009D70C6">
        <w:t xml:space="preserve"> </w:t>
      </w:r>
      <w:r w:rsidRPr="009D70C6">
        <w:t>sipas</w:t>
      </w:r>
      <w:r w:rsidR="008F36A1" w:rsidRPr="009D70C6">
        <w:t xml:space="preserve"> </w:t>
      </w:r>
      <w:r w:rsidRPr="009D70C6">
        <w:t>parashikimeve</w:t>
      </w:r>
      <w:r w:rsidR="008F36A1" w:rsidRPr="009D70C6">
        <w:t xml:space="preserve"> </w:t>
      </w:r>
      <w:r w:rsidRPr="009D70C6">
        <w:t>ligjore</w:t>
      </w:r>
      <w:r w:rsidR="008F36A1" w:rsidRPr="009D70C6">
        <w:t xml:space="preserve"> </w:t>
      </w:r>
      <w:r w:rsidRPr="009D70C6">
        <w:t>në</w:t>
      </w:r>
      <w:r w:rsidR="008F36A1" w:rsidRPr="009D70C6">
        <w:t xml:space="preserve"> </w:t>
      </w:r>
      <w:r w:rsidRPr="009D70C6">
        <w:t>fuqi</w:t>
      </w:r>
      <w:r w:rsidR="00991D93" w:rsidRPr="009D70C6">
        <w:t>.</w:t>
      </w:r>
    </w:p>
    <w:p w:rsidR="00F34366" w:rsidRPr="009D70C6" w:rsidRDefault="00980443">
      <w:pPr>
        <w:pStyle w:val="BodyText"/>
        <w:spacing w:before="1"/>
        <w:ind w:left="100"/>
      </w:pPr>
      <w:r w:rsidRPr="009D70C6">
        <w:rPr>
          <w:vertAlign w:val="superscript"/>
        </w:rPr>
        <w:t>4</w:t>
      </w:r>
      <w:r w:rsidRPr="009D70C6">
        <w:t>Data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kthimit</w:t>
      </w:r>
      <w:r w:rsidR="008F36A1" w:rsidRPr="009D70C6">
        <w:t xml:space="preserve"> </w:t>
      </w:r>
      <w:r w:rsidRPr="009D70C6">
        <w:t>të</w:t>
      </w:r>
      <w:r w:rsidR="008F36A1" w:rsidRPr="009D70C6">
        <w:t xml:space="preserve"> </w:t>
      </w:r>
      <w:r w:rsidRPr="009D70C6">
        <w:t>përgjigjes</w:t>
      </w:r>
      <w:r w:rsidR="00991D93" w:rsidRPr="009D70C6">
        <w:t>.</w:t>
      </w:r>
    </w:p>
    <w:p w:rsidR="00F34366" w:rsidRPr="009D70C6" w:rsidRDefault="00980443">
      <w:pPr>
        <w:pStyle w:val="BodyText"/>
        <w:ind w:left="100"/>
      </w:pPr>
      <w:r w:rsidRPr="009D70C6">
        <w:rPr>
          <w:vertAlign w:val="superscript"/>
        </w:rPr>
        <w:t>5</w:t>
      </w:r>
      <w:r w:rsidRPr="009D70C6">
        <w:t>Përmbajtja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përgjigjes</w:t>
      </w:r>
      <w:r w:rsidR="008F36A1" w:rsidRPr="009D70C6">
        <w:t xml:space="preserve"> </w:t>
      </w:r>
      <w:r w:rsidRPr="009D70C6">
        <w:t>duke</w:t>
      </w:r>
      <w:r w:rsidR="008F36A1" w:rsidRPr="009D70C6">
        <w:t xml:space="preserve">  e </w:t>
      </w:r>
      <w:r w:rsidRPr="009D70C6">
        <w:t>anonimizuar</w:t>
      </w:r>
      <w:r w:rsidR="008F36A1" w:rsidRPr="009D70C6">
        <w:t xml:space="preserve"> </w:t>
      </w:r>
      <w:r w:rsidRPr="009D70C6">
        <w:t>sipas</w:t>
      </w:r>
      <w:r w:rsidR="008F36A1" w:rsidRPr="009D70C6">
        <w:t xml:space="preserve"> </w:t>
      </w:r>
      <w:r w:rsidRPr="009D70C6">
        <w:t>parashikimeve</w:t>
      </w:r>
      <w:r w:rsidR="008F36A1" w:rsidRPr="009D70C6">
        <w:t xml:space="preserve"> </w:t>
      </w:r>
      <w:r w:rsidRPr="009D70C6">
        <w:t>ligjore</w:t>
      </w:r>
      <w:r w:rsidR="008F36A1" w:rsidRPr="009D70C6">
        <w:t xml:space="preserve"> </w:t>
      </w:r>
      <w:r w:rsidRPr="009D70C6">
        <w:t>në</w:t>
      </w:r>
      <w:r w:rsidR="008F36A1" w:rsidRPr="009D70C6">
        <w:t xml:space="preserve"> </w:t>
      </w:r>
      <w:r w:rsidRPr="009D70C6">
        <w:t>fuqi</w:t>
      </w:r>
      <w:r w:rsidR="00991D93" w:rsidRPr="009D70C6">
        <w:t>.</w:t>
      </w:r>
    </w:p>
    <w:p w:rsidR="00F34366" w:rsidRPr="009D70C6" w:rsidRDefault="00980443">
      <w:pPr>
        <w:pStyle w:val="BodyText"/>
        <w:spacing w:before="1"/>
        <w:ind w:left="100"/>
      </w:pPr>
      <w:r w:rsidRPr="009D70C6">
        <w:rPr>
          <w:vertAlign w:val="superscript"/>
        </w:rPr>
        <w:t>6</w:t>
      </w:r>
      <w:r w:rsidRPr="009D70C6">
        <w:t>Përgjigja</w:t>
      </w:r>
      <w:r w:rsidR="008F36A1" w:rsidRPr="009D70C6">
        <w:t xml:space="preserve"> </w:t>
      </w:r>
      <w:r w:rsidRPr="009D70C6">
        <w:t>jepet</w:t>
      </w:r>
      <w:r w:rsidR="008F36A1" w:rsidRPr="009D70C6">
        <w:t xml:space="preserve"> </w:t>
      </w:r>
      <w:r w:rsidRPr="009D70C6">
        <w:t>E</w:t>
      </w:r>
      <w:r w:rsidR="008F36A1" w:rsidRPr="009D70C6">
        <w:t xml:space="preserve"> </w:t>
      </w:r>
      <w:r w:rsidRPr="009D70C6">
        <w:t>plotë/E</w:t>
      </w:r>
      <w:r w:rsidR="008F36A1" w:rsidRPr="009D70C6">
        <w:t xml:space="preserve"> </w:t>
      </w:r>
      <w:r w:rsidRPr="009D70C6">
        <w:t>kufizuar/E</w:t>
      </w:r>
      <w:r w:rsidR="008F36A1" w:rsidRPr="009D70C6">
        <w:t xml:space="preserve"> </w:t>
      </w:r>
      <w:r w:rsidRPr="009D70C6">
        <w:t>refuzuar/E</w:t>
      </w:r>
      <w:r w:rsidR="008F36A1" w:rsidRPr="009D70C6">
        <w:t xml:space="preserve"> </w:t>
      </w:r>
      <w:r w:rsidRPr="009D70C6">
        <w:t>deleguar</w:t>
      </w:r>
      <w:r w:rsidR="00991D93" w:rsidRPr="009D70C6">
        <w:t>.</w:t>
      </w:r>
    </w:p>
    <w:p w:rsidR="00F34366" w:rsidRPr="009D70C6" w:rsidRDefault="00980443">
      <w:pPr>
        <w:pStyle w:val="BodyText"/>
        <w:spacing w:before="1"/>
        <w:ind w:left="100"/>
      </w:pPr>
      <w:r w:rsidRPr="009D70C6">
        <w:rPr>
          <w:vertAlign w:val="superscript"/>
        </w:rPr>
        <w:t>7</w:t>
      </w:r>
      <w:r w:rsidRPr="009D70C6">
        <w:t>Kosto</w:t>
      </w:r>
      <w:r w:rsidR="00991D93" w:rsidRPr="009D70C6">
        <w:t xml:space="preserve"> </w:t>
      </w:r>
      <w:r w:rsidRPr="009D70C6">
        <w:t>monetare</w:t>
      </w:r>
      <w:r w:rsidR="00991D93" w:rsidRPr="009D70C6">
        <w:t xml:space="preserve"> </w:t>
      </w:r>
      <w:r w:rsidRPr="009D70C6">
        <w:t>e</w:t>
      </w:r>
      <w:r w:rsidR="00991D93" w:rsidRPr="009D70C6">
        <w:t xml:space="preserve"> </w:t>
      </w:r>
      <w:r w:rsidRPr="009D70C6">
        <w:t>riprodhimit(kur</w:t>
      </w:r>
      <w:r w:rsidR="00991D93" w:rsidRPr="009D70C6">
        <w:t xml:space="preserve"> </w:t>
      </w:r>
      <w:r w:rsidRPr="009D70C6">
        <w:t>është</w:t>
      </w:r>
      <w:r w:rsidR="00991D93" w:rsidRPr="009D70C6">
        <w:t xml:space="preserve"> </w:t>
      </w:r>
      <w:r w:rsidRPr="009D70C6">
        <w:t>rasti</w:t>
      </w:r>
      <w:r w:rsidR="00991D93" w:rsidRPr="009D70C6">
        <w:t xml:space="preserve"> </w:t>
      </w:r>
      <w:r w:rsidRPr="009D70C6">
        <w:t>dhe</w:t>
      </w:r>
      <w:r w:rsidR="00991D93" w:rsidRPr="009D70C6">
        <w:t xml:space="preserve"> </w:t>
      </w:r>
      <w:r w:rsidRPr="009D70C6">
        <w:t>e</w:t>
      </w:r>
      <w:r w:rsidR="00991D93" w:rsidRPr="009D70C6">
        <w:t xml:space="preserve"> </w:t>
      </w:r>
      <w:r w:rsidRPr="009D70C6">
        <w:t>dërgimit)të</w:t>
      </w:r>
      <w:r w:rsidR="00991D93" w:rsidRPr="009D70C6">
        <w:t xml:space="preserve"> </w:t>
      </w:r>
      <w:r w:rsidRPr="009D70C6">
        <w:t>informacionit</w:t>
      </w:r>
      <w:r w:rsidR="00991D93" w:rsidRPr="009D70C6">
        <w:t xml:space="preserve"> </w:t>
      </w:r>
      <w:r w:rsidRPr="009D70C6">
        <w:t>të</w:t>
      </w:r>
      <w:r w:rsidR="00991D93" w:rsidRPr="009D70C6">
        <w:t xml:space="preserve"> </w:t>
      </w:r>
      <w:r w:rsidRPr="009D70C6">
        <w:t>kërkuar sipas</w:t>
      </w:r>
      <w:r w:rsidR="00991D93" w:rsidRPr="009D70C6">
        <w:t xml:space="preserve"> </w:t>
      </w:r>
      <w:r w:rsidRPr="009D70C6">
        <w:t>tarifave</w:t>
      </w:r>
      <w:r w:rsidR="00991D93" w:rsidRPr="009D70C6">
        <w:t xml:space="preserve"> të </w:t>
      </w:r>
      <w:r w:rsidRPr="009D70C6">
        <w:t>publikuar</w:t>
      </w:r>
      <w:r w:rsidR="00991D93" w:rsidRPr="009D70C6">
        <w:t xml:space="preserve"> </w:t>
      </w:r>
      <w:r w:rsidRPr="009D70C6">
        <w:t>nga</w:t>
      </w:r>
      <w:r w:rsidR="00991D93" w:rsidRPr="009D70C6">
        <w:t xml:space="preserve"> </w:t>
      </w:r>
      <w:r w:rsidRPr="009D70C6">
        <w:t>autoriteti</w:t>
      </w:r>
      <w:r w:rsidR="00991D93" w:rsidRPr="009D70C6">
        <w:t xml:space="preserve"> </w:t>
      </w:r>
      <w:r w:rsidRPr="009D70C6">
        <w:t>publik.</w:t>
      </w:r>
    </w:p>
    <w:p w:rsidR="00F34366" w:rsidRPr="009D70C6" w:rsidRDefault="00F34366">
      <w:pPr>
        <w:rPr>
          <w:rFonts w:ascii="Times New Roman" w:hAnsi="Times New Roman" w:cs="Times New Roman"/>
          <w:sz w:val="20"/>
          <w:szCs w:val="20"/>
        </w:rPr>
        <w:sectPr w:rsidR="00F34366" w:rsidRPr="009D70C6">
          <w:type w:val="continuous"/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Pr="009D70C6" w:rsidRDefault="00F34366">
      <w:pPr>
        <w:pStyle w:val="BodyText"/>
        <w:spacing w:before="9"/>
      </w:pPr>
    </w:p>
    <w:tbl>
      <w:tblPr>
        <w:tblW w:w="1463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444"/>
        <w:gridCol w:w="3159"/>
        <w:gridCol w:w="1571"/>
        <w:gridCol w:w="3404"/>
        <w:gridCol w:w="2200"/>
        <w:gridCol w:w="1914"/>
      </w:tblGrid>
      <w:tr w:rsidR="00F34366" w:rsidRPr="009D70C6" w:rsidTr="00B9121B">
        <w:trPr>
          <w:trHeight w:val="3647"/>
        </w:trPr>
        <w:tc>
          <w:tcPr>
            <w:tcW w:w="943" w:type="dxa"/>
          </w:tcPr>
          <w:p w:rsidR="00F34366" w:rsidRPr="009D70C6" w:rsidRDefault="0028106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44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04.01.2024</w:t>
            </w:r>
          </w:p>
          <w:p w:rsidR="00F34366" w:rsidRPr="009D70C6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</w:tcPr>
          <w:p w:rsidR="000551B0" w:rsidRPr="009D70C6" w:rsidRDefault="00B578FB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ërkesë për informacion 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 e-mail,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për raste të 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ështjeve gjyqësore me palë ndërgjyqëse gazetar apo punonjës të medias</w:t>
            </w:r>
            <w:r w:rsidR="00B12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 dhe nëse disponohet një regjistër të dhënash mbi gazetarët apo punonjësit e medias, ku të regjistrohen rastet e padive të tyre,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 periudhën janar 2023-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dhjetor 2023 nga Organizata Safe Journalist Net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ork</w:t>
            </w:r>
            <w:r w:rsidR="00B12E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Qendra Shkencë dhe Inovacion për Zhvillim)</w:t>
            </w:r>
            <w:r w:rsidR="006E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(SCiDEV)</w:t>
            </w:r>
          </w:p>
          <w:p w:rsidR="00F34366" w:rsidRPr="009D70C6" w:rsidRDefault="00F34366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11.01.2024</w:t>
            </w:r>
          </w:p>
          <w:p w:rsidR="00F34366" w:rsidRPr="009D70C6" w:rsidRDefault="00F3436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B578FB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 përgjigje të kërkesës tuaj për informacion Nr.3 Prot, Datë 04.01.2024 drejtuar Këshillit të Lartë Gjyqësor, i cili ky i fundit na e ka dërguar nëpërmjet email-it zyrtar Nr.43Prot, Datë 04.01.2024, ju informojmë se në zbatim të Ligjit Nr.119/2014 “</w:t>
            </w:r>
            <w:r w:rsidRPr="009D70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Për të drejtën e informimit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“, dhe nga verifikimet e kryera në Sistemin e Integruar të Menaxhimit të Çështjeve Gjyqësore (ICMIS) rezulton se për periudhën </w:t>
            </w:r>
            <w:r w:rsidRPr="009D7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Janar 2023 - Dhjetor 2023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pranë Gjykatës së Shkallës së Parë të Juridiksionit të Përgjithshëm Berat, nuk ka pasur raste të çështjeve gjyqësore me palë ndërgjyqëse gazetar apo punonjës të medias.</w:t>
            </w:r>
          </w:p>
          <w:p w:rsidR="00F34366" w:rsidRPr="009D70C6" w:rsidRDefault="00B578FB" w:rsidP="006E7EFB">
            <w:pPr>
              <w:pStyle w:val="TableParagraph"/>
              <w:spacing w:line="270" w:lineRule="atLeast"/>
              <w:ind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Gjithashtu ju bëjmë me dije se Gjykata nuk disponon një regjistër të dhënash mbi gazetarët dhe punonjësit e mediave ku të regjistrohen rastet e padive ndaj tyre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:rsidR="00F34366" w:rsidRPr="009D70C6" w:rsidRDefault="006975F2" w:rsidP="006975F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 Plot</w:t>
            </w:r>
            <w:r w:rsidR="002A28E5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  <w:tc>
          <w:tcPr>
            <w:tcW w:w="1914" w:type="dxa"/>
          </w:tcPr>
          <w:p w:rsidR="00F34366" w:rsidRPr="009D70C6" w:rsidRDefault="006975F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 Ka</w:t>
            </w:r>
          </w:p>
        </w:tc>
      </w:tr>
      <w:tr w:rsidR="007C6598" w:rsidRPr="009D70C6" w:rsidTr="00B9121B">
        <w:trPr>
          <w:trHeight w:val="1694"/>
        </w:trPr>
        <w:tc>
          <w:tcPr>
            <w:tcW w:w="943" w:type="dxa"/>
          </w:tcPr>
          <w:p w:rsidR="007C6598" w:rsidRPr="009D70C6" w:rsidRDefault="0028106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44" w:type="dxa"/>
          </w:tcPr>
          <w:p w:rsidR="007C6598" w:rsidRPr="009D70C6" w:rsidRDefault="007C6598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159" w:type="dxa"/>
          </w:tcPr>
          <w:p w:rsidR="007C6598" w:rsidRPr="009D70C6" w:rsidRDefault="007C6598" w:rsidP="006975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rkes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informacion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 e-mail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vendime 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vitit 2021;2022 dhe 2023 me objekt vepr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penale " Vrasje me paramendim" referuar nenit 78 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Kodit Penal </w:t>
            </w:r>
            <w:r w:rsidR="00762AFE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nga kandidate p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762AFE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magjistrate T.P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pran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Shkoll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Magjistratur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Republik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Shqip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ris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1" w:type="dxa"/>
          </w:tcPr>
          <w:p w:rsidR="007C6598" w:rsidRPr="009D70C6" w:rsidRDefault="007C6598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3404" w:type="dxa"/>
          </w:tcPr>
          <w:p w:rsidR="007C6598" w:rsidRPr="009D70C6" w:rsidRDefault="007C6598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rgjigje 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e-mail tuaj, ju informojm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 nga verifikimet e kryera n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Regjist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Penal p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vitet p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rkat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(2021-2023)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rkuara nga ana juaj nuk rezulton 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ket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vendime me objekt vepr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penale "</w:t>
            </w:r>
            <w:r w:rsidRPr="009D70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Vrasje me paramendim"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mb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shtetje 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nenit 78 t</w:t>
            </w:r>
            <w:r w:rsidR="00A679F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Kodit Penal.</w:t>
            </w:r>
          </w:p>
        </w:tc>
        <w:tc>
          <w:tcPr>
            <w:tcW w:w="2200" w:type="dxa"/>
          </w:tcPr>
          <w:p w:rsidR="007C6598" w:rsidRPr="009D70C6" w:rsidRDefault="007C65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 plot</w:t>
            </w:r>
            <w:r w:rsidR="00A679F3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  <w:tc>
          <w:tcPr>
            <w:tcW w:w="1914" w:type="dxa"/>
          </w:tcPr>
          <w:p w:rsidR="007C6598" w:rsidRPr="009D70C6" w:rsidRDefault="007C659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Nuk ka </w:t>
            </w:r>
          </w:p>
        </w:tc>
      </w:tr>
      <w:tr w:rsidR="00F34366" w:rsidRPr="009D70C6" w:rsidTr="00B9121B">
        <w:trPr>
          <w:trHeight w:val="3121"/>
        </w:trPr>
        <w:tc>
          <w:tcPr>
            <w:tcW w:w="943" w:type="dxa"/>
          </w:tcPr>
          <w:p w:rsidR="00F34366" w:rsidRPr="009D70C6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980443"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444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17.01.2024</w:t>
            </w:r>
          </w:p>
          <w:p w:rsidR="00F34366" w:rsidRPr="009D70C6" w:rsidRDefault="00F343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1B0" w:rsidRPr="009D70C6" w:rsidRDefault="000551B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</w:tcPr>
          <w:p w:rsidR="000551B0" w:rsidRPr="009B486A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Kërkesë për informacion me e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 per padit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pranuara p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zgjidhje martese per vitin 2023 n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Gjykat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E35FB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nga gazetar</w:t>
            </w:r>
            <w:r w:rsidR="00B74C21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="00B74C21" w:rsidRPr="009D70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Eurone</w:t>
            </w:r>
            <w:r w:rsidR="002A28E5" w:rsidRPr="009D70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ë</w:t>
            </w:r>
            <w:r w:rsidR="00B74C21" w:rsidRPr="009D70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 Albania G.Z</w:t>
            </w:r>
            <w:r w:rsidR="009B486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="009B486A" w:rsidRPr="009B4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9B4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B486A" w:rsidRPr="009B4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q</w:t>
            </w:r>
            <w:r w:rsidR="009B4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B486A" w:rsidRPr="009B4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llime publikim.</w:t>
            </w:r>
          </w:p>
          <w:p w:rsidR="00F34366" w:rsidRPr="009D70C6" w:rsidRDefault="00F34366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23.01.2024</w:t>
            </w:r>
          </w:p>
          <w:p w:rsidR="00F34366" w:rsidRPr="009D70C6" w:rsidRDefault="00F34366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</w:tcPr>
          <w:p w:rsidR="000551B0" w:rsidRPr="009D70C6" w:rsidRDefault="009B486A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Referuar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ligjit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nr. 114/2019 “</w:t>
            </w:r>
            <w:r w:rsidR="000551B0" w:rsidRPr="009D70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Për</w:t>
            </w:r>
            <w:r w:rsidR="006975F2" w:rsidRPr="009D70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të</w:t>
            </w:r>
            <w:r w:rsidR="006975F2" w:rsidRPr="009D70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drejtën e informimit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”, i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ndryshuar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dhe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kërkesës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tuaj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dërguar me e-mail në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datë 17.01.2023, ju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informojmë se në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Gjykatën e Shkallës së Parë të Juridiksionit të Përgjithshëm Berat, numri i çështjeve me objekt“ </w:t>
            </w:r>
            <w:r w:rsidR="000551B0" w:rsidRPr="009D70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Zgjidhje Martese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 për vitin</w:t>
            </w:r>
            <w:r w:rsidR="006975F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551B0" w:rsidRPr="009D7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2023 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është në total </w:t>
            </w:r>
            <w:r w:rsidR="000551B0" w:rsidRPr="009D70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(pesëqind e njëzet e shtatë ).</w:t>
            </w:r>
          </w:p>
          <w:p w:rsidR="00F34366" w:rsidRPr="009D70C6" w:rsidRDefault="00F34366" w:rsidP="00055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1B0" w:rsidRPr="009D70C6" w:rsidRDefault="000551B0" w:rsidP="00055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1B0" w:rsidRPr="009D70C6" w:rsidRDefault="000551B0" w:rsidP="00055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1B0" w:rsidRPr="009D70C6" w:rsidRDefault="000551B0" w:rsidP="00055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1B0" w:rsidRPr="009D70C6" w:rsidRDefault="000551B0" w:rsidP="00055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1B0" w:rsidRPr="009D70C6" w:rsidRDefault="000551B0" w:rsidP="00055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F34366" w:rsidRPr="009D70C6" w:rsidRDefault="0098044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975F2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Plotë</w:t>
            </w:r>
          </w:p>
        </w:tc>
        <w:tc>
          <w:tcPr>
            <w:tcW w:w="1914" w:type="dxa"/>
          </w:tcPr>
          <w:p w:rsidR="00F34366" w:rsidRPr="009D70C6" w:rsidRDefault="0098044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 w:rsidR="006975F2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</w:tbl>
    <w:p w:rsidR="00F34366" w:rsidRPr="009D70C6" w:rsidRDefault="00F34366">
      <w:pPr>
        <w:spacing w:line="265" w:lineRule="exact"/>
        <w:rPr>
          <w:rFonts w:ascii="Times New Roman" w:hAnsi="Times New Roman" w:cs="Times New Roman"/>
          <w:sz w:val="20"/>
          <w:szCs w:val="20"/>
        </w:rPr>
        <w:sectPr w:rsidR="00F34366" w:rsidRPr="009D70C6"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Pr="009D70C6" w:rsidRDefault="00F34366">
      <w:pPr>
        <w:pStyle w:val="BodyText"/>
        <w:spacing w:before="9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359"/>
        <w:gridCol w:w="2972"/>
        <w:gridCol w:w="1527"/>
        <w:gridCol w:w="3155"/>
        <w:gridCol w:w="2070"/>
        <w:gridCol w:w="1801"/>
      </w:tblGrid>
      <w:tr w:rsidR="00F34366" w:rsidRPr="009D70C6" w:rsidTr="009B417B">
        <w:trPr>
          <w:trHeight w:val="2589"/>
        </w:trPr>
        <w:tc>
          <w:tcPr>
            <w:tcW w:w="888" w:type="dxa"/>
          </w:tcPr>
          <w:p w:rsidR="00F34366" w:rsidRPr="009D70C6" w:rsidRDefault="00281066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80443"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9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24.01.2024</w:t>
            </w:r>
          </w:p>
          <w:p w:rsidR="00F34366" w:rsidRPr="009D70C6" w:rsidRDefault="00F34366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Kërkesë </w:t>
            </w:r>
            <w:r w:rsidR="009B4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 e-mail për raportimin vjetor mbi 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Regjistrin e Kërkesave dhe Përgjigjeve për vitin 2023 nga Komisioneri per të drejtën e informimit dhe mbrojtjen e të dhënave personale </w:t>
            </w:r>
          </w:p>
          <w:p w:rsidR="00F34366" w:rsidRPr="009D70C6" w:rsidRDefault="00F34366">
            <w:pPr>
              <w:pStyle w:val="TableParagraph"/>
              <w:spacing w:line="270" w:lineRule="atLeast"/>
              <w:ind w:right="1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26.01.2024</w:t>
            </w:r>
          </w:p>
          <w:p w:rsidR="00F34366" w:rsidRPr="009D70C6" w:rsidRDefault="00F3436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 përgjigje të e</w:t>
            </w:r>
            <w:r w:rsidR="00E11B9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 tuaj,</w:t>
            </w:r>
            <w:r w:rsidR="009B4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datë 24.01.2023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ju dërgojmë sipas formatit të kërkuar nga ana juaj informacionin mbi nr në total të kërkesave për informacion 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cili është 62 (gjashtëdhjetë e dy ) për vitin 2023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Gjykat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e Shkall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Juridiksionit t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rgjithsh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974658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Berat.</w:t>
            </w:r>
          </w:p>
          <w:p w:rsidR="00F34366" w:rsidRPr="009D70C6" w:rsidRDefault="00F34366">
            <w:pPr>
              <w:pStyle w:val="TableParagraph"/>
              <w:spacing w:before="2"/>
              <w:ind w:left="110" w:righ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F34366" w:rsidRPr="009D70C6" w:rsidRDefault="0077097A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 plot</w:t>
            </w:r>
            <w:r w:rsidR="002A28E5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  <w:tc>
          <w:tcPr>
            <w:tcW w:w="1801" w:type="dxa"/>
          </w:tcPr>
          <w:p w:rsidR="00F34366" w:rsidRPr="009D70C6" w:rsidRDefault="00980443">
            <w:pPr>
              <w:pStyle w:val="TableParagraph"/>
              <w:spacing w:before="2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 w:rsidR="0077097A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</w:tbl>
    <w:p w:rsidR="00F34366" w:rsidRPr="009D70C6" w:rsidRDefault="00F34366">
      <w:pPr>
        <w:rPr>
          <w:rFonts w:ascii="Times New Roman" w:hAnsi="Times New Roman" w:cs="Times New Roman"/>
          <w:sz w:val="20"/>
          <w:szCs w:val="20"/>
        </w:rPr>
        <w:sectPr w:rsidR="00F34366" w:rsidRPr="009D70C6"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Pr="009D70C6" w:rsidRDefault="00F34366">
      <w:pPr>
        <w:pStyle w:val="BodyText"/>
        <w:spacing w:before="9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359"/>
        <w:gridCol w:w="2972"/>
        <w:gridCol w:w="1527"/>
        <w:gridCol w:w="3155"/>
        <w:gridCol w:w="2070"/>
        <w:gridCol w:w="1784"/>
      </w:tblGrid>
      <w:tr w:rsidR="00F34366" w:rsidRPr="009D70C6" w:rsidTr="009B417B">
        <w:trPr>
          <w:trHeight w:val="1610"/>
        </w:trPr>
        <w:tc>
          <w:tcPr>
            <w:tcW w:w="888" w:type="dxa"/>
          </w:tcPr>
          <w:p w:rsidR="00F34366" w:rsidRPr="009D70C6" w:rsidRDefault="00281066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80443"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9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25.01.2024</w:t>
            </w:r>
          </w:p>
          <w:p w:rsidR="00F34366" w:rsidRPr="009D70C6" w:rsidRDefault="00F34366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0551B0" w:rsidRPr="009D70C6" w:rsidRDefault="00B74C21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ërkesë për informacion</w:t>
            </w:r>
            <w:r w:rsidR="00694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/vendime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 e-mail,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mbi çështjet për hapje të procedurave të falimentimit për vitin 2023 nga Agjencia Kombëtare e Falimentimit </w:t>
            </w:r>
          </w:p>
          <w:p w:rsidR="00F34366" w:rsidRPr="009D70C6" w:rsidRDefault="00F343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25.01.2024</w:t>
            </w:r>
          </w:p>
          <w:p w:rsidR="00F34366" w:rsidRPr="009D70C6" w:rsidRDefault="00F3436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 përgjigje të e</w:t>
            </w:r>
            <w:r w:rsidR="00E11B9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 tuaj , ju informojmë se nga verifikimet e kryera rezulton se në Gjykatën e Shkallës së Parë e Juridiksionit të Përgjithshëm Berat nuk ka çështje</w:t>
            </w:r>
            <w:r w:rsidR="0077097A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ose kërkesë</w:t>
            </w:r>
            <w:r w:rsidR="0077097A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</w:t>
            </w:r>
            <w:r w:rsidR="00694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694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regjistruara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për hapje të procedurave të falimentimit për vitin 2023.</w:t>
            </w:r>
          </w:p>
          <w:p w:rsidR="00F34366" w:rsidRPr="009D70C6" w:rsidRDefault="00F34366">
            <w:pPr>
              <w:pStyle w:val="TableParagraph"/>
              <w:ind w:left="110" w:right="3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F34366" w:rsidRPr="009D70C6" w:rsidRDefault="00980443" w:rsidP="00974658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7097A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658" w:rsidRPr="009D70C6">
              <w:rPr>
                <w:rFonts w:ascii="Times New Roman" w:hAnsi="Times New Roman" w:cs="Times New Roman"/>
                <w:sz w:val="20"/>
                <w:szCs w:val="20"/>
              </w:rPr>
              <w:t>plot</w:t>
            </w:r>
            <w:r w:rsidR="009C3062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  <w:tc>
          <w:tcPr>
            <w:tcW w:w="1784" w:type="dxa"/>
          </w:tcPr>
          <w:p w:rsidR="00F34366" w:rsidRPr="009D70C6" w:rsidRDefault="00980443" w:rsidP="000C63A1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 w:rsidR="000C63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34366" w:rsidRPr="009D70C6" w:rsidTr="009B417B">
        <w:trPr>
          <w:trHeight w:val="3221"/>
        </w:trPr>
        <w:tc>
          <w:tcPr>
            <w:tcW w:w="888" w:type="dxa"/>
          </w:tcPr>
          <w:p w:rsidR="00F34366" w:rsidRPr="009D70C6" w:rsidRDefault="00281066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80443"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9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</w:p>
          <w:p w:rsidR="00F34366" w:rsidRPr="009D70C6" w:rsidRDefault="00F34366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Kërkesë për informacion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 e-mail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mbi </w:t>
            </w:r>
            <w:r w:rsidR="0037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numrin e 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çështjet që lidhen me veprën penale "dhuna në familje", për vitet 2019,2020,2021,2022,2023 nga gazetare E.A</w:t>
            </w:r>
          </w:p>
          <w:p w:rsidR="00F34366" w:rsidRPr="009D70C6" w:rsidRDefault="00F34366">
            <w:pPr>
              <w:pStyle w:val="TableParagraph"/>
              <w:spacing w:line="270" w:lineRule="atLeast"/>
              <w:ind w:right="4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551B0" w:rsidRPr="009D70C6" w:rsidRDefault="00A51674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551B0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  <w:p w:rsidR="00F34366" w:rsidRPr="009D70C6" w:rsidRDefault="00F34366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46EFE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Në përgjigje të e-mail tuaj, ju </w:t>
            </w:r>
            <w:r w:rsidR="00D46EFE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D46EFE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rgojm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D46EFE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D46EFE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dh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D46EFE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nat statistikore sipas viteve 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46EFE" w:rsidRPr="009D70C6" w:rsidRDefault="00D46EFE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2019- 59 ç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shtje</w:t>
            </w:r>
          </w:p>
          <w:p w:rsidR="00D46EFE" w:rsidRPr="009D70C6" w:rsidRDefault="00D46EFE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2020 - 28 ç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shtje</w:t>
            </w:r>
          </w:p>
          <w:p w:rsidR="000551B0" w:rsidRPr="009D70C6" w:rsidRDefault="00D46EFE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2021 - 40 ç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shtje </w:t>
            </w:r>
          </w:p>
          <w:p w:rsidR="00D46EFE" w:rsidRPr="009D70C6" w:rsidRDefault="00D46EFE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2022 - 35 ç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shtje</w:t>
            </w:r>
          </w:p>
          <w:p w:rsidR="00D46EFE" w:rsidRPr="009D70C6" w:rsidRDefault="00D46EFE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2023 - 41 ç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shtje</w:t>
            </w:r>
          </w:p>
          <w:p w:rsidR="00F34366" w:rsidRPr="009D70C6" w:rsidRDefault="00F34366">
            <w:pPr>
              <w:pStyle w:val="TableParagraph"/>
              <w:spacing w:before="1"/>
              <w:ind w:left="110" w:right="12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F34366" w:rsidRPr="009D70C6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7097A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plotë</w:t>
            </w:r>
          </w:p>
        </w:tc>
        <w:tc>
          <w:tcPr>
            <w:tcW w:w="1784" w:type="dxa"/>
          </w:tcPr>
          <w:p w:rsidR="00F34366" w:rsidRPr="009D70C6" w:rsidRDefault="00980443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 w:rsidR="0077097A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34366" w:rsidRPr="009D70C6" w:rsidTr="009B417B">
        <w:trPr>
          <w:trHeight w:val="537"/>
        </w:trPr>
        <w:tc>
          <w:tcPr>
            <w:tcW w:w="888" w:type="dxa"/>
          </w:tcPr>
          <w:p w:rsidR="00F34366" w:rsidRPr="009D70C6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80443"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9" w:type="dxa"/>
          </w:tcPr>
          <w:p w:rsidR="000551B0" w:rsidRPr="009D70C6" w:rsidRDefault="000551B0" w:rsidP="000551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07.02.2024</w:t>
            </w:r>
          </w:p>
          <w:p w:rsidR="00F34366" w:rsidRPr="009D70C6" w:rsidRDefault="00F343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B578FB" w:rsidRPr="009D70C6" w:rsidRDefault="00B74C21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ërkesë për informacion nga Avokati 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Popullit mbi kërkesat për ulje dënimi për vitin 2022 dhe 2023 në Gjykatë e </w:t>
            </w:r>
            <w:r w:rsidR="0037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Shkall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37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37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37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Juridiksionit t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37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37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rgjithsh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371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 Berat.</w:t>
            </w:r>
          </w:p>
          <w:p w:rsidR="00F34366" w:rsidRPr="009D70C6" w:rsidRDefault="00F34366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14.02.2024</w:t>
            </w:r>
          </w:p>
          <w:p w:rsidR="00F34366" w:rsidRPr="009D70C6" w:rsidRDefault="00F34366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 përgjigje të kërkesës tuaj, ju informojmë se nga verifikimet e kryera në numratorin e të ndryshme penale për vitin 2022 dhe 2023 në Gjykatën e Shkallës së Parë e Juridiksionit të Përgjithshëm Berat rezultojnë kërkesa për ul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dënimi nga të burgosurit të cilat i kemi pasqyruar me afate të përcaktuara mbi 3 muaj; 2-3 muaj ; deri në 1 muaj dhe në ditë </w:t>
            </w:r>
            <w:r w:rsidR="00B50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20-27 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 dhe mbi 5-6 muaj ku kemi përcaktuar edhe numrin e</w:t>
            </w:r>
            <w:r w:rsidR="00B50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çështjeve për secilën kategori dhe t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50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ndara p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50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vitin 2022 dhe 2023.</w:t>
            </w:r>
          </w:p>
          <w:p w:rsidR="00F34366" w:rsidRPr="009D70C6" w:rsidRDefault="00F34366">
            <w:pPr>
              <w:pStyle w:val="TableParagraph"/>
              <w:ind w:left="110" w:right="12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F34366" w:rsidRPr="009D70C6" w:rsidRDefault="0098044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A28E5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plotë</w:t>
            </w:r>
          </w:p>
        </w:tc>
        <w:tc>
          <w:tcPr>
            <w:tcW w:w="1784" w:type="dxa"/>
          </w:tcPr>
          <w:p w:rsidR="00F34366" w:rsidRPr="009D70C6" w:rsidRDefault="00980443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 w:rsidR="002A28E5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0551B0" w:rsidRPr="009D70C6" w:rsidTr="009B417B">
        <w:trPr>
          <w:trHeight w:val="2976"/>
        </w:trPr>
        <w:tc>
          <w:tcPr>
            <w:tcW w:w="888" w:type="dxa"/>
          </w:tcPr>
          <w:p w:rsidR="000551B0" w:rsidRPr="009D70C6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359" w:type="dxa"/>
          </w:tcPr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08.02.2024</w:t>
            </w:r>
          </w:p>
          <w:p w:rsidR="000551B0" w:rsidRPr="009D70C6" w:rsidRDefault="000551B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B578FB" w:rsidRPr="009D70C6" w:rsidRDefault="00B74C21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ërkesë për informacion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 e-mail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nga Kandidate për magjistrate M.R 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mbi numrin e ç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shtjeve ku Gjykata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Shkall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Juridiksionit t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rgjithsh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 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Berat ka lejuar martes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e nj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shtetasi t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mitur n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mosh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18 vjeç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harkun kohor 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gjat</w:t>
            </w:r>
            <w:r w:rsidR="006A47C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C5D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viteve 2017-2023</w:t>
            </w:r>
          </w:p>
          <w:p w:rsidR="000551B0" w:rsidRPr="009D70C6" w:rsidRDefault="000551B0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551B0" w:rsidRPr="009D70C6" w:rsidRDefault="00BC5DFB" w:rsidP="00BC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3155" w:type="dxa"/>
          </w:tcPr>
          <w:p w:rsidR="000551B0" w:rsidRPr="009D70C6" w:rsidRDefault="00BC5DFB" w:rsidP="00BC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rgjigje t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e-mail tuaj, ju informojm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se n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harkun kohor </w:t>
            </w: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2017-2023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rezultojn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dh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na statistikore:</w:t>
            </w:r>
          </w:p>
          <w:p w:rsidR="00BC5DFB" w:rsidRPr="009D70C6" w:rsidRDefault="00BC5DFB" w:rsidP="00BC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2017 - nuk ka </w:t>
            </w:r>
          </w:p>
          <w:p w:rsidR="00BC5DFB" w:rsidRPr="009D70C6" w:rsidRDefault="00BC5DFB" w:rsidP="00BC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2018 - nuk ka </w:t>
            </w:r>
          </w:p>
          <w:p w:rsidR="00BC5DFB" w:rsidRPr="009D70C6" w:rsidRDefault="00BC5DFB" w:rsidP="00BC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2A28E5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nuk ka </w:t>
            </w:r>
          </w:p>
          <w:p w:rsidR="00BC5DFB" w:rsidRPr="009D70C6" w:rsidRDefault="00BC5DFB" w:rsidP="00BC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2020-nuk ka </w:t>
            </w:r>
          </w:p>
          <w:p w:rsidR="00BC5DFB" w:rsidRPr="009D70C6" w:rsidRDefault="00BC5DFB" w:rsidP="00BC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ED1D5A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A28E5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çështje</w:t>
            </w:r>
            <w:r w:rsidR="002A03BC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9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A03BC" w:rsidRPr="009D70C6">
              <w:rPr>
                <w:rFonts w:ascii="Times New Roman" w:hAnsi="Times New Roman" w:cs="Times New Roman"/>
                <w:sz w:val="20"/>
                <w:szCs w:val="20"/>
              </w:rPr>
              <w:t>pushuar</w:t>
            </w:r>
            <w:r w:rsidR="001269D5">
              <w:rPr>
                <w:rFonts w:ascii="Times New Roman" w:hAnsi="Times New Roman" w:cs="Times New Roman"/>
                <w:sz w:val="20"/>
                <w:szCs w:val="20"/>
              </w:rPr>
              <w:t xml:space="preserve"> (Pala K</w:t>
            </w:r>
            <w:r w:rsidR="009F06C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sz w:val="20"/>
                <w:szCs w:val="20"/>
              </w:rPr>
              <w:t>rkuese A.H –Fem</w:t>
            </w:r>
            <w:r w:rsidR="009F06CC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sz w:val="20"/>
                <w:szCs w:val="20"/>
              </w:rPr>
              <w:t>r )</w:t>
            </w:r>
          </w:p>
          <w:p w:rsidR="00BC5DFB" w:rsidRPr="009D70C6" w:rsidRDefault="00BC5DFB" w:rsidP="00BC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D1D5A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="002A28E5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çështje</w:t>
            </w:r>
            <w:r w:rsidR="002A03BC" w:rsidRPr="009D70C6">
              <w:rPr>
                <w:rFonts w:ascii="Times New Roman" w:hAnsi="Times New Roman" w:cs="Times New Roman"/>
                <w:sz w:val="20"/>
                <w:szCs w:val="20"/>
              </w:rPr>
              <w:t>-pranuar</w:t>
            </w:r>
            <w:r w:rsidR="001269D5">
              <w:rPr>
                <w:rFonts w:ascii="Times New Roman" w:hAnsi="Times New Roman" w:cs="Times New Roman"/>
                <w:sz w:val="20"/>
                <w:szCs w:val="20"/>
              </w:rPr>
              <w:t xml:space="preserve"> Pala Kerkuese M.Z- Femer )</w:t>
            </w:r>
          </w:p>
          <w:p w:rsidR="006A47C4" w:rsidRPr="009D70C6" w:rsidRDefault="006A47C4" w:rsidP="00BC5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2023 -1</w:t>
            </w:r>
            <w:r w:rsidR="002A28E5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çështje</w:t>
            </w:r>
            <w:r w:rsidR="002A03BC" w:rsidRPr="009D70C6">
              <w:rPr>
                <w:rFonts w:ascii="Times New Roman" w:hAnsi="Times New Roman" w:cs="Times New Roman"/>
                <w:sz w:val="20"/>
                <w:szCs w:val="20"/>
              </w:rPr>
              <w:t>-pranuar</w:t>
            </w:r>
            <w:r w:rsidR="001269D5">
              <w:rPr>
                <w:rFonts w:ascii="Times New Roman" w:hAnsi="Times New Roman" w:cs="Times New Roman"/>
                <w:sz w:val="20"/>
                <w:szCs w:val="20"/>
              </w:rPr>
              <w:t xml:space="preserve">(Pala kerkuese M.O –Femer) </w:t>
            </w:r>
          </w:p>
        </w:tc>
        <w:tc>
          <w:tcPr>
            <w:tcW w:w="2070" w:type="dxa"/>
          </w:tcPr>
          <w:p w:rsidR="000551B0" w:rsidRPr="009D70C6" w:rsidRDefault="002A28E5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 Plotë</w:t>
            </w:r>
          </w:p>
        </w:tc>
        <w:tc>
          <w:tcPr>
            <w:tcW w:w="1784" w:type="dxa"/>
          </w:tcPr>
          <w:p w:rsidR="000551B0" w:rsidRPr="009D70C6" w:rsidRDefault="002A28E5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Nuk Ka </w:t>
            </w:r>
          </w:p>
        </w:tc>
      </w:tr>
      <w:tr w:rsidR="00B578FB" w:rsidRPr="009D70C6" w:rsidTr="009B417B">
        <w:trPr>
          <w:trHeight w:val="1419"/>
        </w:trPr>
        <w:tc>
          <w:tcPr>
            <w:tcW w:w="888" w:type="dxa"/>
          </w:tcPr>
          <w:p w:rsidR="00B578FB" w:rsidRPr="009D70C6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359" w:type="dxa"/>
          </w:tcPr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12.02.2024</w:t>
            </w:r>
          </w:p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</w:tcPr>
          <w:p w:rsidR="00B578FB" w:rsidRPr="009D70C6" w:rsidRDefault="00B74C21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ërkesë për informacion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d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rgim vendimi, 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 e-mail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rket shtetases 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M.B</w:t>
            </w:r>
          </w:p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</w:tcPr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13.02.2024</w:t>
            </w:r>
          </w:p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5" w:type="dxa"/>
          </w:tcPr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 përgjigje të email tuaj, bashk</w:t>
            </w:r>
            <w:r w:rsidR="00656A81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lidhur ju ridërgojmë të skanuar vendimi nr. 23, datë 31.01.2024 </w:t>
            </w:r>
          </w:p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B578FB" w:rsidRPr="009D70C6" w:rsidRDefault="002A28E5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 plot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  <w:tc>
          <w:tcPr>
            <w:tcW w:w="1784" w:type="dxa"/>
          </w:tcPr>
          <w:p w:rsidR="00B578FB" w:rsidRPr="009D70C6" w:rsidRDefault="002A28E5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 ka</w:t>
            </w:r>
          </w:p>
        </w:tc>
      </w:tr>
      <w:tr w:rsidR="00762AFE" w:rsidRPr="009D70C6" w:rsidTr="009B417B">
        <w:trPr>
          <w:trHeight w:val="2787"/>
        </w:trPr>
        <w:tc>
          <w:tcPr>
            <w:tcW w:w="888" w:type="dxa"/>
          </w:tcPr>
          <w:p w:rsidR="00762AFE" w:rsidRPr="009D70C6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359" w:type="dxa"/>
          </w:tcPr>
          <w:p w:rsidR="00762AFE" w:rsidRPr="009D70C6" w:rsidRDefault="00762AFE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15.02.2024</w:t>
            </w:r>
          </w:p>
        </w:tc>
        <w:tc>
          <w:tcPr>
            <w:tcW w:w="2972" w:type="dxa"/>
          </w:tcPr>
          <w:p w:rsidR="00762AFE" w:rsidRPr="009D70C6" w:rsidRDefault="00B13177" w:rsidP="002A28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rkes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informacion</w:t>
            </w:r>
            <w:r w:rsidR="00126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 e-mail, 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mbi vendimet q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 dh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Gjykata Berat p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vepr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penale "</w:t>
            </w:r>
            <w:r w:rsidRPr="009D70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Mashtrimi n</w:t>
            </w:r>
            <w:r w:rsidR="00937964" w:rsidRPr="009D70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sigurime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duke filluar nga viti 2019 e n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vijim </w:t>
            </w:r>
            <w:r w:rsidR="00B5519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nga kandidate p</w:t>
            </w:r>
            <w:r w:rsidR="00656A81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5519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prokurore n</w:t>
            </w:r>
            <w:r w:rsidR="00782FD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5519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Shkoll</w:t>
            </w:r>
            <w:r w:rsidR="00782FD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5519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e Magjistratur</w:t>
            </w:r>
            <w:r w:rsidR="00782FD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B55193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I.M</w:t>
            </w:r>
          </w:p>
        </w:tc>
        <w:tc>
          <w:tcPr>
            <w:tcW w:w="1527" w:type="dxa"/>
          </w:tcPr>
          <w:p w:rsidR="00762AFE" w:rsidRPr="009D70C6" w:rsidRDefault="00782FD2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3155" w:type="dxa"/>
          </w:tcPr>
          <w:p w:rsidR="00762AFE" w:rsidRPr="009D70C6" w:rsidRDefault="00B13177" w:rsidP="002A28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rgjigje t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e-mail tuaj, ju informojm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 nga verifikimet e kryera rezulton se pran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Gjykat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Shkall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</w:t>
            </w:r>
            <w:r w:rsidR="00937964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782FD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mbështetur në të dhënat statistikore nuk ka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pasur</w:t>
            </w:r>
            <w:r w:rsidR="00782FD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raste të regjistruara për veprën penale "Mashtrimi në Sigurime", Neni 145 i KP, për p</w:t>
            </w:r>
            <w:r w:rsidR="00656A81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782FD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riudhën 2019-2023</w:t>
            </w:r>
          </w:p>
        </w:tc>
        <w:tc>
          <w:tcPr>
            <w:tcW w:w="2070" w:type="dxa"/>
          </w:tcPr>
          <w:p w:rsidR="00762AFE" w:rsidRPr="009D70C6" w:rsidRDefault="002A28E5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 plot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4" w:type="dxa"/>
          </w:tcPr>
          <w:p w:rsidR="00762AFE" w:rsidRPr="009D70C6" w:rsidRDefault="002A28E5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 ka</w:t>
            </w:r>
          </w:p>
        </w:tc>
      </w:tr>
      <w:tr w:rsidR="005944F4" w:rsidRPr="009D70C6" w:rsidTr="009B417B">
        <w:trPr>
          <w:trHeight w:val="1536"/>
        </w:trPr>
        <w:tc>
          <w:tcPr>
            <w:tcW w:w="888" w:type="dxa"/>
          </w:tcPr>
          <w:p w:rsidR="005944F4" w:rsidRPr="009D70C6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359" w:type="dxa"/>
          </w:tcPr>
          <w:p w:rsidR="005944F4" w:rsidRPr="009D70C6" w:rsidRDefault="005944F4" w:rsidP="000A0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BDF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.02.02024</w:t>
            </w:r>
          </w:p>
        </w:tc>
        <w:tc>
          <w:tcPr>
            <w:tcW w:w="2972" w:type="dxa"/>
          </w:tcPr>
          <w:p w:rsidR="005944F4" w:rsidRPr="009D70C6" w:rsidRDefault="00B44535" w:rsidP="002A28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rkes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informacion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 email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nga publiku 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shtetasja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P.B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mbi nje proces gjyqesor  në gjykate.</w:t>
            </w:r>
          </w:p>
        </w:tc>
        <w:tc>
          <w:tcPr>
            <w:tcW w:w="1527" w:type="dxa"/>
          </w:tcPr>
          <w:p w:rsidR="005944F4" w:rsidRPr="009D70C6" w:rsidRDefault="005944F4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3155" w:type="dxa"/>
          </w:tcPr>
          <w:p w:rsidR="005944F4" w:rsidRPr="009D70C6" w:rsidRDefault="005944F4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Kthim pergjigje me e-mail, ku qytetarja P.B informohet dhe sqarohet njekohesisht per çeshtjen</w:t>
            </w:r>
            <w:r w:rsidR="009F0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cila eshte ne proces gjykimi, ku rezulton se ajo nuk eshte pale e procesit. Lidhur me kerkesen e saj, nga ana jone u orientua se ku duhet te kerkoje asistence ligjore (avokat)</w:t>
            </w:r>
          </w:p>
        </w:tc>
        <w:tc>
          <w:tcPr>
            <w:tcW w:w="2070" w:type="dxa"/>
          </w:tcPr>
          <w:p w:rsidR="005944F4" w:rsidRPr="009D70C6" w:rsidRDefault="00CD6D3D" w:rsidP="00CD6D3D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 pjeshme (nuk eshte pale e procesit qe te marri informacion te plote, pasi cenohen te dhenat e paleve ne proces).</w:t>
            </w:r>
          </w:p>
        </w:tc>
        <w:tc>
          <w:tcPr>
            <w:tcW w:w="1784" w:type="dxa"/>
          </w:tcPr>
          <w:p w:rsidR="005944F4" w:rsidRPr="009D70C6" w:rsidRDefault="002A28E5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 ka</w:t>
            </w:r>
          </w:p>
        </w:tc>
      </w:tr>
      <w:tr w:rsidR="000A0BDF" w:rsidRPr="009D70C6" w:rsidTr="009B417B">
        <w:trPr>
          <w:trHeight w:val="1617"/>
        </w:trPr>
        <w:tc>
          <w:tcPr>
            <w:tcW w:w="888" w:type="dxa"/>
          </w:tcPr>
          <w:p w:rsidR="000A0BDF" w:rsidRPr="009D70C6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1359" w:type="dxa"/>
          </w:tcPr>
          <w:p w:rsidR="000A0BDF" w:rsidRPr="009D70C6" w:rsidRDefault="000A0BDF" w:rsidP="000A0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2972" w:type="dxa"/>
          </w:tcPr>
          <w:p w:rsidR="000A0BDF" w:rsidRPr="009D70C6" w:rsidRDefault="000A0BDF" w:rsidP="000A0B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rkes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informacion dhe p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kopje vendimi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civil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nr. ****, dat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*****1993 t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Gjykat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s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Rrethit Gjyq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 Skrapar</w:t>
            </w:r>
            <w:r w:rsidR="00AD6C4A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nga shtetasi Y.H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</w:t>
            </w:r>
            <w:r w:rsidR="00656A81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q</w:t>
            </w:r>
            <w:r w:rsidR="00656A81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2A28E5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llime studimore.  </w:t>
            </w:r>
          </w:p>
        </w:tc>
        <w:tc>
          <w:tcPr>
            <w:tcW w:w="1527" w:type="dxa"/>
          </w:tcPr>
          <w:p w:rsidR="000A0BDF" w:rsidRPr="009D70C6" w:rsidRDefault="000A0BDF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3155" w:type="dxa"/>
          </w:tcPr>
          <w:p w:rsidR="000A0BDF" w:rsidRPr="009D70C6" w:rsidRDefault="000A0BDF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Kthim p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rgjigje me e-mail dhe v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n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dispozicion e kopjes s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vendimit t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rkuar kundrejt tarif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p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rkat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 t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rcaktuar n</w:t>
            </w:r>
            <w:r w:rsidR="00D61219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ligj.</w:t>
            </w:r>
          </w:p>
        </w:tc>
        <w:tc>
          <w:tcPr>
            <w:tcW w:w="2070" w:type="dxa"/>
          </w:tcPr>
          <w:p w:rsidR="000A0BDF" w:rsidRPr="009D70C6" w:rsidRDefault="000A0BDF" w:rsidP="00CD6D3D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 plot</w:t>
            </w:r>
            <w:r w:rsidR="00D61219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>/e pjesshme (dokumentacioni shtes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i k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rkuar </w:t>
            </w:r>
            <w:r w:rsidR="00CD6D3D">
              <w:rPr>
                <w:rFonts w:ascii="Times New Roman" w:hAnsi="Times New Roman" w:cs="Times New Roman"/>
                <w:sz w:val="20"/>
                <w:szCs w:val="20"/>
              </w:rPr>
              <w:t>nuk ishte e mundur te jepej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>r arsye se na duheshin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dh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>na m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holl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>sishme p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>r koh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>n e vendimit.Gjithashtu e sqaruam lidhur me d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>mtimin e regjistrave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vjet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>r p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>r shkak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vitete q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kan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4C48DE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kaluar</w:t>
            </w:r>
          </w:p>
        </w:tc>
        <w:tc>
          <w:tcPr>
            <w:tcW w:w="1784" w:type="dxa"/>
          </w:tcPr>
          <w:p w:rsidR="000A0BDF" w:rsidRPr="009D70C6" w:rsidRDefault="000A0BDF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Me pages</w:t>
            </w:r>
            <w:r w:rsidR="00D61219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FD4D2A" w:rsidRPr="009D70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4D2A" w:rsidRPr="009D70C6" w:rsidRDefault="00FD4D2A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Tarifa p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rmarrje aktesh- vendim</w:t>
            </w:r>
          </w:p>
        </w:tc>
      </w:tr>
      <w:tr w:rsidR="000551B0" w:rsidRPr="009D70C6" w:rsidTr="009B417B">
        <w:trPr>
          <w:trHeight w:val="3490"/>
        </w:trPr>
        <w:tc>
          <w:tcPr>
            <w:tcW w:w="888" w:type="dxa"/>
          </w:tcPr>
          <w:p w:rsidR="000551B0" w:rsidRPr="009D70C6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359" w:type="dxa"/>
          </w:tcPr>
          <w:p w:rsidR="00B578FB" w:rsidRPr="009D70C6" w:rsidRDefault="00B578FB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.02.2024</w:t>
            </w:r>
          </w:p>
          <w:p w:rsidR="000551B0" w:rsidRPr="009D70C6" w:rsidRDefault="000551B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B578FB" w:rsidRPr="009D70C6" w:rsidRDefault="00B74C21" w:rsidP="00B578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ërkesë për informacion </w:t>
            </w:r>
            <w:r w:rsidR="00E1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 e-mail, 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nga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media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D4D2A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UNIKO 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Klan Plus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gazetar</w:t>
            </w:r>
            <w:r w:rsidR="00B578FB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S.K</w:t>
            </w:r>
            <w:r w:rsidR="009C3062" w:rsidRPr="009D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mbi vendimet penale dhe civile të shtetasve N.R; A.K E.A</w:t>
            </w:r>
          </w:p>
          <w:p w:rsidR="000551B0" w:rsidRPr="009D70C6" w:rsidRDefault="000551B0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551B0" w:rsidRPr="009D70C6" w:rsidRDefault="009C306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3155" w:type="dxa"/>
          </w:tcPr>
          <w:p w:rsidR="000551B0" w:rsidRPr="009D70C6" w:rsidRDefault="009C3062" w:rsidP="009C3062">
            <w:pPr>
              <w:pStyle w:val="TableParagraph"/>
              <w:ind w:left="110" w:right="123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Kthyer përgjigje me e-mail mbi vendimet që rezultojnë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pran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Gjykat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>s s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Shkall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>s s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Par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e Juridiksionit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>rgjithsh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m Berat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në ngarkim të shtetasve të cituar në shkresë ku ju kemi informuar se në bazë të nr. ICMIS të çështjes mund ti aksesoni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leht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1834B7" w:rsidRPr="009D70C6">
              <w:rPr>
                <w:rFonts w:ascii="Times New Roman" w:hAnsi="Times New Roman" w:cs="Times New Roman"/>
                <w:sz w:val="20"/>
                <w:szCs w:val="20"/>
              </w:rPr>
              <w:t>sisht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në faqen </w:t>
            </w:r>
            <w:r w:rsidR="006A47C4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eb të gjykatës.</w:t>
            </w:r>
            <w:r w:rsidR="00E10583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E10583">
              <w:rPr>
                <w:rFonts w:ascii="Times New Roman" w:hAnsi="Times New Roman" w:cs="Times New Roman"/>
                <w:sz w:val="20"/>
                <w:szCs w:val="20"/>
              </w:rPr>
              <w:t>r leht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E10583">
              <w:rPr>
                <w:rFonts w:ascii="Times New Roman" w:hAnsi="Times New Roman" w:cs="Times New Roman"/>
                <w:sz w:val="20"/>
                <w:szCs w:val="20"/>
              </w:rPr>
              <w:t>si n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E10583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E10583">
              <w:rPr>
                <w:rFonts w:ascii="Times New Roman" w:hAnsi="Times New Roman" w:cs="Times New Roman"/>
                <w:sz w:val="20"/>
                <w:szCs w:val="20"/>
              </w:rPr>
              <w:t>rkimin e informacioni ju kemi vene ne dispozicion edhe linkun perkates.</w:t>
            </w:r>
          </w:p>
        </w:tc>
        <w:tc>
          <w:tcPr>
            <w:tcW w:w="2070" w:type="dxa"/>
          </w:tcPr>
          <w:p w:rsidR="000551B0" w:rsidRPr="009D70C6" w:rsidRDefault="00E10583" w:rsidP="00FD4D2A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plote per vendimet e perfunduara </w:t>
            </w:r>
            <w:r w:rsidR="009C3062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FD4D2A" w:rsidRPr="009D70C6">
              <w:rPr>
                <w:rFonts w:ascii="Times New Roman" w:hAnsi="Times New Roman" w:cs="Times New Roman"/>
                <w:sz w:val="20"/>
                <w:szCs w:val="20"/>
              </w:rPr>
              <w:t>pjeshme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(vetem ne nje rast )</w:t>
            </w:r>
          </w:p>
          <w:p w:rsidR="00FD4D2A" w:rsidRPr="009D70C6" w:rsidRDefault="00FD4D2A" w:rsidP="00FD4D2A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(p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r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ruajtur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dh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nat sensitive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pal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ve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procesit, ruajtja e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dh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nave t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hetimit , faza ku ndodhet c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shtja –faza e hetimeve paraprake).</w:t>
            </w:r>
          </w:p>
        </w:tc>
        <w:tc>
          <w:tcPr>
            <w:tcW w:w="1784" w:type="dxa"/>
          </w:tcPr>
          <w:p w:rsidR="000551B0" w:rsidRPr="009D70C6" w:rsidRDefault="009C3062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Nuk ka </w:t>
            </w:r>
          </w:p>
        </w:tc>
      </w:tr>
      <w:tr w:rsidR="000551B0" w:rsidRPr="009D70C6" w:rsidTr="009B417B">
        <w:trPr>
          <w:trHeight w:val="987"/>
        </w:trPr>
        <w:tc>
          <w:tcPr>
            <w:tcW w:w="888" w:type="dxa"/>
          </w:tcPr>
          <w:p w:rsidR="000551B0" w:rsidRPr="009D70C6" w:rsidRDefault="0028106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359" w:type="dxa"/>
          </w:tcPr>
          <w:p w:rsidR="000551B0" w:rsidRPr="009D70C6" w:rsidRDefault="00D61219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02.03.2024</w:t>
            </w:r>
          </w:p>
        </w:tc>
        <w:tc>
          <w:tcPr>
            <w:tcW w:w="2972" w:type="dxa"/>
          </w:tcPr>
          <w:p w:rsidR="000551B0" w:rsidRPr="009D70C6" w:rsidRDefault="00D61219" w:rsidP="00656A81">
            <w:pPr>
              <w:pStyle w:val="TableParagraph"/>
              <w:spacing w:before="1"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Kërkesë për informacion</w:t>
            </w:r>
            <w:r w:rsidR="006477AE">
              <w:rPr>
                <w:rFonts w:ascii="Times New Roman" w:hAnsi="Times New Roman" w:cs="Times New Roman"/>
                <w:sz w:val="20"/>
                <w:szCs w:val="20"/>
              </w:rPr>
              <w:t xml:space="preserve"> me e-mail, 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për mosfillim /pushim procedimi penal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nga shtetasi R.C</w:t>
            </w:r>
          </w:p>
        </w:tc>
        <w:tc>
          <w:tcPr>
            <w:tcW w:w="1527" w:type="dxa"/>
          </w:tcPr>
          <w:p w:rsidR="000551B0" w:rsidRPr="009D70C6" w:rsidRDefault="00D61219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3155" w:type="dxa"/>
          </w:tcPr>
          <w:p w:rsidR="000551B0" w:rsidRPr="009D70C6" w:rsidRDefault="00D61219" w:rsidP="00656A81">
            <w:pPr>
              <w:pStyle w:val="TableParagraph"/>
              <w:ind w:left="110" w:right="123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Kthim përgjigje me e-mail shtetasit R.C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, i cili u informua se nga verifikimet në Sistemin ICMIS nuk rezulton asnjë çështje penale/civile e regjistraua në emër të shtetasve  F. C dhe  F.C. Shtetasi në fjalë u orientua ta dërgojë kërkesën osë ta </w:t>
            </w:r>
            <w:r w:rsidR="00656A81" w:rsidRPr="009D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kërkojë informacionin pranë organit procedues. </w:t>
            </w:r>
          </w:p>
        </w:tc>
        <w:tc>
          <w:tcPr>
            <w:tcW w:w="2070" w:type="dxa"/>
          </w:tcPr>
          <w:p w:rsidR="000551B0" w:rsidRPr="009D70C6" w:rsidRDefault="00D61219" w:rsidP="00D61219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 plotë</w:t>
            </w:r>
          </w:p>
        </w:tc>
        <w:tc>
          <w:tcPr>
            <w:tcW w:w="1784" w:type="dxa"/>
          </w:tcPr>
          <w:p w:rsidR="000551B0" w:rsidRPr="009D70C6" w:rsidRDefault="00D61219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Nuk ka </w:t>
            </w:r>
          </w:p>
        </w:tc>
      </w:tr>
    </w:tbl>
    <w:p w:rsidR="00F34366" w:rsidRPr="009D70C6" w:rsidRDefault="00F34366">
      <w:pPr>
        <w:spacing w:line="265" w:lineRule="exact"/>
        <w:rPr>
          <w:sz w:val="20"/>
          <w:szCs w:val="20"/>
        </w:rPr>
        <w:sectPr w:rsidR="00F34366" w:rsidRPr="009D70C6"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Pr="009D70C6" w:rsidRDefault="00F34366">
      <w:pPr>
        <w:pStyle w:val="BodyText"/>
        <w:spacing w:before="9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359"/>
        <w:gridCol w:w="2972"/>
        <w:gridCol w:w="1527"/>
        <w:gridCol w:w="3155"/>
        <w:gridCol w:w="2070"/>
        <w:gridCol w:w="1801"/>
      </w:tblGrid>
      <w:tr w:rsidR="00F34366" w:rsidRPr="009D70C6" w:rsidTr="009B417B">
        <w:trPr>
          <w:trHeight w:val="1644"/>
        </w:trPr>
        <w:tc>
          <w:tcPr>
            <w:tcW w:w="888" w:type="dxa"/>
          </w:tcPr>
          <w:p w:rsidR="00F34366" w:rsidRPr="009D70C6" w:rsidRDefault="00281066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  <w:r w:rsidRPr="009D70C6">
              <w:rPr>
                <w:rFonts w:ascii="Times New Roman"/>
                <w:b/>
                <w:sz w:val="20"/>
                <w:szCs w:val="20"/>
              </w:rPr>
              <w:t>16.</w:t>
            </w:r>
          </w:p>
        </w:tc>
        <w:tc>
          <w:tcPr>
            <w:tcW w:w="1359" w:type="dxa"/>
          </w:tcPr>
          <w:p w:rsidR="00F34366" w:rsidRPr="009D70C6" w:rsidRDefault="003B523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9D70C6">
              <w:rPr>
                <w:rFonts w:ascii="Times New Roman"/>
                <w:sz w:val="20"/>
                <w:szCs w:val="20"/>
              </w:rPr>
              <w:t>05.03.2024</w:t>
            </w:r>
          </w:p>
        </w:tc>
        <w:tc>
          <w:tcPr>
            <w:tcW w:w="2972" w:type="dxa"/>
          </w:tcPr>
          <w:p w:rsidR="00F34366" w:rsidRPr="009D70C6" w:rsidRDefault="003B523B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6395F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rkes</w:t>
            </w:r>
            <w:r w:rsidR="00C6395F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C6395F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r informacion</w:t>
            </w:r>
            <w:r w:rsidR="006477AE">
              <w:rPr>
                <w:rFonts w:ascii="Times New Roman" w:hAnsi="Times New Roman" w:cs="Times New Roman"/>
                <w:sz w:val="20"/>
                <w:szCs w:val="20"/>
              </w:rPr>
              <w:t xml:space="preserve"> me e-mail,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lidhur me Urdh</w:t>
            </w:r>
            <w:r w:rsidR="00C6395F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rat e Menj</w:t>
            </w:r>
            <w:r w:rsidR="00C6395F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hersh</w:t>
            </w:r>
            <w:r w:rsidR="00C6395F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m t</w:t>
            </w:r>
            <w:r w:rsidR="00C6395F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Mbrojtjes p</w:t>
            </w:r>
            <w:r w:rsidR="00C6395F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r vitiet 2022-</w:t>
            </w:r>
            <w:r w:rsidR="00647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2024 nga Gazetarja E.A (</w:t>
            </w:r>
            <w:r w:rsidRPr="009D70C6">
              <w:rPr>
                <w:rFonts w:ascii="Times New Roman" w:hAnsi="Times New Roman" w:cs="Times New Roman"/>
                <w:i/>
                <w:sz w:val="20"/>
                <w:szCs w:val="20"/>
              </w:rPr>
              <w:t>Journalist  Citizens Channel</w:t>
            </w:r>
            <w:r w:rsidRPr="009D70C6">
              <w:rPr>
                <w:i/>
                <w:sz w:val="20"/>
                <w:szCs w:val="20"/>
              </w:rPr>
              <w:t xml:space="preserve"> )</w:t>
            </w:r>
          </w:p>
        </w:tc>
        <w:tc>
          <w:tcPr>
            <w:tcW w:w="1527" w:type="dxa"/>
          </w:tcPr>
          <w:p w:rsidR="00F34366" w:rsidRPr="009D70C6" w:rsidRDefault="003B523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9D70C6">
              <w:rPr>
                <w:rFonts w:ascii="Times New Roman"/>
                <w:sz w:val="20"/>
                <w:szCs w:val="20"/>
              </w:rPr>
              <w:t>20.03.2024</w:t>
            </w:r>
          </w:p>
        </w:tc>
        <w:tc>
          <w:tcPr>
            <w:tcW w:w="3155" w:type="dxa"/>
          </w:tcPr>
          <w:p w:rsidR="00F34366" w:rsidRPr="009D70C6" w:rsidRDefault="003B523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9D70C6">
              <w:rPr>
                <w:rFonts w:ascii="Times New Roman"/>
                <w:sz w:val="20"/>
                <w:szCs w:val="20"/>
              </w:rPr>
              <w:t>Kthim p</w:t>
            </w:r>
            <w:r w:rsidR="00C6395F" w:rsidRPr="009D70C6">
              <w:rPr>
                <w:rFonts w:ascii="Times New Roman"/>
                <w:sz w:val="20"/>
                <w:szCs w:val="20"/>
              </w:rPr>
              <w:t>ë</w:t>
            </w:r>
            <w:r w:rsidRPr="009D70C6">
              <w:rPr>
                <w:rFonts w:ascii="Times New Roman"/>
                <w:sz w:val="20"/>
                <w:szCs w:val="20"/>
              </w:rPr>
              <w:t>rgjigje me shkres</w:t>
            </w:r>
            <w:r w:rsidR="00C6395F" w:rsidRPr="009D70C6">
              <w:rPr>
                <w:rFonts w:ascii="Times New Roman"/>
                <w:sz w:val="20"/>
                <w:szCs w:val="20"/>
              </w:rPr>
              <w:t>ë</w:t>
            </w:r>
            <w:r w:rsidRPr="009D70C6">
              <w:rPr>
                <w:rFonts w:ascii="Times New Roman"/>
                <w:sz w:val="20"/>
                <w:szCs w:val="20"/>
              </w:rPr>
              <w:t xml:space="preserve"> zyrtare </w:t>
            </w:r>
            <w:r w:rsidR="006477AE">
              <w:rPr>
                <w:rFonts w:ascii="Times New Roman"/>
                <w:sz w:val="20"/>
                <w:szCs w:val="20"/>
              </w:rPr>
              <w:t xml:space="preserve"> dhe me e-mail  me </w:t>
            </w:r>
            <w:r w:rsidRPr="009D70C6">
              <w:rPr>
                <w:rFonts w:ascii="Times New Roman"/>
                <w:sz w:val="20"/>
                <w:szCs w:val="20"/>
              </w:rPr>
              <w:t>nr. 281/1Prot, dat</w:t>
            </w:r>
            <w:r w:rsidR="00C6395F" w:rsidRPr="009D70C6">
              <w:rPr>
                <w:rFonts w:ascii="Times New Roman"/>
                <w:sz w:val="20"/>
                <w:szCs w:val="20"/>
              </w:rPr>
              <w:t>ë</w:t>
            </w:r>
            <w:r w:rsidR="006477AE">
              <w:rPr>
                <w:rFonts w:ascii="Times New Roman"/>
                <w:sz w:val="20"/>
                <w:szCs w:val="20"/>
              </w:rPr>
              <w:t xml:space="preserve"> 20.03.2024 nga Gjykata. </w:t>
            </w:r>
            <w:r w:rsidR="0067208F" w:rsidRPr="009D70C6">
              <w:rPr>
                <w:rFonts w:ascii="Times New Roman"/>
                <w:sz w:val="20"/>
                <w:szCs w:val="20"/>
              </w:rPr>
              <w:t>Satistikat vjetore t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 vitit 2022 dhe 2023 gjenden t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 publikuara n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 faqen zyrtare t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 gjykat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s. </w:t>
            </w:r>
            <w:r w:rsidR="006477AE">
              <w:rPr>
                <w:rFonts w:ascii="Times New Roman"/>
                <w:sz w:val="20"/>
                <w:szCs w:val="20"/>
              </w:rPr>
              <w:t xml:space="preserve">Urdherat e mbrojtjes jane permbledhur ne shkrese ne forme tabelare. </w:t>
            </w:r>
            <w:r w:rsidR="0067208F" w:rsidRPr="009D70C6">
              <w:rPr>
                <w:rFonts w:ascii="Times New Roman"/>
                <w:sz w:val="20"/>
                <w:szCs w:val="20"/>
              </w:rPr>
              <w:t>P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>r periudh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>n Janar-shkurt 2024 jan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 paraqitur 28 UMM : 20 p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rfunduar; 17 </w:t>
            </w:r>
            <w:r w:rsidR="0067208F" w:rsidRPr="009D70C6">
              <w:rPr>
                <w:rFonts w:ascii="Times New Roman"/>
                <w:sz w:val="20"/>
                <w:szCs w:val="20"/>
              </w:rPr>
              <w:t>–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 pushuar; 3 </w:t>
            </w:r>
            <w:r w:rsidR="0067208F" w:rsidRPr="009D70C6">
              <w:rPr>
                <w:rFonts w:ascii="Times New Roman"/>
                <w:sz w:val="20"/>
                <w:szCs w:val="20"/>
              </w:rPr>
              <w:t>–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pranuar; 17 </w:t>
            </w:r>
            <w:r w:rsidR="0067208F" w:rsidRPr="009D70C6">
              <w:rPr>
                <w:rFonts w:ascii="Times New Roman"/>
                <w:sz w:val="20"/>
                <w:szCs w:val="20"/>
              </w:rPr>
              <w:t>–</w:t>
            </w:r>
            <w:r w:rsidR="0067208F" w:rsidRPr="009D70C6">
              <w:rPr>
                <w:rFonts w:ascii="Times New Roman"/>
                <w:sz w:val="20"/>
                <w:szCs w:val="20"/>
              </w:rPr>
              <w:t>femra 11- meshkuj. Statistikat jepen vjetore ose 3 mujo</w:t>
            </w:r>
            <w:r w:rsidR="006477AE">
              <w:rPr>
                <w:rFonts w:ascii="Times New Roman"/>
                <w:sz w:val="20"/>
                <w:szCs w:val="20"/>
              </w:rPr>
              <w:t>re- ne kete rast tre mujori ende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 nuk 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>sht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 mbyllur dhe u dhan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 xml:space="preserve"> statistika p</w:t>
            </w:r>
            <w:r w:rsidR="0067208F" w:rsidRPr="009D70C6">
              <w:rPr>
                <w:rFonts w:ascii="Times New Roman"/>
                <w:sz w:val="20"/>
                <w:szCs w:val="20"/>
              </w:rPr>
              <w:t>ë</w:t>
            </w:r>
            <w:r w:rsidR="0067208F" w:rsidRPr="009D70C6">
              <w:rPr>
                <w:rFonts w:ascii="Times New Roman"/>
                <w:sz w:val="20"/>
                <w:szCs w:val="20"/>
              </w:rPr>
              <w:t>r dy muaj</w:t>
            </w:r>
            <w:r w:rsidR="006477AE">
              <w:rPr>
                <w:rFonts w:asci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F34366" w:rsidRPr="009D70C6" w:rsidRDefault="003B523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9D70C6">
              <w:rPr>
                <w:rFonts w:ascii="Times New Roman"/>
                <w:sz w:val="20"/>
                <w:szCs w:val="20"/>
              </w:rPr>
              <w:t>E plot</w:t>
            </w:r>
            <w:r w:rsidR="00C6395F" w:rsidRPr="009D70C6">
              <w:rPr>
                <w:rFonts w:ascii="Times New Roman"/>
                <w:sz w:val="20"/>
                <w:szCs w:val="20"/>
              </w:rPr>
              <w:t>ë</w:t>
            </w:r>
          </w:p>
        </w:tc>
        <w:tc>
          <w:tcPr>
            <w:tcW w:w="1801" w:type="dxa"/>
          </w:tcPr>
          <w:p w:rsidR="00F34366" w:rsidRPr="009D70C6" w:rsidRDefault="003B523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9D70C6">
              <w:rPr>
                <w:rFonts w:ascii="Times New Roman"/>
                <w:sz w:val="20"/>
                <w:szCs w:val="20"/>
              </w:rPr>
              <w:t xml:space="preserve">Nuk ka </w:t>
            </w:r>
          </w:p>
        </w:tc>
      </w:tr>
      <w:tr w:rsidR="00F34366" w:rsidRPr="009D70C6" w:rsidTr="009B417B">
        <w:trPr>
          <w:trHeight w:val="1122"/>
        </w:trPr>
        <w:tc>
          <w:tcPr>
            <w:tcW w:w="888" w:type="dxa"/>
          </w:tcPr>
          <w:p w:rsidR="00F34366" w:rsidRPr="009D70C6" w:rsidRDefault="00281066" w:rsidP="00167376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D70C6">
              <w:rPr>
                <w:b/>
                <w:sz w:val="20"/>
                <w:szCs w:val="20"/>
              </w:rPr>
              <w:t>1</w:t>
            </w:r>
            <w:r w:rsidR="00167376">
              <w:rPr>
                <w:b/>
                <w:sz w:val="20"/>
                <w:szCs w:val="20"/>
              </w:rPr>
              <w:t>7</w:t>
            </w:r>
            <w:r w:rsidR="00980443" w:rsidRPr="009D70C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9" w:type="dxa"/>
          </w:tcPr>
          <w:p w:rsidR="00F34366" w:rsidRPr="009D70C6" w:rsidRDefault="0061569B">
            <w:pPr>
              <w:pStyle w:val="TableParagraph"/>
              <w:ind w:left="110"/>
              <w:rPr>
                <w:sz w:val="20"/>
                <w:szCs w:val="20"/>
              </w:rPr>
            </w:pPr>
            <w:r w:rsidRPr="009D70C6">
              <w:rPr>
                <w:sz w:val="20"/>
                <w:szCs w:val="20"/>
              </w:rPr>
              <w:t>21.03.2024</w:t>
            </w:r>
          </w:p>
        </w:tc>
        <w:tc>
          <w:tcPr>
            <w:tcW w:w="2972" w:type="dxa"/>
          </w:tcPr>
          <w:p w:rsidR="00F34366" w:rsidRPr="009D70C6" w:rsidRDefault="0061569B" w:rsidP="00CC4728">
            <w:pPr>
              <w:pStyle w:val="TableParagraph"/>
              <w:spacing w:before="2" w:line="24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81066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rkes</w:t>
            </w:r>
            <w:r w:rsidR="00281066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281066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r informacion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me email p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rsa i p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rket vendndodhjes se dosjes se vendimit nr.****dat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****1993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nga shtetasi Y.H</w:t>
            </w:r>
            <w:r w:rsidR="001E06AD"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të Gjykatës së Skraparit.</w:t>
            </w:r>
          </w:p>
        </w:tc>
        <w:tc>
          <w:tcPr>
            <w:tcW w:w="1527" w:type="dxa"/>
          </w:tcPr>
          <w:p w:rsidR="00F34366" w:rsidRPr="009D70C6" w:rsidRDefault="0061569B">
            <w:pPr>
              <w:pStyle w:val="TableParagraph"/>
              <w:rPr>
                <w:sz w:val="20"/>
                <w:szCs w:val="20"/>
              </w:rPr>
            </w:pPr>
            <w:r w:rsidRPr="009D70C6">
              <w:rPr>
                <w:sz w:val="20"/>
                <w:szCs w:val="20"/>
              </w:rPr>
              <w:t>21.03.2024</w:t>
            </w:r>
          </w:p>
        </w:tc>
        <w:tc>
          <w:tcPr>
            <w:tcW w:w="3155" w:type="dxa"/>
          </w:tcPr>
          <w:p w:rsidR="007F4C68" w:rsidRPr="009D70C6" w:rsidRDefault="0061569B" w:rsidP="007F4C68">
            <w:pPr>
              <w:pStyle w:val="TableParagraph"/>
              <w:ind w:left="110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Kthim p</w:t>
            </w:r>
            <w:r w:rsidR="00281066" w:rsidRPr="009D70C6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rgjigje me e-mail shtetasit Y.H 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se dosja me nr****dat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****1993 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sht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asgj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suar me vendim 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Komisionit 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Ekspertiz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s si dhe ka tejkaluar afatin e ruajtjes s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dokumentacionit , referuar Rrregullores nr. 202prot, dat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15.05.2023 “Mbi metodik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n e pun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arkivoret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Fondkrijuesve 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Sistemit 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Drejt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“ </w:t>
            </w:r>
          </w:p>
          <w:p w:rsidR="00F34366" w:rsidRPr="009D70C6" w:rsidRDefault="00F34366">
            <w:pPr>
              <w:pStyle w:val="TableParagraph"/>
              <w:spacing w:before="1" w:line="247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F34366" w:rsidRPr="00CC4728" w:rsidRDefault="00CC4728" w:rsidP="00CC472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728">
              <w:rPr>
                <w:rFonts w:ascii="Times New Roman" w:hAnsi="Times New Roman" w:cs="Times New Roman"/>
                <w:sz w:val="20"/>
                <w:szCs w:val="20"/>
              </w:rPr>
              <w:t>Eplot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</w:p>
        </w:tc>
        <w:tc>
          <w:tcPr>
            <w:tcW w:w="1801" w:type="dxa"/>
          </w:tcPr>
          <w:p w:rsidR="00F34366" w:rsidRPr="009D70C6" w:rsidRDefault="00980443">
            <w:pPr>
              <w:pStyle w:val="TableParagraph"/>
              <w:ind w:left="104"/>
              <w:rPr>
                <w:sz w:val="20"/>
                <w:szCs w:val="20"/>
              </w:rPr>
            </w:pPr>
            <w:r w:rsidRPr="009D70C6">
              <w:rPr>
                <w:sz w:val="20"/>
                <w:szCs w:val="20"/>
              </w:rPr>
              <w:t>Nuk</w:t>
            </w:r>
            <w:r w:rsidR="000C63A1">
              <w:rPr>
                <w:sz w:val="20"/>
                <w:szCs w:val="20"/>
              </w:rPr>
              <w:t xml:space="preserve"> </w:t>
            </w:r>
            <w:r w:rsidRPr="009D70C6">
              <w:rPr>
                <w:sz w:val="20"/>
                <w:szCs w:val="20"/>
              </w:rPr>
              <w:t>ka</w:t>
            </w:r>
          </w:p>
        </w:tc>
      </w:tr>
    </w:tbl>
    <w:p w:rsidR="00F34366" w:rsidRPr="009D70C6" w:rsidRDefault="00F34366">
      <w:pPr>
        <w:rPr>
          <w:sz w:val="20"/>
          <w:szCs w:val="20"/>
        </w:rPr>
        <w:sectPr w:rsidR="00F34366" w:rsidRPr="009D70C6">
          <w:pgSz w:w="16840" w:h="11910" w:orient="landscape"/>
          <w:pgMar w:top="1100" w:right="1500" w:bottom="280" w:left="1340" w:header="720" w:footer="720" w:gutter="0"/>
          <w:cols w:space="720"/>
        </w:sectPr>
      </w:pPr>
    </w:p>
    <w:p w:rsidR="00F34366" w:rsidRPr="009D70C6" w:rsidRDefault="00F34366">
      <w:pPr>
        <w:pStyle w:val="BodyText"/>
        <w:spacing w:before="9"/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1347"/>
        <w:gridCol w:w="12"/>
        <w:gridCol w:w="3318"/>
        <w:gridCol w:w="1181"/>
        <w:gridCol w:w="3155"/>
        <w:gridCol w:w="2070"/>
        <w:gridCol w:w="1801"/>
      </w:tblGrid>
      <w:tr w:rsidR="00F34366" w:rsidRPr="009D70C6" w:rsidTr="00814FEC">
        <w:trPr>
          <w:trHeight w:val="1824"/>
        </w:trPr>
        <w:tc>
          <w:tcPr>
            <w:tcW w:w="903" w:type="dxa"/>
          </w:tcPr>
          <w:p w:rsidR="00F34366" w:rsidRPr="009D70C6" w:rsidRDefault="00281066" w:rsidP="00167376">
            <w:pPr>
              <w:pStyle w:val="TableParagraph"/>
              <w:ind w:left="0"/>
              <w:rPr>
                <w:rFonts w:ascii="Times New Roman"/>
                <w:b/>
                <w:sz w:val="20"/>
                <w:szCs w:val="20"/>
              </w:rPr>
            </w:pPr>
            <w:r w:rsidRPr="009D70C6">
              <w:rPr>
                <w:rFonts w:ascii="Times New Roman"/>
                <w:b/>
                <w:sz w:val="20"/>
                <w:szCs w:val="20"/>
              </w:rPr>
              <w:t>1</w:t>
            </w:r>
            <w:r w:rsidR="00167376">
              <w:rPr>
                <w:rFonts w:ascii="Times New Roman"/>
                <w:b/>
                <w:sz w:val="20"/>
                <w:szCs w:val="20"/>
              </w:rPr>
              <w:t>8</w:t>
            </w:r>
            <w:r w:rsidRPr="009D70C6">
              <w:rPr>
                <w:rFonts w:ascii="Times New Roman"/>
                <w:b/>
                <w:sz w:val="20"/>
                <w:szCs w:val="20"/>
              </w:rPr>
              <w:t>.</w:t>
            </w:r>
          </w:p>
        </w:tc>
        <w:tc>
          <w:tcPr>
            <w:tcW w:w="1359" w:type="dxa"/>
            <w:gridSpan w:val="2"/>
          </w:tcPr>
          <w:p w:rsidR="00F34366" w:rsidRPr="009D70C6" w:rsidRDefault="0028106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9D70C6">
              <w:rPr>
                <w:rFonts w:ascii="Times New Roman"/>
                <w:sz w:val="20"/>
                <w:szCs w:val="20"/>
              </w:rPr>
              <w:t>26.03.2024</w:t>
            </w:r>
          </w:p>
        </w:tc>
        <w:tc>
          <w:tcPr>
            <w:tcW w:w="3318" w:type="dxa"/>
          </w:tcPr>
          <w:p w:rsidR="00F34366" w:rsidRPr="009D70C6" w:rsidRDefault="00B0710C" w:rsidP="007F4C68">
            <w:pPr>
              <w:pStyle w:val="TableParagraph"/>
              <w:tabs>
                <w:tab w:val="left" w:pos="322"/>
              </w:tabs>
              <w:spacing w:line="270" w:lineRule="atLeast"/>
              <w:ind w:right="283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Kërkesë për informacion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me email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81066" w:rsidRPr="009D70C6">
              <w:rPr>
                <w:rFonts w:ascii="Times New Roman" w:hAnsi="Times New Roman" w:cs="Times New Roman"/>
                <w:sz w:val="20"/>
                <w:szCs w:val="20"/>
              </w:rPr>
              <w:t>nga shtetësja M.B përsa i përket transparencës  në një çështje gjyqësore në proces gjykimi(Shortit të ç</w:t>
            </w:r>
            <w:r w:rsidR="00281066" w:rsidRPr="009D70C6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ështjes)</w:t>
            </w:r>
          </w:p>
        </w:tc>
        <w:tc>
          <w:tcPr>
            <w:tcW w:w="1181" w:type="dxa"/>
          </w:tcPr>
          <w:p w:rsidR="00F34366" w:rsidRPr="009D70C6" w:rsidRDefault="0028106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3155" w:type="dxa"/>
          </w:tcPr>
          <w:p w:rsidR="00F34366" w:rsidRPr="009D70C6" w:rsidRDefault="00281066" w:rsidP="007F4C68">
            <w:pPr>
              <w:pStyle w:val="TableParagraph"/>
              <w:tabs>
                <w:tab w:val="left" w:pos="326"/>
              </w:tabs>
              <w:ind w:left="110" w:righ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Kthim përgjigje me e-mail shtetases M.B</w:t>
            </w:r>
            <w:r w:rsidR="001E06AD" w:rsidRPr="009D70C6">
              <w:rPr>
                <w:rFonts w:ascii="Times New Roman" w:hAnsi="Times New Roman" w:cs="Times New Roman"/>
                <w:sz w:val="20"/>
                <w:szCs w:val="20"/>
              </w:rPr>
              <w:t>, e cila u informa se nga ana e Gjykatës nuk ka aspak mungesë transparencepasi çdo veprim regjistrohet në Sistemin ICMIS. Faqja zyrtare e gjykatës të jep mundësinë të kontrolloni dhe ndiqni çështjen tuaj.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rastin q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na referoni ka ndodhur ndryshimi i gjyqtarit (GMÇ) p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r arsye 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mospranimit t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rkes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s p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r heqje dor</w:t>
            </w:r>
            <w:r w:rsidR="00A57EB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="00CC4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:rsidR="00F34366" w:rsidRPr="009D70C6" w:rsidRDefault="00281066" w:rsidP="0028106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E plotë </w:t>
            </w:r>
          </w:p>
        </w:tc>
        <w:tc>
          <w:tcPr>
            <w:tcW w:w="1801" w:type="dxa"/>
          </w:tcPr>
          <w:p w:rsidR="00F34366" w:rsidRPr="009D70C6" w:rsidRDefault="000C63A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34366" w:rsidTr="00814FEC">
        <w:trPr>
          <w:trHeight w:val="290"/>
        </w:trPr>
        <w:tc>
          <w:tcPr>
            <w:tcW w:w="903" w:type="dxa"/>
          </w:tcPr>
          <w:p w:rsidR="00F34366" w:rsidRPr="009F5712" w:rsidRDefault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19</w:t>
            </w:r>
            <w:r w:rsidR="00281066" w:rsidRPr="009F5712"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1359" w:type="dxa"/>
            <w:gridSpan w:val="2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26.03.2024</w:t>
            </w:r>
          </w:p>
        </w:tc>
        <w:tc>
          <w:tcPr>
            <w:tcW w:w="3318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mbi 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ndihm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juridike dyt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sore/falas nga shtetasi B.K</w:t>
            </w:r>
          </w:p>
        </w:tc>
        <w:tc>
          <w:tcPr>
            <w:tcW w:w="1181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02.04.2024</w:t>
            </w:r>
          </w:p>
        </w:tc>
        <w:tc>
          <w:tcPr>
            <w:tcW w:w="3155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shkres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zyrtare n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lidhje me informacionin e 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rkuar nga shtetasi B.K</w:t>
            </w:r>
            <w:r w:rsidR="004C50A4">
              <w:rPr>
                <w:rFonts w:ascii="Times New Roman"/>
                <w:sz w:val="20"/>
              </w:rPr>
              <w:t>, i cili u sqarua se k</w:t>
            </w:r>
            <w:r w:rsidR="007D6112">
              <w:rPr>
                <w:rFonts w:ascii="Times New Roman"/>
                <w:sz w:val="20"/>
              </w:rPr>
              <w:t>ë</w:t>
            </w:r>
            <w:r w:rsidR="004C50A4">
              <w:rPr>
                <w:rFonts w:ascii="Times New Roman"/>
                <w:sz w:val="20"/>
              </w:rPr>
              <w:t xml:space="preserve">rkesa </w:t>
            </w:r>
            <w:r w:rsidR="007D6112">
              <w:rPr>
                <w:rFonts w:ascii="Times New Roman"/>
                <w:sz w:val="20"/>
              </w:rPr>
              <w:t>ë</w:t>
            </w:r>
            <w:r w:rsidR="004C50A4">
              <w:rPr>
                <w:rFonts w:ascii="Times New Roman"/>
                <w:sz w:val="20"/>
              </w:rPr>
              <w:t>sht</w:t>
            </w:r>
            <w:r w:rsidR="007D6112">
              <w:rPr>
                <w:rFonts w:ascii="Times New Roman"/>
                <w:sz w:val="20"/>
              </w:rPr>
              <w:t>ë</w:t>
            </w:r>
            <w:r w:rsidR="004C50A4">
              <w:rPr>
                <w:rFonts w:ascii="Times New Roman"/>
                <w:sz w:val="20"/>
              </w:rPr>
              <w:t xml:space="preserve"> p</w:t>
            </w:r>
            <w:r w:rsidR="007D6112">
              <w:rPr>
                <w:rFonts w:ascii="Times New Roman"/>
                <w:sz w:val="20"/>
              </w:rPr>
              <w:t>ë</w:t>
            </w:r>
            <w:r w:rsidR="004C50A4">
              <w:rPr>
                <w:rFonts w:ascii="Times New Roman"/>
                <w:sz w:val="20"/>
              </w:rPr>
              <w:t>rcjell</w:t>
            </w:r>
            <w:r w:rsidR="007D6112">
              <w:rPr>
                <w:rFonts w:ascii="Times New Roman"/>
                <w:sz w:val="20"/>
              </w:rPr>
              <w:t>ë</w:t>
            </w:r>
            <w:r w:rsidR="004C50A4">
              <w:rPr>
                <w:rFonts w:ascii="Times New Roman"/>
                <w:sz w:val="20"/>
              </w:rPr>
              <w:t xml:space="preserve"> n</w:t>
            </w:r>
            <w:r w:rsidR="007D6112">
              <w:rPr>
                <w:rFonts w:ascii="Times New Roman"/>
                <w:sz w:val="20"/>
              </w:rPr>
              <w:t>ë</w:t>
            </w:r>
            <w:r w:rsidR="004C50A4">
              <w:rPr>
                <w:rFonts w:ascii="Times New Roman"/>
                <w:sz w:val="20"/>
              </w:rPr>
              <w:t xml:space="preserve"> dat</w:t>
            </w:r>
            <w:r w:rsidR="007D6112">
              <w:rPr>
                <w:rFonts w:ascii="Times New Roman"/>
                <w:sz w:val="20"/>
              </w:rPr>
              <w:t>ë</w:t>
            </w:r>
            <w:r w:rsidR="004C50A4">
              <w:rPr>
                <w:rFonts w:ascii="Times New Roman"/>
                <w:sz w:val="20"/>
              </w:rPr>
              <w:t xml:space="preserve"> 13.10.2023</w:t>
            </w:r>
          </w:p>
          <w:p w:rsidR="004C50A4" w:rsidRDefault="004C50A4" w:rsidP="004C50A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</w:t>
            </w:r>
            <w:r w:rsidR="007D611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 w:rsidR="007D611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e Apelit, bashk</w:t>
            </w:r>
            <w:r w:rsidR="007D611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lidhur me dosjen penale nr.***dat</w:t>
            </w:r>
            <w:r w:rsidR="007D611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***t</w:t>
            </w:r>
            <w:r w:rsidR="007D611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 w:rsidR="007D611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son</w:t>
            </w:r>
            <w:r w:rsidR="007D611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F34366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FA7438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F34366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9F5712" w:rsidTr="00814FEC">
        <w:trPr>
          <w:trHeight w:val="290"/>
        </w:trPr>
        <w:tc>
          <w:tcPr>
            <w:tcW w:w="903" w:type="dxa"/>
          </w:tcPr>
          <w:p w:rsidR="009F5712" w:rsidRPr="009F5712" w:rsidRDefault="009F5712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9F5712">
              <w:rPr>
                <w:rFonts w:ascii="Times New Roman"/>
                <w:b/>
                <w:sz w:val="20"/>
              </w:rPr>
              <w:t>2</w:t>
            </w:r>
            <w:r w:rsidR="00167376">
              <w:rPr>
                <w:rFonts w:ascii="Times New Roman"/>
                <w:b/>
                <w:sz w:val="20"/>
              </w:rPr>
              <w:t>0</w:t>
            </w:r>
            <w:r w:rsidRPr="009F5712"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1359" w:type="dxa"/>
            <w:gridSpan w:val="2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27.03.2024</w:t>
            </w:r>
          </w:p>
        </w:tc>
        <w:tc>
          <w:tcPr>
            <w:tcW w:w="3318" w:type="dxa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</w:t>
            </w:r>
            <w:r w:rsidR="00CC4728">
              <w:rPr>
                <w:rFonts w:ascii="Times New Roman"/>
                <w:sz w:val="20"/>
              </w:rPr>
              <w:t xml:space="preserve"> me e-mail </w:t>
            </w:r>
            <w:r>
              <w:rPr>
                <w:rFonts w:ascii="Times New Roman"/>
                <w:sz w:val="20"/>
              </w:rPr>
              <w:t xml:space="preserve"> nga shtetasi A.B lidhur me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rdorimin e aplikacionit zoom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zhvillimin e seanc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online</w:t>
            </w:r>
            <w:r w:rsidR="00BC7702">
              <w:rPr>
                <w:rFonts w:ascii="Times New Roman"/>
                <w:sz w:val="20"/>
              </w:rPr>
              <w:t>.</w:t>
            </w:r>
          </w:p>
        </w:tc>
        <w:tc>
          <w:tcPr>
            <w:tcW w:w="1181" w:type="dxa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28.03.2024</w:t>
            </w:r>
          </w:p>
        </w:tc>
        <w:tc>
          <w:tcPr>
            <w:tcW w:w="3155" w:type="dxa"/>
          </w:tcPr>
          <w:p w:rsidR="009F5712" w:rsidRDefault="009F5712" w:rsidP="00DA21F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shtetasit A.B lidhur me zhvillimin e seanc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online sipas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t</w:t>
            </w:r>
            <w:r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 xml:space="preserve"> paraqitur pre tij duke marr</w:t>
            </w:r>
            <w:r w:rsidR="007D6112"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 xml:space="preserve"> m</w:t>
            </w:r>
            <w:r w:rsidR="007D6112"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 xml:space="preserve"> par</w:t>
            </w:r>
            <w:r w:rsidR="007D6112"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 xml:space="preserve"> miratimin/konfirmimin e gjyqatrit t</w:t>
            </w:r>
            <w:r w:rsidR="007D6112"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 xml:space="preserve"> </w:t>
            </w:r>
            <w:r w:rsidR="00BC7702">
              <w:rPr>
                <w:rFonts w:ascii="Times New Roman"/>
                <w:sz w:val="20"/>
              </w:rPr>
              <w:t>ç</w:t>
            </w:r>
            <w:r w:rsidR="007D6112"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 xml:space="preserve">shtjes, </w:t>
            </w:r>
            <w:r w:rsidR="00DA21FE">
              <w:rPr>
                <w:rFonts w:ascii="Times New Roman"/>
                <w:sz w:val="20"/>
              </w:rPr>
              <w:t>i cili n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k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t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rast 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sht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i v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shtir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t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realizohet p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r shkak t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munges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s s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</w:t>
            </w:r>
            <w:r w:rsidR="00BC7702">
              <w:rPr>
                <w:rFonts w:ascii="Times New Roman"/>
                <w:sz w:val="20"/>
              </w:rPr>
              <w:t>infrastruktura teknologjike</w:t>
            </w:r>
            <w:r w:rsidR="00DA21FE">
              <w:rPr>
                <w:rFonts w:ascii="Times New Roman"/>
                <w:sz w:val="20"/>
              </w:rPr>
              <w:t>, v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shtir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si n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p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rdorimin e tij nga pal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t gj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q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has penges</w:t>
            </w:r>
            <w:r w:rsidR="00A57EBE"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 xml:space="preserve"> </w:t>
            </w:r>
            <w:r w:rsidR="00DA21FE">
              <w:rPr>
                <w:rFonts w:ascii="Times New Roman"/>
                <w:sz w:val="20"/>
              </w:rPr>
              <w:t>n</w:t>
            </w:r>
            <w:r w:rsidR="00A57EBE"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 xml:space="preserve"> zhvillimine nj</w:t>
            </w:r>
            <w:r w:rsidR="007D6112"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 xml:space="preserve"> procesi gjyq</w:t>
            </w:r>
            <w:r w:rsidR="007D6112">
              <w:rPr>
                <w:rFonts w:ascii="Times New Roman"/>
                <w:sz w:val="20"/>
              </w:rPr>
              <w:t>ë</w:t>
            </w:r>
            <w:r w:rsidR="00BC7702">
              <w:rPr>
                <w:rFonts w:ascii="Times New Roman"/>
                <w:sz w:val="20"/>
              </w:rPr>
              <w:t>sor normal.</w:t>
            </w:r>
          </w:p>
        </w:tc>
        <w:tc>
          <w:tcPr>
            <w:tcW w:w="2070" w:type="dxa"/>
          </w:tcPr>
          <w:p w:rsidR="009F5712" w:rsidRDefault="009F571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9F571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BF4E53" w:rsidTr="00814FEC">
        <w:trPr>
          <w:trHeight w:val="290"/>
        </w:trPr>
        <w:tc>
          <w:tcPr>
            <w:tcW w:w="903" w:type="dxa"/>
          </w:tcPr>
          <w:p w:rsidR="00BF4E53" w:rsidRPr="009F5712" w:rsidRDefault="00BF4E53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9F5712">
              <w:rPr>
                <w:rFonts w:ascii="Times New Roman"/>
                <w:b/>
                <w:sz w:val="20"/>
              </w:rPr>
              <w:t>2</w:t>
            </w:r>
            <w:r w:rsidR="00167376">
              <w:rPr>
                <w:rFonts w:ascii="Times New Roman"/>
                <w:b/>
                <w:sz w:val="20"/>
              </w:rPr>
              <w:t>1</w:t>
            </w:r>
            <w:r w:rsidRPr="009F5712"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1359" w:type="dxa"/>
            <w:gridSpan w:val="2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27.03.2024</w:t>
            </w:r>
          </w:p>
        </w:tc>
        <w:tc>
          <w:tcPr>
            <w:tcW w:w="3318" w:type="dxa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statistikat Janar-Mars</w:t>
            </w:r>
            <w:r w:rsidR="00BC7702">
              <w:rPr>
                <w:rFonts w:ascii="Times New Roman"/>
                <w:sz w:val="20"/>
              </w:rPr>
              <w:t xml:space="preserve"> 2024</w:t>
            </w:r>
            <w:r>
              <w:rPr>
                <w:rFonts w:ascii="Times New Roman"/>
                <w:sz w:val="20"/>
              </w:rPr>
              <w:t xml:space="preserve"> </w:t>
            </w:r>
          </w:p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Agjencia Komb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tare e Falimentimit</w:t>
            </w:r>
            <w:r w:rsidR="00FC0CC9">
              <w:rPr>
                <w:rFonts w:ascii="Times New Roman"/>
                <w:sz w:val="20"/>
              </w:rPr>
              <w:t xml:space="preserve"> lidhur me vendimet gjyq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sore me objekt</w:t>
            </w:r>
            <w:r w:rsidR="00FC0CC9">
              <w:rPr>
                <w:rFonts w:ascii="Times New Roman"/>
                <w:sz w:val="20"/>
              </w:rPr>
              <w:t>”</w:t>
            </w:r>
            <w:r w:rsidR="00FC0CC9">
              <w:rPr>
                <w:rFonts w:ascii="Times New Roman"/>
                <w:sz w:val="20"/>
              </w:rPr>
              <w:t xml:space="preserve"> K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rkes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 xml:space="preserve"> p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r hapjen e procedurave t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 xml:space="preserve"> falimentit</w:t>
            </w:r>
            <w:r w:rsidR="00FC0CC9">
              <w:rPr>
                <w:rFonts w:ascii="Times New Roman"/>
                <w:sz w:val="20"/>
              </w:rPr>
              <w:t>”</w:t>
            </w:r>
            <w:r w:rsidR="00FC0CC9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181" w:type="dxa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29.03.2024</w:t>
            </w:r>
          </w:p>
        </w:tc>
        <w:tc>
          <w:tcPr>
            <w:tcW w:w="3155" w:type="dxa"/>
          </w:tcPr>
          <w:p w:rsidR="00BF4E53" w:rsidRDefault="00BF4E53" w:rsidP="00FC0CC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mbi statistikat e k</w:t>
            </w:r>
            <w:r w:rsidR="00FA743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rkuara nga AKF</w:t>
            </w:r>
            <w:r w:rsidR="00BC7702">
              <w:rPr>
                <w:rFonts w:ascii="Times New Roman"/>
                <w:sz w:val="20"/>
              </w:rPr>
              <w:t xml:space="preserve">, ku rezulton se </w:t>
            </w:r>
            <w:r w:rsidR="007D6112">
              <w:rPr>
                <w:rFonts w:ascii="Times New Roman"/>
                <w:sz w:val="20"/>
              </w:rPr>
              <w:t>pran</w:t>
            </w:r>
            <w:r w:rsidR="007D6112">
              <w:rPr>
                <w:rFonts w:ascii="Times New Roman"/>
                <w:sz w:val="20"/>
              </w:rPr>
              <w:t>ë</w:t>
            </w:r>
            <w:r w:rsidR="007D6112">
              <w:rPr>
                <w:rFonts w:ascii="Times New Roman"/>
                <w:sz w:val="20"/>
              </w:rPr>
              <w:t xml:space="preserve"> Gjykat</w:t>
            </w:r>
            <w:r w:rsidR="007D6112">
              <w:rPr>
                <w:rFonts w:ascii="Times New Roman"/>
                <w:sz w:val="20"/>
              </w:rPr>
              <w:t>ë</w:t>
            </w:r>
            <w:r w:rsidR="007D6112">
              <w:rPr>
                <w:rFonts w:ascii="Times New Roman"/>
                <w:sz w:val="20"/>
              </w:rPr>
              <w:t>s son</w:t>
            </w:r>
            <w:r w:rsidR="007D6112">
              <w:rPr>
                <w:rFonts w:ascii="Times New Roman"/>
                <w:sz w:val="20"/>
              </w:rPr>
              <w:t>ë</w:t>
            </w:r>
            <w:r w:rsidR="007D6112">
              <w:rPr>
                <w:rFonts w:ascii="Times New Roman"/>
                <w:sz w:val="20"/>
              </w:rPr>
              <w:t xml:space="preserve"> nuk ka pasur raste/</w:t>
            </w:r>
            <w:r w:rsidR="007D6112">
              <w:rPr>
                <w:rFonts w:ascii="Times New Roman"/>
                <w:sz w:val="20"/>
              </w:rPr>
              <w:t>çë</w:t>
            </w:r>
            <w:r w:rsidR="007D6112">
              <w:rPr>
                <w:rFonts w:ascii="Times New Roman"/>
                <w:sz w:val="20"/>
              </w:rPr>
              <w:t xml:space="preserve">shtje me objekt </w:t>
            </w:r>
            <w:r w:rsidR="007D6112">
              <w:rPr>
                <w:rFonts w:ascii="Times New Roman"/>
                <w:sz w:val="20"/>
              </w:rPr>
              <w:t>“</w:t>
            </w:r>
            <w:r w:rsidR="00FC0CC9">
              <w:rPr>
                <w:rFonts w:ascii="Times New Roman"/>
                <w:sz w:val="20"/>
              </w:rPr>
              <w:t>K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rkes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 xml:space="preserve"> p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r h</w:t>
            </w:r>
            <w:r w:rsidR="007D6112">
              <w:rPr>
                <w:rFonts w:ascii="Times New Roman"/>
                <w:sz w:val="20"/>
              </w:rPr>
              <w:t>apjen e procedurave t</w:t>
            </w:r>
            <w:r w:rsidR="007D6112">
              <w:rPr>
                <w:rFonts w:ascii="Times New Roman"/>
                <w:sz w:val="20"/>
              </w:rPr>
              <w:t>ë</w:t>
            </w:r>
            <w:r w:rsidR="007D6112">
              <w:rPr>
                <w:rFonts w:ascii="Times New Roman"/>
                <w:sz w:val="20"/>
              </w:rPr>
              <w:t xml:space="preserve"> falimentit</w:t>
            </w:r>
            <w:r w:rsidR="007D6112">
              <w:rPr>
                <w:rFonts w:ascii="Times New Roman"/>
                <w:sz w:val="20"/>
              </w:rPr>
              <w:t>”</w:t>
            </w:r>
            <w:r w:rsidR="007D6112">
              <w:rPr>
                <w:rFonts w:ascii="Times New Roman"/>
                <w:sz w:val="20"/>
              </w:rPr>
              <w:t xml:space="preserve"> p</w:t>
            </w:r>
            <w:r w:rsidR="007D6112">
              <w:rPr>
                <w:rFonts w:ascii="Times New Roman"/>
                <w:sz w:val="20"/>
              </w:rPr>
              <w:t>ë</w:t>
            </w:r>
            <w:r w:rsidR="007D6112">
              <w:rPr>
                <w:rFonts w:ascii="Times New Roman"/>
                <w:sz w:val="20"/>
              </w:rPr>
              <w:t>r periudhen Janar-Mars 2024.</w:t>
            </w:r>
            <w:r w:rsidR="00DA21FE">
              <w:rPr>
                <w:rFonts w:ascii="Times New Roman"/>
                <w:sz w:val="20"/>
              </w:rPr>
              <w:t xml:space="preserve"> E-mail ju vendos n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dispozicion edhe sekretris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gjyq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sore n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gjykat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BF4E53" w:rsidRDefault="00BF4E5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FA7438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BF4E53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9F5712" w:rsidRDefault="00167376" w:rsidP="009F571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22.</w:t>
            </w:r>
          </w:p>
        </w:tc>
        <w:tc>
          <w:tcPr>
            <w:tcW w:w="1359" w:type="dxa"/>
            <w:gridSpan w:val="2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29.03.2024</w:t>
            </w:r>
          </w:p>
        </w:tc>
        <w:tc>
          <w:tcPr>
            <w:tcW w:w="3318" w:type="dxa"/>
          </w:tcPr>
          <w:p w:rsidR="00ED1202" w:rsidRDefault="00ED1202" w:rsidP="00DA21F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Studio Avokatie "</w:t>
            </w:r>
            <w:r w:rsidR="00DA21FE">
              <w:rPr>
                <w:rFonts w:ascii="Times New Roman"/>
                <w:sz w:val="20"/>
              </w:rPr>
              <w:t>*******</w:t>
            </w:r>
            <w:r>
              <w:rPr>
                <w:rFonts w:ascii="Times New Roman"/>
                <w:sz w:val="20"/>
              </w:rPr>
              <w:t xml:space="preserve">"sh.p.k </w:t>
            </w:r>
            <w:r w:rsidR="00DA21FE">
              <w:rPr>
                <w:rFonts w:ascii="Times New Roman"/>
                <w:sz w:val="20"/>
              </w:rPr>
              <w:t xml:space="preserve">, Berat </w:t>
            </w:r>
            <w:r>
              <w:rPr>
                <w:rFonts w:ascii="Times New Roman"/>
                <w:sz w:val="20"/>
              </w:rPr>
              <w:t xml:space="preserve">mbi rastin mediatik  te shtetasve me inicialet </w:t>
            </w:r>
            <w:r>
              <w:rPr>
                <w:rFonts w:ascii="Times New Roman"/>
                <w:sz w:val="20"/>
              </w:rPr>
              <w:lastRenderedPageBreak/>
              <w:t>N.R  &amp;A.K</w:t>
            </w:r>
            <w:r w:rsidR="00DA21FE">
              <w:rPr>
                <w:rFonts w:ascii="Times New Roman"/>
                <w:sz w:val="20"/>
              </w:rPr>
              <w:t xml:space="preserve"> t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gjykuar pran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 xml:space="preserve"> k</w:t>
            </w:r>
            <w:r w:rsidR="00A57EBE">
              <w:rPr>
                <w:rFonts w:ascii="Times New Roman"/>
                <w:sz w:val="20"/>
              </w:rPr>
              <w:t>ë</w:t>
            </w:r>
            <w:r w:rsidR="00DA21FE">
              <w:rPr>
                <w:rFonts w:ascii="Times New Roman"/>
                <w:sz w:val="20"/>
              </w:rPr>
              <w:t>saj gjykate.</w:t>
            </w:r>
          </w:p>
        </w:tc>
        <w:tc>
          <w:tcPr>
            <w:tcW w:w="1181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02.04.2024</w:t>
            </w:r>
          </w:p>
        </w:tc>
        <w:tc>
          <w:tcPr>
            <w:tcW w:w="3155" w:type="dxa"/>
          </w:tcPr>
          <w:p w:rsidR="00ED1202" w:rsidRDefault="00F95B13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>Kthim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>rgjigje me shkres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 xml:space="preserve"> zyrtare, rastit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63E93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ë ku Gjykata në asnjë moment nuk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 cënuar apo të ketë publikuar emrin e të miturit. Nga ana e gjykatës u publikua vetëm shkurtimi i vendimit të masës së sigurimit i cili në këtë rast shërben për të dhënë informacio dhe në kuadër të transparencës.</w:t>
            </w:r>
          </w:p>
        </w:tc>
        <w:tc>
          <w:tcPr>
            <w:tcW w:w="2070" w:type="dxa"/>
          </w:tcPr>
          <w:p w:rsidR="00ED1202" w:rsidRDefault="00ED1202" w:rsidP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0C63A1" w:rsidP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1E591C" w:rsidRDefault="00ED120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1E591C">
              <w:rPr>
                <w:rFonts w:ascii="Times New Roman"/>
                <w:b/>
                <w:sz w:val="20"/>
              </w:rPr>
              <w:lastRenderedPageBreak/>
              <w:t>23.</w:t>
            </w:r>
          </w:p>
        </w:tc>
        <w:tc>
          <w:tcPr>
            <w:tcW w:w="1359" w:type="dxa"/>
            <w:gridSpan w:val="2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03.04.2024</w:t>
            </w:r>
          </w:p>
        </w:tc>
        <w:tc>
          <w:tcPr>
            <w:tcW w:w="3318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 nga Avokati i Popullit mbi femicide</w:t>
            </w:r>
            <w:r w:rsidR="00F965E8">
              <w:rPr>
                <w:rFonts w:ascii="Times New Roman"/>
                <w:sz w:val="20"/>
              </w:rPr>
              <w:t xml:space="preserve"> ku viktima t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 vepr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>s penale jan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 gra ose vajza p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r vitin 2024 </w:t>
            </w:r>
            <w:r>
              <w:rPr>
                <w:rFonts w:ascii="Times New Roman"/>
                <w:sz w:val="20"/>
              </w:rPr>
              <w:t>( 76;77;78;79;79/c)</w:t>
            </w:r>
            <w:r w:rsidR="00F965E8">
              <w:rPr>
                <w:rFonts w:ascii="Times New Roman"/>
                <w:sz w:val="20"/>
              </w:rPr>
              <w:t xml:space="preserve"> si dhe caktimi i personit t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 kontaktit mbi raportimin e k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>tyre rasteve.</w:t>
            </w:r>
          </w:p>
        </w:tc>
        <w:tc>
          <w:tcPr>
            <w:tcW w:w="1181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12.04.2024</w:t>
            </w:r>
          </w:p>
        </w:tc>
        <w:tc>
          <w:tcPr>
            <w:tcW w:w="3155" w:type="dxa"/>
          </w:tcPr>
          <w:p w:rsidR="00ED1202" w:rsidRDefault="00ED1202" w:rsidP="0004157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 w:rsidR="0004157A">
              <w:rPr>
                <w:rFonts w:ascii="Times New Roman"/>
                <w:sz w:val="20"/>
              </w:rPr>
              <w:t>rgjigje Avokatit t</w:t>
            </w:r>
            <w:r w:rsidR="00C8522D">
              <w:rPr>
                <w:rFonts w:ascii="Times New Roman"/>
                <w:sz w:val="20"/>
              </w:rPr>
              <w:t>ë</w:t>
            </w:r>
            <w:r w:rsidR="0004157A">
              <w:rPr>
                <w:rFonts w:ascii="Times New Roman"/>
                <w:sz w:val="20"/>
              </w:rPr>
              <w:t xml:space="preserve"> Po</w:t>
            </w:r>
            <w:r w:rsidR="00697ECD">
              <w:rPr>
                <w:rFonts w:ascii="Times New Roman"/>
                <w:sz w:val="20"/>
              </w:rPr>
              <w:t>pullit /Seksioni i Pergjithsh</w:t>
            </w:r>
            <w:r w:rsidR="00C8522D">
              <w:rPr>
                <w:rFonts w:ascii="Times New Roman"/>
                <w:sz w:val="20"/>
              </w:rPr>
              <w:t>ë</w:t>
            </w:r>
            <w:r w:rsidR="00697ECD">
              <w:rPr>
                <w:rFonts w:ascii="Times New Roman"/>
                <w:sz w:val="20"/>
              </w:rPr>
              <w:t>m.</w:t>
            </w:r>
            <w:r>
              <w:rPr>
                <w:rFonts w:ascii="Times New Roman"/>
                <w:sz w:val="20"/>
              </w:rPr>
              <w:t xml:space="preserve"> Lidhur me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rkoni rezulton se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vitin 2024 pran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Shkall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e Juridiksionit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rgjithsh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m Berat rezulton se nuk ka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 penale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gjykim, ku viktima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vepr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penale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jen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gra ose vajza.</w:t>
            </w:r>
            <w:r w:rsidR="00FC0CC9">
              <w:rPr>
                <w:rFonts w:ascii="Times New Roman"/>
                <w:sz w:val="20"/>
              </w:rPr>
              <w:t xml:space="preserve"> Si dhe u p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rcoll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n t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 xml:space="preserve"> dh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nat lidhur me personin e kontaktit.</w:t>
            </w:r>
            <w:r w:rsidR="00F965E8">
              <w:rPr>
                <w:rFonts w:ascii="Times New Roman"/>
                <w:sz w:val="20"/>
              </w:rPr>
              <w:t xml:space="preserve"> Marsida Koroni Koordinatore e t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 Drejt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>s p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>r Informim/Sp.Marredhenive me Publikun dhe Media</w:t>
            </w:r>
          </w:p>
        </w:tc>
        <w:tc>
          <w:tcPr>
            <w:tcW w:w="2070" w:type="dxa"/>
          </w:tcPr>
          <w:p w:rsidR="00ED1202" w:rsidRDefault="00ED12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D829F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24.</w:t>
            </w:r>
          </w:p>
        </w:tc>
        <w:tc>
          <w:tcPr>
            <w:tcW w:w="1359" w:type="dxa"/>
            <w:gridSpan w:val="2"/>
          </w:tcPr>
          <w:p w:rsidR="00ED1202" w:rsidRDefault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03.04.2024</w:t>
            </w:r>
          </w:p>
        </w:tc>
        <w:tc>
          <w:tcPr>
            <w:tcW w:w="3318" w:type="dxa"/>
          </w:tcPr>
          <w:p w:rsidR="00ED1202" w:rsidRDefault="00C8289F" w:rsidP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me e-mail nga shtetesja E.B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rdorimin e aplikacionit zoom n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zhvillimin e seanc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gjyq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rkat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se</w:t>
            </w:r>
          </w:p>
        </w:tc>
        <w:tc>
          <w:tcPr>
            <w:tcW w:w="1181" w:type="dxa"/>
          </w:tcPr>
          <w:p w:rsidR="00ED1202" w:rsidRDefault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03.04.2024</w:t>
            </w:r>
          </w:p>
        </w:tc>
        <w:tc>
          <w:tcPr>
            <w:tcW w:w="3155" w:type="dxa"/>
          </w:tcPr>
          <w:p w:rsidR="00ED1202" w:rsidRDefault="00A57EBE" w:rsidP="00A57EB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shtetases E.B lidhur me zhvillimin e seanc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online sipas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paraqitur pre tij duke marr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miratimin/konfirmimin e gjyqatrit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shtjes, i cili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rast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i v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shtir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realizohet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shkak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munges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infrastruktura teknologjike, v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shtir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si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rdorimin e tij nga pal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t gj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has penges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zhvillimine nj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procesi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 normal.</w:t>
            </w:r>
          </w:p>
        </w:tc>
        <w:tc>
          <w:tcPr>
            <w:tcW w:w="2070" w:type="dxa"/>
          </w:tcPr>
          <w:p w:rsidR="00ED1202" w:rsidRDefault="00C8289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E plot</w:t>
            </w:r>
            <w:r w:rsidR="00E64411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D829F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25.</w:t>
            </w:r>
          </w:p>
        </w:tc>
        <w:tc>
          <w:tcPr>
            <w:tcW w:w="1359" w:type="dxa"/>
            <w:gridSpan w:val="2"/>
          </w:tcPr>
          <w:p w:rsidR="00ED1202" w:rsidRDefault="000618D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08.04.2024</w:t>
            </w:r>
          </w:p>
        </w:tc>
        <w:tc>
          <w:tcPr>
            <w:tcW w:w="3318" w:type="dxa"/>
          </w:tcPr>
          <w:p w:rsidR="00ED1202" w:rsidRDefault="00F302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</w:t>
            </w:r>
            <w:r w:rsidR="00F965E8">
              <w:rPr>
                <w:rFonts w:ascii="Times New Roman"/>
                <w:sz w:val="20"/>
              </w:rPr>
              <w:t>/dokumentacion</w:t>
            </w:r>
            <w:r>
              <w:rPr>
                <w:rFonts w:ascii="Times New Roman"/>
                <w:sz w:val="20"/>
              </w:rPr>
              <w:t xml:space="preserve"> nga shtet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sja V.T</w:t>
            </w:r>
            <w:r w:rsidR="00F965E8">
              <w:rPr>
                <w:rFonts w:ascii="Times New Roman"/>
                <w:sz w:val="20"/>
              </w:rPr>
              <w:t xml:space="preserve"> mbi nj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 proces gjyq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>sor  t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 vitit 2015 pran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 k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>saj gjykate</w:t>
            </w:r>
          </w:p>
        </w:tc>
        <w:tc>
          <w:tcPr>
            <w:tcW w:w="1181" w:type="dxa"/>
          </w:tcPr>
          <w:p w:rsidR="00ED1202" w:rsidRDefault="000618D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11.04.2024</w:t>
            </w:r>
          </w:p>
        </w:tc>
        <w:tc>
          <w:tcPr>
            <w:tcW w:w="3155" w:type="dxa"/>
          </w:tcPr>
          <w:p w:rsidR="00ED1202" w:rsidRDefault="00F302ED" w:rsidP="00F965E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shkres</w:t>
            </w:r>
            <w:r w:rsidR="00E6441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dhe e-mail  </w:t>
            </w:r>
            <w:r w:rsidR="00F965E8">
              <w:rPr>
                <w:rFonts w:ascii="Times New Roman"/>
                <w:sz w:val="20"/>
              </w:rPr>
              <w:t xml:space="preserve">lidhur me </w:t>
            </w:r>
            <w:r w:rsidR="00F965E8">
              <w:rPr>
                <w:rFonts w:ascii="Times New Roman"/>
                <w:sz w:val="20"/>
              </w:rPr>
              <w:t>çë</w:t>
            </w:r>
            <w:r w:rsidR="00F965E8">
              <w:rPr>
                <w:rFonts w:ascii="Times New Roman"/>
                <w:sz w:val="20"/>
              </w:rPr>
              <w:t>shtjen civile nr.****dat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 ****2015 , ku Gjykata Berat ka shpallur moskompetenc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 xml:space="preserve"> tok</w:t>
            </w:r>
            <w:r w:rsidR="00F965E8">
              <w:rPr>
                <w:rFonts w:ascii="Times New Roman"/>
                <w:sz w:val="20"/>
              </w:rPr>
              <w:t>ë</w:t>
            </w:r>
            <w:r w:rsidR="00F965E8">
              <w:rPr>
                <w:rFonts w:ascii="Times New Roman"/>
                <w:sz w:val="20"/>
              </w:rPr>
              <w:t>sore.</w:t>
            </w:r>
          </w:p>
          <w:p w:rsidR="00F965E8" w:rsidRDefault="00F965E8" w:rsidP="00F965E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Dosja i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rcjell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Rrethit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 Tiran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.</w:t>
            </w:r>
          </w:p>
        </w:tc>
        <w:tc>
          <w:tcPr>
            <w:tcW w:w="2070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F302ED">
              <w:rPr>
                <w:rFonts w:ascii="Times New Roman"/>
                <w:sz w:val="20"/>
              </w:rPr>
              <w:t>E plot</w:t>
            </w:r>
            <w:r w:rsidR="00E64411">
              <w:rPr>
                <w:rFonts w:ascii="Times New Roman"/>
                <w:sz w:val="20"/>
              </w:rPr>
              <w:t>ë</w:t>
            </w:r>
            <w:r w:rsidR="00F302ED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26.</w:t>
            </w:r>
          </w:p>
        </w:tc>
        <w:tc>
          <w:tcPr>
            <w:tcW w:w="1359" w:type="dxa"/>
            <w:gridSpan w:val="2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24.04.2024</w:t>
            </w:r>
          </w:p>
        </w:tc>
        <w:tc>
          <w:tcPr>
            <w:tcW w:w="3318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kopje aktesh nga dosja</w:t>
            </w:r>
            <w:r w:rsidR="00CC6F15">
              <w:rPr>
                <w:rFonts w:ascii="Times New Roman"/>
                <w:sz w:val="20"/>
              </w:rPr>
              <w:t xml:space="preserve"> nr****dat</w:t>
            </w:r>
            <w:r w:rsidR="009553C9">
              <w:rPr>
                <w:rFonts w:ascii="Times New Roman"/>
                <w:sz w:val="20"/>
              </w:rPr>
              <w:t>ë</w:t>
            </w:r>
            <w:r w:rsidR="00CC6F15">
              <w:rPr>
                <w:rFonts w:ascii="Times New Roman"/>
                <w:sz w:val="20"/>
              </w:rPr>
              <w:t xml:space="preserve"> *** 2020 q</w:t>
            </w:r>
            <w:r w:rsidR="009553C9">
              <w:rPr>
                <w:rFonts w:ascii="Times New Roman"/>
                <w:sz w:val="20"/>
              </w:rPr>
              <w:t>ë</w:t>
            </w:r>
            <w:r w:rsidR="00CC6F15">
              <w:rPr>
                <w:rFonts w:ascii="Times New Roman"/>
                <w:sz w:val="20"/>
              </w:rPr>
              <w:t xml:space="preserve"> i p</w:t>
            </w:r>
            <w:r w:rsidR="009553C9">
              <w:rPr>
                <w:rFonts w:ascii="Times New Roman"/>
                <w:sz w:val="20"/>
              </w:rPr>
              <w:t>ë</w:t>
            </w:r>
            <w:r w:rsidR="00CC6F15">
              <w:rPr>
                <w:rFonts w:ascii="Times New Roman"/>
                <w:sz w:val="20"/>
              </w:rPr>
              <w:t xml:space="preserve">rket shtetasit </w:t>
            </w:r>
            <w:r>
              <w:rPr>
                <w:rFonts w:ascii="Times New Roman"/>
                <w:sz w:val="20"/>
              </w:rPr>
              <w:t xml:space="preserve"> R.M</w:t>
            </w:r>
          </w:p>
        </w:tc>
        <w:tc>
          <w:tcPr>
            <w:tcW w:w="1181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03.05.2024</w:t>
            </w:r>
          </w:p>
        </w:tc>
        <w:tc>
          <w:tcPr>
            <w:tcW w:w="3155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duke i v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dispozicion nj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kopje 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akteve 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dosjes penale 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rkuar prej tij kundrejt tarif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rcaktuar n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ligj. </w:t>
            </w:r>
          </w:p>
        </w:tc>
        <w:tc>
          <w:tcPr>
            <w:tcW w:w="2070" w:type="dxa"/>
          </w:tcPr>
          <w:p w:rsidR="00ED1202" w:rsidRDefault="00E9413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CC6F15" w:rsidRDefault="00CC6F15" w:rsidP="00CC6F1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 pages</w:t>
            </w:r>
            <w:r w:rsidR="009553C9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1202" w:rsidRDefault="00CC6F15" w:rsidP="00CC6F1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Tarifa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9553C9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 xml:space="preserve"> përmarrje aktesh-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159E4" w:rsidTr="00814FEC">
        <w:trPr>
          <w:trHeight w:val="290"/>
        </w:trPr>
        <w:tc>
          <w:tcPr>
            <w:tcW w:w="903" w:type="dxa"/>
          </w:tcPr>
          <w:p w:rsidR="008159E4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lastRenderedPageBreak/>
              <w:t>27.</w:t>
            </w:r>
          </w:p>
        </w:tc>
        <w:tc>
          <w:tcPr>
            <w:tcW w:w="1359" w:type="dxa"/>
            <w:gridSpan w:val="2"/>
          </w:tcPr>
          <w:p w:rsidR="008159E4" w:rsidRDefault="00C92E1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8159E4">
              <w:rPr>
                <w:rFonts w:ascii="Times New Roman"/>
                <w:sz w:val="20"/>
              </w:rPr>
              <w:t>07.05.2024</w:t>
            </w:r>
          </w:p>
        </w:tc>
        <w:tc>
          <w:tcPr>
            <w:tcW w:w="3318" w:type="dxa"/>
          </w:tcPr>
          <w:p w:rsidR="008159E4" w:rsidRDefault="008159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me e-mail nga gazetare E.A  Media AMFORA.AL</w:t>
            </w:r>
            <w:r w:rsidR="009110A6">
              <w:rPr>
                <w:rFonts w:ascii="Times New Roman"/>
                <w:sz w:val="20"/>
              </w:rPr>
              <w:t xml:space="preserve"> p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r v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nie n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dispozicion e kopjeve t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vendimeve gjyq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sore n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dy raste t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specifikuara n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 xml:space="preserve"> k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rkes</w:t>
            </w:r>
            <w:r w:rsidR="00847764">
              <w:rPr>
                <w:rFonts w:ascii="Times New Roman"/>
                <w:sz w:val="20"/>
              </w:rPr>
              <w:t>ë</w:t>
            </w:r>
            <w:r w:rsidR="009110A6">
              <w:rPr>
                <w:rFonts w:ascii="Times New Roman"/>
                <w:sz w:val="20"/>
              </w:rPr>
              <w:t>.</w:t>
            </w:r>
          </w:p>
        </w:tc>
        <w:tc>
          <w:tcPr>
            <w:tcW w:w="1181" w:type="dxa"/>
          </w:tcPr>
          <w:p w:rsidR="008159E4" w:rsidRDefault="00C92E1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847764">
              <w:rPr>
                <w:rFonts w:ascii="Times New Roman"/>
                <w:sz w:val="20"/>
              </w:rPr>
              <w:t>08.05.2024</w:t>
            </w:r>
          </w:p>
        </w:tc>
        <w:tc>
          <w:tcPr>
            <w:tcW w:w="3155" w:type="dxa"/>
          </w:tcPr>
          <w:p w:rsidR="008159E4" w:rsidRDefault="008159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</w:t>
            </w:r>
            <w:r w:rsidR="00847764">
              <w:rPr>
                <w:rFonts w:ascii="Times New Roman"/>
                <w:sz w:val="20"/>
              </w:rPr>
              <w:t>, ku pran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Gjykat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s son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nuk rezultojn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</w:t>
            </w:r>
            <w:r w:rsidR="00847764">
              <w:rPr>
                <w:rFonts w:ascii="Times New Roman"/>
                <w:sz w:val="20"/>
              </w:rPr>
              <w:t>çë</w:t>
            </w:r>
            <w:r w:rsidR="00847764">
              <w:rPr>
                <w:rFonts w:ascii="Times New Roman"/>
                <w:sz w:val="20"/>
              </w:rPr>
              <w:t>shtje penale t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regjistruara referuar dy rasteve specifike t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p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rcaktuara nga ana juaj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 k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rkes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n p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r informacion. (Vjedhja e Kish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n s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Ungjillizmit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fshatin Kozare 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vitin 2003 dhe vjedhja e Epitafit 300 vje</w:t>
            </w:r>
            <w:r w:rsidR="00847764">
              <w:rPr>
                <w:rFonts w:ascii="Times New Roman"/>
                <w:sz w:val="20"/>
              </w:rPr>
              <w:t>ç</w:t>
            </w:r>
            <w:r w:rsidR="00847764">
              <w:rPr>
                <w:rFonts w:ascii="Times New Roman"/>
                <w:sz w:val="20"/>
              </w:rPr>
              <w:t>ar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Kish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n e Sh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>n Spiridhonit  n</w:t>
            </w:r>
            <w:r w:rsidR="00847764">
              <w:rPr>
                <w:rFonts w:ascii="Times New Roman"/>
                <w:sz w:val="20"/>
              </w:rPr>
              <w:t>ë</w:t>
            </w:r>
            <w:r w:rsidR="00847764">
              <w:rPr>
                <w:rFonts w:ascii="Times New Roman"/>
                <w:sz w:val="20"/>
              </w:rPr>
              <w:t xml:space="preserve"> vitin 2016 ).</w:t>
            </w:r>
          </w:p>
        </w:tc>
        <w:tc>
          <w:tcPr>
            <w:tcW w:w="2070" w:type="dxa"/>
          </w:tcPr>
          <w:p w:rsidR="008159E4" w:rsidRDefault="008159E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8159E4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35234E" w:rsidTr="00814FEC">
        <w:trPr>
          <w:trHeight w:val="290"/>
        </w:trPr>
        <w:tc>
          <w:tcPr>
            <w:tcW w:w="903" w:type="dxa"/>
          </w:tcPr>
          <w:p w:rsidR="0035234E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28.</w:t>
            </w:r>
          </w:p>
        </w:tc>
        <w:tc>
          <w:tcPr>
            <w:tcW w:w="1359" w:type="dxa"/>
            <w:gridSpan w:val="2"/>
          </w:tcPr>
          <w:p w:rsidR="0035234E" w:rsidRDefault="0035234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07.05.2024</w:t>
            </w:r>
          </w:p>
        </w:tc>
        <w:tc>
          <w:tcPr>
            <w:tcW w:w="3318" w:type="dxa"/>
          </w:tcPr>
          <w:p w:rsidR="0035234E" w:rsidRDefault="00B5195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me e-mail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v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nie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dispozicion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kopje vendimi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rastin 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i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miturve A.GJ dhe E.GJ nga nj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sia e mbrojtjes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f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mij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ve Ku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ov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XH.D</w:t>
            </w:r>
          </w:p>
        </w:tc>
        <w:tc>
          <w:tcPr>
            <w:tcW w:w="1181" w:type="dxa"/>
          </w:tcPr>
          <w:p w:rsidR="0035234E" w:rsidRDefault="0035234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08.5.2024</w:t>
            </w:r>
          </w:p>
        </w:tc>
        <w:tc>
          <w:tcPr>
            <w:tcW w:w="3155" w:type="dxa"/>
          </w:tcPr>
          <w:p w:rsidR="0035234E" w:rsidRDefault="00B5195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dhe d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rgim vendimi i skanuar</w:t>
            </w:r>
            <w:r w:rsidR="00FC0CC9">
              <w:rPr>
                <w:rFonts w:ascii="Times New Roman"/>
                <w:sz w:val="20"/>
              </w:rPr>
              <w:t xml:space="preserve"> lidhur me rasti q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 xml:space="preserve"> po trajton Nj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sia e Mbrojtjes s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 xml:space="preserve"> F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mij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ve  Ku</w:t>
            </w:r>
            <w:r w:rsidR="00FC0CC9">
              <w:rPr>
                <w:rFonts w:ascii="Times New Roman"/>
                <w:sz w:val="20"/>
              </w:rPr>
              <w:t>ç</w:t>
            </w:r>
            <w:r w:rsidR="00FC0CC9">
              <w:rPr>
                <w:rFonts w:ascii="Times New Roman"/>
                <w:sz w:val="20"/>
              </w:rPr>
              <w:t>ov</w:t>
            </w:r>
            <w:r w:rsidR="00800C35">
              <w:rPr>
                <w:rFonts w:ascii="Times New Roman"/>
                <w:sz w:val="20"/>
              </w:rPr>
              <w:t>ë</w:t>
            </w:r>
            <w:r w:rsidR="00FC0CC9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070" w:type="dxa"/>
          </w:tcPr>
          <w:p w:rsidR="0035234E" w:rsidRDefault="00B5195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35234E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29.</w:t>
            </w:r>
          </w:p>
        </w:tc>
        <w:tc>
          <w:tcPr>
            <w:tcW w:w="1359" w:type="dxa"/>
            <w:gridSpan w:val="2"/>
          </w:tcPr>
          <w:p w:rsidR="00ED1202" w:rsidRDefault="000046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07.05.2024</w:t>
            </w:r>
          </w:p>
        </w:tc>
        <w:tc>
          <w:tcPr>
            <w:tcW w:w="3318" w:type="dxa"/>
          </w:tcPr>
          <w:p w:rsidR="00ED1202" w:rsidRDefault="000046ED" w:rsidP="000046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</w:t>
            </w:r>
            <w:r w:rsidR="005D3BB4">
              <w:rPr>
                <w:rFonts w:ascii="Times New Roman"/>
                <w:sz w:val="20"/>
              </w:rPr>
              <w:t xml:space="preserve"> </w:t>
            </w:r>
            <w:r w:rsidR="00C6034E">
              <w:rPr>
                <w:rFonts w:ascii="Times New Roman"/>
                <w:sz w:val="20"/>
              </w:rPr>
              <w:t xml:space="preserve">dhe venie ne dispozicion e dokumentacionit ligjor (vendime) </w:t>
            </w:r>
            <w:r>
              <w:rPr>
                <w:rFonts w:ascii="Times New Roman"/>
                <w:sz w:val="20"/>
              </w:rPr>
              <w:t>nga INA Media lidhur</w:t>
            </w:r>
            <w:r w:rsidR="005D3BB4">
              <w:rPr>
                <w:rFonts w:ascii="Times New Roman"/>
                <w:sz w:val="20"/>
              </w:rPr>
              <w:t xml:space="preserve"> me</w:t>
            </w:r>
            <w:r w:rsidR="00C6034E">
              <w:rPr>
                <w:rFonts w:ascii="Times New Roman"/>
                <w:sz w:val="20"/>
              </w:rPr>
              <w:t xml:space="preserve"> ceshtjet penale qe rezultojne ne ngarkim te shtetasve </w:t>
            </w:r>
            <w:r>
              <w:rPr>
                <w:rFonts w:ascii="Times New Roman"/>
                <w:sz w:val="20"/>
              </w:rPr>
              <w:t>G.T dhe  G.</w:t>
            </w:r>
            <w:r w:rsidR="00C6034E">
              <w:rPr>
                <w:rFonts w:ascii="Times New Roman"/>
                <w:sz w:val="20"/>
              </w:rPr>
              <w:t>M.</w:t>
            </w:r>
          </w:p>
        </w:tc>
        <w:tc>
          <w:tcPr>
            <w:tcW w:w="1181" w:type="dxa"/>
          </w:tcPr>
          <w:p w:rsidR="00ED1202" w:rsidRDefault="00C6034E" w:rsidP="00A712E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A712E9"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z w:val="20"/>
              </w:rPr>
              <w:t>.05.2024</w:t>
            </w:r>
          </w:p>
        </w:tc>
        <w:tc>
          <w:tcPr>
            <w:tcW w:w="3155" w:type="dxa"/>
          </w:tcPr>
          <w:p w:rsidR="00ED1202" w:rsidRDefault="00C6034E" w:rsidP="00293E4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pergjigje me e</w:t>
            </w:r>
            <w:r w:rsidR="00CF5154"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z w:val="20"/>
              </w:rPr>
              <w:t xml:space="preserve">mail </w:t>
            </w:r>
            <w:r w:rsidR="005D3BB4">
              <w:rPr>
                <w:rFonts w:ascii="Times New Roman"/>
                <w:sz w:val="20"/>
              </w:rPr>
              <w:t xml:space="preserve"> referuar te gjitha </w:t>
            </w:r>
            <w:r w:rsidR="005D3BB4">
              <w:rPr>
                <w:rFonts w:ascii="Times New Roman"/>
                <w:sz w:val="20"/>
              </w:rPr>
              <w:t>ç</w:t>
            </w:r>
            <w:r w:rsidR="005D3BB4">
              <w:rPr>
                <w:rFonts w:ascii="Times New Roman"/>
                <w:sz w:val="20"/>
              </w:rPr>
              <w:t>eshtjeve penale qe rezultojne ne Sistemin ICMIS n</w:t>
            </w:r>
            <w:r w:rsidR="00025241">
              <w:rPr>
                <w:rFonts w:ascii="Times New Roman"/>
                <w:sz w:val="20"/>
              </w:rPr>
              <w:t>ë</w:t>
            </w:r>
            <w:r w:rsidR="005D3BB4">
              <w:rPr>
                <w:rFonts w:ascii="Times New Roman"/>
                <w:sz w:val="20"/>
              </w:rPr>
              <w:t xml:space="preserve"> ngarkim t</w:t>
            </w:r>
            <w:r w:rsidR="00025241">
              <w:rPr>
                <w:rFonts w:ascii="Times New Roman"/>
                <w:sz w:val="20"/>
              </w:rPr>
              <w:t>ë</w:t>
            </w:r>
            <w:r w:rsidR="005D3BB4">
              <w:rPr>
                <w:rFonts w:ascii="Times New Roman"/>
                <w:sz w:val="20"/>
              </w:rPr>
              <w:t xml:space="preserve"> shtetasve G.T  dhe G.M te regjistruara prane Gjykates se Shkalles se Pare e Jurdiksionit te Pergjithshem Berat si dhe venia ne dispozicion e vendimeve nepermjet faqes zyrtare t</w:t>
            </w:r>
            <w:r w:rsidR="00025241">
              <w:rPr>
                <w:rFonts w:ascii="Times New Roman"/>
                <w:sz w:val="20"/>
              </w:rPr>
              <w:t>ë</w:t>
            </w:r>
            <w:r w:rsidR="005D3BB4">
              <w:rPr>
                <w:rFonts w:ascii="Times New Roman"/>
                <w:sz w:val="20"/>
              </w:rPr>
              <w:t xml:space="preserve"> </w:t>
            </w:r>
            <w:r w:rsidR="00DA727A">
              <w:rPr>
                <w:rFonts w:ascii="Times New Roman"/>
                <w:sz w:val="20"/>
              </w:rPr>
              <w:t>ë</w:t>
            </w:r>
            <w:r w:rsidR="00A712E9">
              <w:rPr>
                <w:rFonts w:ascii="Times New Roman"/>
                <w:sz w:val="20"/>
              </w:rPr>
              <w:t>eb, duke d</w:t>
            </w:r>
            <w:r w:rsidR="009553C9">
              <w:rPr>
                <w:rFonts w:ascii="Times New Roman"/>
                <w:sz w:val="20"/>
              </w:rPr>
              <w:t>ë</w:t>
            </w:r>
            <w:r w:rsidR="00A712E9">
              <w:rPr>
                <w:rFonts w:ascii="Times New Roman"/>
                <w:sz w:val="20"/>
              </w:rPr>
              <w:t>rguar linkun p</w:t>
            </w:r>
            <w:r w:rsidR="009553C9">
              <w:rPr>
                <w:rFonts w:ascii="Times New Roman"/>
                <w:sz w:val="20"/>
              </w:rPr>
              <w:t>ë</w:t>
            </w:r>
            <w:r w:rsidR="00A712E9">
              <w:rPr>
                <w:rFonts w:ascii="Times New Roman"/>
                <w:sz w:val="20"/>
              </w:rPr>
              <w:t>rkat</w:t>
            </w:r>
            <w:r w:rsidR="009553C9">
              <w:rPr>
                <w:rFonts w:ascii="Times New Roman"/>
                <w:sz w:val="20"/>
              </w:rPr>
              <w:t>ë</w:t>
            </w:r>
            <w:r w:rsidR="00A712E9">
              <w:rPr>
                <w:rFonts w:ascii="Times New Roman"/>
                <w:sz w:val="20"/>
              </w:rPr>
              <w:t>s se si mund ti aksesojn</w:t>
            </w:r>
            <w:r w:rsidR="009553C9">
              <w:rPr>
                <w:rFonts w:ascii="Times New Roman"/>
                <w:sz w:val="20"/>
              </w:rPr>
              <w:t>ë</w:t>
            </w:r>
            <w:r w:rsidR="00A712E9"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ED1202" w:rsidRDefault="005D3BB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plote 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30.</w:t>
            </w:r>
          </w:p>
        </w:tc>
        <w:tc>
          <w:tcPr>
            <w:tcW w:w="1359" w:type="dxa"/>
            <w:gridSpan w:val="2"/>
          </w:tcPr>
          <w:p w:rsidR="00ED1202" w:rsidRDefault="0018456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10.05.2024</w:t>
            </w:r>
          </w:p>
        </w:tc>
        <w:tc>
          <w:tcPr>
            <w:tcW w:w="3318" w:type="dxa"/>
          </w:tcPr>
          <w:p w:rsidR="00ED1202" w:rsidRDefault="0018456C" w:rsidP="004C3A8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6B63E7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6B63E7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6B63E7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gazetare L.</w:t>
            </w:r>
            <w:r>
              <w:rPr>
                <w:rFonts w:ascii="Times New Roman"/>
                <w:sz w:val="20"/>
              </w:rPr>
              <w:t>Ç</w:t>
            </w:r>
            <w:r w:rsidR="006B63E7">
              <w:rPr>
                <w:rFonts w:ascii="Times New Roman"/>
                <w:sz w:val="20"/>
              </w:rPr>
              <w:t xml:space="preserve"> </w:t>
            </w:r>
            <w:r w:rsidR="004C3A8A">
              <w:rPr>
                <w:rFonts w:ascii="Times New Roman"/>
                <w:sz w:val="20"/>
              </w:rPr>
              <w:t xml:space="preserve"> dhe Organizata OCCRP </w:t>
            </w:r>
            <w:r w:rsidR="006B63E7">
              <w:rPr>
                <w:rFonts w:ascii="Times New Roman"/>
                <w:sz w:val="20"/>
              </w:rPr>
              <w:t xml:space="preserve">lidhur me </w:t>
            </w:r>
            <w:r w:rsidR="006B63E7">
              <w:rPr>
                <w:rFonts w:ascii="Times New Roman"/>
                <w:sz w:val="20"/>
              </w:rPr>
              <w:t>çë</w:t>
            </w:r>
            <w:r w:rsidR="006B63E7">
              <w:rPr>
                <w:rFonts w:ascii="Times New Roman"/>
                <w:sz w:val="20"/>
              </w:rPr>
              <w:t>shtjet t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 xml:space="preserve"> cilat kan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 xml:space="preserve"> interes p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>r publikim p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>r veprat penale  t</w:t>
            </w:r>
            <w:r w:rsidR="006B63E7">
              <w:rPr>
                <w:rFonts w:ascii="Times New Roman"/>
                <w:sz w:val="20"/>
              </w:rPr>
              <w:t>ë</w:t>
            </w:r>
            <w:r w:rsidR="006B63E7">
              <w:rPr>
                <w:rFonts w:ascii="Times New Roman"/>
                <w:sz w:val="20"/>
              </w:rPr>
              <w:t xml:space="preserve"> parashikuara nga nenet 284;284/1;283;283/2 dhe 278</w:t>
            </w:r>
            <w:r w:rsidR="00C6034E">
              <w:rPr>
                <w:rFonts w:ascii="Times New Roman"/>
                <w:sz w:val="20"/>
              </w:rPr>
              <w:t xml:space="preserve"> te Kodit Penal te RSH.</w:t>
            </w:r>
          </w:p>
        </w:tc>
        <w:tc>
          <w:tcPr>
            <w:tcW w:w="1181" w:type="dxa"/>
          </w:tcPr>
          <w:p w:rsidR="00ED1202" w:rsidRDefault="002D1FA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20.05.2024</w:t>
            </w:r>
          </w:p>
        </w:tc>
        <w:tc>
          <w:tcPr>
            <w:tcW w:w="3155" w:type="dxa"/>
          </w:tcPr>
          <w:p w:rsidR="00ED1202" w:rsidRDefault="001F7C7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, gazetare L.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 xml:space="preserve"> lidhur me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ka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rkuar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shkres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, ku i jan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nr. ICMIS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gjitha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shtjet e regjistruara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, referuar parashikimeve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Kodit Penal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nenet 284;284/1;283;283/2 dhe 278.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sqaruar dhe orientuar se si mund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b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rkime nga faqja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eb e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pasi vendimet publikohen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anonimizuara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rubrik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faqes zyrtare.</w:t>
            </w:r>
            <w:r w:rsidR="006B7090">
              <w:rPr>
                <w:rFonts w:ascii="Times New Roman"/>
                <w:sz w:val="20"/>
              </w:rPr>
              <w:t xml:space="preserve">Si dhe 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>sht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 xml:space="preserve"> orientuar p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>r ta k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>rkuar informacionin n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 xml:space="preserve"> nj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 xml:space="preserve"> institucion tjeter (Prokurori ) n</w:t>
            </w:r>
            <w:r w:rsidR="006B7090">
              <w:rPr>
                <w:rFonts w:ascii="Times New Roman"/>
                <w:sz w:val="20"/>
              </w:rPr>
              <w:t>ë</w:t>
            </w:r>
            <w:r w:rsidR="006B7090">
              <w:rPr>
                <w:rFonts w:ascii="Times New Roman"/>
                <w:sz w:val="20"/>
              </w:rPr>
              <w:t xml:space="preserve"> rastin ku</w:t>
            </w:r>
            <w:r w:rsidR="00D9184D">
              <w:rPr>
                <w:rFonts w:ascii="Times New Roman"/>
                <w:sz w:val="20"/>
              </w:rPr>
              <w:t>r nuk administrohet nga Gjykata lidhur me k</w:t>
            </w:r>
            <w:r w:rsidR="00800C35">
              <w:rPr>
                <w:rFonts w:ascii="Times New Roman"/>
                <w:sz w:val="20"/>
              </w:rPr>
              <w:t>ë</w:t>
            </w:r>
            <w:r w:rsidR="00D9184D">
              <w:rPr>
                <w:rFonts w:ascii="Times New Roman"/>
                <w:sz w:val="20"/>
              </w:rPr>
              <w:t xml:space="preserve">rkesat </w:t>
            </w:r>
            <w:r w:rsidR="00800C35">
              <w:rPr>
                <w:rFonts w:ascii="Times New Roman"/>
                <w:sz w:val="20"/>
              </w:rPr>
              <w:t>p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>r vler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>simin e masave t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 xml:space="preserve"> siguris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 xml:space="preserve"> si dhe k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>rkesave p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 xml:space="preserve">r gjykim 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>sht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 xml:space="preserve"> sqaruar paraprakisht me e-mail dat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 xml:space="preserve"> 14.05.2024.</w:t>
            </w:r>
          </w:p>
        </w:tc>
        <w:tc>
          <w:tcPr>
            <w:tcW w:w="2070" w:type="dxa"/>
          </w:tcPr>
          <w:p w:rsidR="00ED1202" w:rsidRDefault="006B7090" w:rsidP="00800C3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</w:t>
            </w:r>
            <w:r w:rsidR="00D9184D">
              <w:rPr>
                <w:rFonts w:ascii="Times New Roman"/>
                <w:sz w:val="20"/>
              </w:rPr>
              <w:t>pjesshme (pasi informacioni nuk administrohet nga Gjykata</w:t>
            </w:r>
            <w:r w:rsidR="00800C35">
              <w:rPr>
                <w:rFonts w:ascii="Times New Roman"/>
                <w:sz w:val="20"/>
              </w:rPr>
              <w:t xml:space="preserve"> plot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 xml:space="preserve">sisht </w:t>
            </w:r>
            <w:r w:rsidR="00D9184D">
              <w:rPr>
                <w:rFonts w:ascii="Times New Roman"/>
                <w:sz w:val="20"/>
              </w:rPr>
              <w:t>por nga</w:t>
            </w:r>
            <w:r w:rsidR="00800C35">
              <w:rPr>
                <w:rFonts w:ascii="Times New Roman"/>
                <w:sz w:val="20"/>
              </w:rPr>
              <w:t xml:space="preserve"> organi procedues q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 xml:space="preserve"> </w:t>
            </w:r>
            <w:r w:rsidR="00800C35">
              <w:rPr>
                <w:rFonts w:ascii="Times New Roman"/>
                <w:sz w:val="20"/>
              </w:rPr>
              <w:t>ë</w:t>
            </w:r>
            <w:r w:rsidR="00800C35">
              <w:rPr>
                <w:rFonts w:ascii="Times New Roman"/>
                <w:sz w:val="20"/>
              </w:rPr>
              <w:t>sht</w:t>
            </w:r>
            <w:r w:rsidR="00800C35">
              <w:rPr>
                <w:rFonts w:ascii="Times New Roman"/>
                <w:sz w:val="20"/>
              </w:rPr>
              <w:t>ë</w:t>
            </w:r>
            <w:r w:rsidR="00D9184D">
              <w:rPr>
                <w:rFonts w:ascii="Times New Roman"/>
                <w:sz w:val="20"/>
              </w:rPr>
              <w:t xml:space="preserve"> Prokuroria )</w:t>
            </w:r>
            <w:r w:rsidR="00800C35">
              <w:rPr>
                <w:rFonts w:ascii="Times New Roman"/>
                <w:sz w:val="20"/>
              </w:rPr>
              <w:t>.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20B0" w:rsidTr="00814FEC">
        <w:trPr>
          <w:trHeight w:val="290"/>
        </w:trPr>
        <w:tc>
          <w:tcPr>
            <w:tcW w:w="903" w:type="dxa"/>
          </w:tcPr>
          <w:p w:rsidR="00ED20B0" w:rsidRPr="00401FEA" w:rsidRDefault="00A94BBB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lastRenderedPageBreak/>
              <w:t>31.</w:t>
            </w:r>
          </w:p>
        </w:tc>
        <w:tc>
          <w:tcPr>
            <w:tcW w:w="1359" w:type="dxa"/>
            <w:gridSpan w:val="2"/>
          </w:tcPr>
          <w:p w:rsidR="00ED20B0" w:rsidRDefault="00ED20B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15.05.2024</w:t>
            </w:r>
          </w:p>
        </w:tc>
        <w:tc>
          <w:tcPr>
            <w:tcW w:w="3318" w:type="dxa"/>
          </w:tcPr>
          <w:p w:rsidR="00ED20B0" w:rsidRPr="00391AD2" w:rsidRDefault="00ED20B0" w:rsidP="00ED20B0">
            <w:pPr>
              <w:pStyle w:val="TableParagraph"/>
              <w:ind w:left="0"/>
              <w:rPr>
                <w:rFonts w:ascii="Sylfaen" w:hAnsi="Sylfae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nga gazetari V.K i BIRN  p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v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nie n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dispozicion t</w:t>
            </w:r>
            <w:r w:rsidR="00391AD2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kopje vendimi </w:t>
            </w:r>
            <w:r w:rsidR="0022089E">
              <w:rPr>
                <w:rFonts w:ascii="Times New Roman"/>
                <w:sz w:val="20"/>
              </w:rPr>
              <w:t xml:space="preserve"> t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Gjykat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>s s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Shkall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>s s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Par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e Juridiksionit t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 P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>rgjithsh</w:t>
            </w:r>
            <w:r w:rsidR="00025241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m Berat </w:t>
            </w:r>
            <w:r>
              <w:rPr>
                <w:rFonts w:ascii="Times New Roman"/>
                <w:sz w:val="20"/>
              </w:rPr>
              <w:t xml:space="preserve"> </w:t>
            </w:r>
            <w:r w:rsidR="00391AD2">
              <w:rPr>
                <w:rFonts w:ascii="Times New Roman"/>
                <w:sz w:val="20"/>
              </w:rPr>
              <w:t>p</w:t>
            </w:r>
            <w:r w:rsidR="00391AD2">
              <w:rPr>
                <w:rFonts w:ascii="Times New Roman"/>
                <w:sz w:val="20"/>
              </w:rPr>
              <w:t>ë</w:t>
            </w:r>
            <w:r w:rsidR="00391AD2">
              <w:rPr>
                <w:rFonts w:ascii="Times New Roman"/>
                <w:sz w:val="20"/>
              </w:rPr>
              <w:t xml:space="preserve">r rastin e shtetasve </w:t>
            </w:r>
            <w:r w:rsidR="00391AD2">
              <w:rPr>
                <w:rFonts w:ascii="Times New Roman"/>
                <w:sz w:val="20"/>
              </w:rPr>
              <w:t>ç</w:t>
            </w:r>
            <w:r w:rsidR="00391AD2">
              <w:rPr>
                <w:rFonts w:ascii="Times New Roman"/>
                <w:sz w:val="20"/>
              </w:rPr>
              <w:t>eke  e sjell</w:t>
            </w:r>
            <w:r w:rsidR="00391AD2">
              <w:rPr>
                <w:rFonts w:ascii="Times New Roman"/>
                <w:sz w:val="20"/>
              </w:rPr>
              <w:t>ë</w:t>
            </w:r>
            <w:r w:rsidR="00391AD2">
              <w:rPr>
                <w:rFonts w:ascii="Times New Roman"/>
                <w:sz w:val="20"/>
              </w:rPr>
              <w:t xml:space="preserve"> p</w:t>
            </w:r>
            <w:r w:rsidR="00391AD2">
              <w:rPr>
                <w:rFonts w:ascii="Times New Roman"/>
                <w:sz w:val="20"/>
              </w:rPr>
              <w:t>ë</w:t>
            </w:r>
            <w:r w:rsidR="0022089E">
              <w:rPr>
                <w:rFonts w:ascii="Times New Roman"/>
                <w:sz w:val="20"/>
              </w:rPr>
              <w:t xml:space="preserve">r pushim procedimi penal </w:t>
            </w:r>
            <w:r w:rsidR="00391AD2">
              <w:rPr>
                <w:rFonts w:ascii="Times New Roman"/>
                <w:sz w:val="20"/>
              </w:rPr>
              <w:t xml:space="preserve"> regjistruar p</w:t>
            </w:r>
            <w:r w:rsidR="00391AD2">
              <w:rPr>
                <w:rFonts w:ascii="Times New Roman"/>
                <w:sz w:val="20"/>
              </w:rPr>
              <w:t>ë</w:t>
            </w:r>
            <w:r w:rsidR="00391AD2">
              <w:rPr>
                <w:rFonts w:ascii="Times New Roman"/>
                <w:sz w:val="20"/>
              </w:rPr>
              <w:t>r vepr</w:t>
            </w:r>
            <w:r w:rsidR="00391AD2">
              <w:rPr>
                <w:rFonts w:ascii="Times New Roman"/>
                <w:sz w:val="20"/>
              </w:rPr>
              <w:t>ë</w:t>
            </w:r>
            <w:r w:rsidR="00391AD2">
              <w:rPr>
                <w:rFonts w:ascii="Times New Roman"/>
                <w:sz w:val="20"/>
              </w:rPr>
              <w:t xml:space="preserve">n penale nga neni 214 i Kodit Pena.l  </w:t>
            </w:r>
          </w:p>
        </w:tc>
        <w:tc>
          <w:tcPr>
            <w:tcW w:w="1181" w:type="dxa"/>
          </w:tcPr>
          <w:p w:rsidR="00ED20B0" w:rsidRDefault="00ED20B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16.05.2024</w:t>
            </w:r>
          </w:p>
        </w:tc>
        <w:tc>
          <w:tcPr>
            <w:tcW w:w="3155" w:type="dxa"/>
          </w:tcPr>
          <w:p w:rsidR="00ED20B0" w:rsidRDefault="00391AD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rgim vendimi  i skanuar  percjelle ne adresen e gazetarit V.K me email zyrtar. </w:t>
            </w:r>
          </w:p>
        </w:tc>
        <w:tc>
          <w:tcPr>
            <w:tcW w:w="2070" w:type="dxa"/>
          </w:tcPr>
          <w:p w:rsidR="00ED20B0" w:rsidRDefault="00391AD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20B0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450DFC" w:rsidTr="00814FEC">
        <w:trPr>
          <w:trHeight w:val="290"/>
        </w:trPr>
        <w:tc>
          <w:tcPr>
            <w:tcW w:w="903" w:type="dxa"/>
          </w:tcPr>
          <w:p w:rsidR="00450DFC" w:rsidRPr="00401FEA" w:rsidRDefault="0066542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32.</w:t>
            </w:r>
          </w:p>
        </w:tc>
        <w:tc>
          <w:tcPr>
            <w:tcW w:w="1359" w:type="dxa"/>
            <w:gridSpan w:val="2"/>
          </w:tcPr>
          <w:p w:rsidR="00450DFC" w:rsidRDefault="00450DF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16.05.2024</w:t>
            </w:r>
          </w:p>
        </w:tc>
        <w:tc>
          <w:tcPr>
            <w:tcW w:w="3318" w:type="dxa"/>
          </w:tcPr>
          <w:p w:rsidR="00450DFC" w:rsidRDefault="00450DFC" w:rsidP="00ED20B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 nga Agjencia e Iteligjenc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Financiare lidhur me vepr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penale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konfiskimit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periudhen 2018-2024 referuar kodit  dhe ligjit.</w:t>
            </w:r>
          </w:p>
        </w:tc>
        <w:tc>
          <w:tcPr>
            <w:tcW w:w="1181" w:type="dxa"/>
          </w:tcPr>
          <w:p w:rsidR="00450DFC" w:rsidRDefault="00450DF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29.05.2024</w:t>
            </w:r>
          </w:p>
        </w:tc>
        <w:tc>
          <w:tcPr>
            <w:tcW w:w="3155" w:type="dxa"/>
          </w:tcPr>
          <w:p w:rsidR="00450DFC" w:rsidRDefault="00450DF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rgjgie: Sipas verifikimeve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kryera rezulton se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periudhen 2018-2023 nuk jan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vendime lidhur me vepr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penale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konfiskimit sipas parashikimeve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kodit penal dhe ligjit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posac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m.</w:t>
            </w:r>
          </w:p>
        </w:tc>
        <w:tc>
          <w:tcPr>
            <w:tcW w:w="2070" w:type="dxa"/>
          </w:tcPr>
          <w:p w:rsidR="00450DFC" w:rsidRDefault="00450DF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E plot</w:t>
            </w:r>
            <w:r w:rsidR="009553C9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450DFC" w:rsidRPr="009D70C6" w:rsidRDefault="00450DF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Nuk ka </w:t>
            </w:r>
          </w:p>
        </w:tc>
      </w:tr>
      <w:tr w:rsidR="00B95D4B" w:rsidTr="00814FEC">
        <w:trPr>
          <w:trHeight w:val="290"/>
        </w:trPr>
        <w:tc>
          <w:tcPr>
            <w:tcW w:w="903" w:type="dxa"/>
          </w:tcPr>
          <w:p w:rsidR="00B95D4B" w:rsidRPr="00401FEA" w:rsidRDefault="0066542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33.</w:t>
            </w:r>
          </w:p>
        </w:tc>
        <w:tc>
          <w:tcPr>
            <w:tcW w:w="1359" w:type="dxa"/>
            <w:gridSpan w:val="2"/>
          </w:tcPr>
          <w:p w:rsidR="00B95D4B" w:rsidRDefault="00B95D4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17.05.2024</w:t>
            </w:r>
          </w:p>
        </w:tc>
        <w:tc>
          <w:tcPr>
            <w:tcW w:w="3318" w:type="dxa"/>
          </w:tcPr>
          <w:p w:rsidR="00B95D4B" w:rsidRDefault="00B95D4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  <w:r w:rsidR="00C7726B">
              <w:rPr>
                <w:rFonts w:ascii="Times New Roman"/>
                <w:sz w:val="20"/>
              </w:rPr>
              <w:t xml:space="preserve"> me email </w:t>
            </w:r>
            <w:r>
              <w:rPr>
                <w:rFonts w:ascii="Times New Roman"/>
                <w:sz w:val="20"/>
              </w:rPr>
              <w:t>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kopje vendimi nga shtetasi E.R</w:t>
            </w:r>
          </w:p>
        </w:tc>
        <w:tc>
          <w:tcPr>
            <w:tcW w:w="1181" w:type="dxa"/>
          </w:tcPr>
          <w:p w:rsidR="00B95D4B" w:rsidRDefault="00B95D4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17.05.2024</w:t>
            </w:r>
          </w:p>
        </w:tc>
        <w:tc>
          <w:tcPr>
            <w:tcW w:w="3155" w:type="dxa"/>
          </w:tcPr>
          <w:p w:rsidR="00B95D4B" w:rsidRDefault="00B95D4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shtetasit E.R duke i d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rguar t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skanuar vendimin e 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rkuar ku ai 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pal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e procesit.</w:t>
            </w:r>
          </w:p>
        </w:tc>
        <w:tc>
          <w:tcPr>
            <w:tcW w:w="2070" w:type="dxa"/>
          </w:tcPr>
          <w:p w:rsidR="00B95D4B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B95D4B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AA75F9" w:rsidTr="00814FEC">
        <w:trPr>
          <w:trHeight w:val="290"/>
        </w:trPr>
        <w:tc>
          <w:tcPr>
            <w:tcW w:w="903" w:type="dxa"/>
          </w:tcPr>
          <w:p w:rsidR="00AA75F9" w:rsidRPr="00401FEA" w:rsidRDefault="00665422" w:rsidP="00F54DD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F54DD8"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1359" w:type="dxa"/>
            <w:gridSpan w:val="2"/>
          </w:tcPr>
          <w:p w:rsidR="00AA75F9" w:rsidRDefault="00AA75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21.05.2024</w:t>
            </w:r>
          </w:p>
        </w:tc>
        <w:tc>
          <w:tcPr>
            <w:tcW w:w="3318" w:type="dxa"/>
          </w:tcPr>
          <w:p w:rsidR="00AA75F9" w:rsidRDefault="00AA75F9" w:rsidP="00450DF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</w:t>
            </w:r>
            <w:r w:rsidR="00450DFC">
              <w:rPr>
                <w:rFonts w:ascii="Times New Roman"/>
                <w:sz w:val="20"/>
              </w:rPr>
              <w:t xml:space="preserve">dokumentacion me email </w:t>
            </w:r>
            <w:r>
              <w:rPr>
                <w:rFonts w:ascii="Times New Roman"/>
                <w:sz w:val="20"/>
              </w:rPr>
              <w:t xml:space="preserve"> nga atarba@eurosig.al lidhur me </w:t>
            </w:r>
            <w:r>
              <w:rPr>
                <w:rFonts w:ascii="Times New Roman"/>
                <w:sz w:val="20"/>
              </w:rPr>
              <w:t>ç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shtjen </w:t>
            </w:r>
            <w:r w:rsidR="00450DFC">
              <w:rPr>
                <w:rFonts w:ascii="Times New Roman"/>
                <w:sz w:val="20"/>
              </w:rPr>
              <w:t xml:space="preserve"> q</w:t>
            </w:r>
            <w:r w:rsidR="009553C9">
              <w:rPr>
                <w:rFonts w:ascii="Times New Roman"/>
                <w:sz w:val="20"/>
              </w:rPr>
              <w:t>ë</w:t>
            </w:r>
            <w:r w:rsidR="00450DFC">
              <w:rPr>
                <w:rFonts w:ascii="Times New Roman"/>
                <w:sz w:val="20"/>
              </w:rPr>
              <w:t xml:space="preserve"> i p</w:t>
            </w:r>
            <w:r w:rsidR="009553C9">
              <w:rPr>
                <w:rFonts w:ascii="Times New Roman"/>
                <w:sz w:val="20"/>
              </w:rPr>
              <w:t>ë</w:t>
            </w:r>
            <w:r w:rsidR="00450DFC">
              <w:rPr>
                <w:rFonts w:ascii="Times New Roman"/>
                <w:sz w:val="20"/>
              </w:rPr>
              <w:t xml:space="preserve">rket shtetasit </w:t>
            </w:r>
            <w:r>
              <w:rPr>
                <w:rFonts w:ascii="Times New Roman"/>
                <w:sz w:val="20"/>
              </w:rPr>
              <w:t xml:space="preserve">T.P </w:t>
            </w:r>
          </w:p>
        </w:tc>
        <w:tc>
          <w:tcPr>
            <w:tcW w:w="1181" w:type="dxa"/>
          </w:tcPr>
          <w:p w:rsidR="00AA75F9" w:rsidRDefault="00AA75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22.05.2024</w:t>
            </w:r>
          </w:p>
        </w:tc>
        <w:tc>
          <w:tcPr>
            <w:tcW w:w="3155" w:type="dxa"/>
          </w:tcPr>
          <w:p w:rsidR="00AA75F9" w:rsidRDefault="00AA75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duke i d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rguar t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skanuar dokumentacionin e k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rkuara</w:t>
            </w:r>
            <w:r w:rsidR="00450DFC">
              <w:rPr>
                <w:rFonts w:ascii="Times New Roman"/>
                <w:sz w:val="20"/>
              </w:rPr>
              <w:t>(procesverbalin e seanc</w:t>
            </w:r>
            <w:r w:rsidR="009553C9">
              <w:rPr>
                <w:rFonts w:ascii="Times New Roman"/>
                <w:sz w:val="20"/>
              </w:rPr>
              <w:t>ë</w:t>
            </w:r>
            <w:r w:rsidR="00450DFC">
              <w:rPr>
                <w:rFonts w:ascii="Times New Roman"/>
                <w:sz w:val="20"/>
              </w:rPr>
              <w:t>s gjyq</w:t>
            </w:r>
            <w:r w:rsidR="009553C9">
              <w:rPr>
                <w:rFonts w:ascii="Times New Roman"/>
                <w:sz w:val="20"/>
              </w:rPr>
              <w:t>ë</w:t>
            </w:r>
            <w:r w:rsidR="00450DFC">
              <w:rPr>
                <w:rFonts w:ascii="Times New Roman"/>
                <w:sz w:val="20"/>
              </w:rPr>
              <w:t>sore)</w:t>
            </w:r>
            <w:r>
              <w:rPr>
                <w:rFonts w:ascii="Times New Roman"/>
                <w:sz w:val="20"/>
              </w:rPr>
              <w:t xml:space="preserve"> nga ana e tyre me shkres</w:t>
            </w:r>
            <w:r w:rsidR="00D94D48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AA75F9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AA75F9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7C56C0" w:rsidTr="00814FEC">
        <w:trPr>
          <w:trHeight w:val="290"/>
        </w:trPr>
        <w:tc>
          <w:tcPr>
            <w:tcW w:w="903" w:type="dxa"/>
          </w:tcPr>
          <w:p w:rsidR="007C56C0" w:rsidRPr="00401FEA" w:rsidRDefault="00665422" w:rsidP="00F54DD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F54DD8">
              <w:rPr>
                <w:rFonts w:ascii="Times New Roman"/>
                <w:b/>
                <w:sz w:val="20"/>
              </w:rPr>
              <w:t>5.</w:t>
            </w:r>
            <w:r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1359" w:type="dxa"/>
            <w:gridSpan w:val="2"/>
          </w:tcPr>
          <w:p w:rsidR="007C56C0" w:rsidRDefault="007C56C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22.05.2024</w:t>
            </w:r>
          </w:p>
        </w:tc>
        <w:tc>
          <w:tcPr>
            <w:tcW w:w="3318" w:type="dxa"/>
          </w:tcPr>
          <w:p w:rsidR="007C56C0" w:rsidRDefault="007C56C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C8522D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C8522D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C8522D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shtetesja M.B , per dijeni edhe KLGJ</w:t>
            </w:r>
          </w:p>
        </w:tc>
        <w:tc>
          <w:tcPr>
            <w:tcW w:w="1181" w:type="dxa"/>
          </w:tcPr>
          <w:p w:rsidR="007C56C0" w:rsidRDefault="007C56C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27.05.2024</w:t>
            </w:r>
          </w:p>
        </w:tc>
        <w:tc>
          <w:tcPr>
            <w:tcW w:w="3155" w:type="dxa"/>
          </w:tcPr>
          <w:p w:rsidR="007C56C0" w:rsidRDefault="007C56C0" w:rsidP="004C3A8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M.B, ku </w:t>
            </w:r>
            <w:r w:rsidR="00C8522D">
              <w:rPr>
                <w:rFonts w:ascii="Times New Roman"/>
                <w:sz w:val="20"/>
              </w:rPr>
              <w:t>ri</w:t>
            </w:r>
            <w:r>
              <w:rPr>
                <w:rFonts w:ascii="Times New Roman"/>
                <w:sz w:val="20"/>
              </w:rPr>
              <w:t xml:space="preserve">dergojme </w:t>
            </w:r>
            <w:r w:rsidR="00C8522D">
              <w:rPr>
                <w:rFonts w:ascii="Times New Roman"/>
                <w:sz w:val="20"/>
              </w:rPr>
              <w:t>kopje t</w:t>
            </w:r>
            <w:r w:rsidR="00C8522D">
              <w:rPr>
                <w:rFonts w:ascii="Times New Roman"/>
                <w:sz w:val="20"/>
              </w:rPr>
              <w:t>ë</w:t>
            </w:r>
            <w:r w:rsidR="00C8522D">
              <w:rPr>
                <w:rFonts w:ascii="Times New Roman"/>
                <w:sz w:val="20"/>
              </w:rPr>
              <w:t xml:space="preserve"> kthim p</w:t>
            </w:r>
            <w:r w:rsidR="00C8522D">
              <w:rPr>
                <w:rFonts w:ascii="Times New Roman"/>
                <w:sz w:val="20"/>
              </w:rPr>
              <w:t>ë</w:t>
            </w:r>
            <w:r w:rsidR="00C8522D">
              <w:rPr>
                <w:rFonts w:ascii="Times New Roman"/>
                <w:sz w:val="20"/>
              </w:rPr>
              <w:t>rgjigjeve me nr. 422/1prot, dat</w:t>
            </w:r>
            <w:r w:rsidR="00694A4A">
              <w:rPr>
                <w:rFonts w:ascii="Times New Roman"/>
                <w:sz w:val="20"/>
              </w:rPr>
              <w:t>ë</w:t>
            </w:r>
            <w:r w:rsidR="00C8522D">
              <w:rPr>
                <w:rFonts w:ascii="Times New Roman"/>
                <w:sz w:val="20"/>
              </w:rPr>
              <w:t xml:space="preserve"> 2</w:t>
            </w:r>
            <w:r w:rsidR="004C3A8A">
              <w:rPr>
                <w:rFonts w:ascii="Times New Roman"/>
                <w:sz w:val="20"/>
              </w:rPr>
              <w:t>7.01.2022 dhe nr. 1579prot, dat</w:t>
            </w:r>
            <w:r w:rsidR="00694A4A">
              <w:rPr>
                <w:rFonts w:ascii="Times New Roman"/>
                <w:sz w:val="20"/>
              </w:rPr>
              <w:t>ë</w:t>
            </w:r>
            <w:r w:rsidR="00C8522D">
              <w:rPr>
                <w:rFonts w:ascii="Times New Roman"/>
                <w:sz w:val="20"/>
              </w:rPr>
              <w:t xml:space="preserve"> 25.10.2022 nga Gjykata e Rrethit Berat. duke ven</w:t>
            </w:r>
            <w:r w:rsidR="00694A4A">
              <w:rPr>
                <w:rFonts w:ascii="Times New Roman"/>
                <w:sz w:val="20"/>
              </w:rPr>
              <w:t>ë</w:t>
            </w:r>
            <w:r w:rsidR="00C8522D">
              <w:rPr>
                <w:rFonts w:ascii="Times New Roman"/>
                <w:sz w:val="20"/>
              </w:rPr>
              <w:t xml:space="preserve"> n</w:t>
            </w:r>
            <w:r w:rsidR="00694A4A">
              <w:rPr>
                <w:rFonts w:ascii="Times New Roman"/>
                <w:sz w:val="20"/>
              </w:rPr>
              <w:t>ë</w:t>
            </w:r>
            <w:r w:rsidR="00C8522D">
              <w:rPr>
                <w:rFonts w:ascii="Times New Roman"/>
                <w:sz w:val="20"/>
              </w:rPr>
              <w:t xml:space="preserve"> dijeni edhe KLGJ.</w:t>
            </w:r>
          </w:p>
        </w:tc>
        <w:tc>
          <w:tcPr>
            <w:tcW w:w="2070" w:type="dxa"/>
          </w:tcPr>
          <w:p w:rsidR="007C56C0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7C56C0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340EBC" w:rsidTr="00814FEC">
        <w:trPr>
          <w:trHeight w:val="290"/>
        </w:trPr>
        <w:tc>
          <w:tcPr>
            <w:tcW w:w="903" w:type="dxa"/>
          </w:tcPr>
          <w:p w:rsidR="00340EBC" w:rsidRPr="00401FEA" w:rsidRDefault="00665422" w:rsidP="00F54DD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  <w:r w:rsidR="00F54DD8">
              <w:rPr>
                <w:rFonts w:ascii="Times New Roman"/>
                <w:b/>
                <w:sz w:val="20"/>
              </w:rPr>
              <w:t>6.</w:t>
            </w:r>
          </w:p>
        </w:tc>
        <w:tc>
          <w:tcPr>
            <w:tcW w:w="1359" w:type="dxa"/>
            <w:gridSpan w:val="2"/>
          </w:tcPr>
          <w:p w:rsidR="00340EBC" w:rsidRDefault="00340EB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22.05.2024</w:t>
            </w:r>
          </w:p>
        </w:tc>
        <w:tc>
          <w:tcPr>
            <w:tcW w:w="3318" w:type="dxa"/>
          </w:tcPr>
          <w:p w:rsidR="00340EBC" w:rsidRDefault="00340EB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rshpejtim procesi </w:t>
            </w:r>
            <w:r w:rsidR="00D115B1">
              <w:rPr>
                <w:rFonts w:ascii="Times New Roman"/>
                <w:sz w:val="20"/>
              </w:rPr>
              <w:t xml:space="preserve"> me e-mail , </w:t>
            </w:r>
            <w:r>
              <w:rPr>
                <w:rFonts w:ascii="Times New Roman"/>
                <w:sz w:val="20"/>
              </w:rPr>
              <w:t xml:space="preserve">lidhur me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 xml:space="preserve">shtjen ku shtetasi R.N 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 p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>rfaq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>sues.</w:t>
            </w:r>
          </w:p>
        </w:tc>
        <w:tc>
          <w:tcPr>
            <w:tcW w:w="1181" w:type="dxa"/>
          </w:tcPr>
          <w:p w:rsidR="00340EBC" w:rsidRDefault="00340EB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22.05.2024</w:t>
            </w:r>
          </w:p>
        </w:tc>
        <w:tc>
          <w:tcPr>
            <w:tcW w:w="3155" w:type="dxa"/>
          </w:tcPr>
          <w:p w:rsidR="004C3A5F" w:rsidRDefault="00340EBC" w:rsidP="009553C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 shtetasit R.N lidhur me p</w:t>
            </w:r>
            <w:r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rshpejtimin e procesit, i cili 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>sht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 sqaruar se Kryetari i gjykat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>s nuk ka asnj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 hap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>sir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 ligjore p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>r t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 nd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>rhyr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 n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 m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>nyr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n se si gjyqtari i </w:t>
            </w:r>
            <w:r w:rsidR="009553C9">
              <w:rPr>
                <w:rFonts w:ascii="Times New Roman"/>
                <w:sz w:val="20"/>
              </w:rPr>
              <w:t>çë</w:t>
            </w:r>
            <w:r w:rsidR="009553C9">
              <w:rPr>
                <w:rFonts w:ascii="Times New Roman"/>
                <w:sz w:val="20"/>
              </w:rPr>
              <w:t>shtjes administron dhe zhvillon procesin gjyq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sor.Gjyqtari 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>sht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 i pavarur n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 pun</w:t>
            </w:r>
            <w:r w:rsidR="009553C9">
              <w:rPr>
                <w:rFonts w:ascii="Times New Roman"/>
                <w:sz w:val="20"/>
              </w:rPr>
              <w:t>ë</w:t>
            </w:r>
            <w:r w:rsidR="009553C9">
              <w:rPr>
                <w:rFonts w:ascii="Times New Roman"/>
                <w:sz w:val="20"/>
              </w:rPr>
              <w:t xml:space="preserve">n e tij. </w:t>
            </w:r>
          </w:p>
        </w:tc>
        <w:tc>
          <w:tcPr>
            <w:tcW w:w="2070" w:type="dxa"/>
          </w:tcPr>
          <w:p w:rsidR="00340EBC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340EBC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F54DD8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37.</w:t>
            </w:r>
          </w:p>
        </w:tc>
        <w:tc>
          <w:tcPr>
            <w:tcW w:w="1359" w:type="dxa"/>
            <w:gridSpan w:val="2"/>
          </w:tcPr>
          <w:p w:rsidR="00ED1202" w:rsidRDefault="006A2A8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27.05.2024</w:t>
            </w:r>
          </w:p>
        </w:tc>
        <w:tc>
          <w:tcPr>
            <w:tcW w:w="3318" w:type="dxa"/>
          </w:tcPr>
          <w:p w:rsidR="00ED1202" w:rsidRDefault="006A2A89" w:rsidP="00450DF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FB73A1">
              <w:rPr>
                <w:rFonts w:ascii="Times New Roman"/>
                <w:sz w:val="20"/>
              </w:rPr>
              <w:t>ë</w:t>
            </w:r>
            <w:r w:rsidR="00450DFC">
              <w:rPr>
                <w:rFonts w:ascii="Times New Roman"/>
                <w:sz w:val="20"/>
              </w:rPr>
              <w:t xml:space="preserve">rdokumentacion nga dosja civile </w:t>
            </w:r>
            <w:r w:rsidR="00450DFC">
              <w:rPr>
                <w:rFonts w:ascii="Times New Roman"/>
                <w:sz w:val="20"/>
              </w:rPr>
              <w:t>“</w:t>
            </w:r>
            <w:r w:rsidR="004C3A5F">
              <w:rPr>
                <w:rFonts w:ascii="Times New Roman"/>
                <w:sz w:val="20"/>
              </w:rPr>
              <w:t>Sigurim padi</w:t>
            </w:r>
            <w:r w:rsidR="00450DFC">
              <w:rPr>
                <w:rFonts w:ascii="Times New Roman"/>
                <w:sz w:val="20"/>
              </w:rPr>
              <w:t>e</w:t>
            </w:r>
            <w:r w:rsidR="00450DFC">
              <w:rPr>
                <w:rFonts w:ascii="Times New Roman"/>
                <w:sz w:val="20"/>
              </w:rPr>
              <w:t>”</w:t>
            </w:r>
            <w:r w:rsidR="00450DFC">
              <w:rPr>
                <w:rFonts w:ascii="Times New Roman"/>
                <w:sz w:val="20"/>
              </w:rPr>
              <w:t xml:space="preserve">  nr. ***dat</w:t>
            </w:r>
            <w:r w:rsidR="009553C9">
              <w:rPr>
                <w:rFonts w:ascii="Times New Roman"/>
                <w:sz w:val="20"/>
              </w:rPr>
              <w:t>ë</w:t>
            </w:r>
            <w:r w:rsidR="00450DFC">
              <w:rPr>
                <w:rFonts w:ascii="Times New Roman"/>
                <w:sz w:val="20"/>
              </w:rPr>
              <w:t>***2024</w:t>
            </w:r>
            <w:r>
              <w:rPr>
                <w:rFonts w:ascii="Times New Roman"/>
                <w:sz w:val="20"/>
              </w:rPr>
              <w:t xml:space="preserve"> nga shtet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sja N.M</w:t>
            </w:r>
          </w:p>
        </w:tc>
        <w:tc>
          <w:tcPr>
            <w:tcW w:w="1181" w:type="dxa"/>
          </w:tcPr>
          <w:p w:rsidR="00ED1202" w:rsidRDefault="006A2A8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28.05.2024</w:t>
            </w:r>
          </w:p>
        </w:tc>
        <w:tc>
          <w:tcPr>
            <w:tcW w:w="3155" w:type="dxa"/>
          </w:tcPr>
          <w:p w:rsidR="00ED1202" w:rsidRDefault="006A2A89" w:rsidP="004C3A5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FB73A1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</w:t>
            </w:r>
            <w:r w:rsidR="00E2472A">
              <w:rPr>
                <w:rFonts w:ascii="Times New Roman"/>
                <w:sz w:val="20"/>
              </w:rPr>
              <w:t xml:space="preserve"> shtetases N.M. </w:t>
            </w:r>
            <w:r w:rsidR="006256AB">
              <w:rPr>
                <w:rFonts w:ascii="Times New Roman"/>
                <w:sz w:val="20"/>
              </w:rPr>
              <w:t xml:space="preserve"> lidhur me dosjen civile</w:t>
            </w:r>
            <w:r w:rsidR="004C3A5F">
              <w:rPr>
                <w:rFonts w:ascii="Times New Roman"/>
                <w:sz w:val="20"/>
              </w:rPr>
              <w:t xml:space="preserve"> </w:t>
            </w:r>
            <w:r w:rsidR="004C3A5F">
              <w:rPr>
                <w:rFonts w:ascii="Times New Roman"/>
                <w:sz w:val="20"/>
              </w:rPr>
              <w:t>“</w:t>
            </w:r>
            <w:r w:rsidR="004C3A5F">
              <w:rPr>
                <w:rFonts w:ascii="Times New Roman"/>
                <w:sz w:val="20"/>
              </w:rPr>
              <w:t>Sigurim padie</w:t>
            </w:r>
            <w:r w:rsidR="004C3A5F">
              <w:rPr>
                <w:rFonts w:ascii="Times New Roman"/>
                <w:sz w:val="20"/>
              </w:rPr>
              <w:t>”</w:t>
            </w:r>
            <w:r w:rsidR="004C3A5F">
              <w:rPr>
                <w:rFonts w:ascii="Times New Roman"/>
                <w:sz w:val="20"/>
              </w:rPr>
              <w:t xml:space="preserve">  nr. ***dat</w:t>
            </w:r>
            <w:r w:rsidR="004C3A5F">
              <w:rPr>
                <w:rFonts w:ascii="Times New Roman"/>
                <w:sz w:val="20"/>
              </w:rPr>
              <w:t>ë</w:t>
            </w:r>
            <w:r w:rsidR="004C3A5F">
              <w:rPr>
                <w:rFonts w:ascii="Times New Roman"/>
                <w:sz w:val="20"/>
              </w:rPr>
              <w:t>***2024</w:t>
            </w:r>
            <w:r w:rsidR="006256AB">
              <w:rPr>
                <w:rFonts w:ascii="Times New Roman"/>
                <w:sz w:val="20"/>
              </w:rPr>
              <w:t xml:space="preserve"> t</w:t>
            </w:r>
            <w:r w:rsidR="00694A4A">
              <w:rPr>
                <w:rFonts w:ascii="Times New Roman"/>
                <w:sz w:val="20"/>
              </w:rPr>
              <w:t>ë</w:t>
            </w:r>
            <w:r w:rsidR="006256AB">
              <w:rPr>
                <w:rFonts w:ascii="Times New Roman"/>
                <w:sz w:val="20"/>
              </w:rPr>
              <w:t xml:space="preserve"> k</w:t>
            </w:r>
            <w:r w:rsidR="00694A4A">
              <w:rPr>
                <w:rFonts w:ascii="Times New Roman"/>
                <w:sz w:val="20"/>
              </w:rPr>
              <w:t>ë</w:t>
            </w:r>
            <w:r w:rsidR="006256AB">
              <w:rPr>
                <w:rFonts w:ascii="Times New Roman"/>
                <w:sz w:val="20"/>
              </w:rPr>
              <w:t xml:space="preserve">rkuar nga ana e saj e cila </w:t>
            </w:r>
            <w:r w:rsidR="00694A4A">
              <w:rPr>
                <w:rFonts w:ascii="Times New Roman"/>
                <w:sz w:val="20"/>
              </w:rPr>
              <w:t>ë</w:t>
            </w:r>
            <w:r w:rsidR="006256AB">
              <w:rPr>
                <w:rFonts w:ascii="Times New Roman"/>
                <w:sz w:val="20"/>
              </w:rPr>
              <w:t>sht</w:t>
            </w:r>
            <w:r w:rsidR="00694A4A">
              <w:rPr>
                <w:rFonts w:ascii="Times New Roman"/>
                <w:sz w:val="20"/>
              </w:rPr>
              <w:t>ë</w:t>
            </w:r>
            <w:r w:rsidR="006256AB">
              <w:rPr>
                <w:rFonts w:ascii="Times New Roman"/>
                <w:sz w:val="20"/>
              </w:rPr>
              <w:t xml:space="preserve"> d</w:t>
            </w:r>
            <w:r w:rsidR="00694A4A">
              <w:rPr>
                <w:rFonts w:ascii="Times New Roman"/>
                <w:sz w:val="20"/>
              </w:rPr>
              <w:t>ë</w:t>
            </w:r>
            <w:r w:rsidR="006256AB">
              <w:rPr>
                <w:rFonts w:ascii="Times New Roman"/>
                <w:sz w:val="20"/>
              </w:rPr>
              <w:t>rguar n</w:t>
            </w:r>
            <w:r w:rsidR="00694A4A">
              <w:rPr>
                <w:rFonts w:ascii="Times New Roman"/>
                <w:sz w:val="20"/>
              </w:rPr>
              <w:t>ë</w:t>
            </w:r>
            <w:r w:rsidR="006256AB">
              <w:rPr>
                <w:rFonts w:ascii="Times New Roman"/>
                <w:sz w:val="20"/>
              </w:rPr>
              <w:t xml:space="preserve"> Gjykat</w:t>
            </w:r>
            <w:r w:rsidR="00694A4A">
              <w:rPr>
                <w:rFonts w:ascii="Times New Roman"/>
                <w:sz w:val="20"/>
              </w:rPr>
              <w:t>ë</w:t>
            </w:r>
            <w:r w:rsidR="00450DFC">
              <w:rPr>
                <w:rFonts w:ascii="Times New Roman"/>
                <w:sz w:val="20"/>
              </w:rPr>
              <w:t xml:space="preserve">n </w:t>
            </w:r>
            <w:r w:rsidR="004C3A5F">
              <w:rPr>
                <w:rFonts w:ascii="Times New Roman"/>
                <w:sz w:val="20"/>
              </w:rPr>
              <w:t xml:space="preserve">Apelit </w:t>
            </w:r>
            <w:r w:rsidR="00450DFC">
              <w:rPr>
                <w:rFonts w:ascii="Times New Roman"/>
                <w:sz w:val="20"/>
              </w:rPr>
              <w:t>e</w:t>
            </w:r>
            <w:r w:rsidR="004C3A5F">
              <w:rPr>
                <w:rFonts w:ascii="Times New Roman"/>
                <w:sz w:val="20"/>
              </w:rPr>
              <w:t xml:space="preserve"> Juridiksionit t</w:t>
            </w:r>
            <w:r w:rsidR="004C3A5F">
              <w:rPr>
                <w:rFonts w:ascii="Times New Roman"/>
                <w:sz w:val="20"/>
              </w:rPr>
              <w:t>ë</w:t>
            </w:r>
            <w:r w:rsidR="004C3A5F">
              <w:rPr>
                <w:rFonts w:ascii="Times New Roman"/>
                <w:sz w:val="20"/>
              </w:rPr>
              <w:t xml:space="preserve"> P</w:t>
            </w:r>
            <w:r w:rsidR="004C3A5F">
              <w:rPr>
                <w:rFonts w:ascii="Times New Roman"/>
                <w:sz w:val="20"/>
              </w:rPr>
              <w:t>ë</w:t>
            </w:r>
            <w:r w:rsidR="004C3A5F">
              <w:rPr>
                <w:rFonts w:ascii="Times New Roman"/>
                <w:sz w:val="20"/>
              </w:rPr>
              <w:t>rgjithsh</w:t>
            </w:r>
            <w:r w:rsidR="004C3A5F">
              <w:rPr>
                <w:rFonts w:ascii="Times New Roman"/>
                <w:sz w:val="20"/>
              </w:rPr>
              <w:t>ë</w:t>
            </w:r>
            <w:r w:rsidR="004C3A5F">
              <w:rPr>
                <w:rFonts w:ascii="Times New Roman"/>
                <w:sz w:val="20"/>
              </w:rPr>
              <w:t>m</w:t>
            </w:r>
            <w:r w:rsidR="00450DFC">
              <w:rPr>
                <w:rFonts w:ascii="Times New Roman"/>
                <w:sz w:val="20"/>
              </w:rPr>
              <w:t xml:space="preserve"> Tiran</w:t>
            </w:r>
            <w:r w:rsidR="009553C9">
              <w:rPr>
                <w:rFonts w:ascii="Times New Roman"/>
                <w:sz w:val="20"/>
              </w:rPr>
              <w:t>ë</w:t>
            </w:r>
            <w:r w:rsidR="00450DFC">
              <w:rPr>
                <w:rFonts w:ascii="Times New Roman"/>
                <w:sz w:val="20"/>
              </w:rPr>
              <w:t xml:space="preserve">.  </w:t>
            </w:r>
          </w:p>
        </w:tc>
        <w:tc>
          <w:tcPr>
            <w:tcW w:w="2070" w:type="dxa"/>
          </w:tcPr>
          <w:p w:rsidR="00ED1202" w:rsidRDefault="006B7090" w:rsidP="00450DF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</w:t>
            </w:r>
            <w:r w:rsidR="00450DFC">
              <w:rPr>
                <w:rFonts w:ascii="Times New Roman"/>
                <w:sz w:val="20"/>
              </w:rPr>
              <w:t>plot</w:t>
            </w:r>
            <w:r w:rsidR="009553C9">
              <w:rPr>
                <w:rFonts w:ascii="Times New Roman"/>
                <w:sz w:val="20"/>
              </w:rPr>
              <w:t>ë</w:t>
            </w:r>
            <w:r w:rsidR="00450DFC">
              <w:rPr>
                <w:rFonts w:ascii="Times New Roman"/>
                <w:sz w:val="20"/>
              </w:rPr>
              <w:t xml:space="preserve"> </w:t>
            </w:r>
            <w:r w:rsidR="006256AB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03E0F" w:rsidTr="00814FEC">
        <w:trPr>
          <w:trHeight w:val="290"/>
        </w:trPr>
        <w:tc>
          <w:tcPr>
            <w:tcW w:w="903" w:type="dxa"/>
          </w:tcPr>
          <w:p w:rsidR="00F03E0F" w:rsidRPr="00401FEA" w:rsidRDefault="00F54DD8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38.</w:t>
            </w:r>
          </w:p>
        </w:tc>
        <w:tc>
          <w:tcPr>
            <w:tcW w:w="1359" w:type="dxa"/>
            <w:gridSpan w:val="2"/>
          </w:tcPr>
          <w:p w:rsidR="00F03E0F" w:rsidRDefault="00D115B1" w:rsidP="00F03E0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10.06.2024</w:t>
            </w:r>
          </w:p>
        </w:tc>
        <w:tc>
          <w:tcPr>
            <w:tcW w:w="3318" w:type="dxa"/>
          </w:tcPr>
          <w:p w:rsidR="00F03E0F" w:rsidRDefault="00D115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1F7C76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 xml:space="preserve">r informacion/sqarim me e-mail </w:t>
            </w:r>
            <w:r>
              <w:rPr>
                <w:rFonts w:ascii="Times New Roman"/>
                <w:sz w:val="20"/>
              </w:rPr>
              <w:t xml:space="preserve"> drejtuar trupit gjykues nga shtetasi I.H</w:t>
            </w:r>
          </w:p>
        </w:tc>
        <w:tc>
          <w:tcPr>
            <w:tcW w:w="1181" w:type="dxa"/>
          </w:tcPr>
          <w:p w:rsidR="00F03E0F" w:rsidRDefault="00D115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11.06.2024</w:t>
            </w:r>
          </w:p>
        </w:tc>
        <w:tc>
          <w:tcPr>
            <w:tcW w:w="3155" w:type="dxa"/>
          </w:tcPr>
          <w:p w:rsidR="00F03E0F" w:rsidRDefault="00D115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shtetasit I.H  lidhur me pretendime te cilat duhet t'i paraqes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gjat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seanc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gjyq</w:t>
            </w:r>
            <w:r w:rsidR="001F7C7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para trupit gjykues.</w:t>
            </w:r>
          </w:p>
        </w:tc>
        <w:tc>
          <w:tcPr>
            <w:tcW w:w="2070" w:type="dxa"/>
          </w:tcPr>
          <w:p w:rsidR="00F03E0F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F03E0F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144613" w:rsidTr="00814FEC">
        <w:trPr>
          <w:trHeight w:val="290"/>
        </w:trPr>
        <w:tc>
          <w:tcPr>
            <w:tcW w:w="903" w:type="dxa"/>
          </w:tcPr>
          <w:p w:rsidR="00144613" w:rsidRPr="00401FEA" w:rsidRDefault="00F54DD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39.</w:t>
            </w:r>
          </w:p>
        </w:tc>
        <w:tc>
          <w:tcPr>
            <w:tcW w:w="1359" w:type="dxa"/>
            <w:gridSpan w:val="2"/>
          </w:tcPr>
          <w:p w:rsidR="00144613" w:rsidRDefault="00144613" w:rsidP="00F03E0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12.06.2024</w:t>
            </w:r>
          </w:p>
        </w:tc>
        <w:tc>
          <w:tcPr>
            <w:tcW w:w="3318" w:type="dxa"/>
          </w:tcPr>
          <w:p w:rsidR="00144613" w:rsidRDefault="00144613" w:rsidP="00C4427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me e-mail nga avokate O.S  p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tu  pajisur me kopje  CD audio t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shtjes penale e cila aktualisht 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</w:t>
            </w:r>
            <w:r w:rsidR="003678D0">
              <w:rPr>
                <w:rFonts w:ascii="Times New Roman"/>
                <w:sz w:val="20"/>
              </w:rPr>
              <w:t>ë</w:t>
            </w:r>
            <w:r w:rsidR="00963C93">
              <w:rPr>
                <w:rFonts w:ascii="Times New Roman"/>
                <w:sz w:val="20"/>
              </w:rPr>
              <w:t xml:space="preserve"> </w:t>
            </w:r>
            <w:r w:rsidR="00C44275">
              <w:rPr>
                <w:rFonts w:ascii="Times New Roman"/>
                <w:sz w:val="20"/>
              </w:rPr>
              <w:t xml:space="preserve">proces </w:t>
            </w:r>
            <w:r>
              <w:rPr>
                <w:rFonts w:ascii="Times New Roman"/>
                <w:sz w:val="20"/>
              </w:rPr>
              <w:t>gjykim</w:t>
            </w:r>
            <w:r w:rsidR="00C44275">
              <w:rPr>
                <w:rFonts w:ascii="Times New Roman"/>
                <w:sz w:val="20"/>
              </w:rPr>
              <w:t>i.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181" w:type="dxa"/>
          </w:tcPr>
          <w:p w:rsidR="00144613" w:rsidRDefault="001446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14.06.2024</w:t>
            </w:r>
          </w:p>
        </w:tc>
        <w:tc>
          <w:tcPr>
            <w:tcW w:w="3155" w:type="dxa"/>
          </w:tcPr>
          <w:p w:rsidR="00144613" w:rsidRDefault="001446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p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tu pajisur me kopje CD audio</w:t>
            </w:r>
            <w:r w:rsidR="00C44275">
              <w:rPr>
                <w:rFonts w:ascii="Times New Roman"/>
                <w:sz w:val="20"/>
              </w:rPr>
              <w:t xml:space="preserve"> kundrejt kryerjes s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pages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>s p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>rkat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>se t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p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>rcaktuar n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ligj.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144613" w:rsidRDefault="001446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3678D0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144613" w:rsidRDefault="001446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pages</w:t>
            </w:r>
            <w:r w:rsidR="003678D0">
              <w:rPr>
                <w:rFonts w:ascii="Times New Roman"/>
                <w:sz w:val="20"/>
              </w:rPr>
              <w:t>ë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A94BBB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</w:t>
            </w:r>
            <w:r w:rsidR="00F54DD8">
              <w:rPr>
                <w:rFonts w:ascii="Times New Roman"/>
                <w:b/>
                <w:sz w:val="20"/>
              </w:rPr>
              <w:t>0.</w:t>
            </w:r>
          </w:p>
        </w:tc>
        <w:tc>
          <w:tcPr>
            <w:tcW w:w="1359" w:type="dxa"/>
            <w:gridSpan w:val="2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18.06.2024</w:t>
            </w:r>
          </w:p>
        </w:tc>
        <w:tc>
          <w:tcPr>
            <w:tcW w:w="3318" w:type="dxa"/>
          </w:tcPr>
          <w:p w:rsidR="00ED1202" w:rsidRDefault="006B63E7" w:rsidP="00963C9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</w:t>
            </w:r>
            <w:r w:rsidR="00D115B1">
              <w:rPr>
                <w:rFonts w:ascii="Times New Roman"/>
                <w:sz w:val="20"/>
              </w:rPr>
              <w:t xml:space="preserve"> me e-mail </w:t>
            </w:r>
            <w:r>
              <w:rPr>
                <w:rFonts w:ascii="Times New Roman"/>
                <w:sz w:val="20"/>
              </w:rPr>
              <w:t>ATP-Tiran</w:t>
            </w:r>
            <w:r w:rsidR="003678D0">
              <w:rPr>
                <w:rFonts w:ascii="Times New Roman"/>
                <w:sz w:val="20"/>
              </w:rPr>
              <w:t>ë</w:t>
            </w:r>
            <w:r w:rsidR="003678D0">
              <w:rPr>
                <w:rFonts w:ascii="Times New Roman"/>
                <w:sz w:val="20"/>
              </w:rPr>
              <w:t xml:space="preserve"> lidhur me rishortimin e </w:t>
            </w:r>
            <w:r w:rsidR="003678D0">
              <w:rPr>
                <w:rFonts w:ascii="Times New Roman"/>
                <w:sz w:val="20"/>
              </w:rPr>
              <w:t>çë</w:t>
            </w:r>
            <w:r w:rsidR="00C44275">
              <w:rPr>
                <w:rFonts w:ascii="Times New Roman"/>
                <w:sz w:val="20"/>
              </w:rPr>
              <w:t>shtjeve civile t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gjyqtare E.Gj pas transferimit n</w:t>
            </w:r>
            <w:r w:rsidR="003678D0">
              <w:rPr>
                <w:rFonts w:ascii="Times New Roman"/>
                <w:sz w:val="20"/>
              </w:rPr>
              <w:t>ë</w:t>
            </w:r>
            <w:r w:rsidR="00C44275">
              <w:rPr>
                <w:rFonts w:ascii="Times New Roman"/>
                <w:sz w:val="20"/>
              </w:rPr>
              <w:t xml:space="preserve"> KLGJ. </w:t>
            </w:r>
          </w:p>
        </w:tc>
        <w:tc>
          <w:tcPr>
            <w:tcW w:w="1181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19.06.2024</w:t>
            </w:r>
          </w:p>
        </w:tc>
        <w:tc>
          <w:tcPr>
            <w:tcW w:w="3155" w:type="dxa"/>
          </w:tcPr>
          <w:p w:rsidR="00ED1202" w:rsidRDefault="006B63E7" w:rsidP="00963C9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ATP</w:t>
            </w:r>
            <w:r w:rsidR="000911A9">
              <w:rPr>
                <w:rFonts w:ascii="Times New Roman"/>
                <w:sz w:val="20"/>
              </w:rPr>
              <w:t>-s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 mbi procesin e rishortimit t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 </w:t>
            </w:r>
            <w:r w:rsidR="000911A9">
              <w:rPr>
                <w:rFonts w:ascii="Times New Roman"/>
                <w:sz w:val="20"/>
              </w:rPr>
              <w:t>ç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>shtjeve t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 gjyqtare E. Gj pran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 Gjykat</w:t>
            </w:r>
            <w:r w:rsidR="004A480C">
              <w:rPr>
                <w:rFonts w:ascii="Times New Roman"/>
                <w:sz w:val="20"/>
              </w:rPr>
              <w:t>ë</w:t>
            </w:r>
            <w:r w:rsidR="000911A9">
              <w:rPr>
                <w:rFonts w:ascii="Times New Roman"/>
                <w:sz w:val="20"/>
              </w:rPr>
              <w:t xml:space="preserve">s. </w:t>
            </w:r>
            <w:r w:rsidR="0030542B">
              <w:rPr>
                <w:rFonts w:ascii="Times New Roman"/>
                <w:sz w:val="20"/>
              </w:rPr>
              <w:t>Sqarimi lidhur me rishortimin e ceshtjes civile me pale K.G dhe ATP Tiran</w:t>
            </w:r>
            <w:r w:rsidR="004A480C">
              <w:rPr>
                <w:rFonts w:ascii="Times New Roman"/>
                <w:sz w:val="20"/>
              </w:rPr>
              <w:t>ë</w:t>
            </w:r>
            <w:r w:rsidR="00963C93"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A94BBB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</w:t>
            </w:r>
            <w:r w:rsidR="00F54DD8">
              <w:rPr>
                <w:rFonts w:ascii="Times New Roman"/>
                <w:b/>
                <w:sz w:val="20"/>
              </w:rPr>
              <w:t>1.</w:t>
            </w:r>
          </w:p>
        </w:tc>
        <w:tc>
          <w:tcPr>
            <w:tcW w:w="1359" w:type="dxa"/>
            <w:gridSpan w:val="2"/>
          </w:tcPr>
          <w:p w:rsidR="00ED1202" w:rsidRDefault="00B069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24.06.2024</w:t>
            </w:r>
          </w:p>
        </w:tc>
        <w:tc>
          <w:tcPr>
            <w:tcW w:w="3318" w:type="dxa"/>
          </w:tcPr>
          <w:p w:rsidR="00ED1202" w:rsidRDefault="00B0696A" w:rsidP="004849C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</w:t>
            </w:r>
            <w:r w:rsidR="00C44275">
              <w:rPr>
                <w:rFonts w:ascii="Times New Roman"/>
                <w:sz w:val="20"/>
              </w:rPr>
              <w:t xml:space="preserve"> me shkres</w:t>
            </w:r>
            <w:r w:rsidR="003678D0">
              <w:rPr>
                <w:rFonts w:ascii="Times New Roman"/>
                <w:sz w:val="20"/>
              </w:rPr>
              <w:t>ë</w:t>
            </w:r>
            <w:r w:rsidR="004849C2">
              <w:rPr>
                <w:rFonts w:ascii="Times New Roman"/>
                <w:sz w:val="20"/>
              </w:rPr>
              <w:t xml:space="preserve">nga shtetasi </w:t>
            </w:r>
            <w:r w:rsidR="00C44275">
              <w:rPr>
                <w:rFonts w:ascii="Times New Roman"/>
                <w:sz w:val="20"/>
              </w:rPr>
              <w:t xml:space="preserve"> </w:t>
            </w:r>
            <w:r w:rsidR="004849C2">
              <w:rPr>
                <w:rFonts w:ascii="Times New Roman"/>
                <w:sz w:val="20"/>
              </w:rPr>
              <w:t>B.K p</w:t>
            </w:r>
            <w:r w:rsidR="00A628ED">
              <w:rPr>
                <w:rFonts w:ascii="Times New Roman"/>
                <w:sz w:val="20"/>
              </w:rPr>
              <w:t>ë</w:t>
            </w:r>
            <w:r w:rsidR="004849C2">
              <w:rPr>
                <w:rFonts w:ascii="Times New Roman"/>
                <w:sz w:val="20"/>
              </w:rPr>
              <w:t>r v</w:t>
            </w:r>
            <w:r w:rsidR="00A628ED">
              <w:rPr>
                <w:rFonts w:ascii="Times New Roman"/>
                <w:sz w:val="20"/>
              </w:rPr>
              <w:t>ë</w:t>
            </w:r>
            <w:r w:rsidR="004849C2">
              <w:rPr>
                <w:rFonts w:ascii="Times New Roman"/>
                <w:sz w:val="20"/>
              </w:rPr>
              <w:t>nien n</w:t>
            </w:r>
            <w:r w:rsidR="00A628ED">
              <w:rPr>
                <w:rFonts w:ascii="Times New Roman"/>
                <w:sz w:val="20"/>
              </w:rPr>
              <w:t>ë</w:t>
            </w:r>
            <w:r w:rsidR="004849C2">
              <w:rPr>
                <w:rFonts w:ascii="Times New Roman"/>
                <w:sz w:val="20"/>
              </w:rPr>
              <w:t xml:space="preserve"> dispozicion t</w:t>
            </w:r>
            <w:r w:rsidR="00A628ED">
              <w:rPr>
                <w:rFonts w:ascii="Times New Roman"/>
                <w:sz w:val="20"/>
              </w:rPr>
              <w:t>ë</w:t>
            </w:r>
            <w:r w:rsidR="004849C2">
              <w:rPr>
                <w:rFonts w:ascii="Times New Roman"/>
                <w:sz w:val="20"/>
              </w:rPr>
              <w:t xml:space="preserve"> akteve nga dosja penale nr.****dat</w:t>
            </w:r>
            <w:r w:rsidR="00A628ED">
              <w:rPr>
                <w:rFonts w:ascii="Times New Roman"/>
                <w:sz w:val="20"/>
              </w:rPr>
              <w:t>ë</w:t>
            </w:r>
            <w:r w:rsidR="004849C2">
              <w:rPr>
                <w:rFonts w:ascii="Times New Roman"/>
                <w:sz w:val="20"/>
              </w:rPr>
              <w:t>****2023 dhe t</w:t>
            </w:r>
            <w:r w:rsidR="00A628ED">
              <w:rPr>
                <w:rFonts w:ascii="Times New Roman"/>
                <w:sz w:val="20"/>
              </w:rPr>
              <w:t>ë</w:t>
            </w:r>
            <w:r w:rsidR="004849C2">
              <w:rPr>
                <w:rFonts w:ascii="Times New Roman"/>
                <w:sz w:val="20"/>
              </w:rPr>
              <w:t xml:space="preserve"> CD-Audio  </w:t>
            </w:r>
          </w:p>
        </w:tc>
        <w:tc>
          <w:tcPr>
            <w:tcW w:w="1181" w:type="dxa"/>
          </w:tcPr>
          <w:p w:rsidR="00ED1202" w:rsidRDefault="00B069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27.06.2024</w:t>
            </w:r>
          </w:p>
        </w:tc>
        <w:tc>
          <w:tcPr>
            <w:tcW w:w="3155" w:type="dxa"/>
          </w:tcPr>
          <w:p w:rsidR="00ED1202" w:rsidRDefault="00B069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shkres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lidhur me dosjen penale ne ngarkim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tij e cila ndodhet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shqyrtim ne Gjykat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n e Apelit dhe </w:t>
            </w:r>
            <w:r w:rsidR="004849C2">
              <w:rPr>
                <w:rFonts w:ascii="Times New Roman"/>
                <w:sz w:val="20"/>
              </w:rPr>
              <w:t xml:space="preserve">sqarimi lidhur me </w:t>
            </w:r>
            <w:r>
              <w:rPr>
                <w:rFonts w:ascii="Times New Roman"/>
                <w:sz w:val="20"/>
              </w:rPr>
              <w:t>v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nia ne dispozicion e </w:t>
            </w:r>
            <w:r w:rsidR="004849C2">
              <w:rPr>
                <w:rFonts w:ascii="Times New Roman"/>
                <w:sz w:val="20"/>
              </w:rPr>
              <w:t xml:space="preserve">CD-AUDIO </w:t>
            </w:r>
            <w:r>
              <w:rPr>
                <w:rFonts w:ascii="Times New Roman"/>
                <w:sz w:val="20"/>
              </w:rPr>
              <w:t>kundrejt pages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rcaktuar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ligj. 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ED1202" w:rsidRDefault="004849C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Nuk ka</w:t>
            </w:r>
          </w:p>
        </w:tc>
      </w:tr>
      <w:tr w:rsidR="00CB1CFA" w:rsidTr="00814FEC">
        <w:trPr>
          <w:trHeight w:val="290"/>
        </w:trPr>
        <w:tc>
          <w:tcPr>
            <w:tcW w:w="903" w:type="dxa"/>
          </w:tcPr>
          <w:p w:rsidR="00CB1CFA" w:rsidRPr="00401FEA" w:rsidRDefault="00A94BBB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</w:t>
            </w:r>
            <w:r w:rsidR="00F54DD8">
              <w:rPr>
                <w:rFonts w:ascii="Times New Roman"/>
                <w:b/>
                <w:sz w:val="20"/>
              </w:rPr>
              <w:t>2.</w:t>
            </w:r>
          </w:p>
        </w:tc>
        <w:tc>
          <w:tcPr>
            <w:tcW w:w="1359" w:type="dxa"/>
            <w:gridSpan w:val="2"/>
          </w:tcPr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25.06.2024</w:t>
            </w:r>
          </w:p>
        </w:tc>
        <w:tc>
          <w:tcPr>
            <w:tcW w:w="3318" w:type="dxa"/>
          </w:tcPr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 me e-mail  n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kuad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plot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simit 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pyetsorit 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Zyr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OKB-s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Drogat dhe Krimin (UNODC)</w:t>
            </w:r>
            <w:r w:rsidR="006256AB">
              <w:rPr>
                <w:rFonts w:ascii="Times New Roman"/>
                <w:sz w:val="20"/>
              </w:rPr>
              <w:t xml:space="preserve"> O</w:t>
            </w:r>
            <w:r w:rsidR="00F20E56">
              <w:rPr>
                <w:rFonts w:ascii="Times New Roman"/>
                <w:sz w:val="20"/>
              </w:rPr>
              <w:t>rganizat</w:t>
            </w:r>
            <w:r w:rsidR="00694A4A">
              <w:rPr>
                <w:rFonts w:ascii="Times New Roman"/>
                <w:sz w:val="20"/>
              </w:rPr>
              <w:t>ë</w:t>
            </w:r>
          </w:p>
        </w:tc>
        <w:tc>
          <w:tcPr>
            <w:tcW w:w="1181" w:type="dxa"/>
          </w:tcPr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27.06.2024</w:t>
            </w:r>
          </w:p>
        </w:tc>
        <w:tc>
          <w:tcPr>
            <w:tcW w:w="3155" w:type="dxa"/>
          </w:tcPr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me email , referuar dy rubrikave.  1. Shkelesit ( vitet 2018-2021 ) dhe  2. </w:t>
            </w:r>
            <w:r>
              <w:rPr>
                <w:rFonts w:ascii="Times New Roman"/>
                <w:sz w:val="20"/>
              </w:rPr>
              <w:t>Ç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shtjet gjy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(2021-2023).</w:t>
            </w:r>
          </w:p>
          <w:p w:rsidR="00CB1CFA" w:rsidRDefault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CB1CFA" w:rsidRDefault="00CB1CFA" w:rsidP="00CB1C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5B22B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CB1CFA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A94BBB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</w:t>
            </w:r>
            <w:r w:rsidR="00F54DD8">
              <w:rPr>
                <w:rFonts w:ascii="Times New Roman"/>
                <w:b/>
                <w:sz w:val="20"/>
              </w:rPr>
              <w:t>3.</w:t>
            </w:r>
          </w:p>
        </w:tc>
        <w:tc>
          <w:tcPr>
            <w:tcW w:w="1359" w:type="dxa"/>
            <w:gridSpan w:val="2"/>
          </w:tcPr>
          <w:p w:rsidR="00ED1202" w:rsidRDefault="001342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26.06.2024</w:t>
            </w:r>
          </w:p>
        </w:tc>
        <w:tc>
          <w:tcPr>
            <w:tcW w:w="3318" w:type="dxa"/>
          </w:tcPr>
          <w:p w:rsidR="00ED1202" w:rsidRDefault="001342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</w:t>
            </w:r>
            <w:r w:rsidR="00945BFB">
              <w:rPr>
                <w:rFonts w:ascii="Times New Roman"/>
                <w:sz w:val="20"/>
              </w:rPr>
              <w:t xml:space="preserve"> nga shtetasi </w:t>
            </w:r>
            <w:r>
              <w:rPr>
                <w:rFonts w:ascii="Times New Roman"/>
                <w:sz w:val="20"/>
              </w:rPr>
              <w:t xml:space="preserve"> F.S</w:t>
            </w:r>
          </w:p>
        </w:tc>
        <w:tc>
          <w:tcPr>
            <w:tcW w:w="1181" w:type="dxa"/>
          </w:tcPr>
          <w:p w:rsidR="00ED1202" w:rsidRDefault="001342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27.06.2024</w:t>
            </w:r>
          </w:p>
        </w:tc>
        <w:tc>
          <w:tcPr>
            <w:tcW w:w="3155" w:type="dxa"/>
          </w:tcPr>
          <w:p w:rsidR="00ED1202" w:rsidRDefault="001342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duke e orientuar t'i drejtohet Dhom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Komb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tare t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Avokatis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Berat referuar problematik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paraqitur n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B5195B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e tij.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167376">
        <w:trPr>
          <w:trHeight w:val="1626"/>
        </w:trPr>
        <w:tc>
          <w:tcPr>
            <w:tcW w:w="903" w:type="dxa"/>
          </w:tcPr>
          <w:p w:rsidR="00ED1202" w:rsidRPr="00401FEA" w:rsidRDefault="00A94BBB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</w:t>
            </w:r>
            <w:r w:rsidR="00F54DD8">
              <w:rPr>
                <w:rFonts w:ascii="Times New Roman"/>
                <w:b/>
                <w:sz w:val="20"/>
              </w:rPr>
              <w:t>4.</w:t>
            </w:r>
          </w:p>
        </w:tc>
        <w:tc>
          <w:tcPr>
            <w:tcW w:w="1359" w:type="dxa"/>
            <w:gridSpan w:val="2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28.06.2024</w:t>
            </w:r>
          </w:p>
        </w:tc>
        <w:tc>
          <w:tcPr>
            <w:tcW w:w="3318" w:type="dxa"/>
          </w:tcPr>
          <w:p w:rsidR="00ED1202" w:rsidRDefault="006B63E7" w:rsidP="00C7726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</w:t>
            </w:r>
            <w:r w:rsidR="00C7726B">
              <w:rPr>
                <w:rFonts w:ascii="Times New Roman"/>
                <w:sz w:val="20"/>
              </w:rPr>
              <w:t xml:space="preserve"> me email </w:t>
            </w:r>
            <w:r>
              <w:rPr>
                <w:rFonts w:ascii="Times New Roman"/>
                <w:sz w:val="20"/>
              </w:rPr>
              <w:t>nga albatechplast sh.p.k</w:t>
            </w:r>
            <w:r w:rsidR="00C7726B">
              <w:rPr>
                <w:rFonts w:ascii="Times New Roman"/>
                <w:sz w:val="20"/>
              </w:rPr>
              <w:t xml:space="preserve"> lidhur me </w:t>
            </w:r>
            <w:r w:rsidR="00C7726B">
              <w:rPr>
                <w:rFonts w:ascii="Times New Roman"/>
                <w:sz w:val="20"/>
              </w:rPr>
              <w:t>ç</w:t>
            </w:r>
            <w:r w:rsidR="00A628ED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>shtjet gjyq</w:t>
            </w:r>
            <w:r w:rsidR="00A628ED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>sore q</w:t>
            </w:r>
            <w:r w:rsidR="00A628ED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 xml:space="preserve"> rezultojn</w:t>
            </w:r>
            <w:r w:rsidR="00A628ED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 xml:space="preserve"> n</w:t>
            </w:r>
            <w:r w:rsidR="00A628ED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 xml:space="preserve"> Sistemin ICMIS dhe q</w:t>
            </w:r>
            <w:r w:rsidR="00A628ED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 xml:space="preserve"> i p</w:t>
            </w:r>
            <w:r w:rsidR="00A628ED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>rkasin shoq</w:t>
            </w:r>
            <w:r w:rsidR="00A628ED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>ris</w:t>
            </w:r>
            <w:r w:rsidR="00A628ED">
              <w:rPr>
                <w:rFonts w:ascii="Times New Roman"/>
                <w:sz w:val="20"/>
              </w:rPr>
              <w:t>ë</w:t>
            </w:r>
            <w:r w:rsidR="00C7726B">
              <w:rPr>
                <w:rFonts w:ascii="Times New Roman"/>
                <w:sz w:val="20"/>
              </w:rPr>
              <w:t xml:space="preserve"> </w:t>
            </w:r>
            <w:r w:rsidR="00C7726B">
              <w:rPr>
                <w:rFonts w:ascii="Times New Roman"/>
                <w:sz w:val="20"/>
              </w:rPr>
              <w:t>“</w:t>
            </w:r>
            <w:r w:rsidR="00C7726B">
              <w:rPr>
                <w:rFonts w:ascii="Times New Roman"/>
                <w:sz w:val="20"/>
              </w:rPr>
              <w:t xml:space="preserve"> Alb Tech</w:t>
            </w:r>
            <w:r w:rsidR="004849C2">
              <w:rPr>
                <w:rFonts w:ascii="Times New Roman"/>
                <w:sz w:val="20"/>
              </w:rPr>
              <w:t xml:space="preserve"> Plast</w:t>
            </w:r>
            <w:r w:rsidR="004849C2">
              <w:rPr>
                <w:rFonts w:ascii="Times New Roman"/>
                <w:sz w:val="20"/>
              </w:rPr>
              <w:t>”</w:t>
            </w:r>
            <w:r w:rsidR="004849C2">
              <w:rPr>
                <w:rFonts w:ascii="Times New Roman"/>
                <w:sz w:val="20"/>
              </w:rPr>
              <w:t xml:space="preserve"> sh.p.k.</w:t>
            </w:r>
          </w:p>
        </w:tc>
        <w:tc>
          <w:tcPr>
            <w:tcW w:w="1181" w:type="dxa"/>
          </w:tcPr>
          <w:p w:rsidR="00ED1202" w:rsidRDefault="006B63E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28.06.2024</w:t>
            </w:r>
          </w:p>
        </w:tc>
        <w:tc>
          <w:tcPr>
            <w:tcW w:w="3155" w:type="dxa"/>
          </w:tcPr>
          <w:p w:rsidR="00ED1202" w:rsidRDefault="006B63E7" w:rsidP="004849C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rgjigje me e-mail mbi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shtjet gjyq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</w:t>
            </w:r>
            <w:r w:rsidR="004849C2">
              <w:rPr>
                <w:rFonts w:ascii="Times New Roman"/>
                <w:sz w:val="20"/>
              </w:rPr>
              <w:t xml:space="preserve"> 2 (dy)</w:t>
            </w:r>
            <w:r>
              <w:rPr>
                <w:rFonts w:ascii="Times New Roman"/>
                <w:sz w:val="20"/>
              </w:rPr>
              <w:t xml:space="preserve">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cilat rezultojn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  <w:r w:rsidR="00C6034E">
              <w:rPr>
                <w:rFonts w:ascii="Times New Roman"/>
                <w:sz w:val="20"/>
              </w:rPr>
              <w:t xml:space="preserve"> ne emer te kesaj shoqerie </w:t>
            </w: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z w:val="20"/>
              </w:rPr>
              <w:t>ë</w:t>
            </w:r>
            <w:r w:rsidR="004849C2">
              <w:rPr>
                <w:rFonts w:ascii="Times New Roman"/>
                <w:sz w:val="20"/>
              </w:rPr>
              <w:t xml:space="preserve"> sistemin ICMIS.</w:t>
            </w:r>
          </w:p>
        </w:tc>
        <w:tc>
          <w:tcPr>
            <w:tcW w:w="2070" w:type="dxa"/>
          </w:tcPr>
          <w:p w:rsidR="00ED1202" w:rsidRDefault="006B709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A94BBB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401FEA">
              <w:rPr>
                <w:rFonts w:ascii="Times New Roman"/>
                <w:b/>
                <w:sz w:val="20"/>
              </w:rPr>
              <w:t>4</w:t>
            </w:r>
            <w:r w:rsidR="00F54DD8">
              <w:rPr>
                <w:rFonts w:ascii="Times New Roman"/>
                <w:b/>
                <w:sz w:val="20"/>
              </w:rPr>
              <w:t>5.</w:t>
            </w:r>
          </w:p>
        </w:tc>
        <w:tc>
          <w:tcPr>
            <w:tcW w:w="1359" w:type="dxa"/>
            <w:gridSpan w:val="2"/>
          </w:tcPr>
          <w:p w:rsidR="00ED1202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03.07.2024</w:t>
            </w:r>
          </w:p>
          <w:p w:rsidR="0055799D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ED1202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Kerkese per informacion </w:t>
            </w:r>
            <w:r w:rsidR="00D115B1">
              <w:rPr>
                <w:rFonts w:ascii="Times New Roman"/>
                <w:sz w:val="20"/>
              </w:rPr>
              <w:t xml:space="preserve"> me e-mail </w:t>
            </w:r>
            <w:r>
              <w:rPr>
                <w:rFonts w:ascii="Times New Roman"/>
                <w:sz w:val="20"/>
              </w:rPr>
              <w:t xml:space="preserve">nga shtetasi N.LL lidhur me konfirmimin e vendimit </w:t>
            </w:r>
          </w:p>
        </w:tc>
        <w:tc>
          <w:tcPr>
            <w:tcW w:w="1181" w:type="dxa"/>
          </w:tcPr>
          <w:p w:rsidR="00ED1202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3155" w:type="dxa"/>
          </w:tcPr>
          <w:p w:rsidR="00ED1202" w:rsidRDefault="0055799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pergjigje me e-mail  duke e orientuar se si mund te veproje per te marre kopje dokumentacioni  nga gjykata (procesverbalet e seances te cilat merren kundrejt kryerjes se pagese te percaktuar ne ligjin ne fugji mbi tarifat e sherbimeve gjyqesore.)</w:t>
            </w:r>
          </w:p>
        </w:tc>
        <w:tc>
          <w:tcPr>
            <w:tcW w:w="2070" w:type="dxa"/>
          </w:tcPr>
          <w:p w:rsidR="00ED1202" w:rsidRDefault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plote </w:t>
            </w:r>
          </w:p>
        </w:tc>
        <w:tc>
          <w:tcPr>
            <w:tcW w:w="1801" w:type="dxa"/>
          </w:tcPr>
          <w:p w:rsidR="00ED1202" w:rsidRDefault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pagese </w:t>
            </w:r>
          </w:p>
        </w:tc>
      </w:tr>
      <w:tr w:rsidR="00776409" w:rsidTr="00814FEC">
        <w:trPr>
          <w:trHeight w:val="290"/>
        </w:trPr>
        <w:tc>
          <w:tcPr>
            <w:tcW w:w="903" w:type="dxa"/>
          </w:tcPr>
          <w:p w:rsidR="00776409" w:rsidRPr="00401FEA" w:rsidRDefault="00C46D50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4</w:t>
            </w:r>
            <w:r w:rsidR="00F54DD8">
              <w:rPr>
                <w:rFonts w:ascii="Times New Roman"/>
                <w:b/>
                <w:sz w:val="20"/>
              </w:rPr>
              <w:t>6.</w:t>
            </w:r>
          </w:p>
        </w:tc>
        <w:tc>
          <w:tcPr>
            <w:tcW w:w="1359" w:type="dxa"/>
            <w:gridSpan w:val="2"/>
          </w:tcPr>
          <w:p w:rsidR="00776409" w:rsidRDefault="0077640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03.07.2024</w:t>
            </w:r>
          </w:p>
        </w:tc>
        <w:tc>
          <w:tcPr>
            <w:tcW w:w="3318" w:type="dxa"/>
          </w:tcPr>
          <w:p w:rsidR="00776409" w:rsidRDefault="0077640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me e-mail  nga shoq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ria "American Hospital "SH</w:t>
            </w:r>
            <w:r w:rsidR="00057913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1181" w:type="dxa"/>
          </w:tcPr>
          <w:p w:rsidR="00776409" w:rsidRDefault="0077640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3155" w:type="dxa"/>
          </w:tcPr>
          <w:p w:rsidR="00776409" w:rsidRDefault="0077640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lidhur me k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e shoq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ris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v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rtetime civile/penale</w:t>
            </w:r>
            <w:r w:rsidR="00C12DB9">
              <w:rPr>
                <w:rFonts w:ascii="Times New Roman"/>
                <w:sz w:val="20"/>
              </w:rPr>
              <w:t xml:space="preserve">, e cila 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>sht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sqaruar q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v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>rtetimet merren duke u paraqitur fizikisht pran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sportelit t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K/sekretaris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s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gjykat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>s kundrejt kryerjes s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pages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>s s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parashikuar n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ligj.</w:t>
            </w:r>
          </w:p>
        </w:tc>
        <w:tc>
          <w:tcPr>
            <w:tcW w:w="2070" w:type="dxa"/>
          </w:tcPr>
          <w:p w:rsidR="00776409" w:rsidRDefault="0077640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776409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C46D50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  <w:r w:rsidR="00F54DD8">
              <w:rPr>
                <w:rFonts w:ascii="Times New Roman"/>
                <w:b/>
                <w:sz w:val="20"/>
              </w:rPr>
              <w:t>7.</w:t>
            </w:r>
          </w:p>
        </w:tc>
        <w:tc>
          <w:tcPr>
            <w:tcW w:w="1359" w:type="dxa"/>
            <w:gridSpan w:val="2"/>
          </w:tcPr>
          <w:p w:rsidR="00ED1202" w:rsidRDefault="00E2472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3318" w:type="dxa"/>
          </w:tcPr>
          <w:p w:rsidR="00ED1202" w:rsidRDefault="00E2472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Kerkese per informacion  me e-mail  nga Gazetar G.Z</w:t>
            </w:r>
            <w:r w:rsidR="00A628ED">
              <w:rPr>
                <w:rFonts w:ascii="Times New Roman"/>
                <w:sz w:val="20"/>
              </w:rPr>
              <w:t xml:space="preserve"> Euro Ne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mbi divorcet per vitin 2024  ( 3M-I ) dhe krahasimi me vitin 2023</w:t>
            </w:r>
          </w:p>
        </w:tc>
        <w:tc>
          <w:tcPr>
            <w:tcW w:w="1181" w:type="dxa"/>
          </w:tcPr>
          <w:p w:rsidR="00ED1202" w:rsidRDefault="00E2472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3155" w:type="dxa"/>
          </w:tcPr>
          <w:p w:rsidR="00ED1202" w:rsidRDefault="00E2472A" w:rsidP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me e-mail , ku eshte informuar dhe sqaruar nga ana jone se ky informacion ndodhet i publikuar ne faqen </w:t>
            </w:r>
            <w:r w:rsidR="00C8522D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eb te gjykates  dhe te gjithe media/publik mund te aksesojne per tu njohur me te.</w:t>
            </w:r>
          </w:p>
        </w:tc>
        <w:tc>
          <w:tcPr>
            <w:tcW w:w="2070" w:type="dxa"/>
          </w:tcPr>
          <w:p w:rsidR="00ED1202" w:rsidRDefault="00E2472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plote </w:t>
            </w:r>
          </w:p>
        </w:tc>
        <w:tc>
          <w:tcPr>
            <w:tcW w:w="1801" w:type="dxa"/>
          </w:tcPr>
          <w:p w:rsidR="00ED1202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ED1202" w:rsidTr="00814FEC">
        <w:trPr>
          <w:trHeight w:val="290"/>
        </w:trPr>
        <w:tc>
          <w:tcPr>
            <w:tcW w:w="903" w:type="dxa"/>
          </w:tcPr>
          <w:p w:rsidR="00ED1202" w:rsidRPr="00401FEA" w:rsidRDefault="00F54DD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48.</w:t>
            </w:r>
          </w:p>
        </w:tc>
        <w:tc>
          <w:tcPr>
            <w:tcW w:w="1359" w:type="dxa"/>
            <w:gridSpan w:val="2"/>
          </w:tcPr>
          <w:p w:rsidR="00ED1202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3318" w:type="dxa"/>
          </w:tcPr>
          <w:p w:rsidR="00ED1202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Kerkese per dokumentacion </w:t>
            </w:r>
            <w:r w:rsidR="00D115B1">
              <w:rPr>
                <w:rFonts w:ascii="Times New Roman"/>
                <w:sz w:val="20"/>
              </w:rPr>
              <w:t xml:space="preserve"> me e-mail </w:t>
            </w:r>
            <w:r>
              <w:rPr>
                <w:rFonts w:ascii="Times New Roman"/>
                <w:sz w:val="20"/>
              </w:rPr>
              <w:t xml:space="preserve"> nga shtetasi Z.H referuar 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eshtjes gjyqesore te paraqitur ne kerkesen me  e-mail .</w:t>
            </w:r>
          </w:p>
        </w:tc>
        <w:tc>
          <w:tcPr>
            <w:tcW w:w="1181" w:type="dxa"/>
          </w:tcPr>
          <w:p w:rsidR="00ED1202" w:rsidRDefault="00814FE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B8065C">
              <w:rPr>
                <w:rFonts w:ascii="Times New Roman"/>
                <w:sz w:val="20"/>
              </w:rPr>
              <w:t>04.07.2024</w:t>
            </w:r>
          </w:p>
        </w:tc>
        <w:tc>
          <w:tcPr>
            <w:tcW w:w="3155" w:type="dxa"/>
          </w:tcPr>
          <w:p w:rsidR="00ED1202" w:rsidRDefault="00B8065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me e-mail  shtetasit Z.H  lidhur me rasin e referuar nga si dhe pajisja me kopje te procesverbaleve te seancave gjyqesore kundrejt pageses se percaktuar ne ligjin e tarifave te gjykatave. </w:t>
            </w:r>
          </w:p>
        </w:tc>
        <w:tc>
          <w:tcPr>
            <w:tcW w:w="2070" w:type="dxa"/>
          </w:tcPr>
          <w:p w:rsidR="00ED1202" w:rsidRDefault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plote </w:t>
            </w:r>
          </w:p>
        </w:tc>
        <w:tc>
          <w:tcPr>
            <w:tcW w:w="1801" w:type="dxa"/>
          </w:tcPr>
          <w:p w:rsidR="00ED1202" w:rsidRDefault="00AC29F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pagese </w:t>
            </w:r>
          </w:p>
        </w:tc>
      </w:tr>
      <w:tr w:rsidR="00B8065C" w:rsidTr="00814FEC">
        <w:trPr>
          <w:trHeight w:val="290"/>
        </w:trPr>
        <w:tc>
          <w:tcPr>
            <w:tcW w:w="903" w:type="dxa"/>
          </w:tcPr>
          <w:p w:rsidR="00B8065C" w:rsidRPr="00401FEA" w:rsidRDefault="00F54DD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49.</w:t>
            </w:r>
          </w:p>
        </w:tc>
        <w:tc>
          <w:tcPr>
            <w:tcW w:w="1359" w:type="dxa"/>
            <w:gridSpan w:val="2"/>
          </w:tcPr>
          <w:p w:rsidR="00B8065C" w:rsidRDefault="00805CF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12.07.2024</w:t>
            </w:r>
          </w:p>
        </w:tc>
        <w:tc>
          <w:tcPr>
            <w:tcW w:w="3318" w:type="dxa"/>
          </w:tcPr>
          <w:p w:rsidR="00B8065C" w:rsidRDefault="00805CF0" w:rsidP="00C12DB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 me e-mail AV. E.P lidhur me vendimin e d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nimit t</w:t>
            </w:r>
            <w:r w:rsidR="000A7534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shtetasit </w:t>
            </w:r>
            <w:r>
              <w:rPr>
                <w:rFonts w:ascii="Times New Roman"/>
                <w:sz w:val="20"/>
              </w:rPr>
              <w:t xml:space="preserve"> K</w:t>
            </w:r>
            <w:r w:rsidR="00C12DB9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 xml:space="preserve"> D </w:t>
            </w:r>
          </w:p>
        </w:tc>
        <w:tc>
          <w:tcPr>
            <w:tcW w:w="1181" w:type="dxa"/>
          </w:tcPr>
          <w:p w:rsidR="00B8065C" w:rsidRDefault="00805CF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12.07.2024</w:t>
            </w:r>
          </w:p>
        </w:tc>
        <w:tc>
          <w:tcPr>
            <w:tcW w:w="3155" w:type="dxa"/>
          </w:tcPr>
          <w:p w:rsidR="00B8065C" w:rsidRDefault="00805CF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lidhur me statusin e dosjes penale dhe orientimin se ku ndodhet fizikisht dosja.</w:t>
            </w:r>
          </w:p>
        </w:tc>
        <w:tc>
          <w:tcPr>
            <w:tcW w:w="2070" w:type="dxa"/>
          </w:tcPr>
          <w:p w:rsidR="00B8065C" w:rsidRDefault="00805CF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0A753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B8065C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851AF8" w:rsidTr="00814FEC">
        <w:trPr>
          <w:trHeight w:val="290"/>
        </w:trPr>
        <w:tc>
          <w:tcPr>
            <w:tcW w:w="903" w:type="dxa"/>
          </w:tcPr>
          <w:p w:rsidR="00851AF8" w:rsidRPr="00401FEA" w:rsidRDefault="00F54DD8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50.</w:t>
            </w:r>
          </w:p>
        </w:tc>
        <w:tc>
          <w:tcPr>
            <w:tcW w:w="1359" w:type="dxa"/>
            <w:gridSpan w:val="2"/>
          </w:tcPr>
          <w:p w:rsidR="00851AF8" w:rsidRDefault="00851AF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31.07.2024</w:t>
            </w:r>
          </w:p>
        </w:tc>
        <w:tc>
          <w:tcPr>
            <w:tcW w:w="3318" w:type="dxa"/>
          </w:tcPr>
          <w:p w:rsidR="00851AF8" w:rsidRDefault="00851AF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Qendra psiko-sociale "VATRA", lidhur me procedime penale 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regjistruara pran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son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parashikuar nga neni 110/a; 128/b dhe 114 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Kodit Penal.</w:t>
            </w:r>
          </w:p>
        </w:tc>
        <w:tc>
          <w:tcPr>
            <w:tcW w:w="1181" w:type="dxa"/>
          </w:tcPr>
          <w:p w:rsidR="00851AF8" w:rsidRDefault="00851AF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02.09.2024</w:t>
            </w:r>
          </w:p>
        </w:tc>
        <w:tc>
          <w:tcPr>
            <w:tcW w:w="3155" w:type="dxa"/>
          </w:tcPr>
          <w:p w:rsidR="00851AF8" w:rsidRDefault="00382EF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  <w:r w:rsidR="00851AF8">
              <w:rPr>
                <w:rFonts w:ascii="Times New Roman"/>
                <w:sz w:val="20"/>
              </w:rPr>
              <w:t>me shkres</w:t>
            </w:r>
            <w:r w:rsidR="00B0198F">
              <w:rPr>
                <w:rFonts w:ascii="Times New Roman"/>
                <w:sz w:val="20"/>
              </w:rPr>
              <w:t>ë</w:t>
            </w:r>
            <w:r w:rsidR="00851AF8">
              <w:rPr>
                <w:rFonts w:ascii="Times New Roman"/>
                <w:sz w:val="20"/>
              </w:rPr>
              <w:t xml:space="preserve"> zyrtare</w:t>
            </w:r>
            <w:r>
              <w:rPr>
                <w:rFonts w:ascii="Times New Roman"/>
                <w:sz w:val="20"/>
              </w:rPr>
              <w:t xml:space="preserve"> qendres psiko -sociale "VATRA", lidhur me veprat penale te cituara ne shkrese. Nga verifikimi rezultoi se per periudhen 2021-2023 nuk ka pasur raste apo procedime</w:t>
            </w:r>
            <w:r w:rsidR="00D25C96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penale te regjistruara prane Gjykates sone. </w:t>
            </w:r>
            <w:r w:rsidR="00851AF8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851AF8" w:rsidRDefault="00382EF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 plote </w:t>
            </w:r>
          </w:p>
        </w:tc>
        <w:tc>
          <w:tcPr>
            <w:tcW w:w="1801" w:type="dxa"/>
          </w:tcPr>
          <w:p w:rsidR="00851AF8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C00FCC" w:rsidTr="00814FEC">
        <w:trPr>
          <w:trHeight w:val="290"/>
        </w:trPr>
        <w:tc>
          <w:tcPr>
            <w:tcW w:w="903" w:type="dxa"/>
          </w:tcPr>
          <w:p w:rsidR="00C00FCC" w:rsidRPr="00401FEA" w:rsidRDefault="00C46D50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  <w:r w:rsidR="00F54DD8">
              <w:rPr>
                <w:rFonts w:ascii="Times New Roman"/>
                <w:b/>
                <w:sz w:val="20"/>
              </w:rPr>
              <w:t>1.</w:t>
            </w:r>
          </w:p>
        </w:tc>
        <w:tc>
          <w:tcPr>
            <w:tcW w:w="1359" w:type="dxa"/>
            <w:gridSpan w:val="2"/>
          </w:tcPr>
          <w:p w:rsidR="00C00FCC" w:rsidRDefault="00C00FC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12.08.2024</w:t>
            </w:r>
          </w:p>
        </w:tc>
        <w:tc>
          <w:tcPr>
            <w:tcW w:w="3318" w:type="dxa"/>
          </w:tcPr>
          <w:p w:rsidR="00C00FCC" w:rsidRDefault="00CD495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nga shtetasi B.K p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DVD regjistrime video</w:t>
            </w:r>
          </w:p>
        </w:tc>
        <w:tc>
          <w:tcPr>
            <w:tcW w:w="1181" w:type="dxa"/>
          </w:tcPr>
          <w:p w:rsidR="00C00FCC" w:rsidRDefault="00CD495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14.08.2024</w:t>
            </w:r>
          </w:p>
        </w:tc>
        <w:tc>
          <w:tcPr>
            <w:tcW w:w="3155" w:type="dxa"/>
          </w:tcPr>
          <w:p w:rsidR="00C00FCC" w:rsidRDefault="00CD495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shkres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zyrtare shtetasit B.K ku i</w:t>
            </w:r>
            <w:r w:rsidR="00C12DB9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eshte dhene pergjigje lidhur me persa kerkohet si dhe orientimit per ne Gjykaten e Apelit te Juridiksionit 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rgjithsh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m, Tiran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C00FCC" w:rsidRDefault="00CD495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C00FCC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B8065C" w:rsidTr="00814FEC">
        <w:trPr>
          <w:trHeight w:val="290"/>
        </w:trPr>
        <w:tc>
          <w:tcPr>
            <w:tcW w:w="903" w:type="dxa"/>
          </w:tcPr>
          <w:p w:rsidR="00B8065C" w:rsidRPr="00401FEA" w:rsidRDefault="00C46D50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  <w:r w:rsidR="00F54DD8">
              <w:rPr>
                <w:rFonts w:ascii="Times New Roman"/>
                <w:b/>
                <w:sz w:val="20"/>
              </w:rPr>
              <w:t>2.</w:t>
            </w:r>
          </w:p>
        </w:tc>
        <w:tc>
          <w:tcPr>
            <w:tcW w:w="1359" w:type="dxa"/>
            <w:gridSpan w:val="2"/>
          </w:tcPr>
          <w:p w:rsidR="00B8065C" w:rsidRDefault="00102BA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27.08.2024</w:t>
            </w:r>
          </w:p>
        </w:tc>
        <w:tc>
          <w:tcPr>
            <w:tcW w:w="3318" w:type="dxa"/>
          </w:tcPr>
          <w:p w:rsidR="00B8065C" w:rsidRDefault="00102BA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akte nga dosja shtetasi B.K </w:t>
            </w:r>
          </w:p>
        </w:tc>
        <w:tc>
          <w:tcPr>
            <w:tcW w:w="1181" w:type="dxa"/>
          </w:tcPr>
          <w:p w:rsidR="00B8065C" w:rsidRDefault="00814FE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102BA6">
              <w:rPr>
                <w:rFonts w:ascii="Times New Roman"/>
                <w:sz w:val="20"/>
              </w:rPr>
              <w:t>09.09.2024</w:t>
            </w:r>
          </w:p>
        </w:tc>
        <w:tc>
          <w:tcPr>
            <w:tcW w:w="3155" w:type="dxa"/>
          </w:tcPr>
          <w:p w:rsidR="00B8065C" w:rsidRDefault="00102BA6" w:rsidP="002231A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shkres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, ku jan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rguar akte</w:t>
            </w:r>
            <w:r w:rsidR="00712CDC">
              <w:rPr>
                <w:rFonts w:ascii="Times New Roman"/>
                <w:sz w:val="20"/>
              </w:rPr>
              <w:t xml:space="preserve"> te njehesuara me origjinalin</w:t>
            </w:r>
            <w:r>
              <w:rPr>
                <w:rFonts w:ascii="Times New Roman"/>
                <w:sz w:val="20"/>
              </w:rPr>
              <w:t xml:space="preserve"> nga dosja e kerkuar nga shtetasi </w:t>
            </w:r>
            <w:r w:rsidR="002231A6">
              <w:rPr>
                <w:rFonts w:ascii="Times New Roman"/>
                <w:sz w:val="20"/>
              </w:rPr>
              <w:t>B.K.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B8065C" w:rsidRDefault="00102BA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B8065C" w:rsidRDefault="00102BA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>(p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>r shkak t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 xml:space="preserve"> gj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>ndjes dhe situat</w:t>
            </w:r>
            <w:r w:rsidR="00694A4A">
              <w:rPr>
                <w:rFonts w:ascii="Times New Roman"/>
                <w:sz w:val="20"/>
              </w:rPr>
              <w:t>ë</w:t>
            </w:r>
            <w:r w:rsidR="00C12DB9">
              <w:rPr>
                <w:rFonts w:ascii="Times New Roman"/>
                <w:sz w:val="20"/>
              </w:rPr>
              <w:t>s ku ndodhet</w:t>
            </w:r>
            <w:r w:rsidR="000C63A1">
              <w:rPr>
                <w:rFonts w:ascii="Times New Roman"/>
                <w:sz w:val="20"/>
              </w:rPr>
              <w:t xml:space="preserve"> n</w:t>
            </w:r>
            <w:r w:rsidR="00694A4A">
              <w:rPr>
                <w:rFonts w:ascii="Times New Roman"/>
                <w:sz w:val="20"/>
              </w:rPr>
              <w:t>ë</w:t>
            </w:r>
            <w:r w:rsidR="000C63A1">
              <w:rPr>
                <w:rFonts w:ascii="Times New Roman"/>
                <w:sz w:val="20"/>
              </w:rPr>
              <w:t xml:space="preserve"> I.E.V.P.</w:t>
            </w:r>
            <w:r w:rsidR="00C12DB9">
              <w:rPr>
                <w:rFonts w:ascii="Times New Roman"/>
                <w:sz w:val="20"/>
              </w:rPr>
              <w:t>)</w:t>
            </w:r>
          </w:p>
        </w:tc>
      </w:tr>
      <w:tr w:rsidR="00814FEC" w:rsidTr="00814FEC">
        <w:trPr>
          <w:trHeight w:val="290"/>
        </w:trPr>
        <w:tc>
          <w:tcPr>
            <w:tcW w:w="903" w:type="dxa"/>
          </w:tcPr>
          <w:p w:rsidR="00814FEC" w:rsidRDefault="00C46D50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  <w:r w:rsidR="00F54DD8">
              <w:rPr>
                <w:rFonts w:ascii="Times New Roman"/>
                <w:b/>
                <w:sz w:val="20"/>
              </w:rPr>
              <w:t>3.</w:t>
            </w:r>
          </w:p>
        </w:tc>
        <w:tc>
          <w:tcPr>
            <w:tcW w:w="1359" w:type="dxa"/>
            <w:gridSpan w:val="2"/>
          </w:tcPr>
          <w:p w:rsidR="00814FEC" w:rsidRDefault="00DD06FF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02.09.2024</w:t>
            </w:r>
          </w:p>
        </w:tc>
        <w:tc>
          <w:tcPr>
            <w:tcW w:w="3318" w:type="dxa"/>
          </w:tcPr>
          <w:p w:rsidR="00814FEC" w:rsidRDefault="00814FEC" w:rsidP="00814FE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631DB3">
              <w:rPr>
                <w:rFonts w:ascii="Times New Roman"/>
                <w:sz w:val="20"/>
              </w:rPr>
              <w:t>ë</w:t>
            </w:r>
            <w:r w:rsidR="00DD06FF">
              <w:rPr>
                <w:rFonts w:ascii="Times New Roman"/>
                <w:sz w:val="20"/>
              </w:rPr>
              <w:t xml:space="preserve">r informacion me e-mail nga shtetasi i huaj </w:t>
            </w:r>
            <w:r>
              <w:rPr>
                <w:rFonts w:ascii="Times New Roman"/>
                <w:sz w:val="20"/>
              </w:rPr>
              <w:t xml:space="preserve">A.D lidhur me verifikimin e </w:t>
            </w:r>
            <w:r>
              <w:rPr>
                <w:rFonts w:ascii="Times New Roman"/>
                <w:sz w:val="20"/>
              </w:rPr>
              <w:t>ç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shtjeve penale 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regjistruara  p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periudh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2023- 2024 , ku 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jen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rfshir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shtetas 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huaj , n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ve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 xml:space="preserve">anti </w:t>
            </w:r>
            <w:r>
              <w:rPr>
                <w:rFonts w:ascii="Times New Roman"/>
                <w:sz w:val="20"/>
              </w:rPr>
              <w:lastRenderedPageBreak/>
              <w:t>shtetas gjerman lidhur me vepr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penale "</w:t>
            </w:r>
            <w:r w:rsidRPr="00C12DB9">
              <w:rPr>
                <w:rFonts w:ascii="Times New Roman"/>
                <w:i/>
                <w:sz w:val="20"/>
              </w:rPr>
              <w:t>Drejtim automjeti n</w:t>
            </w:r>
            <w:r w:rsidR="00631DB3" w:rsidRPr="00C12DB9">
              <w:rPr>
                <w:rFonts w:ascii="Times New Roman"/>
                <w:i/>
                <w:sz w:val="20"/>
              </w:rPr>
              <w:t>ë</w:t>
            </w:r>
            <w:r w:rsidRPr="00C12DB9">
              <w:rPr>
                <w:rFonts w:ascii="Times New Roman"/>
                <w:i/>
                <w:sz w:val="20"/>
              </w:rPr>
              <w:t xml:space="preserve"> m</w:t>
            </w:r>
            <w:r w:rsidR="00631DB3" w:rsidRPr="00C12DB9">
              <w:rPr>
                <w:rFonts w:ascii="Times New Roman"/>
                <w:i/>
                <w:sz w:val="20"/>
              </w:rPr>
              <w:t>ë</w:t>
            </w:r>
            <w:r w:rsidRPr="00C12DB9">
              <w:rPr>
                <w:rFonts w:ascii="Times New Roman"/>
                <w:i/>
                <w:sz w:val="20"/>
              </w:rPr>
              <w:t>nyr</w:t>
            </w:r>
            <w:r w:rsidR="00631DB3" w:rsidRPr="00C12DB9">
              <w:rPr>
                <w:rFonts w:ascii="Times New Roman"/>
                <w:i/>
                <w:sz w:val="20"/>
              </w:rPr>
              <w:t>ë</w:t>
            </w:r>
            <w:r w:rsidRPr="00C12DB9">
              <w:rPr>
                <w:rFonts w:ascii="Times New Roman"/>
                <w:i/>
                <w:sz w:val="20"/>
              </w:rPr>
              <w:t xml:space="preserve"> t</w:t>
            </w:r>
            <w:r w:rsidR="00631DB3" w:rsidRPr="00C12DB9">
              <w:rPr>
                <w:rFonts w:ascii="Times New Roman"/>
                <w:i/>
                <w:sz w:val="20"/>
              </w:rPr>
              <w:t>ë</w:t>
            </w:r>
            <w:r w:rsidRPr="00C12DB9">
              <w:rPr>
                <w:rFonts w:ascii="Times New Roman"/>
                <w:i/>
                <w:sz w:val="20"/>
              </w:rPr>
              <w:t xml:space="preserve"> parregullt",</w:t>
            </w:r>
            <w:r>
              <w:rPr>
                <w:rFonts w:ascii="Times New Roman"/>
                <w:sz w:val="20"/>
              </w:rPr>
              <w:t xml:space="preserve"> parashikuar nga neni 291 i Kodit Penal, i ndryshuar.</w:t>
            </w:r>
          </w:p>
        </w:tc>
        <w:tc>
          <w:tcPr>
            <w:tcW w:w="1181" w:type="dxa"/>
          </w:tcPr>
          <w:p w:rsidR="00814FEC" w:rsidRDefault="00814FE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 xml:space="preserve"> 06.09.2024</w:t>
            </w:r>
          </w:p>
        </w:tc>
        <w:tc>
          <w:tcPr>
            <w:tcW w:w="3155" w:type="dxa"/>
          </w:tcPr>
          <w:p w:rsidR="00814FEC" w:rsidRDefault="00814FEC" w:rsidP="002231A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Kthim p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ku nga verifikimi nuk rezultoi 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ket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ç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 penale 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regjistruara lidhur me vepr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penale 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parashikuar nga neni 291 i </w:t>
            </w:r>
            <w:r>
              <w:rPr>
                <w:rFonts w:ascii="Times New Roman"/>
                <w:sz w:val="20"/>
              </w:rPr>
              <w:lastRenderedPageBreak/>
              <w:t>Kodit Penal, ku 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jen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rfshir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shtetas 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huaj, n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vecanti shtetas gjerman. </w:t>
            </w:r>
          </w:p>
        </w:tc>
        <w:tc>
          <w:tcPr>
            <w:tcW w:w="2070" w:type="dxa"/>
          </w:tcPr>
          <w:p w:rsidR="00814FEC" w:rsidRDefault="00441050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E plot</w:t>
            </w:r>
            <w:r w:rsidR="00631DB3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814FEC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B8065C" w:rsidTr="00814FEC">
        <w:trPr>
          <w:trHeight w:val="290"/>
        </w:trPr>
        <w:tc>
          <w:tcPr>
            <w:tcW w:w="903" w:type="dxa"/>
          </w:tcPr>
          <w:p w:rsidR="00B8065C" w:rsidRPr="00401FEA" w:rsidRDefault="00F54DD8" w:rsidP="00BC734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54.</w:t>
            </w:r>
          </w:p>
        </w:tc>
        <w:tc>
          <w:tcPr>
            <w:tcW w:w="1359" w:type="dxa"/>
            <w:gridSpan w:val="2"/>
          </w:tcPr>
          <w:p w:rsidR="00B8065C" w:rsidRDefault="001B0F4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04.09.2024</w:t>
            </w:r>
          </w:p>
        </w:tc>
        <w:tc>
          <w:tcPr>
            <w:tcW w:w="3318" w:type="dxa"/>
          </w:tcPr>
          <w:p w:rsidR="00B8065C" w:rsidRDefault="001B0F4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 me e-mail  nga</w:t>
            </w:r>
            <w:r w:rsidR="00D25C96">
              <w:rPr>
                <w:rFonts w:ascii="Times New Roman"/>
                <w:sz w:val="20"/>
              </w:rPr>
              <w:t xml:space="preserve"> gazetar </w:t>
            </w:r>
            <w:r>
              <w:rPr>
                <w:rFonts w:ascii="Times New Roman"/>
                <w:sz w:val="20"/>
              </w:rPr>
              <w:t xml:space="preserve"> S.C ( Freelanceo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ner of BI MEDIA </w:t>
            </w:r>
            <w:r w:rsidR="005E3F50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)</w:t>
            </w:r>
            <w:r w:rsidR="00A628ED">
              <w:rPr>
                <w:rFonts w:ascii="Times New Roman"/>
                <w:sz w:val="20"/>
              </w:rPr>
              <w:t xml:space="preserve">, Lidhur me </w:t>
            </w:r>
            <w:r w:rsidR="00A628ED">
              <w:rPr>
                <w:rFonts w:ascii="Times New Roman"/>
                <w:sz w:val="20"/>
              </w:rPr>
              <w:t>çë</w:t>
            </w:r>
            <w:r w:rsidR="00A628ED">
              <w:rPr>
                <w:rFonts w:ascii="Times New Roman"/>
                <w:sz w:val="20"/>
              </w:rPr>
              <w:t xml:space="preserve">shtjet me objekt </w:t>
            </w:r>
            <w:r w:rsidR="00A628ED">
              <w:rPr>
                <w:rFonts w:ascii="Times New Roman"/>
                <w:sz w:val="20"/>
              </w:rPr>
              <w:t>“</w:t>
            </w:r>
            <w:r w:rsidR="00A628ED">
              <w:rPr>
                <w:rFonts w:ascii="Times New Roman"/>
                <w:sz w:val="20"/>
              </w:rPr>
              <w:t xml:space="preserve">Lejim Martese </w:t>
            </w:r>
            <w:r w:rsidR="00A628ED">
              <w:rPr>
                <w:rFonts w:ascii="Times New Roman"/>
                <w:sz w:val="20"/>
              </w:rPr>
              <w:t>“</w:t>
            </w:r>
            <w:r w:rsidR="00A628ED">
              <w:rPr>
                <w:rFonts w:ascii="Times New Roman"/>
                <w:sz w:val="20"/>
              </w:rPr>
              <w:t xml:space="preserve"> nga viti 2017-2019 dhe 2020-2023</w:t>
            </w:r>
          </w:p>
        </w:tc>
        <w:tc>
          <w:tcPr>
            <w:tcW w:w="1181" w:type="dxa"/>
          </w:tcPr>
          <w:p w:rsidR="00B8065C" w:rsidRDefault="001B0F4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12.09.2024</w:t>
            </w:r>
          </w:p>
        </w:tc>
        <w:tc>
          <w:tcPr>
            <w:tcW w:w="3155" w:type="dxa"/>
          </w:tcPr>
          <w:p w:rsidR="00B8065C" w:rsidRDefault="001B0F4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gazetar S.C lidhur me ceshtjet e regjistruara per lejim martese per periudhen 2017-2023.</w:t>
            </w:r>
            <w:r w:rsidR="00D25C96">
              <w:rPr>
                <w:rFonts w:ascii="Times New Roman"/>
                <w:sz w:val="20"/>
              </w:rPr>
              <w:t xml:space="preserve"> Lidhur me k</w:t>
            </w:r>
            <w:r w:rsidR="00D21894">
              <w:rPr>
                <w:rFonts w:ascii="Times New Roman"/>
                <w:sz w:val="20"/>
              </w:rPr>
              <w:t>ë</w:t>
            </w:r>
            <w:r w:rsidR="00D25C96">
              <w:rPr>
                <w:rFonts w:ascii="Times New Roman"/>
                <w:sz w:val="20"/>
              </w:rPr>
              <w:t>t</w:t>
            </w:r>
            <w:r w:rsidR="00D21894">
              <w:rPr>
                <w:rFonts w:ascii="Times New Roman"/>
                <w:sz w:val="20"/>
              </w:rPr>
              <w:t>ë</w:t>
            </w:r>
            <w:r w:rsidR="00D25C96">
              <w:rPr>
                <w:rFonts w:ascii="Times New Roman"/>
                <w:sz w:val="20"/>
              </w:rPr>
              <w:t xml:space="preserve"> ju sqarojm</w:t>
            </w:r>
            <w:r w:rsidR="00D21894">
              <w:rPr>
                <w:rFonts w:ascii="Times New Roman"/>
                <w:sz w:val="20"/>
              </w:rPr>
              <w:t>ë</w:t>
            </w:r>
            <w:r w:rsidR="00D25C96">
              <w:rPr>
                <w:rFonts w:ascii="Times New Roman"/>
                <w:sz w:val="20"/>
              </w:rPr>
              <w:t xml:space="preserve"> si m</w:t>
            </w:r>
            <w:r w:rsidR="00D21894">
              <w:rPr>
                <w:rFonts w:ascii="Times New Roman"/>
                <w:sz w:val="20"/>
              </w:rPr>
              <w:t>ë</w:t>
            </w:r>
            <w:r w:rsidR="00D25C96">
              <w:rPr>
                <w:rFonts w:ascii="Times New Roman"/>
                <w:sz w:val="20"/>
              </w:rPr>
              <w:t xml:space="preserve"> posht</w:t>
            </w:r>
            <w:r w:rsidR="00D21894">
              <w:rPr>
                <w:rFonts w:ascii="Times New Roman"/>
                <w:sz w:val="20"/>
              </w:rPr>
              <w:t>ë</w:t>
            </w:r>
            <w:r w:rsidR="00D25C96">
              <w:rPr>
                <w:rFonts w:ascii="Times New Roman"/>
                <w:sz w:val="20"/>
              </w:rPr>
              <w:t xml:space="preserve"> :2017-2019 </w:t>
            </w:r>
            <w:r w:rsidR="00DD06FF">
              <w:rPr>
                <w:rFonts w:ascii="Times New Roman"/>
                <w:sz w:val="20"/>
              </w:rPr>
              <w:t xml:space="preserve"> nuk ka pasur raste apo </w:t>
            </w:r>
            <w:r w:rsidR="00DD06FF">
              <w:rPr>
                <w:rFonts w:ascii="Times New Roman"/>
                <w:sz w:val="20"/>
              </w:rPr>
              <w:t>ç</w:t>
            </w:r>
            <w:r w:rsidR="00D21894">
              <w:rPr>
                <w:rFonts w:ascii="Times New Roman"/>
                <w:sz w:val="20"/>
              </w:rPr>
              <w:t>ë</w:t>
            </w:r>
            <w:r w:rsidR="00DD06FF">
              <w:rPr>
                <w:rFonts w:ascii="Times New Roman"/>
                <w:sz w:val="20"/>
              </w:rPr>
              <w:t>shtje t</w:t>
            </w:r>
            <w:r w:rsidR="00D21894">
              <w:rPr>
                <w:rFonts w:ascii="Times New Roman"/>
                <w:sz w:val="20"/>
              </w:rPr>
              <w:t>ë</w:t>
            </w:r>
            <w:r w:rsidR="00DD06FF">
              <w:rPr>
                <w:rFonts w:ascii="Times New Roman"/>
                <w:sz w:val="20"/>
              </w:rPr>
              <w:t xml:space="preserve"> regjistruara me objekt </w:t>
            </w:r>
            <w:r w:rsidR="00DD06FF">
              <w:rPr>
                <w:rFonts w:ascii="Times New Roman"/>
                <w:sz w:val="20"/>
              </w:rPr>
              <w:t>“</w:t>
            </w:r>
            <w:r w:rsidR="00DD06FF">
              <w:rPr>
                <w:rFonts w:ascii="Times New Roman"/>
                <w:sz w:val="20"/>
              </w:rPr>
              <w:t xml:space="preserve">Lejim martese </w:t>
            </w:r>
            <w:r w:rsidR="00DD06FF">
              <w:rPr>
                <w:rFonts w:ascii="Times New Roman"/>
                <w:sz w:val="20"/>
              </w:rPr>
              <w:t>“</w:t>
            </w:r>
            <w:r w:rsidR="00DD06FF">
              <w:rPr>
                <w:rFonts w:ascii="Times New Roman"/>
                <w:sz w:val="20"/>
              </w:rPr>
              <w:t>, t</w:t>
            </w:r>
            <w:r w:rsidR="00D21894">
              <w:rPr>
                <w:rFonts w:ascii="Times New Roman"/>
                <w:sz w:val="20"/>
              </w:rPr>
              <w:t>ë</w:t>
            </w:r>
            <w:r w:rsidR="00DD06FF">
              <w:rPr>
                <w:rFonts w:ascii="Times New Roman"/>
                <w:sz w:val="20"/>
              </w:rPr>
              <w:t xml:space="preserve"> shtetasve t</w:t>
            </w:r>
            <w:r w:rsidR="00D21894">
              <w:rPr>
                <w:rFonts w:ascii="Times New Roman"/>
                <w:sz w:val="20"/>
              </w:rPr>
              <w:t>ë</w:t>
            </w:r>
            <w:r w:rsidR="00DD06FF">
              <w:rPr>
                <w:rFonts w:ascii="Times New Roman"/>
                <w:sz w:val="20"/>
              </w:rPr>
              <w:t xml:space="preserve"> mitur n</w:t>
            </w:r>
            <w:r w:rsidR="00D21894">
              <w:rPr>
                <w:rFonts w:ascii="Times New Roman"/>
                <w:sz w:val="20"/>
              </w:rPr>
              <w:t>ë</w:t>
            </w:r>
            <w:r w:rsidR="00DD06FF">
              <w:rPr>
                <w:rFonts w:ascii="Times New Roman"/>
                <w:sz w:val="20"/>
              </w:rPr>
              <w:t>n18 vje</w:t>
            </w:r>
            <w:r w:rsidR="00DD06FF">
              <w:rPr>
                <w:rFonts w:ascii="Times New Roman"/>
                <w:sz w:val="20"/>
              </w:rPr>
              <w:t>ç</w:t>
            </w:r>
            <w:r w:rsidR="00DD06FF">
              <w:rPr>
                <w:rFonts w:ascii="Times New Roman"/>
                <w:sz w:val="20"/>
              </w:rPr>
              <w:t>.</w:t>
            </w:r>
            <w:r w:rsidR="005E3F50">
              <w:rPr>
                <w:rFonts w:ascii="Times New Roman"/>
                <w:sz w:val="20"/>
              </w:rPr>
              <w:t>P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>r periudh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>n 2020-2023 rezultojn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 xml:space="preserve"> 4 c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 xml:space="preserve">shtje me objekt </w:t>
            </w:r>
            <w:r w:rsidR="005E3F50">
              <w:rPr>
                <w:rFonts w:ascii="Times New Roman"/>
                <w:sz w:val="20"/>
              </w:rPr>
              <w:t>“</w:t>
            </w:r>
            <w:r w:rsidR="005E3F50">
              <w:rPr>
                <w:rFonts w:ascii="Times New Roman"/>
                <w:sz w:val="20"/>
              </w:rPr>
              <w:t xml:space="preserve">Lejim martese </w:t>
            </w:r>
            <w:r w:rsidR="005E3F50">
              <w:rPr>
                <w:rFonts w:ascii="Times New Roman"/>
                <w:sz w:val="20"/>
              </w:rPr>
              <w:t>“</w:t>
            </w:r>
            <w:r w:rsidR="005E3F50">
              <w:rPr>
                <w:rFonts w:ascii="Times New Roman"/>
                <w:sz w:val="20"/>
              </w:rPr>
              <w:t xml:space="preserve"> t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 xml:space="preserve"> shtetsve me inicjalet M.A; A.H; M.Z ;M.O , p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>r t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 xml:space="preserve"> cilat 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>sht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 xml:space="preserve"> identifikuar nr. I </w:t>
            </w:r>
            <w:r w:rsidR="005E3F50">
              <w:rPr>
                <w:rFonts w:ascii="Times New Roman"/>
                <w:sz w:val="20"/>
              </w:rPr>
              <w:t>ç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>shtjes se si mund t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 xml:space="preserve"> aksesoni n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 xml:space="preserve"> faqen 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>eb t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 xml:space="preserve"> gjykat</w:t>
            </w:r>
            <w:r w:rsidR="00D21894">
              <w:rPr>
                <w:rFonts w:ascii="Times New Roman"/>
                <w:sz w:val="20"/>
              </w:rPr>
              <w:t>ë</w:t>
            </w:r>
            <w:r w:rsidR="005E3F50">
              <w:rPr>
                <w:rFonts w:ascii="Times New Roman"/>
                <w:sz w:val="20"/>
              </w:rPr>
              <w:t>s.</w:t>
            </w:r>
          </w:p>
        </w:tc>
        <w:tc>
          <w:tcPr>
            <w:tcW w:w="2070" w:type="dxa"/>
          </w:tcPr>
          <w:p w:rsidR="00B8065C" w:rsidRDefault="001B0F4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631DB3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B8065C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B8065C" w:rsidTr="00814FEC">
        <w:trPr>
          <w:trHeight w:val="290"/>
        </w:trPr>
        <w:tc>
          <w:tcPr>
            <w:tcW w:w="903" w:type="dxa"/>
          </w:tcPr>
          <w:p w:rsidR="00B8065C" w:rsidRPr="00401FEA" w:rsidRDefault="00F54DD8" w:rsidP="00BC734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55.</w:t>
            </w:r>
          </w:p>
        </w:tc>
        <w:tc>
          <w:tcPr>
            <w:tcW w:w="1359" w:type="dxa"/>
            <w:gridSpan w:val="2"/>
          </w:tcPr>
          <w:p w:rsidR="00B8065C" w:rsidRDefault="009E273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06.09.2024</w:t>
            </w:r>
          </w:p>
        </w:tc>
        <w:tc>
          <w:tcPr>
            <w:tcW w:w="3318" w:type="dxa"/>
          </w:tcPr>
          <w:p w:rsidR="00B8065C" w:rsidRDefault="00952C87" w:rsidP="007339A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kopje autentike 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vendimit nr. </w:t>
            </w:r>
            <w:r w:rsidR="007339A9">
              <w:rPr>
                <w:rFonts w:ascii="Times New Roman"/>
                <w:sz w:val="20"/>
              </w:rPr>
              <w:t>****</w:t>
            </w:r>
            <w:r>
              <w:rPr>
                <w:rFonts w:ascii="Times New Roman"/>
                <w:sz w:val="20"/>
              </w:rPr>
              <w:t>, dat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  <w:r w:rsidR="007339A9">
              <w:rPr>
                <w:rFonts w:ascii="Times New Roman"/>
                <w:sz w:val="20"/>
              </w:rPr>
              <w:t>*****2011</w:t>
            </w:r>
            <w:r>
              <w:rPr>
                <w:rFonts w:ascii="Times New Roman"/>
                <w:sz w:val="20"/>
              </w:rPr>
              <w:t xml:space="preserve"> 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Rrethit Gjyq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 Berat nga avokat A.V</w:t>
            </w:r>
          </w:p>
        </w:tc>
        <w:tc>
          <w:tcPr>
            <w:tcW w:w="1181" w:type="dxa"/>
          </w:tcPr>
          <w:p w:rsidR="00B8065C" w:rsidRDefault="009E273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06.09.2024</w:t>
            </w:r>
          </w:p>
        </w:tc>
        <w:tc>
          <w:tcPr>
            <w:tcW w:w="3155" w:type="dxa"/>
          </w:tcPr>
          <w:p w:rsidR="00B8065C" w:rsidRDefault="00952C87" w:rsidP="00952C8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lidhur me kryerjen e pages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kundrejt sh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rbimit q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ofron gjykata p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marrjen  e  kopje 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akteve/vendim gjykate etj.</w:t>
            </w:r>
          </w:p>
        </w:tc>
        <w:tc>
          <w:tcPr>
            <w:tcW w:w="2070" w:type="dxa"/>
          </w:tcPr>
          <w:p w:rsidR="00B8065C" w:rsidRDefault="00952C8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E plot</w:t>
            </w:r>
            <w:r w:rsidR="00B0198F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B8065C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9C3515" w:rsidTr="009C3515">
        <w:trPr>
          <w:trHeight w:val="290"/>
        </w:trPr>
        <w:tc>
          <w:tcPr>
            <w:tcW w:w="903" w:type="dxa"/>
          </w:tcPr>
          <w:p w:rsidR="009C3515" w:rsidRDefault="00F54DD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56.</w:t>
            </w:r>
          </w:p>
        </w:tc>
        <w:tc>
          <w:tcPr>
            <w:tcW w:w="1347" w:type="dxa"/>
          </w:tcPr>
          <w:p w:rsidR="009C3515" w:rsidRDefault="009C351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20.09.2024</w:t>
            </w:r>
          </w:p>
        </w:tc>
        <w:tc>
          <w:tcPr>
            <w:tcW w:w="3330" w:type="dxa"/>
            <w:gridSpan w:val="2"/>
          </w:tcPr>
          <w:p w:rsidR="009C3515" w:rsidRDefault="009C351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akte  nga shtetasi B.K nga dosja penale nr. 97, dat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14.04.2022</w:t>
            </w:r>
          </w:p>
        </w:tc>
        <w:tc>
          <w:tcPr>
            <w:tcW w:w="1181" w:type="dxa"/>
          </w:tcPr>
          <w:p w:rsidR="009C3515" w:rsidRDefault="009C351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24.09.2024</w:t>
            </w:r>
          </w:p>
        </w:tc>
        <w:tc>
          <w:tcPr>
            <w:tcW w:w="3155" w:type="dxa"/>
          </w:tcPr>
          <w:p w:rsidR="009C3515" w:rsidRDefault="009C3515" w:rsidP="00952C8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rgimi i akteve </w:t>
            </w:r>
            <w:r w:rsidR="00A628ED">
              <w:rPr>
                <w:rFonts w:ascii="Times New Roman"/>
                <w:sz w:val="20"/>
              </w:rPr>
              <w:t xml:space="preserve"> nga dosja penale q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 xml:space="preserve"> i p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 xml:space="preserve">rket </w:t>
            </w:r>
            <w:r>
              <w:rPr>
                <w:rFonts w:ascii="Times New Roman"/>
                <w:sz w:val="20"/>
              </w:rPr>
              <w:t>shtetasit B.K</w:t>
            </w:r>
          </w:p>
        </w:tc>
        <w:tc>
          <w:tcPr>
            <w:tcW w:w="2070" w:type="dxa"/>
          </w:tcPr>
          <w:p w:rsidR="009C3515" w:rsidRDefault="00922B2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9C3515" w:rsidRDefault="00A628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 pages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(p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shkak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ndjes dhe situat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ku ndodhet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I.E.V.P.)</w:t>
            </w:r>
          </w:p>
        </w:tc>
      </w:tr>
      <w:tr w:rsidR="00B8065C" w:rsidTr="00814FEC">
        <w:trPr>
          <w:trHeight w:val="290"/>
        </w:trPr>
        <w:tc>
          <w:tcPr>
            <w:tcW w:w="903" w:type="dxa"/>
          </w:tcPr>
          <w:p w:rsidR="00B8065C" w:rsidRPr="00401FEA" w:rsidRDefault="008A2B92" w:rsidP="00BC734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</w:t>
            </w:r>
            <w:r w:rsidR="00F54DD8">
              <w:rPr>
                <w:rFonts w:ascii="Times New Roman"/>
                <w:b/>
                <w:sz w:val="20"/>
              </w:rPr>
              <w:t>7.</w:t>
            </w:r>
          </w:p>
        </w:tc>
        <w:tc>
          <w:tcPr>
            <w:tcW w:w="1359" w:type="dxa"/>
            <w:gridSpan w:val="2"/>
          </w:tcPr>
          <w:p w:rsidR="00B8065C" w:rsidRDefault="008A2B9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24.09.2024</w:t>
            </w:r>
          </w:p>
        </w:tc>
        <w:tc>
          <w:tcPr>
            <w:tcW w:w="3318" w:type="dxa"/>
          </w:tcPr>
          <w:p w:rsidR="00B8065C" w:rsidRDefault="006233B1" w:rsidP="00A628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nga gazetare </w:t>
            </w:r>
            <w:r w:rsidR="00A628ED">
              <w:rPr>
                <w:rFonts w:ascii="Times New Roman"/>
                <w:sz w:val="20"/>
              </w:rPr>
              <w:t xml:space="preserve">D.H </w:t>
            </w:r>
            <w:r>
              <w:rPr>
                <w:rFonts w:ascii="Times New Roman"/>
                <w:sz w:val="20"/>
              </w:rPr>
              <w:t xml:space="preserve">e redaksise se </w:t>
            </w:r>
            <w:r w:rsidR="00A628ED">
              <w:rPr>
                <w:rFonts w:ascii="Times New Roman"/>
                <w:sz w:val="20"/>
              </w:rPr>
              <w:t xml:space="preserve">TV </w:t>
            </w:r>
            <w:r>
              <w:rPr>
                <w:rFonts w:ascii="Times New Roman"/>
                <w:sz w:val="20"/>
              </w:rPr>
              <w:t xml:space="preserve">KLAN lidhur me te dhenat statistikore te </w:t>
            </w:r>
            <w:r>
              <w:rPr>
                <w:rFonts w:ascii="Times New Roman"/>
                <w:sz w:val="20"/>
              </w:rPr>
              <w:t>ç</w:t>
            </w:r>
            <w:r>
              <w:rPr>
                <w:rFonts w:ascii="Times New Roman"/>
                <w:sz w:val="20"/>
              </w:rPr>
              <w:t>eshtjeve civile me objekt lejim martese per periudhen 2021- 2024</w:t>
            </w:r>
          </w:p>
        </w:tc>
        <w:tc>
          <w:tcPr>
            <w:tcW w:w="1181" w:type="dxa"/>
          </w:tcPr>
          <w:p w:rsidR="00B8065C" w:rsidRDefault="006233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26.09.2024</w:t>
            </w:r>
          </w:p>
        </w:tc>
        <w:tc>
          <w:tcPr>
            <w:tcW w:w="3155" w:type="dxa"/>
          </w:tcPr>
          <w:p w:rsidR="00B8065C" w:rsidRDefault="006233B1" w:rsidP="006233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Kthim pergjigje lidhur me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k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rkohet  n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informacion, dhe orientimi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ti aksesuar vendimet e gjykat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n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faqen 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eb 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duke i dhene nr. ICMIS 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shtjes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rkat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se.</w:t>
            </w:r>
          </w:p>
        </w:tc>
        <w:tc>
          <w:tcPr>
            <w:tcW w:w="2070" w:type="dxa"/>
          </w:tcPr>
          <w:p w:rsidR="00B8065C" w:rsidRDefault="006233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EC24E6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B8065C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52176A" w:rsidTr="00814FEC">
        <w:trPr>
          <w:trHeight w:val="290"/>
        </w:trPr>
        <w:tc>
          <w:tcPr>
            <w:tcW w:w="903" w:type="dxa"/>
          </w:tcPr>
          <w:p w:rsidR="0052176A" w:rsidRDefault="00F54DD8" w:rsidP="00BC734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58.</w:t>
            </w:r>
          </w:p>
        </w:tc>
        <w:tc>
          <w:tcPr>
            <w:tcW w:w="1359" w:type="dxa"/>
            <w:gridSpan w:val="2"/>
          </w:tcPr>
          <w:p w:rsidR="0052176A" w:rsidRDefault="005217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26.09.2024</w:t>
            </w:r>
          </w:p>
        </w:tc>
        <w:tc>
          <w:tcPr>
            <w:tcW w:w="3318" w:type="dxa"/>
          </w:tcPr>
          <w:p w:rsidR="0052176A" w:rsidRDefault="0052176A" w:rsidP="006233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me e-mail nga O.SH lidhur me 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dh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nat statistikore 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6- mujorit 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</w:t>
            </w:r>
            <w:r w:rsidR="00EC24E6">
              <w:rPr>
                <w:rFonts w:ascii="Times New Roman"/>
                <w:sz w:val="20"/>
              </w:rPr>
              <w:t>ë</w:t>
            </w:r>
            <w:r w:rsidR="00CA4FB9">
              <w:rPr>
                <w:rFonts w:ascii="Times New Roman"/>
                <w:sz w:val="20"/>
              </w:rPr>
              <w:t xml:space="preserve"> t</w:t>
            </w:r>
            <w:r w:rsidR="00EC24E6">
              <w:rPr>
                <w:rFonts w:ascii="Times New Roman"/>
                <w:sz w:val="20"/>
              </w:rPr>
              <w:t>ë</w:t>
            </w:r>
            <w:r w:rsidR="00CA4FB9">
              <w:rPr>
                <w:rFonts w:ascii="Times New Roman"/>
                <w:sz w:val="20"/>
              </w:rPr>
              <w:t xml:space="preserve"> vitit 2024 </w:t>
            </w:r>
            <w:r>
              <w:rPr>
                <w:rFonts w:ascii="Times New Roman"/>
                <w:sz w:val="20"/>
              </w:rPr>
              <w:t xml:space="preserve"> referuar </w:t>
            </w:r>
            <w:r>
              <w:rPr>
                <w:rFonts w:ascii="Times New Roman"/>
                <w:sz w:val="20"/>
              </w:rPr>
              <w:t>ç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shtjeve civile q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presin 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gjykohen deri m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tani n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  <w:p w:rsidR="00047A0A" w:rsidRDefault="00047A0A" w:rsidP="006233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52176A" w:rsidRDefault="005217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26.09.2024</w:t>
            </w:r>
          </w:p>
        </w:tc>
        <w:tc>
          <w:tcPr>
            <w:tcW w:w="3155" w:type="dxa"/>
          </w:tcPr>
          <w:p w:rsidR="0052176A" w:rsidRDefault="0052176A" w:rsidP="006233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rgjigje me e-mail </w:t>
            </w:r>
            <w:r w:rsidR="00CA4FB9">
              <w:rPr>
                <w:rFonts w:ascii="Times New Roman"/>
                <w:sz w:val="20"/>
              </w:rPr>
              <w:t>.</w:t>
            </w:r>
          </w:p>
          <w:p w:rsidR="00CA4FB9" w:rsidRDefault="00CA4FB9" w:rsidP="006233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total nr i </w:t>
            </w:r>
            <w:r>
              <w:rPr>
                <w:rFonts w:ascii="Times New Roman"/>
                <w:sz w:val="20"/>
              </w:rPr>
              <w:t>ç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shtjeve 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gjykuara deri m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tani 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825 c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shtje civile. </w:t>
            </w:r>
          </w:p>
        </w:tc>
        <w:tc>
          <w:tcPr>
            <w:tcW w:w="2070" w:type="dxa"/>
          </w:tcPr>
          <w:p w:rsidR="0052176A" w:rsidRDefault="00BC7349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52176A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B8065C" w:rsidTr="00814FEC">
        <w:trPr>
          <w:trHeight w:val="290"/>
        </w:trPr>
        <w:tc>
          <w:tcPr>
            <w:tcW w:w="903" w:type="dxa"/>
          </w:tcPr>
          <w:p w:rsidR="00B8065C" w:rsidRPr="00401FEA" w:rsidRDefault="00F54DD8" w:rsidP="00BC734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59.</w:t>
            </w:r>
          </w:p>
        </w:tc>
        <w:tc>
          <w:tcPr>
            <w:tcW w:w="1359" w:type="dxa"/>
            <w:gridSpan w:val="2"/>
          </w:tcPr>
          <w:p w:rsidR="00B8065C" w:rsidRDefault="009336E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27.09.2024</w:t>
            </w:r>
          </w:p>
        </w:tc>
        <w:tc>
          <w:tcPr>
            <w:tcW w:w="3318" w:type="dxa"/>
          </w:tcPr>
          <w:p w:rsidR="00B8065C" w:rsidRDefault="009336E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</w:t>
            </w:r>
            <w:r w:rsidR="00D25C96">
              <w:rPr>
                <w:rFonts w:ascii="Times New Roman"/>
                <w:sz w:val="20"/>
              </w:rPr>
              <w:t xml:space="preserve"> organizata</w:t>
            </w:r>
            <w:r>
              <w:rPr>
                <w:rFonts w:ascii="Times New Roman"/>
                <w:sz w:val="20"/>
              </w:rPr>
              <w:t xml:space="preserve"> </w:t>
            </w:r>
            <w:r w:rsidR="00D21894">
              <w:rPr>
                <w:rFonts w:ascii="Times New Roman"/>
                <w:sz w:val="20"/>
              </w:rPr>
              <w:t>Q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>ndra Shkenc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 xml:space="preserve"> dhe Inovacion p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 xml:space="preserve">r Zhvillim ( </w:t>
            </w:r>
            <w:r>
              <w:rPr>
                <w:rFonts w:ascii="Times New Roman"/>
                <w:sz w:val="20"/>
              </w:rPr>
              <w:t>SCiDEV</w:t>
            </w:r>
            <w:r w:rsidR="00D21894">
              <w:rPr>
                <w:rFonts w:ascii="Times New Roman"/>
                <w:sz w:val="20"/>
              </w:rPr>
              <w:t xml:space="preserve"> )</w:t>
            </w:r>
            <w:r>
              <w:rPr>
                <w:rFonts w:ascii="Times New Roman"/>
                <w:sz w:val="20"/>
              </w:rPr>
              <w:t xml:space="preserve"> lidhur me statistika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numrin e c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shtjeve civile/penale me pal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gazetar/punonj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t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medias </w:t>
            </w:r>
            <w:r w:rsidR="00D21894">
              <w:rPr>
                <w:rFonts w:ascii="Times New Roman"/>
                <w:sz w:val="20"/>
              </w:rPr>
              <w:t>p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 xml:space="preserve">r </w:t>
            </w:r>
            <w:r w:rsidR="00D21894">
              <w:rPr>
                <w:rFonts w:ascii="Times New Roman"/>
                <w:sz w:val="20"/>
              </w:rPr>
              <w:lastRenderedPageBreak/>
              <w:t>periudh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 xml:space="preserve">n 1 janar </w:t>
            </w:r>
            <w:r w:rsidR="00D21894">
              <w:rPr>
                <w:rFonts w:ascii="Times New Roman"/>
                <w:sz w:val="20"/>
              </w:rPr>
              <w:t>–</w:t>
            </w:r>
            <w:r w:rsidR="00D21894">
              <w:rPr>
                <w:rFonts w:ascii="Times New Roman"/>
                <w:sz w:val="20"/>
              </w:rPr>
              <w:t xml:space="preserve"> 1 shtator 2024</w:t>
            </w:r>
          </w:p>
        </w:tc>
        <w:tc>
          <w:tcPr>
            <w:tcW w:w="1181" w:type="dxa"/>
          </w:tcPr>
          <w:p w:rsidR="00B8065C" w:rsidRDefault="0052176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30.09.2024</w:t>
            </w:r>
          </w:p>
        </w:tc>
        <w:tc>
          <w:tcPr>
            <w:tcW w:w="3155" w:type="dxa"/>
          </w:tcPr>
          <w:p w:rsidR="00B8065C" w:rsidRDefault="0052176A" w:rsidP="00D2189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EC24E6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rgjigje me e-mail </w:t>
            </w:r>
            <w:r w:rsidR="00D21894">
              <w:rPr>
                <w:rFonts w:ascii="Times New Roman"/>
                <w:sz w:val="20"/>
              </w:rPr>
              <w:t>: P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>r periudh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>n 1 janar- 1 shtator 2024 nuk jan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 xml:space="preserve"> regjistruar </w:t>
            </w:r>
            <w:r w:rsidR="00D21894">
              <w:rPr>
                <w:rFonts w:ascii="Times New Roman"/>
                <w:sz w:val="20"/>
              </w:rPr>
              <w:t>çë</w:t>
            </w:r>
            <w:r w:rsidR="00D21894">
              <w:rPr>
                <w:rFonts w:ascii="Times New Roman"/>
                <w:sz w:val="20"/>
              </w:rPr>
              <w:t>shtje civile  me pal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 xml:space="preserve"> gazetar/punonj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>s t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 xml:space="preserve"> medias me objekt </w:t>
            </w:r>
            <w:r w:rsidR="00D21894">
              <w:rPr>
                <w:rFonts w:ascii="Times New Roman"/>
                <w:sz w:val="20"/>
              </w:rPr>
              <w:t>“</w:t>
            </w:r>
            <w:r w:rsidR="00D21894">
              <w:rPr>
                <w:rFonts w:ascii="Times New Roman"/>
                <w:sz w:val="20"/>
              </w:rPr>
              <w:t>Publikimet mashtuese ose t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 xml:space="preserve"> pasakta</w:t>
            </w:r>
            <w:r w:rsidR="00D21894">
              <w:rPr>
                <w:rFonts w:ascii="Times New Roman"/>
                <w:sz w:val="20"/>
              </w:rPr>
              <w:t>”</w:t>
            </w:r>
            <w:r w:rsidR="00D21894">
              <w:rPr>
                <w:rFonts w:ascii="Times New Roman"/>
                <w:sz w:val="20"/>
              </w:rPr>
              <w:t xml:space="preserve"> </w:t>
            </w:r>
            <w:r w:rsidR="00D21894">
              <w:rPr>
                <w:rFonts w:ascii="Times New Roman"/>
                <w:sz w:val="20"/>
              </w:rPr>
              <w:lastRenderedPageBreak/>
              <w:t xml:space="preserve">dhe </w:t>
            </w:r>
            <w:r w:rsidR="00D21894">
              <w:rPr>
                <w:rFonts w:ascii="Times New Roman"/>
                <w:sz w:val="20"/>
              </w:rPr>
              <w:t>“</w:t>
            </w:r>
            <w:r w:rsidR="00D21894">
              <w:rPr>
                <w:rFonts w:ascii="Times New Roman"/>
                <w:sz w:val="20"/>
              </w:rPr>
              <w:t>P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>rgjegj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>sia p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>r d</w:t>
            </w:r>
            <w:r w:rsidR="00D21894">
              <w:rPr>
                <w:rFonts w:ascii="Times New Roman"/>
                <w:sz w:val="20"/>
              </w:rPr>
              <w:t>ë</w:t>
            </w:r>
            <w:r w:rsidR="00D21894">
              <w:rPr>
                <w:rFonts w:ascii="Times New Roman"/>
                <w:sz w:val="20"/>
              </w:rPr>
              <w:t>min jopasuror</w:t>
            </w:r>
            <w:r w:rsidR="00D21894">
              <w:rPr>
                <w:rFonts w:ascii="Times New Roman"/>
                <w:sz w:val="20"/>
              </w:rPr>
              <w:t>”</w:t>
            </w:r>
            <w:r w:rsidR="00D21894">
              <w:rPr>
                <w:rFonts w:ascii="Times New Roman"/>
                <w:sz w:val="20"/>
              </w:rPr>
              <w:t xml:space="preserve"> parashikuar nga neni 617 dhe 647/a i Kodit </w:t>
            </w:r>
            <w:r>
              <w:rPr>
                <w:rFonts w:ascii="Times New Roman"/>
                <w:sz w:val="20"/>
              </w:rPr>
              <w:t xml:space="preserve"> </w:t>
            </w:r>
            <w:r w:rsidR="00D21894">
              <w:rPr>
                <w:rFonts w:ascii="Times New Roman"/>
                <w:sz w:val="20"/>
              </w:rPr>
              <w:t xml:space="preserve"> Civil.</w:t>
            </w:r>
          </w:p>
          <w:p w:rsidR="00D21894" w:rsidRDefault="00D21894" w:rsidP="00D2189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Nuk jan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regjistruar </w:t>
            </w:r>
            <w:r>
              <w:rPr>
                <w:rFonts w:ascii="Times New Roman"/>
                <w:sz w:val="20"/>
              </w:rPr>
              <w:t>çë</w:t>
            </w:r>
            <w:r>
              <w:rPr>
                <w:rFonts w:ascii="Times New Roman"/>
                <w:sz w:val="20"/>
              </w:rPr>
              <w:t>shtje penale me pal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gazetar/punonj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medias  me objekt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 xml:space="preserve"> Fyerje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Shpifje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,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Nd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rhyrje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jet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private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 xml:space="preserve">; </w:t>
            </w:r>
            <w:r>
              <w:rPr>
                <w:rFonts w:ascii="Times New Roman"/>
                <w:sz w:val="20"/>
              </w:rPr>
              <w:t>“</w:t>
            </w:r>
            <w:r>
              <w:rPr>
                <w:rFonts w:ascii="Times New Roman"/>
                <w:sz w:val="20"/>
              </w:rPr>
              <w:t>Mashtrimi kompjuterik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>; Falsifikimi kompjuterik</w:t>
            </w:r>
            <w:r>
              <w:rPr>
                <w:rFonts w:ascii="Times New Roman"/>
                <w:sz w:val="20"/>
              </w:rPr>
              <w:t>”</w:t>
            </w:r>
            <w:r>
              <w:rPr>
                <w:rFonts w:ascii="Times New Roman"/>
                <w:sz w:val="20"/>
              </w:rPr>
              <w:t>, parashikuar nga nenet 119;121;143/b186/a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Kodit Penal</w:t>
            </w:r>
          </w:p>
        </w:tc>
        <w:tc>
          <w:tcPr>
            <w:tcW w:w="2070" w:type="dxa"/>
          </w:tcPr>
          <w:p w:rsidR="00B8065C" w:rsidRDefault="006233B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E plot</w:t>
            </w:r>
            <w:r w:rsidR="00EC24E6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B8065C" w:rsidRDefault="000C63A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D7102" w:rsidTr="00814FEC">
        <w:trPr>
          <w:trHeight w:val="290"/>
        </w:trPr>
        <w:tc>
          <w:tcPr>
            <w:tcW w:w="903" w:type="dxa"/>
          </w:tcPr>
          <w:p w:rsidR="00FD7102" w:rsidRPr="002F0C4F" w:rsidRDefault="00F54DD8" w:rsidP="00FD710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60.</w:t>
            </w:r>
          </w:p>
        </w:tc>
        <w:tc>
          <w:tcPr>
            <w:tcW w:w="1359" w:type="dxa"/>
            <w:gridSpan w:val="2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10.10.2024</w:t>
            </w:r>
          </w:p>
        </w:tc>
        <w:tc>
          <w:tcPr>
            <w:tcW w:w="3318" w:type="dxa"/>
          </w:tcPr>
          <w:p w:rsidR="00FD7102" w:rsidRDefault="00FD7102" w:rsidP="00047A0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me e-mail lidhur me shortin nga </w:t>
            </w:r>
            <w:r w:rsidR="00047A0A">
              <w:rPr>
                <w:rFonts w:ascii="Times New Roman"/>
                <w:sz w:val="20"/>
              </w:rPr>
              <w:t xml:space="preserve">shtetasi </w:t>
            </w:r>
            <w:r>
              <w:rPr>
                <w:rFonts w:ascii="Times New Roman"/>
                <w:sz w:val="20"/>
              </w:rPr>
              <w:t xml:space="preserve"> A.T</w:t>
            </w:r>
            <w:r w:rsidR="00A628ED">
              <w:rPr>
                <w:rFonts w:ascii="Times New Roman"/>
                <w:sz w:val="20"/>
              </w:rPr>
              <w:t xml:space="preserve"> p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 xml:space="preserve">r </w:t>
            </w:r>
            <w:r w:rsidR="00A628ED">
              <w:rPr>
                <w:rFonts w:ascii="Times New Roman"/>
                <w:sz w:val="20"/>
              </w:rPr>
              <w:t>çë</w:t>
            </w:r>
            <w:r w:rsidR="00A628ED">
              <w:rPr>
                <w:rFonts w:ascii="Times New Roman"/>
                <w:sz w:val="20"/>
              </w:rPr>
              <w:t>shtjen penale q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 xml:space="preserve"> i p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>rket po k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>tij shtetasi.</w:t>
            </w:r>
          </w:p>
        </w:tc>
        <w:tc>
          <w:tcPr>
            <w:tcW w:w="1181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10.10.2024</w:t>
            </w:r>
          </w:p>
        </w:tc>
        <w:tc>
          <w:tcPr>
            <w:tcW w:w="3155" w:type="dxa"/>
          </w:tcPr>
          <w:p w:rsidR="00FD7102" w:rsidRDefault="00FD7102" w:rsidP="00047A0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me e-mail </w:t>
            </w:r>
            <w:r w:rsidR="00047A0A">
              <w:rPr>
                <w:rFonts w:ascii="Times New Roman"/>
                <w:sz w:val="20"/>
              </w:rPr>
              <w:t xml:space="preserve"> shtetasit A.T ,  i cili </w:t>
            </w:r>
            <w:r w:rsidR="00047A0A">
              <w:rPr>
                <w:rFonts w:ascii="Times New Roman"/>
                <w:sz w:val="20"/>
              </w:rPr>
              <w:t>ë</w:t>
            </w:r>
            <w:r w:rsidR="00047A0A">
              <w:rPr>
                <w:rFonts w:ascii="Times New Roman"/>
                <w:sz w:val="20"/>
              </w:rPr>
              <w:t>sht</w:t>
            </w:r>
            <w:r w:rsidR="00047A0A">
              <w:rPr>
                <w:rFonts w:ascii="Times New Roman"/>
                <w:sz w:val="20"/>
              </w:rPr>
              <w:t>ë</w:t>
            </w:r>
            <w:r w:rsidR="00047A0A">
              <w:rPr>
                <w:rFonts w:ascii="Times New Roman"/>
                <w:sz w:val="20"/>
              </w:rPr>
              <w:t xml:space="preserve"> sqaruar mbi procesin e hedhjes n</w:t>
            </w:r>
            <w:r w:rsidR="00047A0A">
              <w:rPr>
                <w:rFonts w:ascii="Times New Roman"/>
                <w:sz w:val="20"/>
              </w:rPr>
              <w:t>ë</w:t>
            </w:r>
            <w:r w:rsidR="00047A0A">
              <w:rPr>
                <w:rFonts w:ascii="Times New Roman"/>
                <w:sz w:val="20"/>
              </w:rPr>
              <w:t xml:space="preserve"> short, kujt gjyqtari i ka r</w:t>
            </w:r>
            <w:r w:rsidR="00047A0A">
              <w:rPr>
                <w:rFonts w:ascii="Times New Roman"/>
                <w:sz w:val="20"/>
              </w:rPr>
              <w:t>ë</w:t>
            </w:r>
            <w:r w:rsidR="00047A0A">
              <w:rPr>
                <w:rFonts w:ascii="Times New Roman"/>
                <w:sz w:val="20"/>
              </w:rPr>
              <w:t>n</w:t>
            </w:r>
            <w:r w:rsidR="00047A0A">
              <w:rPr>
                <w:rFonts w:ascii="Times New Roman"/>
                <w:sz w:val="20"/>
              </w:rPr>
              <w:t>ë</w:t>
            </w:r>
            <w:r w:rsidR="00047A0A">
              <w:rPr>
                <w:rFonts w:ascii="Times New Roman"/>
                <w:sz w:val="20"/>
              </w:rPr>
              <w:t xml:space="preserve"> dhe m</w:t>
            </w:r>
            <w:r w:rsidR="00047A0A">
              <w:rPr>
                <w:rFonts w:ascii="Times New Roman"/>
                <w:sz w:val="20"/>
              </w:rPr>
              <w:t>ë</w:t>
            </w:r>
            <w:r w:rsidR="00047A0A">
              <w:rPr>
                <w:rFonts w:ascii="Times New Roman"/>
                <w:sz w:val="20"/>
              </w:rPr>
              <w:t>nyr</w:t>
            </w:r>
            <w:r w:rsidR="00047A0A">
              <w:rPr>
                <w:rFonts w:ascii="Times New Roman"/>
                <w:sz w:val="20"/>
              </w:rPr>
              <w:t>ë</w:t>
            </w:r>
            <w:r w:rsidR="00047A0A">
              <w:rPr>
                <w:rFonts w:ascii="Times New Roman"/>
                <w:sz w:val="20"/>
              </w:rPr>
              <w:t>n e njoftimit.</w:t>
            </w:r>
          </w:p>
        </w:tc>
        <w:tc>
          <w:tcPr>
            <w:tcW w:w="2070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01" w:type="dxa"/>
          </w:tcPr>
          <w:p w:rsidR="00FD7102" w:rsidRDefault="000C63A1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D7102" w:rsidTr="00814FEC">
        <w:trPr>
          <w:trHeight w:val="290"/>
        </w:trPr>
        <w:tc>
          <w:tcPr>
            <w:tcW w:w="903" w:type="dxa"/>
          </w:tcPr>
          <w:p w:rsidR="00FD7102" w:rsidRPr="002F0C4F" w:rsidRDefault="00FD7102" w:rsidP="00167376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 w:rsidRPr="002F0C4F">
              <w:rPr>
                <w:rFonts w:ascii="Times New Roman"/>
                <w:b/>
                <w:sz w:val="20"/>
              </w:rPr>
              <w:t>6</w:t>
            </w:r>
            <w:r w:rsidR="00F54DD8">
              <w:rPr>
                <w:rFonts w:ascii="Times New Roman"/>
                <w:b/>
                <w:sz w:val="20"/>
              </w:rPr>
              <w:t>1.</w:t>
            </w:r>
          </w:p>
        </w:tc>
        <w:tc>
          <w:tcPr>
            <w:tcW w:w="1359" w:type="dxa"/>
            <w:gridSpan w:val="2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15.10.2024</w:t>
            </w:r>
          </w:p>
        </w:tc>
        <w:tc>
          <w:tcPr>
            <w:tcW w:w="3318" w:type="dxa"/>
          </w:tcPr>
          <w:p w:rsidR="00FD7102" w:rsidRDefault="00FD7102" w:rsidP="00A628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nga gazetar M.V TOP CHANNEL lidhur me venien ne dispozicion te vendimit penal nr. </w:t>
            </w:r>
            <w:r w:rsidR="00A628ED">
              <w:rPr>
                <w:rFonts w:ascii="Times New Roman"/>
                <w:sz w:val="20"/>
              </w:rPr>
              <w:t>*****</w:t>
            </w:r>
            <w:r>
              <w:rPr>
                <w:rFonts w:ascii="Times New Roman"/>
                <w:sz w:val="20"/>
              </w:rPr>
              <w:t xml:space="preserve">date </w:t>
            </w:r>
            <w:r w:rsidR="00A628ED">
              <w:rPr>
                <w:rFonts w:ascii="Times New Roman"/>
                <w:sz w:val="20"/>
              </w:rPr>
              <w:t>*****</w:t>
            </w:r>
            <w:r>
              <w:rPr>
                <w:rFonts w:ascii="Times New Roman"/>
                <w:sz w:val="20"/>
              </w:rPr>
              <w:t>.2012 ne ngarkim te shtetasve E.K dhe D.V</w:t>
            </w:r>
          </w:p>
        </w:tc>
        <w:tc>
          <w:tcPr>
            <w:tcW w:w="1181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15.10.2024</w:t>
            </w:r>
          </w:p>
        </w:tc>
        <w:tc>
          <w:tcPr>
            <w:tcW w:w="3155" w:type="dxa"/>
          </w:tcPr>
          <w:p w:rsidR="00FD7102" w:rsidRDefault="00960B6A" w:rsidP="00047A0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</w:t>
            </w:r>
            <w:r w:rsidR="00047A0A">
              <w:rPr>
                <w:rFonts w:ascii="Times New Roman"/>
                <w:sz w:val="20"/>
              </w:rPr>
              <w:t xml:space="preserve"> gazetarit M.V,</w:t>
            </w:r>
            <w:r>
              <w:rPr>
                <w:rFonts w:ascii="Times New Roman"/>
                <w:sz w:val="20"/>
              </w:rPr>
              <w:t xml:space="preserve"> duke i vendosur ne dispozicion nr. e </w:t>
            </w:r>
            <w:r>
              <w:rPr>
                <w:rFonts w:ascii="Times New Roman"/>
                <w:sz w:val="20"/>
              </w:rPr>
              <w:t>ç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shtjes gjyq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sore dhe mund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sin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e aksesimit 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saj n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rmjet faqes </w:t>
            </w:r>
            <w:r w:rsidR="00047A0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eb 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gjykat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s.</w:t>
            </w:r>
          </w:p>
        </w:tc>
        <w:tc>
          <w:tcPr>
            <w:tcW w:w="2070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FD7102" w:rsidRDefault="000C63A1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D7102" w:rsidTr="00814FEC">
        <w:trPr>
          <w:trHeight w:val="290"/>
        </w:trPr>
        <w:tc>
          <w:tcPr>
            <w:tcW w:w="903" w:type="dxa"/>
          </w:tcPr>
          <w:p w:rsidR="00FD7102" w:rsidRPr="002F0C4F" w:rsidRDefault="00F54DD8" w:rsidP="00FD710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62.</w:t>
            </w:r>
          </w:p>
        </w:tc>
        <w:tc>
          <w:tcPr>
            <w:tcW w:w="1359" w:type="dxa"/>
            <w:gridSpan w:val="2"/>
          </w:tcPr>
          <w:p w:rsidR="00FD7102" w:rsidRDefault="00C87E8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08.11.2024</w:t>
            </w:r>
          </w:p>
        </w:tc>
        <w:tc>
          <w:tcPr>
            <w:tcW w:w="3318" w:type="dxa"/>
          </w:tcPr>
          <w:p w:rsidR="00FD7102" w:rsidRDefault="00C87E8B" w:rsidP="00047A0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 informacion </w:t>
            </w:r>
            <w:r w:rsidR="00CA3F64">
              <w:rPr>
                <w:rFonts w:ascii="Times New Roman"/>
                <w:sz w:val="20"/>
              </w:rPr>
              <w:t>p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r verifikim ankese t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shtetasit I.H</w:t>
            </w:r>
            <w:r w:rsidR="00A628ED">
              <w:rPr>
                <w:rFonts w:ascii="Times New Roman"/>
                <w:sz w:val="20"/>
              </w:rPr>
              <w:t xml:space="preserve"> mbi procesin gjyq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>sor pran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 xml:space="preserve"> k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>saj Gjykate.</w:t>
            </w:r>
          </w:p>
        </w:tc>
        <w:tc>
          <w:tcPr>
            <w:tcW w:w="1181" w:type="dxa"/>
          </w:tcPr>
          <w:p w:rsidR="00FD7102" w:rsidRDefault="00C87E8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13.11.2024</w:t>
            </w:r>
          </w:p>
        </w:tc>
        <w:tc>
          <w:tcPr>
            <w:tcW w:w="3155" w:type="dxa"/>
          </w:tcPr>
          <w:p w:rsidR="00FD7102" w:rsidRDefault="00C87E8B" w:rsidP="00CA3F6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Kthim pergjigje me e-mail lidhur me verifikimin e ankeses se z.I.H duke e vene ne dijeni </w:t>
            </w:r>
            <w:r w:rsidR="00CA3F64">
              <w:rPr>
                <w:rFonts w:ascii="Times New Roman"/>
                <w:sz w:val="20"/>
              </w:rPr>
              <w:t xml:space="preserve">dhe KLGJ, ku 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sht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sqaruar lidhur me pamund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sin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e Gjyqtares s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</w:t>
            </w:r>
            <w:r w:rsidR="00CA3F64">
              <w:rPr>
                <w:rFonts w:ascii="Times New Roman"/>
                <w:sz w:val="20"/>
              </w:rPr>
              <w:t>çë</w:t>
            </w:r>
            <w:r w:rsidR="00CA3F64">
              <w:rPr>
                <w:rFonts w:ascii="Times New Roman"/>
                <w:sz w:val="20"/>
              </w:rPr>
              <w:t>shtjes p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r t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zhvillyuar procesin p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r arsye t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raportit mjeksor. Gjithashtu nga ana jon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jan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dh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n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sqarime p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rsa i p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rket pretendimeve p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r modh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nie informacioni/dokumentacioni. Bashk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lidhur ju kemi d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rguar e-mail e shk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mbyera t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cilat tregojn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apo pasqyrojn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qart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 d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>rgimin e informacionit nga na jon</w:t>
            </w:r>
            <w:r w:rsidR="00CA3F64">
              <w:rPr>
                <w:rFonts w:ascii="Times New Roman"/>
                <w:sz w:val="20"/>
              </w:rPr>
              <w:t>ë</w:t>
            </w:r>
            <w:r w:rsidR="00CA3F64">
              <w:rPr>
                <w:rFonts w:ascii="Times New Roman"/>
                <w:sz w:val="20"/>
              </w:rPr>
              <w:t xml:space="preserve">. </w:t>
            </w:r>
          </w:p>
        </w:tc>
        <w:tc>
          <w:tcPr>
            <w:tcW w:w="2070" w:type="dxa"/>
          </w:tcPr>
          <w:p w:rsidR="00FD7102" w:rsidRDefault="00C87E8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2A28E5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FD7102" w:rsidRDefault="000C63A1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C87E8B" w:rsidTr="00814FEC">
        <w:trPr>
          <w:trHeight w:val="290"/>
        </w:trPr>
        <w:tc>
          <w:tcPr>
            <w:tcW w:w="903" w:type="dxa"/>
          </w:tcPr>
          <w:p w:rsidR="00C87E8B" w:rsidRPr="002F0C4F" w:rsidRDefault="00F54DD8" w:rsidP="00FD710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63.</w:t>
            </w:r>
          </w:p>
        </w:tc>
        <w:tc>
          <w:tcPr>
            <w:tcW w:w="1359" w:type="dxa"/>
            <w:gridSpan w:val="2"/>
          </w:tcPr>
          <w:p w:rsidR="00C87E8B" w:rsidRDefault="00C87E8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14.11.2024</w:t>
            </w:r>
          </w:p>
        </w:tc>
        <w:tc>
          <w:tcPr>
            <w:tcW w:w="3318" w:type="dxa"/>
          </w:tcPr>
          <w:p w:rsidR="00C87E8B" w:rsidRDefault="00C87E8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studioligjorekurti lidhur me dosjen ci</w:t>
            </w:r>
            <w:r w:rsidR="000C63A1">
              <w:rPr>
                <w:rFonts w:ascii="Times New Roman"/>
                <w:sz w:val="20"/>
              </w:rPr>
              <w:t>vile A.B te kthyer per rigjykim nga Gjykata e Lart</w:t>
            </w:r>
            <w:r w:rsidR="00694A4A">
              <w:rPr>
                <w:rFonts w:ascii="Times New Roman"/>
                <w:sz w:val="20"/>
              </w:rPr>
              <w:t>ë</w:t>
            </w:r>
            <w:r w:rsidR="000C63A1">
              <w:rPr>
                <w:rFonts w:ascii="Times New Roman"/>
                <w:sz w:val="20"/>
              </w:rPr>
              <w:t>.</w:t>
            </w:r>
          </w:p>
        </w:tc>
        <w:tc>
          <w:tcPr>
            <w:tcW w:w="1181" w:type="dxa"/>
          </w:tcPr>
          <w:p w:rsidR="00C87E8B" w:rsidRDefault="00C87E8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15.11.2024</w:t>
            </w:r>
          </w:p>
        </w:tc>
        <w:tc>
          <w:tcPr>
            <w:tcW w:w="3155" w:type="dxa"/>
          </w:tcPr>
          <w:p w:rsidR="00C87E8B" w:rsidRDefault="00C87E8B" w:rsidP="00A628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rgjigje me e-mail lidhur me </w:t>
            </w:r>
            <w:r w:rsidR="00A628ED">
              <w:rPr>
                <w:rFonts w:ascii="Times New Roman"/>
                <w:sz w:val="20"/>
              </w:rPr>
              <w:t>dosjen e cila ka ardhur p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>r Rigjykim nga Gjykata e Lart</w:t>
            </w:r>
            <w:r w:rsidR="00A628ED">
              <w:rPr>
                <w:rFonts w:ascii="Times New Roman"/>
                <w:sz w:val="20"/>
              </w:rPr>
              <w:t>ë</w:t>
            </w:r>
            <w:r w:rsidR="00A628E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C87E8B" w:rsidRDefault="00C87E8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2A28E5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C87E8B" w:rsidRDefault="000C63A1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D7102" w:rsidTr="00814FEC">
        <w:trPr>
          <w:trHeight w:val="290"/>
        </w:trPr>
        <w:tc>
          <w:tcPr>
            <w:tcW w:w="903" w:type="dxa"/>
          </w:tcPr>
          <w:p w:rsidR="00FD7102" w:rsidRPr="002F0C4F" w:rsidRDefault="00F54DD8" w:rsidP="00FD710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64.</w:t>
            </w:r>
          </w:p>
        </w:tc>
        <w:tc>
          <w:tcPr>
            <w:tcW w:w="1359" w:type="dxa"/>
            <w:gridSpan w:val="2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15.11.2024</w:t>
            </w:r>
          </w:p>
        </w:tc>
        <w:tc>
          <w:tcPr>
            <w:tcW w:w="3318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Zyra Juridike A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EN (Rrjeti i Fuqizimit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Gruas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Shqip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ri )</w:t>
            </w:r>
            <w:r w:rsidR="00DC71A4">
              <w:rPr>
                <w:rFonts w:ascii="Times New Roman"/>
                <w:sz w:val="20"/>
              </w:rPr>
              <w:t xml:space="preserve">  </w:t>
            </w:r>
            <w:r w:rsidR="00DC71A4">
              <w:rPr>
                <w:rFonts w:ascii="Times New Roman"/>
                <w:sz w:val="20"/>
              </w:rPr>
              <w:t>ë</w:t>
            </w:r>
            <w:r w:rsidR="00DC71A4">
              <w:rPr>
                <w:rFonts w:ascii="Times New Roman"/>
                <w:sz w:val="20"/>
              </w:rPr>
              <w:t>sht</w:t>
            </w:r>
            <w:r w:rsidR="00DC71A4">
              <w:rPr>
                <w:rFonts w:ascii="Times New Roman"/>
                <w:sz w:val="20"/>
              </w:rPr>
              <w:t>ë</w:t>
            </w:r>
            <w:r w:rsidR="00DC71A4">
              <w:rPr>
                <w:rFonts w:ascii="Times New Roman"/>
                <w:sz w:val="20"/>
              </w:rPr>
              <w:t xml:space="preserve"> </w:t>
            </w:r>
            <w:r w:rsidR="00DC71A4" w:rsidRPr="00DC71A4">
              <w:rPr>
                <w:rFonts w:ascii="Times New Roman"/>
                <w:i/>
                <w:sz w:val="20"/>
              </w:rPr>
              <w:t>Organizat</w:t>
            </w:r>
            <w:r w:rsidR="00DC71A4">
              <w:rPr>
                <w:rFonts w:ascii="Times New Roman"/>
                <w:i/>
                <w:sz w:val="20"/>
              </w:rPr>
              <w:t>ë</w:t>
            </w:r>
            <w:r w:rsidR="00DC71A4" w:rsidRPr="00DC71A4">
              <w:rPr>
                <w:rFonts w:ascii="Times New Roman"/>
                <w:i/>
                <w:sz w:val="20"/>
              </w:rPr>
              <w:t xml:space="preserve"> Jofitimprur</w:t>
            </w:r>
            <w:r w:rsidR="00DC71A4">
              <w:rPr>
                <w:rFonts w:ascii="Times New Roman"/>
                <w:i/>
                <w:sz w:val="20"/>
              </w:rPr>
              <w:t>ë</w:t>
            </w:r>
            <w:r w:rsidR="00DC71A4" w:rsidRPr="00DC71A4">
              <w:rPr>
                <w:rFonts w:ascii="Times New Roman"/>
                <w:i/>
                <w:sz w:val="20"/>
              </w:rPr>
              <w:t>se</w:t>
            </w:r>
            <w:r w:rsidR="00DC71A4">
              <w:rPr>
                <w:rFonts w:ascii="Times New Roman"/>
                <w:sz w:val="20"/>
              </w:rPr>
              <w:t xml:space="preserve"> , p</w:t>
            </w:r>
            <w:r w:rsidR="00DC71A4">
              <w:rPr>
                <w:rFonts w:ascii="Times New Roman"/>
                <w:sz w:val="20"/>
              </w:rPr>
              <w:t>ë</w:t>
            </w:r>
            <w:r w:rsidR="00DC71A4">
              <w:rPr>
                <w:rFonts w:ascii="Times New Roman"/>
                <w:sz w:val="20"/>
              </w:rPr>
              <w:t>rfaq</w:t>
            </w:r>
            <w:r w:rsidR="00DC71A4">
              <w:rPr>
                <w:rFonts w:ascii="Times New Roman"/>
                <w:sz w:val="20"/>
              </w:rPr>
              <w:t>ë</w:t>
            </w:r>
            <w:r w:rsidR="00DC71A4">
              <w:rPr>
                <w:rFonts w:ascii="Times New Roman"/>
                <w:sz w:val="20"/>
              </w:rPr>
              <w:t>suar nga</w:t>
            </w:r>
            <w:r>
              <w:rPr>
                <w:rFonts w:ascii="Times New Roman"/>
                <w:sz w:val="20"/>
              </w:rPr>
              <w:t xml:space="preserve"> av. R.A</w:t>
            </w:r>
          </w:p>
        </w:tc>
        <w:tc>
          <w:tcPr>
            <w:tcW w:w="1181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18.11.2024</w:t>
            </w:r>
          </w:p>
        </w:tc>
        <w:tc>
          <w:tcPr>
            <w:tcW w:w="3155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lidhur me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dh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nat statistikore nga janari- tetor 2024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urdh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rat e mbrojtjes (pranuar/rrezuar) ne Gjykaten e Shkall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e Juridiksionit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rgjithsh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m Berat. </w:t>
            </w:r>
          </w:p>
          <w:p w:rsidR="00DC71A4" w:rsidRDefault="00DC71A4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Pranuar - 42</w:t>
            </w:r>
          </w:p>
          <w:p w:rsidR="00DC71A4" w:rsidRDefault="00DC71A4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zuar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32 </w:t>
            </w:r>
          </w:p>
          <w:p w:rsidR="00DC71A4" w:rsidRDefault="00DC71A4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Pushuar - 35</w:t>
            </w:r>
          </w:p>
          <w:p w:rsidR="00DC71A4" w:rsidRDefault="00DC71A4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Totali - 109 </w:t>
            </w:r>
          </w:p>
        </w:tc>
        <w:tc>
          <w:tcPr>
            <w:tcW w:w="2070" w:type="dxa"/>
          </w:tcPr>
          <w:p w:rsidR="00FD7102" w:rsidRDefault="00741234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FD7102" w:rsidRDefault="000C63A1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D7102" w:rsidTr="00814FEC">
        <w:trPr>
          <w:trHeight w:val="290"/>
        </w:trPr>
        <w:tc>
          <w:tcPr>
            <w:tcW w:w="903" w:type="dxa"/>
          </w:tcPr>
          <w:p w:rsidR="00FD7102" w:rsidRPr="002F0C4F" w:rsidRDefault="006F5CF9" w:rsidP="00C42CDD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lastRenderedPageBreak/>
              <w:t>6</w:t>
            </w:r>
            <w:r w:rsidR="00F54DD8">
              <w:rPr>
                <w:rFonts w:ascii="Times New Roman"/>
                <w:b/>
                <w:sz w:val="20"/>
              </w:rPr>
              <w:t>5.</w:t>
            </w:r>
          </w:p>
        </w:tc>
        <w:tc>
          <w:tcPr>
            <w:tcW w:w="1359" w:type="dxa"/>
            <w:gridSpan w:val="2"/>
          </w:tcPr>
          <w:p w:rsidR="00FD7102" w:rsidRDefault="006F5CF9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13.12.2024</w:t>
            </w:r>
          </w:p>
        </w:tc>
        <w:tc>
          <w:tcPr>
            <w:tcW w:w="3318" w:type="dxa"/>
          </w:tcPr>
          <w:p w:rsidR="00FD7102" w:rsidRDefault="006F5CF9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me e-mail nga redaksia</w:t>
            </w:r>
            <w:r w:rsidR="00780BE2">
              <w:rPr>
                <w:rFonts w:ascii="Times New Roman"/>
                <w:sz w:val="20"/>
              </w:rPr>
              <w:t xml:space="preserve"> Media</w:t>
            </w:r>
            <w:r>
              <w:rPr>
                <w:rFonts w:ascii="Times New Roman"/>
                <w:sz w:val="20"/>
              </w:rPr>
              <w:t xml:space="preserve"> Amfora.al lidhur me veprat penale te parashikuara nga neni 138 e 138/a e 147 i Kodit Penal 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Republik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Shqip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ris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181" w:type="dxa"/>
          </w:tcPr>
          <w:p w:rsidR="00FD7102" w:rsidRDefault="006F5CF9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17.12</w:t>
            </w:r>
            <w:r w:rsidR="000D3E5D"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  <w:t>2024</w:t>
            </w:r>
          </w:p>
        </w:tc>
        <w:tc>
          <w:tcPr>
            <w:tcW w:w="3155" w:type="dxa"/>
          </w:tcPr>
          <w:p w:rsidR="00FD7102" w:rsidRDefault="006F5CF9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rgjigje me e-mail redaksis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Amfora.al lidhur me vendime te dhena nga Gjykata e Shkall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s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Par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e Juridiksionit 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rgjithsh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m Berat referuar veprave penale 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permendura n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gjat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10(dhjet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) viteve t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fundit. Nga verifikimi dhe k</w:t>
            </w:r>
            <w:r w:rsidR="002A28E5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rkimi rezultoi </w:t>
            </w:r>
            <w:r w:rsidR="00DC71A4">
              <w:rPr>
                <w:rFonts w:ascii="Times New Roman"/>
                <w:sz w:val="20"/>
              </w:rPr>
              <w:t xml:space="preserve">se Gjykata ka gjykuar tre </w:t>
            </w:r>
            <w:r w:rsidR="00DC71A4">
              <w:rPr>
                <w:rFonts w:ascii="Times New Roman"/>
                <w:sz w:val="20"/>
              </w:rPr>
              <w:t>çë</w:t>
            </w:r>
            <w:r w:rsidR="00DC71A4">
              <w:rPr>
                <w:rFonts w:ascii="Times New Roman"/>
                <w:sz w:val="20"/>
              </w:rPr>
              <w:t>shtje parashikuar nga neni 138 dhe 138/a i Kodit Penal  p</w:t>
            </w:r>
            <w:r w:rsidR="00DC71A4">
              <w:rPr>
                <w:rFonts w:ascii="Times New Roman"/>
                <w:sz w:val="20"/>
              </w:rPr>
              <w:t>ë</w:t>
            </w:r>
            <w:r w:rsidR="00DC71A4">
              <w:rPr>
                <w:rFonts w:ascii="Times New Roman"/>
                <w:sz w:val="20"/>
              </w:rPr>
              <w:t>r t</w:t>
            </w:r>
            <w:r w:rsidR="00DC71A4">
              <w:rPr>
                <w:rFonts w:ascii="Times New Roman"/>
                <w:sz w:val="20"/>
              </w:rPr>
              <w:t>ë</w:t>
            </w:r>
            <w:r w:rsidR="00DC71A4">
              <w:rPr>
                <w:rFonts w:ascii="Times New Roman"/>
                <w:sz w:val="20"/>
              </w:rPr>
              <w:t xml:space="preserve"> cilat ka vendosur pushimin e gjykimit.</w:t>
            </w:r>
          </w:p>
          <w:p w:rsidR="00DC71A4" w:rsidRDefault="00DC71A4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i p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rket vepr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 penale parashikuar 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nenin 147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tij kodi rezulton se nuk ka pasur raste t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gjykuara pran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saj gjykate.</w:t>
            </w:r>
          </w:p>
        </w:tc>
        <w:tc>
          <w:tcPr>
            <w:tcW w:w="2070" w:type="dxa"/>
          </w:tcPr>
          <w:p w:rsidR="00FD7102" w:rsidRDefault="00741234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FD7102" w:rsidRDefault="000C63A1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D7102" w:rsidTr="00814FEC">
        <w:trPr>
          <w:trHeight w:val="290"/>
        </w:trPr>
        <w:tc>
          <w:tcPr>
            <w:tcW w:w="903" w:type="dxa"/>
          </w:tcPr>
          <w:p w:rsidR="00FD7102" w:rsidRPr="002F0C4F" w:rsidRDefault="00F54DD8" w:rsidP="00C42CDD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66.</w:t>
            </w:r>
          </w:p>
        </w:tc>
        <w:tc>
          <w:tcPr>
            <w:tcW w:w="1359" w:type="dxa"/>
            <w:gridSpan w:val="2"/>
          </w:tcPr>
          <w:p w:rsidR="00FD7102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27.12.2024</w:t>
            </w:r>
          </w:p>
        </w:tc>
        <w:tc>
          <w:tcPr>
            <w:tcW w:w="3318" w:type="dxa"/>
          </w:tcPr>
          <w:p w:rsidR="00FD7102" w:rsidRDefault="00C96A3B" w:rsidP="00C96A3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 nga Gazetare L.K  p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ekzekutimin e vendimeve t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GjEDNj- s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vitin 2024 pran</w:t>
            </w:r>
            <w:r w:rsidR="00694A4A">
              <w:rPr>
                <w:rFonts w:ascii="Times New Roman"/>
                <w:sz w:val="20"/>
              </w:rPr>
              <w:t>ë</w:t>
            </w:r>
            <w:r w:rsidR="00320E86">
              <w:rPr>
                <w:rFonts w:ascii="Times New Roman"/>
                <w:sz w:val="20"/>
              </w:rPr>
              <w:t xml:space="preserve"> kwsaj </w:t>
            </w:r>
            <w:r>
              <w:rPr>
                <w:rFonts w:ascii="Times New Roman"/>
                <w:sz w:val="20"/>
              </w:rPr>
              <w:t xml:space="preserve"> Gjykat</w:t>
            </w:r>
            <w:r w:rsidR="00320E86">
              <w:rPr>
                <w:rFonts w:ascii="Times New Roman"/>
                <w:sz w:val="20"/>
              </w:rPr>
              <w:t>ate.</w:t>
            </w:r>
          </w:p>
        </w:tc>
        <w:tc>
          <w:tcPr>
            <w:tcW w:w="1181" w:type="dxa"/>
          </w:tcPr>
          <w:p w:rsidR="00FD7102" w:rsidRDefault="00C96A3B" w:rsidP="000D3E5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</w:t>
            </w:r>
            <w:r w:rsidR="00CA3F64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proces</w:t>
            </w:r>
          </w:p>
        </w:tc>
        <w:tc>
          <w:tcPr>
            <w:tcW w:w="3155" w:type="dxa"/>
          </w:tcPr>
          <w:p w:rsidR="00FD7102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Kthim p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rgjigje me e-mail gazetares L.K e cila 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informuar lidhur me p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k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kohet n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k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rkes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n p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informacion:  Rivler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sim mase mjek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sore -30 </w:t>
            </w:r>
            <w:r>
              <w:rPr>
                <w:rFonts w:ascii="Times New Roman"/>
                <w:sz w:val="20"/>
              </w:rPr>
              <w:t>ç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shtje,</w:t>
            </w:r>
          </w:p>
          <w:p w:rsidR="00C96A3B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Caktim mase mjeksore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9 </w:t>
            </w:r>
            <w:r>
              <w:rPr>
                <w:rFonts w:ascii="Times New Roman"/>
                <w:sz w:val="20"/>
              </w:rPr>
              <w:t>ç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shtje.</w:t>
            </w:r>
          </w:p>
          <w:p w:rsidR="00C96A3B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Totali 39 </w:t>
            </w:r>
            <w:r>
              <w:rPr>
                <w:rFonts w:ascii="Times New Roman"/>
                <w:sz w:val="20"/>
              </w:rPr>
              <w:t>ç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shtje, nga t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cilat:</w:t>
            </w:r>
          </w:p>
          <w:p w:rsidR="00C96A3B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 jan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mjekim i detyruesh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m n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nj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institucion mjek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sor.</w:t>
            </w:r>
          </w:p>
          <w:p w:rsidR="00C96A3B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9 </w:t>
            </w:r>
            <w:r>
              <w:rPr>
                <w:rFonts w:ascii="Times New Roman"/>
                <w:sz w:val="20"/>
              </w:rPr>
              <w:t>ç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 jan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mjekim ambulator </w:t>
            </w:r>
          </w:p>
          <w:p w:rsidR="00C96A3B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1 </w:t>
            </w:r>
            <w:r>
              <w:rPr>
                <w:rFonts w:ascii="Times New Roman"/>
                <w:sz w:val="20"/>
              </w:rPr>
              <w:t>ç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shtje 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pushuar.</w:t>
            </w:r>
          </w:p>
          <w:p w:rsidR="00C96A3B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Nd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p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rsa i p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rket </w:t>
            </w:r>
            <w:r>
              <w:rPr>
                <w:rFonts w:ascii="Times New Roman"/>
                <w:sz w:val="20"/>
              </w:rPr>
              <w:t>ç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shtjeve t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ardhura p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r rigjykim rezulton:</w:t>
            </w:r>
          </w:p>
          <w:p w:rsidR="00C96A3B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3 </w:t>
            </w:r>
            <w:r>
              <w:rPr>
                <w:rFonts w:ascii="Times New Roman"/>
                <w:sz w:val="20"/>
              </w:rPr>
              <w:t>ç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shtje civile dhe 1 penale t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 xml:space="preserve"> ardhura nga Gjykata e Lart</w:t>
            </w:r>
            <w:r w:rsidR="00694A4A">
              <w:rPr>
                <w:rFonts w:ascii="Times New Roman"/>
                <w:sz w:val="20"/>
              </w:rPr>
              <w:t>ë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070" w:type="dxa"/>
          </w:tcPr>
          <w:p w:rsidR="00FD7102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 plot</w:t>
            </w:r>
            <w:r w:rsidR="00694A4A">
              <w:rPr>
                <w:rFonts w:ascii="Times New Roman"/>
                <w:sz w:val="20"/>
              </w:rPr>
              <w:t>ë</w:t>
            </w:r>
          </w:p>
        </w:tc>
        <w:tc>
          <w:tcPr>
            <w:tcW w:w="1801" w:type="dxa"/>
          </w:tcPr>
          <w:p w:rsidR="00FD7102" w:rsidRDefault="00C96A3B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70C6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</w:p>
        </w:tc>
      </w:tr>
      <w:tr w:rsidR="00FD7102" w:rsidTr="00814FEC">
        <w:trPr>
          <w:trHeight w:val="290"/>
        </w:trPr>
        <w:tc>
          <w:tcPr>
            <w:tcW w:w="903" w:type="dxa"/>
          </w:tcPr>
          <w:p w:rsidR="00FD7102" w:rsidRPr="002F0C4F" w:rsidRDefault="00FD7102" w:rsidP="00FD7102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</w:tc>
        <w:tc>
          <w:tcPr>
            <w:tcW w:w="1359" w:type="dxa"/>
            <w:gridSpan w:val="2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5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FD7102" w:rsidRDefault="00FD7102" w:rsidP="00FD710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80443" w:rsidRDefault="00980443"/>
    <w:sectPr w:rsidR="00980443" w:rsidSect="00F34366">
      <w:pgSz w:w="16840" w:h="11910" w:orient="landscape"/>
      <w:pgMar w:top="11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093"/>
    <w:multiLevelType w:val="hybridMultilevel"/>
    <w:tmpl w:val="279A8976"/>
    <w:lvl w:ilvl="0" w:tplc="0832ACF0">
      <w:start w:val="2"/>
      <w:numFmt w:val="decimal"/>
      <w:lvlText w:val="%1."/>
      <w:lvlJc w:val="left"/>
      <w:pPr>
        <w:ind w:left="10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1368D586">
      <w:numFmt w:val="bullet"/>
      <w:lvlText w:val="•"/>
      <w:lvlJc w:val="left"/>
      <w:pPr>
        <w:ind w:left="386" w:hanging="216"/>
      </w:pPr>
      <w:rPr>
        <w:rFonts w:hint="default"/>
        <w:lang w:val="sq-AL" w:eastAsia="en-US" w:bidi="ar-SA"/>
      </w:rPr>
    </w:lvl>
    <w:lvl w:ilvl="2" w:tplc="331E75EE">
      <w:numFmt w:val="bullet"/>
      <w:lvlText w:val="•"/>
      <w:lvlJc w:val="left"/>
      <w:pPr>
        <w:ind w:left="672" w:hanging="216"/>
      </w:pPr>
      <w:rPr>
        <w:rFonts w:hint="default"/>
        <w:lang w:val="sq-AL" w:eastAsia="en-US" w:bidi="ar-SA"/>
      </w:rPr>
    </w:lvl>
    <w:lvl w:ilvl="3" w:tplc="9C76E02E">
      <w:numFmt w:val="bullet"/>
      <w:lvlText w:val="•"/>
      <w:lvlJc w:val="left"/>
      <w:pPr>
        <w:ind w:left="958" w:hanging="216"/>
      </w:pPr>
      <w:rPr>
        <w:rFonts w:hint="default"/>
        <w:lang w:val="sq-AL" w:eastAsia="en-US" w:bidi="ar-SA"/>
      </w:rPr>
    </w:lvl>
    <w:lvl w:ilvl="4" w:tplc="D51E8660">
      <w:numFmt w:val="bullet"/>
      <w:lvlText w:val="•"/>
      <w:lvlJc w:val="left"/>
      <w:pPr>
        <w:ind w:left="1244" w:hanging="216"/>
      </w:pPr>
      <w:rPr>
        <w:rFonts w:hint="default"/>
        <w:lang w:val="sq-AL" w:eastAsia="en-US" w:bidi="ar-SA"/>
      </w:rPr>
    </w:lvl>
    <w:lvl w:ilvl="5" w:tplc="7B24A7FA">
      <w:numFmt w:val="bullet"/>
      <w:lvlText w:val="•"/>
      <w:lvlJc w:val="left"/>
      <w:pPr>
        <w:ind w:left="1531" w:hanging="216"/>
      </w:pPr>
      <w:rPr>
        <w:rFonts w:hint="default"/>
        <w:lang w:val="sq-AL" w:eastAsia="en-US" w:bidi="ar-SA"/>
      </w:rPr>
    </w:lvl>
    <w:lvl w:ilvl="6" w:tplc="B0AEB17A">
      <w:numFmt w:val="bullet"/>
      <w:lvlText w:val="•"/>
      <w:lvlJc w:val="left"/>
      <w:pPr>
        <w:ind w:left="1817" w:hanging="216"/>
      </w:pPr>
      <w:rPr>
        <w:rFonts w:hint="default"/>
        <w:lang w:val="sq-AL" w:eastAsia="en-US" w:bidi="ar-SA"/>
      </w:rPr>
    </w:lvl>
    <w:lvl w:ilvl="7" w:tplc="051A287C">
      <w:numFmt w:val="bullet"/>
      <w:lvlText w:val="•"/>
      <w:lvlJc w:val="left"/>
      <w:pPr>
        <w:ind w:left="2103" w:hanging="216"/>
      </w:pPr>
      <w:rPr>
        <w:rFonts w:hint="default"/>
        <w:lang w:val="sq-AL" w:eastAsia="en-US" w:bidi="ar-SA"/>
      </w:rPr>
    </w:lvl>
    <w:lvl w:ilvl="8" w:tplc="959620C8">
      <w:numFmt w:val="bullet"/>
      <w:lvlText w:val="•"/>
      <w:lvlJc w:val="left"/>
      <w:pPr>
        <w:ind w:left="2389" w:hanging="216"/>
      </w:pPr>
      <w:rPr>
        <w:rFonts w:hint="default"/>
        <w:lang w:val="sq-AL" w:eastAsia="en-US" w:bidi="ar-SA"/>
      </w:rPr>
    </w:lvl>
  </w:abstractNum>
  <w:abstractNum w:abstractNumId="1" w15:restartNumberingAfterBreak="0">
    <w:nsid w:val="3C5B4274"/>
    <w:multiLevelType w:val="hybridMultilevel"/>
    <w:tmpl w:val="171E61B4"/>
    <w:lvl w:ilvl="0" w:tplc="A11059D4">
      <w:start w:val="2"/>
      <w:numFmt w:val="decimal"/>
      <w:lvlText w:val="%1."/>
      <w:lvlJc w:val="left"/>
      <w:pPr>
        <w:ind w:left="10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9776269A">
      <w:numFmt w:val="bullet"/>
      <w:lvlText w:val="•"/>
      <w:lvlJc w:val="left"/>
      <w:pPr>
        <w:ind w:left="386" w:hanging="216"/>
      </w:pPr>
      <w:rPr>
        <w:rFonts w:hint="default"/>
        <w:lang w:val="sq-AL" w:eastAsia="en-US" w:bidi="ar-SA"/>
      </w:rPr>
    </w:lvl>
    <w:lvl w:ilvl="2" w:tplc="2C5C523E">
      <w:numFmt w:val="bullet"/>
      <w:lvlText w:val="•"/>
      <w:lvlJc w:val="left"/>
      <w:pPr>
        <w:ind w:left="672" w:hanging="216"/>
      </w:pPr>
      <w:rPr>
        <w:rFonts w:hint="default"/>
        <w:lang w:val="sq-AL" w:eastAsia="en-US" w:bidi="ar-SA"/>
      </w:rPr>
    </w:lvl>
    <w:lvl w:ilvl="3" w:tplc="76AC3690">
      <w:numFmt w:val="bullet"/>
      <w:lvlText w:val="•"/>
      <w:lvlJc w:val="left"/>
      <w:pPr>
        <w:ind w:left="958" w:hanging="216"/>
      </w:pPr>
      <w:rPr>
        <w:rFonts w:hint="default"/>
        <w:lang w:val="sq-AL" w:eastAsia="en-US" w:bidi="ar-SA"/>
      </w:rPr>
    </w:lvl>
    <w:lvl w:ilvl="4" w:tplc="98E89296">
      <w:numFmt w:val="bullet"/>
      <w:lvlText w:val="•"/>
      <w:lvlJc w:val="left"/>
      <w:pPr>
        <w:ind w:left="1244" w:hanging="216"/>
      </w:pPr>
      <w:rPr>
        <w:rFonts w:hint="default"/>
        <w:lang w:val="sq-AL" w:eastAsia="en-US" w:bidi="ar-SA"/>
      </w:rPr>
    </w:lvl>
    <w:lvl w:ilvl="5" w:tplc="1654DF2A">
      <w:numFmt w:val="bullet"/>
      <w:lvlText w:val="•"/>
      <w:lvlJc w:val="left"/>
      <w:pPr>
        <w:ind w:left="1531" w:hanging="216"/>
      </w:pPr>
      <w:rPr>
        <w:rFonts w:hint="default"/>
        <w:lang w:val="sq-AL" w:eastAsia="en-US" w:bidi="ar-SA"/>
      </w:rPr>
    </w:lvl>
    <w:lvl w:ilvl="6" w:tplc="E54AEC6C">
      <w:numFmt w:val="bullet"/>
      <w:lvlText w:val="•"/>
      <w:lvlJc w:val="left"/>
      <w:pPr>
        <w:ind w:left="1817" w:hanging="216"/>
      </w:pPr>
      <w:rPr>
        <w:rFonts w:hint="default"/>
        <w:lang w:val="sq-AL" w:eastAsia="en-US" w:bidi="ar-SA"/>
      </w:rPr>
    </w:lvl>
    <w:lvl w:ilvl="7" w:tplc="7DC44098">
      <w:numFmt w:val="bullet"/>
      <w:lvlText w:val="•"/>
      <w:lvlJc w:val="left"/>
      <w:pPr>
        <w:ind w:left="2103" w:hanging="216"/>
      </w:pPr>
      <w:rPr>
        <w:rFonts w:hint="default"/>
        <w:lang w:val="sq-AL" w:eastAsia="en-US" w:bidi="ar-SA"/>
      </w:rPr>
    </w:lvl>
    <w:lvl w:ilvl="8" w:tplc="59CEAF1E">
      <w:numFmt w:val="bullet"/>
      <w:lvlText w:val="•"/>
      <w:lvlJc w:val="left"/>
      <w:pPr>
        <w:ind w:left="2389" w:hanging="216"/>
      </w:pPr>
      <w:rPr>
        <w:rFonts w:hint="default"/>
        <w:lang w:val="sq-AL" w:eastAsia="en-US" w:bidi="ar-SA"/>
      </w:rPr>
    </w:lvl>
  </w:abstractNum>
  <w:abstractNum w:abstractNumId="2" w15:restartNumberingAfterBreak="0">
    <w:nsid w:val="3F696ED4"/>
    <w:multiLevelType w:val="hybridMultilevel"/>
    <w:tmpl w:val="F2E017EE"/>
    <w:lvl w:ilvl="0" w:tplc="823253A6">
      <w:start w:val="2"/>
      <w:numFmt w:val="decimal"/>
      <w:lvlText w:val="%1."/>
      <w:lvlJc w:val="left"/>
      <w:pPr>
        <w:ind w:left="110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92728248">
      <w:numFmt w:val="bullet"/>
      <w:lvlText w:val="•"/>
      <w:lvlJc w:val="left"/>
      <w:pPr>
        <w:ind w:left="422" w:hanging="216"/>
      </w:pPr>
      <w:rPr>
        <w:rFonts w:hint="default"/>
        <w:lang w:val="sq-AL" w:eastAsia="en-US" w:bidi="ar-SA"/>
      </w:rPr>
    </w:lvl>
    <w:lvl w:ilvl="2" w:tplc="A5681322">
      <w:numFmt w:val="bullet"/>
      <w:lvlText w:val="•"/>
      <w:lvlJc w:val="left"/>
      <w:pPr>
        <w:ind w:left="725" w:hanging="216"/>
      </w:pPr>
      <w:rPr>
        <w:rFonts w:hint="default"/>
        <w:lang w:val="sq-AL" w:eastAsia="en-US" w:bidi="ar-SA"/>
      </w:rPr>
    </w:lvl>
    <w:lvl w:ilvl="3" w:tplc="6712AA94">
      <w:numFmt w:val="bullet"/>
      <w:lvlText w:val="•"/>
      <w:lvlJc w:val="left"/>
      <w:pPr>
        <w:ind w:left="1027" w:hanging="216"/>
      </w:pPr>
      <w:rPr>
        <w:rFonts w:hint="default"/>
        <w:lang w:val="sq-AL" w:eastAsia="en-US" w:bidi="ar-SA"/>
      </w:rPr>
    </w:lvl>
    <w:lvl w:ilvl="4" w:tplc="A170E1FA">
      <w:numFmt w:val="bullet"/>
      <w:lvlText w:val="•"/>
      <w:lvlJc w:val="left"/>
      <w:pPr>
        <w:ind w:left="1330" w:hanging="216"/>
      </w:pPr>
      <w:rPr>
        <w:rFonts w:hint="default"/>
        <w:lang w:val="sq-AL" w:eastAsia="en-US" w:bidi="ar-SA"/>
      </w:rPr>
    </w:lvl>
    <w:lvl w:ilvl="5" w:tplc="EFDED09C">
      <w:numFmt w:val="bullet"/>
      <w:lvlText w:val="•"/>
      <w:lvlJc w:val="left"/>
      <w:pPr>
        <w:ind w:left="1632" w:hanging="216"/>
      </w:pPr>
      <w:rPr>
        <w:rFonts w:hint="default"/>
        <w:lang w:val="sq-AL" w:eastAsia="en-US" w:bidi="ar-SA"/>
      </w:rPr>
    </w:lvl>
    <w:lvl w:ilvl="6" w:tplc="AB764D5C">
      <w:numFmt w:val="bullet"/>
      <w:lvlText w:val="•"/>
      <w:lvlJc w:val="left"/>
      <w:pPr>
        <w:ind w:left="1935" w:hanging="216"/>
      </w:pPr>
      <w:rPr>
        <w:rFonts w:hint="default"/>
        <w:lang w:val="sq-AL" w:eastAsia="en-US" w:bidi="ar-SA"/>
      </w:rPr>
    </w:lvl>
    <w:lvl w:ilvl="7" w:tplc="3E221B2E">
      <w:numFmt w:val="bullet"/>
      <w:lvlText w:val="•"/>
      <w:lvlJc w:val="left"/>
      <w:pPr>
        <w:ind w:left="2237" w:hanging="216"/>
      </w:pPr>
      <w:rPr>
        <w:rFonts w:hint="default"/>
        <w:lang w:val="sq-AL" w:eastAsia="en-US" w:bidi="ar-SA"/>
      </w:rPr>
    </w:lvl>
    <w:lvl w:ilvl="8" w:tplc="08C6D224">
      <w:numFmt w:val="bullet"/>
      <w:lvlText w:val="•"/>
      <w:lvlJc w:val="left"/>
      <w:pPr>
        <w:ind w:left="2540" w:hanging="216"/>
      </w:pPr>
      <w:rPr>
        <w:rFonts w:hint="default"/>
        <w:lang w:val="sq-AL" w:eastAsia="en-US" w:bidi="ar-SA"/>
      </w:rPr>
    </w:lvl>
  </w:abstractNum>
  <w:abstractNum w:abstractNumId="3" w15:restartNumberingAfterBreak="0">
    <w:nsid w:val="66D12493"/>
    <w:multiLevelType w:val="hybridMultilevel"/>
    <w:tmpl w:val="ACFA9FA0"/>
    <w:lvl w:ilvl="0" w:tplc="4DBEF8F6">
      <w:start w:val="1"/>
      <w:numFmt w:val="decimal"/>
      <w:lvlText w:val="%1."/>
      <w:lvlJc w:val="left"/>
      <w:pPr>
        <w:ind w:left="10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8E3E8B06">
      <w:numFmt w:val="bullet"/>
      <w:lvlText w:val="•"/>
      <w:lvlJc w:val="left"/>
      <w:pPr>
        <w:ind w:left="386" w:hanging="216"/>
      </w:pPr>
      <w:rPr>
        <w:rFonts w:hint="default"/>
        <w:lang w:val="sq-AL" w:eastAsia="en-US" w:bidi="ar-SA"/>
      </w:rPr>
    </w:lvl>
    <w:lvl w:ilvl="2" w:tplc="DD58FD80">
      <w:numFmt w:val="bullet"/>
      <w:lvlText w:val="•"/>
      <w:lvlJc w:val="left"/>
      <w:pPr>
        <w:ind w:left="672" w:hanging="216"/>
      </w:pPr>
      <w:rPr>
        <w:rFonts w:hint="default"/>
        <w:lang w:val="sq-AL" w:eastAsia="en-US" w:bidi="ar-SA"/>
      </w:rPr>
    </w:lvl>
    <w:lvl w:ilvl="3" w:tplc="E3BC36E6">
      <w:numFmt w:val="bullet"/>
      <w:lvlText w:val="•"/>
      <w:lvlJc w:val="left"/>
      <w:pPr>
        <w:ind w:left="958" w:hanging="216"/>
      </w:pPr>
      <w:rPr>
        <w:rFonts w:hint="default"/>
        <w:lang w:val="sq-AL" w:eastAsia="en-US" w:bidi="ar-SA"/>
      </w:rPr>
    </w:lvl>
    <w:lvl w:ilvl="4" w:tplc="89A02F50">
      <w:numFmt w:val="bullet"/>
      <w:lvlText w:val="•"/>
      <w:lvlJc w:val="left"/>
      <w:pPr>
        <w:ind w:left="1244" w:hanging="216"/>
      </w:pPr>
      <w:rPr>
        <w:rFonts w:hint="default"/>
        <w:lang w:val="sq-AL" w:eastAsia="en-US" w:bidi="ar-SA"/>
      </w:rPr>
    </w:lvl>
    <w:lvl w:ilvl="5" w:tplc="698EC2A2">
      <w:numFmt w:val="bullet"/>
      <w:lvlText w:val="•"/>
      <w:lvlJc w:val="left"/>
      <w:pPr>
        <w:ind w:left="1531" w:hanging="216"/>
      </w:pPr>
      <w:rPr>
        <w:rFonts w:hint="default"/>
        <w:lang w:val="sq-AL" w:eastAsia="en-US" w:bidi="ar-SA"/>
      </w:rPr>
    </w:lvl>
    <w:lvl w:ilvl="6" w:tplc="74685536">
      <w:numFmt w:val="bullet"/>
      <w:lvlText w:val="•"/>
      <w:lvlJc w:val="left"/>
      <w:pPr>
        <w:ind w:left="1817" w:hanging="216"/>
      </w:pPr>
      <w:rPr>
        <w:rFonts w:hint="default"/>
        <w:lang w:val="sq-AL" w:eastAsia="en-US" w:bidi="ar-SA"/>
      </w:rPr>
    </w:lvl>
    <w:lvl w:ilvl="7" w:tplc="58F6287E">
      <w:numFmt w:val="bullet"/>
      <w:lvlText w:val="•"/>
      <w:lvlJc w:val="left"/>
      <w:pPr>
        <w:ind w:left="2103" w:hanging="216"/>
      </w:pPr>
      <w:rPr>
        <w:rFonts w:hint="default"/>
        <w:lang w:val="sq-AL" w:eastAsia="en-US" w:bidi="ar-SA"/>
      </w:rPr>
    </w:lvl>
    <w:lvl w:ilvl="8" w:tplc="C67ACFE8">
      <w:numFmt w:val="bullet"/>
      <w:lvlText w:val="•"/>
      <w:lvlJc w:val="left"/>
      <w:pPr>
        <w:ind w:left="2389" w:hanging="216"/>
      </w:pPr>
      <w:rPr>
        <w:rFonts w:hint="default"/>
        <w:lang w:val="sq-AL" w:eastAsia="en-US" w:bidi="ar-SA"/>
      </w:rPr>
    </w:lvl>
  </w:abstractNum>
  <w:abstractNum w:abstractNumId="4" w15:restartNumberingAfterBreak="0">
    <w:nsid w:val="77F418B2"/>
    <w:multiLevelType w:val="hybridMultilevel"/>
    <w:tmpl w:val="0FEC38C2"/>
    <w:lvl w:ilvl="0" w:tplc="E6AAB4DA">
      <w:start w:val="3"/>
      <w:numFmt w:val="decimal"/>
      <w:lvlText w:val="%1."/>
      <w:lvlJc w:val="left"/>
      <w:pPr>
        <w:ind w:left="21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q-AL" w:eastAsia="en-US" w:bidi="ar-SA"/>
      </w:rPr>
    </w:lvl>
    <w:lvl w:ilvl="1" w:tplc="814A76F8">
      <w:numFmt w:val="bullet"/>
      <w:lvlText w:val="•"/>
      <w:lvlJc w:val="left"/>
      <w:pPr>
        <w:ind w:left="497" w:hanging="216"/>
      </w:pPr>
      <w:rPr>
        <w:rFonts w:hint="default"/>
        <w:lang w:val="sq-AL" w:eastAsia="en-US" w:bidi="ar-SA"/>
      </w:rPr>
    </w:lvl>
    <w:lvl w:ilvl="2" w:tplc="AE6CFBA2">
      <w:numFmt w:val="bullet"/>
      <w:lvlText w:val="•"/>
      <w:lvlJc w:val="left"/>
      <w:pPr>
        <w:ind w:left="783" w:hanging="216"/>
      </w:pPr>
      <w:rPr>
        <w:rFonts w:hint="default"/>
        <w:lang w:val="sq-AL" w:eastAsia="en-US" w:bidi="ar-SA"/>
      </w:rPr>
    </w:lvl>
    <w:lvl w:ilvl="3" w:tplc="34088B06">
      <w:numFmt w:val="bullet"/>
      <w:lvlText w:val="•"/>
      <w:lvlJc w:val="left"/>
      <w:pPr>
        <w:ind w:left="1069" w:hanging="216"/>
      </w:pPr>
      <w:rPr>
        <w:rFonts w:hint="default"/>
        <w:lang w:val="sq-AL" w:eastAsia="en-US" w:bidi="ar-SA"/>
      </w:rPr>
    </w:lvl>
    <w:lvl w:ilvl="4" w:tplc="DB12FC20">
      <w:numFmt w:val="bullet"/>
      <w:lvlText w:val="•"/>
      <w:lvlJc w:val="left"/>
      <w:pPr>
        <w:ind w:left="1355" w:hanging="216"/>
      </w:pPr>
      <w:rPr>
        <w:rFonts w:hint="default"/>
        <w:lang w:val="sq-AL" w:eastAsia="en-US" w:bidi="ar-SA"/>
      </w:rPr>
    </w:lvl>
    <w:lvl w:ilvl="5" w:tplc="DAE07BD0">
      <w:numFmt w:val="bullet"/>
      <w:lvlText w:val="•"/>
      <w:lvlJc w:val="left"/>
      <w:pPr>
        <w:ind w:left="1642" w:hanging="216"/>
      </w:pPr>
      <w:rPr>
        <w:rFonts w:hint="default"/>
        <w:lang w:val="sq-AL" w:eastAsia="en-US" w:bidi="ar-SA"/>
      </w:rPr>
    </w:lvl>
    <w:lvl w:ilvl="6" w:tplc="6ED2EE6E">
      <w:numFmt w:val="bullet"/>
      <w:lvlText w:val="•"/>
      <w:lvlJc w:val="left"/>
      <w:pPr>
        <w:ind w:left="1928" w:hanging="216"/>
      </w:pPr>
      <w:rPr>
        <w:rFonts w:hint="default"/>
        <w:lang w:val="sq-AL" w:eastAsia="en-US" w:bidi="ar-SA"/>
      </w:rPr>
    </w:lvl>
    <w:lvl w:ilvl="7" w:tplc="74E86B38">
      <w:numFmt w:val="bullet"/>
      <w:lvlText w:val="•"/>
      <w:lvlJc w:val="left"/>
      <w:pPr>
        <w:ind w:left="2214" w:hanging="216"/>
      </w:pPr>
      <w:rPr>
        <w:rFonts w:hint="default"/>
        <w:lang w:val="sq-AL" w:eastAsia="en-US" w:bidi="ar-SA"/>
      </w:rPr>
    </w:lvl>
    <w:lvl w:ilvl="8" w:tplc="9F646FCE">
      <w:numFmt w:val="bullet"/>
      <w:lvlText w:val="•"/>
      <w:lvlJc w:val="left"/>
      <w:pPr>
        <w:ind w:left="2500" w:hanging="216"/>
      </w:pPr>
      <w:rPr>
        <w:rFonts w:hint="default"/>
        <w:lang w:val="sq-AL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66"/>
    <w:rsid w:val="000046ED"/>
    <w:rsid w:val="00025241"/>
    <w:rsid w:val="0004157A"/>
    <w:rsid w:val="00047A0A"/>
    <w:rsid w:val="000551B0"/>
    <w:rsid w:val="00057406"/>
    <w:rsid w:val="00057913"/>
    <w:rsid w:val="000618D6"/>
    <w:rsid w:val="00072B66"/>
    <w:rsid w:val="000911A9"/>
    <w:rsid w:val="000A0790"/>
    <w:rsid w:val="000A0BDF"/>
    <w:rsid w:val="000A15FC"/>
    <w:rsid w:val="000A4024"/>
    <w:rsid w:val="000A52C9"/>
    <w:rsid w:val="000A7534"/>
    <w:rsid w:val="000C63A1"/>
    <w:rsid w:val="000D3E5D"/>
    <w:rsid w:val="000E10E3"/>
    <w:rsid w:val="00102BA6"/>
    <w:rsid w:val="0011299A"/>
    <w:rsid w:val="001269D5"/>
    <w:rsid w:val="001342E7"/>
    <w:rsid w:val="00144613"/>
    <w:rsid w:val="001478A1"/>
    <w:rsid w:val="00167376"/>
    <w:rsid w:val="0017339B"/>
    <w:rsid w:val="001834B7"/>
    <w:rsid w:val="0018456C"/>
    <w:rsid w:val="001B0F4A"/>
    <w:rsid w:val="001D510F"/>
    <w:rsid w:val="001E06AD"/>
    <w:rsid w:val="001E3CF5"/>
    <w:rsid w:val="001E591C"/>
    <w:rsid w:val="001F7C76"/>
    <w:rsid w:val="0022089E"/>
    <w:rsid w:val="002231A6"/>
    <w:rsid w:val="00281066"/>
    <w:rsid w:val="0028187A"/>
    <w:rsid w:val="00293E48"/>
    <w:rsid w:val="002A03BC"/>
    <w:rsid w:val="002A28E5"/>
    <w:rsid w:val="002B047A"/>
    <w:rsid w:val="002C0AF1"/>
    <w:rsid w:val="002C3397"/>
    <w:rsid w:val="002D1FA1"/>
    <w:rsid w:val="002F0C4F"/>
    <w:rsid w:val="0030542B"/>
    <w:rsid w:val="00320E86"/>
    <w:rsid w:val="00340EBC"/>
    <w:rsid w:val="0035234E"/>
    <w:rsid w:val="003678D0"/>
    <w:rsid w:val="00371852"/>
    <w:rsid w:val="00382EF4"/>
    <w:rsid w:val="00383072"/>
    <w:rsid w:val="00391AD2"/>
    <w:rsid w:val="003B523B"/>
    <w:rsid w:val="003C2D7C"/>
    <w:rsid w:val="003E712A"/>
    <w:rsid w:val="00401FEA"/>
    <w:rsid w:val="00415430"/>
    <w:rsid w:val="00441050"/>
    <w:rsid w:val="00450DFC"/>
    <w:rsid w:val="004849C2"/>
    <w:rsid w:val="004A480C"/>
    <w:rsid w:val="004C3A5F"/>
    <w:rsid w:val="004C3A8A"/>
    <w:rsid w:val="004C48DE"/>
    <w:rsid w:val="004C50A4"/>
    <w:rsid w:val="004D439A"/>
    <w:rsid w:val="0052176A"/>
    <w:rsid w:val="005463B8"/>
    <w:rsid w:val="00554E52"/>
    <w:rsid w:val="0055799D"/>
    <w:rsid w:val="005944F4"/>
    <w:rsid w:val="005B22BA"/>
    <w:rsid w:val="005D3BB4"/>
    <w:rsid w:val="005E3F50"/>
    <w:rsid w:val="0061569B"/>
    <w:rsid w:val="006233B1"/>
    <w:rsid w:val="006256AB"/>
    <w:rsid w:val="00631DB3"/>
    <w:rsid w:val="0063546A"/>
    <w:rsid w:val="00640FB7"/>
    <w:rsid w:val="006477AE"/>
    <w:rsid w:val="00656A81"/>
    <w:rsid w:val="00663E93"/>
    <w:rsid w:val="00664813"/>
    <w:rsid w:val="00665422"/>
    <w:rsid w:val="0067208F"/>
    <w:rsid w:val="0069436D"/>
    <w:rsid w:val="00694A4A"/>
    <w:rsid w:val="006975F2"/>
    <w:rsid w:val="00697ECD"/>
    <w:rsid w:val="006A2A89"/>
    <w:rsid w:val="006A47C4"/>
    <w:rsid w:val="006B63E7"/>
    <w:rsid w:val="006B7090"/>
    <w:rsid w:val="006D439E"/>
    <w:rsid w:val="006E7EFB"/>
    <w:rsid w:val="006F5CF9"/>
    <w:rsid w:val="00712CDC"/>
    <w:rsid w:val="007339A9"/>
    <w:rsid w:val="00741234"/>
    <w:rsid w:val="00762AFE"/>
    <w:rsid w:val="0077097A"/>
    <w:rsid w:val="00776409"/>
    <w:rsid w:val="00780BE2"/>
    <w:rsid w:val="00782FD2"/>
    <w:rsid w:val="0078412F"/>
    <w:rsid w:val="007C56C0"/>
    <w:rsid w:val="007C6598"/>
    <w:rsid w:val="007D6112"/>
    <w:rsid w:val="007F4C68"/>
    <w:rsid w:val="00800C35"/>
    <w:rsid w:val="00805CF0"/>
    <w:rsid w:val="00814FEC"/>
    <w:rsid w:val="008159E4"/>
    <w:rsid w:val="00830D6D"/>
    <w:rsid w:val="00832082"/>
    <w:rsid w:val="008324CA"/>
    <w:rsid w:val="00842468"/>
    <w:rsid w:val="008458B0"/>
    <w:rsid w:val="00847764"/>
    <w:rsid w:val="00851398"/>
    <w:rsid w:val="00851AF8"/>
    <w:rsid w:val="00853F17"/>
    <w:rsid w:val="008714B0"/>
    <w:rsid w:val="008A2B92"/>
    <w:rsid w:val="008B049F"/>
    <w:rsid w:val="008D3CA3"/>
    <w:rsid w:val="008F36A1"/>
    <w:rsid w:val="009110A6"/>
    <w:rsid w:val="00922B21"/>
    <w:rsid w:val="00927270"/>
    <w:rsid w:val="009336E5"/>
    <w:rsid w:val="00937964"/>
    <w:rsid w:val="00945BFB"/>
    <w:rsid w:val="00952C87"/>
    <w:rsid w:val="009553C9"/>
    <w:rsid w:val="00960B6A"/>
    <w:rsid w:val="00963C93"/>
    <w:rsid w:val="00974658"/>
    <w:rsid w:val="00980443"/>
    <w:rsid w:val="00991D93"/>
    <w:rsid w:val="00992851"/>
    <w:rsid w:val="009B417B"/>
    <w:rsid w:val="009B486A"/>
    <w:rsid w:val="009B5535"/>
    <w:rsid w:val="009C3062"/>
    <w:rsid w:val="009C3515"/>
    <w:rsid w:val="009D70C6"/>
    <w:rsid w:val="009E273C"/>
    <w:rsid w:val="009F06CC"/>
    <w:rsid w:val="009F53A8"/>
    <w:rsid w:val="009F5712"/>
    <w:rsid w:val="00A51674"/>
    <w:rsid w:val="00A5632A"/>
    <w:rsid w:val="00A57EBE"/>
    <w:rsid w:val="00A628ED"/>
    <w:rsid w:val="00A679F3"/>
    <w:rsid w:val="00A712E9"/>
    <w:rsid w:val="00A94BBB"/>
    <w:rsid w:val="00AA75F9"/>
    <w:rsid w:val="00AC29F9"/>
    <w:rsid w:val="00AD6C4A"/>
    <w:rsid w:val="00B0198F"/>
    <w:rsid w:val="00B036BD"/>
    <w:rsid w:val="00B0696A"/>
    <w:rsid w:val="00B0710C"/>
    <w:rsid w:val="00B12E14"/>
    <w:rsid w:val="00B13177"/>
    <w:rsid w:val="00B44535"/>
    <w:rsid w:val="00B50B21"/>
    <w:rsid w:val="00B5195B"/>
    <w:rsid w:val="00B55193"/>
    <w:rsid w:val="00B578FB"/>
    <w:rsid w:val="00B74C21"/>
    <w:rsid w:val="00B8065C"/>
    <w:rsid w:val="00B9121B"/>
    <w:rsid w:val="00B95D4B"/>
    <w:rsid w:val="00BC5DFB"/>
    <w:rsid w:val="00BC7349"/>
    <w:rsid w:val="00BC7702"/>
    <w:rsid w:val="00BF4E53"/>
    <w:rsid w:val="00C00665"/>
    <w:rsid w:val="00C00FCC"/>
    <w:rsid w:val="00C12DB9"/>
    <w:rsid w:val="00C42CDD"/>
    <w:rsid w:val="00C44275"/>
    <w:rsid w:val="00C46D50"/>
    <w:rsid w:val="00C6034E"/>
    <w:rsid w:val="00C6395F"/>
    <w:rsid w:val="00C7726B"/>
    <w:rsid w:val="00C8289F"/>
    <w:rsid w:val="00C8522D"/>
    <w:rsid w:val="00C87E8B"/>
    <w:rsid w:val="00C92E16"/>
    <w:rsid w:val="00C96A3B"/>
    <w:rsid w:val="00CA04A1"/>
    <w:rsid w:val="00CA3F64"/>
    <w:rsid w:val="00CA4FB9"/>
    <w:rsid w:val="00CA50AD"/>
    <w:rsid w:val="00CB1CFA"/>
    <w:rsid w:val="00CC4728"/>
    <w:rsid w:val="00CC6F15"/>
    <w:rsid w:val="00CD4950"/>
    <w:rsid w:val="00CD6D3D"/>
    <w:rsid w:val="00CF5154"/>
    <w:rsid w:val="00D115B1"/>
    <w:rsid w:val="00D21894"/>
    <w:rsid w:val="00D25C96"/>
    <w:rsid w:val="00D46EFE"/>
    <w:rsid w:val="00D61219"/>
    <w:rsid w:val="00D829FF"/>
    <w:rsid w:val="00D9184D"/>
    <w:rsid w:val="00D94D48"/>
    <w:rsid w:val="00DA21FE"/>
    <w:rsid w:val="00DA727A"/>
    <w:rsid w:val="00DC71A4"/>
    <w:rsid w:val="00DD06FF"/>
    <w:rsid w:val="00DE2CFC"/>
    <w:rsid w:val="00E10583"/>
    <w:rsid w:val="00E11B99"/>
    <w:rsid w:val="00E2472A"/>
    <w:rsid w:val="00E35FBF"/>
    <w:rsid w:val="00E45871"/>
    <w:rsid w:val="00E64411"/>
    <w:rsid w:val="00E9413F"/>
    <w:rsid w:val="00EC24E6"/>
    <w:rsid w:val="00ED1202"/>
    <w:rsid w:val="00ED1D5A"/>
    <w:rsid w:val="00ED20B0"/>
    <w:rsid w:val="00EF27D6"/>
    <w:rsid w:val="00F03E0F"/>
    <w:rsid w:val="00F10E4B"/>
    <w:rsid w:val="00F20E56"/>
    <w:rsid w:val="00F2775C"/>
    <w:rsid w:val="00F302ED"/>
    <w:rsid w:val="00F34366"/>
    <w:rsid w:val="00F3553E"/>
    <w:rsid w:val="00F411A3"/>
    <w:rsid w:val="00F54DD8"/>
    <w:rsid w:val="00F57237"/>
    <w:rsid w:val="00F95B13"/>
    <w:rsid w:val="00F965E8"/>
    <w:rsid w:val="00F9664B"/>
    <w:rsid w:val="00FA7438"/>
    <w:rsid w:val="00FB73A1"/>
    <w:rsid w:val="00FC0CC9"/>
    <w:rsid w:val="00FD4D2A"/>
    <w:rsid w:val="00FD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A929"/>
  <w15:docId w15:val="{D7BAD604-BBB2-4C15-B2A4-6A0404A7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4366"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4366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"/>
    <w:qFormat/>
    <w:rsid w:val="00F34366"/>
    <w:pPr>
      <w:spacing w:before="87"/>
      <w:ind w:left="3970" w:right="380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34366"/>
  </w:style>
  <w:style w:type="paragraph" w:customStyle="1" w:styleId="TableParagraph">
    <w:name w:val="Table Paragraph"/>
    <w:basedOn w:val="Normal"/>
    <w:uiPriority w:val="1"/>
    <w:qFormat/>
    <w:rsid w:val="00F34366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1FB0-78E7-4DD0-AB00-CA80DCA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4731</Words>
  <Characters>26968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BERAT</cp:lastModifiedBy>
  <cp:revision>2</cp:revision>
  <dcterms:created xsi:type="dcterms:W3CDTF">2025-01-17T11:25:00Z</dcterms:created>
  <dcterms:modified xsi:type="dcterms:W3CDTF">2025-01-17T11:25:00Z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