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30" w:rsidRDefault="00572430" w:rsidP="00F55BE5">
      <w:pPr>
        <w:spacing w:after="0" w:line="240" w:lineRule="auto"/>
        <w:jc w:val="center"/>
        <w:textAlignment w:val="baseline"/>
        <w:rPr>
          <w:rFonts w:ascii="Helvetica" w:eastAsia="Times New Roman" w:hAnsi="Helvetica" w:cs="Helvetica"/>
          <w:b/>
          <w:bCs/>
          <w:caps/>
          <w:sz w:val="40"/>
          <w:szCs w:val="40"/>
          <w:lang w:val="sq-AL"/>
        </w:rPr>
      </w:pPr>
    </w:p>
    <w:p w:rsidR="00F55BE5" w:rsidRPr="00F55BE5" w:rsidRDefault="00F55BE5" w:rsidP="00F55BE5">
      <w:pPr>
        <w:spacing w:after="0" w:line="240" w:lineRule="auto"/>
        <w:jc w:val="center"/>
        <w:textAlignment w:val="baseline"/>
        <w:rPr>
          <w:rFonts w:ascii="Helvetica" w:eastAsia="Times New Roman" w:hAnsi="Helvetica" w:cs="Helvetica"/>
          <w:b/>
          <w:bCs/>
          <w:caps/>
          <w:sz w:val="40"/>
          <w:szCs w:val="40"/>
          <w:lang w:val="sq-AL"/>
        </w:rPr>
      </w:pPr>
      <w:r w:rsidRPr="00F55BE5">
        <w:rPr>
          <w:rFonts w:ascii="Helvetica" w:eastAsia="Times New Roman" w:hAnsi="Helvetica" w:cs="Helvetica"/>
          <w:b/>
          <w:bCs/>
          <w:caps/>
          <w:sz w:val="40"/>
          <w:szCs w:val="40"/>
          <w:lang w:val="sq-AL"/>
        </w:rPr>
        <w:t xml:space="preserve">REGJISTRI I KËRKESAVE DHE PËRGJIGJEVE </w:t>
      </w:r>
    </w:p>
    <w:p w:rsidR="00F55BE5" w:rsidRPr="00F55BE5" w:rsidRDefault="00F55BE5" w:rsidP="00F55BE5">
      <w:pPr>
        <w:rPr>
          <w:lang w:val="sq-AL"/>
        </w:rPr>
      </w:pPr>
    </w:p>
    <w:tbl>
      <w:tblPr>
        <w:tblStyle w:val="TableGrid"/>
        <w:tblW w:w="14535" w:type="dxa"/>
        <w:tblInd w:w="-488" w:type="dxa"/>
        <w:tblLayout w:type="fixed"/>
        <w:tblLook w:val="04A0" w:firstRow="1" w:lastRow="0" w:firstColumn="1" w:lastColumn="0" w:noHBand="0" w:noVBand="1"/>
      </w:tblPr>
      <w:tblGrid>
        <w:gridCol w:w="1560"/>
        <w:gridCol w:w="1977"/>
        <w:gridCol w:w="3089"/>
        <w:gridCol w:w="1440"/>
        <w:gridCol w:w="3009"/>
        <w:gridCol w:w="2101"/>
        <w:gridCol w:w="1359"/>
      </w:tblGrid>
      <w:tr w:rsidR="00F55BE5" w:rsidRPr="00F55BE5" w:rsidTr="00B825EA">
        <w:trPr>
          <w:trHeight w:val="1025"/>
        </w:trPr>
        <w:tc>
          <w:tcPr>
            <w:tcW w:w="1560" w:type="dxa"/>
            <w:shd w:val="clear" w:color="auto" w:fill="95B3D7" w:themeFill="accent1" w:themeFillTint="99"/>
            <w:vAlign w:val="center"/>
          </w:tcPr>
          <w:p w:rsidR="00F55BE5" w:rsidRPr="00F55BE5" w:rsidRDefault="00F55BE5" w:rsidP="00F55BE5">
            <w:pPr>
              <w:spacing w:after="0"/>
              <w:rPr>
                <w:rFonts w:ascii="Times New Roman" w:hAnsi="Times New Roman" w:cs="Times New Roman"/>
                <w:sz w:val="24"/>
                <w:szCs w:val="24"/>
                <w:lang w:val="sq-AL"/>
              </w:rPr>
            </w:pPr>
            <w:r w:rsidRPr="00F55BE5">
              <w:rPr>
                <w:rFonts w:ascii="Times New Roman" w:eastAsia="Times New Roman" w:hAnsi="Times New Roman" w:cs="Times New Roman"/>
                <w:b/>
                <w:bCs/>
                <w:sz w:val="24"/>
                <w:szCs w:val="24"/>
                <w:lang w:val="sq-AL"/>
              </w:rPr>
              <w:t xml:space="preserve">Nr. Rendor </w:t>
            </w:r>
            <w:r w:rsidRPr="00F55BE5">
              <w:rPr>
                <w:rStyle w:val="FootnoteReference"/>
                <w:rFonts w:ascii="Times New Roman" w:eastAsia="Times New Roman" w:hAnsi="Times New Roman" w:cs="Times New Roman"/>
                <w:b/>
                <w:bCs/>
                <w:sz w:val="24"/>
                <w:szCs w:val="24"/>
                <w:lang w:val="sq-AL"/>
              </w:rPr>
              <w:footnoteReference w:id="1"/>
            </w:r>
          </w:p>
        </w:tc>
        <w:tc>
          <w:tcPr>
            <w:tcW w:w="1977"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Data e kërkesës</w:t>
            </w:r>
            <w:r w:rsidRPr="00F55BE5">
              <w:rPr>
                <w:rStyle w:val="FootnoteReference"/>
                <w:rFonts w:ascii="Times New Roman" w:eastAsia="Times New Roman" w:hAnsi="Times New Roman" w:cs="Times New Roman"/>
                <w:b/>
                <w:bCs/>
                <w:sz w:val="24"/>
                <w:szCs w:val="24"/>
                <w:lang w:val="sq-AL"/>
              </w:rPr>
              <w:footnoteReference w:id="2"/>
            </w:r>
          </w:p>
        </w:tc>
        <w:tc>
          <w:tcPr>
            <w:tcW w:w="3089"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Objekti i kërkesës</w:t>
            </w:r>
            <w:r w:rsidRPr="00F55BE5">
              <w:rPr>
                <w:rStyle w:val="FootnoteReference"/>
                <w:rFonts w:ascii="Times New Roman" w:eastAsia="Times New Roman" w:hAnsi="Times New Roman" w:cs="Times New Roman"/>
                <w:b/>
                <w:bCs/>
                <w:sz w:val="24"/>
                <w:szCs w:val="24"/>
                <w:lang w:val="sq-AL"/>
              </w:rPr>
              <w:footnoteReference w:id="3"/>
            </w:r>
          </w:p>
        </w:tc>
        <w:tc>
          <w:tcPr>
            <w:tcW w:w="1440"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Data e përgjigjes</w:t>
            </w:r>
            <w:r w:rsidRPr="00F55BE5">
              <w:rPr>
                <w:rStyle w:val="FootnoteReference"/>
                <w:rFonts w:ascii="Times New Roman" w:eastAsia="Times New Roman" w:hAnsi="Times New Roman" w:cs="Times New Roman"/>
                <w:b/>
                <w:bCs/>
                <w:sz w:val="24"/>
                <w:szCs w:val="24"/>
                <w:lang w:val="sq-AL"/>
              </w:rPr>
              <w:footnoteReference w:id="4"/>
            </w:r>
          </w:p>
        </w:tc>
        <w:tc>
          <w:tcPr>
            <w:tcW w:w="3009" w:type="dxa"/>
            <w:shd w:val="clear" w:color="auto" w:fill="95B3D7" w:themeFill="accent1" w:themeFillTint="99"/>
            <w:vAlign w:val="center"/>
          </w:tcPr>
          <w:p w:rsidR="00F55BE5" w:rsidRPr="00F55BE5" w:rsidRDefault="00F55BE5" w:rsidP="00F55BE5">
            <w:pPr>
              <w:spacing w:after="0"/>
              <w:jc w:val="center"/>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Përgjigje</w:t>
            </w:r>
            <w:r w:rsidRPr="00F55BE5">
              <w:rPr>
                <w:rStyle w:val="FootnoteReference"/>
                <w:rFonts w:ascii="Times New Roman" w:eastAsia="Times New Roman" w:hAnsi="Times New Roman" w:cs="Times New Roman"/>
                <w:b/>
                <w:bCs/>
                <w:sz w:val="24"/>
                <w:szCs w:val="24"/>
                <w:lang w:val="sq-AL"/>
              </w:rPr>
              <w:footnoteReference w:id="5"/>
            </w:r>
          </w:p>
        </w:tc>
        <w:tc>
          <w:tcPr>
            <w:tcW w:w="2101" w:type="dxa"/>
            <w:shd w:val="clear" w:color="auto" w:fill="95B3D7" w:themeFill="accent1" w:themeFillTint="99"/>
            <w:vAlign w:val="center"/>
          </w:tcPr>
          <w:p w:rsidR="00F55BE5" w:rsidRPr="00F55BE5" w:rsidRDefault="00F55BE5" w:rsidP="00F55BE5">
            <w:pPr>
              <w:spacing w:after="0"/>
              <w:rPr>
                <w:rFonts w:ascii="Times New Roman" w:hAnsi="Times New Roman" w:cs="Times New Roman"/>
                <w:b/>
                <w:sz w:val="24"/>
                <w:szCs w:val="24"/>
                <w:lang w:val="sq-AL"/>
              </w:rPr>
            </w:pPr>
            <w:r w:rsidRPr="00F55BE5">
              <w:rPr>
                <w:rFonts w:ascii="Times New Roman" w:hAnsi="Times New Roman" w:cs="Times New Roman"/>
                <w:b/>
                <w:sz w:val="24"/>
                <w:szCs w:val="24"/>
                <w:lang w:val="sq-AL"/>
              </w:rPr>
              <w:t>Mënyra e përfundimit të kërkesës</w:t>
            </w:r>
            <w:r w:rsidRPr="00F55BE5">
              <w:rPr>
                <w:rStyle w:val="FootnoteReference"/>
                <w:rFonts w:ascii="Times New Roman" w:hAnsi="Times New Roman" w:cs="Times New Roman"/>
                <w:b/>
                <w:sz w:val="24"/>
                <w:szCs w:val="24"/>
                <w:lang w:val="sq-AL"/>
              </w:rPr>
              <w:footnoteReference w:id="6"/>
            </w:r>
          </w:p>
        </w:tc>
        <w:tc>
          <w:tcPr>
            <w:tcW w:w="1359" w:type="dxa"/>
            <w:shd w:val="clear" w:color="auto" w:fill="95B3D7" w:themeFill="accent1" w:themeFillTint="99"/>
            <w:vAlign w:val="center"/>
          </w:tcPr>
          <w:p w:rsidR="00F55BE5" w:rsidRPr="00F55BE5" w:rsidRDefault="00F55BE5" w:rsidP="00F55BE5">
            <w:pPr>
              <w:spacing w:after="0"/>
              <w:rPr>
                <w:rFonts w:ascii="Times New Roman" w:eastAsia="Times New Roman" w:hAnsi="Times New Roman" w:cs="Times New Roman"/>
                <w:b/>
                <w:bCs/>
                <w:sz w:val="24"/>
                <w:szCs w:val="24"/>
                <w:lang w:val="sq-AL"/>
              </w:rPr>
            </w:pPr>
            <w:r w:rsidRPr="00F55BE5">
              <w:rPr>
                <w:rFonts w:ascii="Times New Roman" w:eastAsia="Times New Roman" w:hAnsi="Times New Roman" w:cs="Times New Roman"/>
                <w:b/>
                <w:bCs/>
                <w:sz w:val="24"/>
                <w:szCs w:val="24"/>
                <w:lang w:val="sq-AL"/>
              </w:rPr>
              <w:t>Tarifa</w:t>
            </w:r>
            <w:r w:rsidRPr="00F55BE5">
              <w:rPr>
                <w:rStyle w:val="FootnoteReference"/>
                <w:rFonts w:ascii="Times New Roman" w:eastAsia="Times New Roman" w:hAnsi="Times New Roman" w:cs="Times New Roman"/>
                <w:b/>
                <w:bCs/>
                <w:sz w:val="24"/>
                <w:szCs w:val="24"/>
                <w:lang w:val="sq-AL"/>
              </w:rPr>
              <w:footnoteReference w:id="7"/>
            </w:r>
          </w:p>
        </w:tc>
      </w:tr>
      <w:tr w:rsidR="00795DB9" w:rsidRPr="00F55BE5" w:rsidTr="00B825EA">
        <w:trPr>
          <w:trHeight w:val="348"/>
        </w:trPr>
        <w:tc>
          <w:tcPr>
            <w:tcW w:w="1560" w:type="dxa"/>
            <w:vAlign w:val="center"/>
          </w:tcPr>
          <w:p w:rsidR="00795DB9" w:rsidRPr="00844D32" w:rsidRDefault="00795DB9" w:rsidP="009A6BF1">
            <w:pPr>
              <w:spacing w:after="0" w:line="240" w:lineRule="auto"/>
              <w:jc w:val="center"/>
              <w:rPr>
                <w:rFonts w:ascii="Times New Roman" w:hAnsi="Times New Roman"/>
                <w:b/>
                <w:bCs/>
                <w:sz w:val="24"/>
                <w:szCs w:val="24"/>
                <w:lang w:val="sq-AL"/>
              </w:rPr>
            </w:pPr>
            <w:r w:rsidRPr="00844D32">
              <w:rPr>
                <w:rFonts w:ascii="Times New Roman" w:hAnsi="Times New Roman"/>
                <w:b/>
                <w:bCs/>
                <w:sz w:val="24"/>
                <w:szCs w:val="24"/>
                <w:lang w:val="sq-AL"/>
              </w:rPr>
              <w:t>1</w:t>
            </w:r>
          </w:p>
        </w:tc>
        <w:tc>
          <w:tcPr>
            <w:tcW w:w="1977" w:type="dxa"/>
            <w:vAlign w:val="center"/>
          </w:tcPr>
          <w:p w:rsidR="00795DB9" w:rsidRPr="00844D32" w:rsidRDefault="005C04B5" w:rsidP="009A6BF1">
            <w:pPr>
              <w:spacing w:after="0" w:line="240" w:lineRule="auto"/>
              <w:rPr>
                <w:rFonts w:ascii="Times New Roman" w:hAnsi="Times New Roman"/>
                <w:sz w:val="24"/>
                <w:szCs w:val="24"/>
                <w:lang w:val="sq-AL"/>
              </w:rPr>
            </w:pPr>
            <w:r>
              <w:rPr>
                <w:rFonts w:ascii="Times New Roman" w:hAnsi="Times New Roman"/>
                <w:sz w:val="24"/>
                <w:szCs w:val="24"/>
                <w:lang w:val="sq-AL"/>
              </w:rPr>
              <w:t>07</w:t>
            </w:r>
            <w:r w:rsidR="00F73DEB">
              <w:rPr>
                <w:rFonts w:ascii="Times New Roman" w:hAnsi="Times New Roman"/>
                <w:sz w:val="24"/>
                <w:szCs w:val="24"/>
                <w:lang w:val="sq-AL"/>
              </w:rPr>
              <w:t>.01</w:t>
            </w:r>
            <w:r w:rsidR="003C6122">
              <w:rPr>
                <w:rFonts w:ascii="Times New Roman" w:hAnsi="Times New Roman"/>
                <w:sz w:val="24"/>
                <w:szCs w:val="24"/>
                <w:lang w:val="sq-AL"/>
              </w:rPr>
              <w:t>.202</w:t>
            </w:r>
            <w:r>
              <w:rPr>
                <w:rFonts w:ascii="Times New Roman" w:hAnsi="Times New Roman"/>
                <w:sz w:val="24"/>
                <w:szCs w:val="24"/>
                <w:lang w:val="sq-AL"/>
              </w:rPr>
              <w:t>4</w:t>
            </w:r>
          </w:p>
        </w:tc>
        <w:tc>
          <w:tcPr>
            <w:tcW w:w="3089" w:type="dxa"/>
            <w:vAlign w:val="center"/>
          </w:tcPr>
          <w:p w:rsidR="005C04B5" w:rsidRPr="005C04B5" w:rsidRDefault="003C6122" w:rsidP="005C04B5">
            <w:pPr>
              <w:rPr>
                <w:rFonts w:ascii="Calibri" w:eastAsia="Times New Roman" w:hAnsi="Calibri" w:cs="Calibri"/>
              </w:rPr>
            </w:pPr>
            <w:r>
              <w:rPr>
                <w:rFonts w:ascii="Times New Roman" w:hAnsi="Times New Roman" w:cs="Times New Roman"/>
                <w:color w:val="000000"/>
                <w:sz w:val="24"/>
                <w:szCs w:val="24"/>
                <w:lang w:val="sq-AL"/>
              </w:rPr>
              <w:t>K</w:t>
            </w:r>
            <w:r w:rsidRPr="003C6122">
              <w:rPr>
                <w:rFonts w:ascii="Times New Roman" w:hAnsi="Times New Roman" w:cs="Times New Roman"/>
                <w:color w:val="000000"/>
                <w:sz w:val="24"/>
                <w:szCs w:val="24"/>
                <w:lang w:val="sq-AL"/>
              </w:rPr>
              <w:t xml:space="preserve">ërkesë për informacion </w:t>
            </w:r>
            <w:r w:rsidR="005C04B5">
              <w:rPr>
                <w:rFonts w:ascii="New serif" w:eastAsia="Times New Roman" w:hAnsi="New serif" w:cs="Calibri"/>
                <w:sz w:val="24"/>
                <w:szCs w:val="24"/>
              </w:rPr>
              <w:t>për qëllime studimore. K</w:t>
            </w:r>
            <w:r w:rsidR="005C04B5" w:rsidRPr="005C04B5">
              <w:rPr>
                <w:rFonts w:ascii="New serif" w:eastAsia="Times New Roman" w:hAnsi="New serif" w:cs="Calibri"/>
                <w:sz w:val="24"/>
                <w:szCs w:val="24"/>
              </w:rPr>
              <w:t>ërkoj disa të dhëna statistikore si më poshtë:</w:t>
            </w:r>
          </w:p>
          <w:p w:rsidR="005C04B5" w:rsidRPr="005C04B5" w:rsidRDefault="005C04B5" w:rsidP="005C04B5">
            <w:pPr>
              <w:spacing w:after="0" w:line="240" w:lineRule="auto"/>
              <w:rPr>
                <w:rFonts w:ascii="Calibri" w:eastAsia="Times New Roman" w:hAnsi="Calibri" w:cs="Calibri"/>
              </w:rPr>
            </w:pPr>
            <w:r w:rsidRPr="005C04B5">
              <w:rPr>
                <w:rFonts w:ascii="New serif" w:eastAsia="Times New Roman" w:hAnsi="New serif" w:cs="Calibri"/>
                <w:sz w:val="24"/>
                <w:szCs w:val="24"/>
              </w:rPr>
              <w:t xml:space="preserve">Të dhënë statistikore nga dhoma penale e Tiranës në lidhje me numrin e çështjeve gjyqësore që janë gjykuar pranë gjykatës tuaj me </w:t>
            </w:r>
            <w:r w:rsidRPr="005C04B5">
              <w:rPr>
                <w:rFonts w:ascii="New serif" w:eastAsia="Times New Roman" w:hAnsi="New serif" w:cs="Calibri"/>
                <w:b/>
                <w:bCs/>
                <w:sz w:val="24"/>
                <w:szCs w:val="24"/>
              </w:rPr>
              <w:t>gjykim</w:t>
            </w:r>
            <w:r w:rsidRPr="005C04B5">
              <w:rPr>
                <w:rFonts w:ascii="New serif" w:eastAsia="Times New Roman" w:hAnsi="New serif" w:cs="Calibri"/>
                <w:sz w:val="24"/>
                <w:szCs w:val="24"/>
              </w:rPr>
              <w:t xml:space="preserve"> </w:t>
            </w:r>
            <w:r w:rsidRPr="005C04B5">
              <w:rPr>
                <w:rFonts w:ascii="New serif" w:eastAsia="Times New Roman" w:hAnsi="New serif" w:cs="Calibri"/>
                <w:b/>
                <w:bCs/>
                <w:sz w:val="24"/>
                <w:szCs w:val="24"/>
              </w:rPr>
              <w:t xml:space="preserve">të shkurtuar, </w:t>
            </w:r>
            <w:r w:rsidRPr="005C04B5">
              <w:rPr>
                <w:rFonts w:ascii="New serif" w:eastAsia="Times New Roman" w:hAnsi="New serif" w:cs="Calibri"/>
                <w:sz w:val="24"/>
                <w:szCs w:val="24"/>
              </w:rPr>
              <w:t>si dhe përqindje që zë ky lloj gjykimi nga gjykimi i zakonshmëm.</w:t>
            </w:r>
          </w:p>
          <w:p w:rsidR="005C04B5" w:rsidRPr="005C04B5" w:rsidRDefault="005C04B5" w:rsidP="005C04B5">
            <w:pPr>
              <w:spacing w:after="0" w:line="240" w:lineRule="auto"/>
              <w:rPr>
                <w:rFonts w:ascii="Calibri" w:eastAsia="Times New Roman" w:hAnsi="Calibri" w:cs="Calibri"/>
              </w:rPr>
            </w:pPr>
            <w:r w:rsidRPr="005C04B5">
              <w:rPr>
                <w:rFonts w:ascii="New serif" w:eastAsia="Times New Roman" w:hAnsi="New serif" w:cs="Calibri"/>
                <w:sz w:val="24"/>
                <w:szCs w:val="24"/>
              </w:rPr>
              <w:t>Të dhënat që mund të jenë për 2-3 vitet e fundit.</w:t>
            </w:r>
          </w:p>
          <w:p w:rsidR="00795DB9" w:rsidRPr="003C6122" w:rsidRDefault="00795DB9" w:rsidP="003C6122">
            <w:pPr>
              <w:spacing w:after="0" w:line="240" w:lineRule="auto"/>
              <w:jc w:val="both"/>
              <w:rPr>
                <w:rFonts w:ascii="Times New Roman" w:hAnsi="Times New Roman" w:cs="Times New Roman"/>
                <w:color w:val="000000"/>
                <w:sz w:val="24"/>
                <w:szCs w:val="24"/>
                <w:lang w:val="sq-AL"/>
              </w:rPr>
            </w:pPr>
          </w:p>
        </w:tc>
        <w:tc>
          <w:tcPr>
            <w:tcW w:w="1440" w:type="dxa"/>
            <w:vAlign w:val="center"/>
          </w:tcPr>
          <w:p w:rsidR="00795DB9" w:rsidRPr="00844D32" w:rsidRDefault="005C04B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15</w:t>
            </w:r>
            <w:r w:rsidR="003C6122">
              <w:rPr>
                <w:rFonts w:ascii="Times New Roman" w:hAnsi="Times New Roman"/>
                <w:color w:val="000000"/>
                <w:sz w:val="24"/>
                <w:szCs w:val="24"/>
                <w:lang w:val="sq-AL"/>
              </w:rPr>
              <w:t>.01.202</w:t>
            </w:r>
            <w:r>
              <w:rPr>
                <w:rFonts w:ascii="Times New Roman" w:hAnsi="Times New Roman"/>
                <w:color w:val="000000"/>
                <w:sz w:val="24"/>
                <w:szCs w:val="24"/>
                <w:lang w:val="sq-AL"/>
              </w:rPr>
              <w:t>4</w:t>
            </w:r>
          </w:p>
        </w:tc>
        <w:tc>
          <w:tcPr>
            <w:tcW w:w="3009" w:type="dxa"/>
          </w:tcPr>
          <w:p w:rsidR="005C04B5" w:rsidRDefault="005C04B5" w:rsidP="005C04B5">
            <w:pPr>
              <w:spacing w:after="0" w:line="240" w:lineRule="auto"/>
              <w:jc w:val="both"/>
              <w:rPr>
                <w:rFonts w:ascii="Times New Roman" w:hAnsi="Times New Roman"/>
                <w:sz w:val="24"/>
                <w:szCs w:val="24"/>
              </w:rPr>
            </w:pPr>
            <w:r w:rsidRPr="00850049">
              <w:rPr>
                <w:rFonts w:ascii="Times New Roman" w:hAnsi="Times New Roman"/>
                <w:bCs/>
                <w:sz w:val="24"/>
                <w:szCs w:val="24"/>
                <w:lang w:val="sq-AL"/>
              </w:rPr>
              <w:t xml:space="preserve">Në përgjigje të </w:t>
            </w:r>
            <w:r w:rsidRPr="00850049">
              <w:rPr>
                <w:rFonts w:ascii="Times New Roman" w:hAnsi="Times New Roman"/>
                <w:sz w:val="24"/>
                <w:szCs w:val="24"/>
                <w:lang w:val="sq-AL"/>
              </w:rPr>
              <w:t xml:space="preserve">kërkesës suaj të bërë në mënyre elektronike, pranë Gjykatës tonë, ku kërkoni sa </w:t>
            </w:r>
            <w:r w:rsidRPr="00850049">
              <w:rPr>
                <w:rFonts w:ascii="Times New Roman" w:hAnsi="Times New Roman"/>
                <w:sz w:val="24"/>
                <w:szCs w:val="24"/>
              </w:rPr>
              <w:t xml:space="preserve">të dhëna statistikore, për 2-3 vitet e fundit, nga dhoma penale e Tiranës në lidhje me numrin e çështjeve gjyqësore që janë gjykuar pranë gjykatës tuaj me </w:t>
            </w:r>
            <w:r w:rsidRPr="00850049">
              <w:rPr>
                <w:rFonts w:ascii="Times New Roman" w:hAnsi="Times New Roman"/>
                <w:b/>
                <w:bCs/>
                <w:sz w:val="24"/>
                <w:szCs w:val="24"/>
              </w:rPr>
              <w:t>gjykim</w:t>
            </w:r>
            <w:r w:rsidRPr="00850049">
              <w:rPr>
                <w:rFonts w:ascii="Times New Roman" w:hAnsi="Times New Roman"/>
                <w:sz w:val="24"/>
                <w:szCs w:val="24"/>
              </w:rPr>
              <w:t xml:space="preserve"> </w:t>
            </w:r>
            <w:r w:rsidRPr="00850049">
              <w:rPr>
                <w:rFonts w:ascii="Times New Roman" w:hAnsi="Times New Roman"/>
                <w:b/>
                <w:bCs/>
                <w:sz w:val="24"/>
                <w:szCs w:val="24"/>
              </w:rPr>
              <w:t xml:space="preserve">të shkurtuar, </w:t>
            </w:r>
            <w:r w:rsidRPr="00850049">
              <w:rPr>
                <w:rFonts w:ascii="Times New Roman" w:hAnsi="Times New Roman"/>
                <w:sz w:val="24"/>
                <w:szCs w:val="24"/>
              </w:rPr>
              <w:t>si dhe përqindje që zë ky lloj gjykimi nga gjykimi i zakonshmëm, ju sqarojmë se:</w:t>
            </w:r>
          </w:p>
          <w:p w:rsidR="005C04B5" w:rsidRDefault="005C04B5" w:rsidP="005C04B5">
            <w:pPr>
              <w:spacing w:after="0" w:line="240" w:lineRule="auto"/>
              <w:jc w:val="both"/>
              <w:rPr>
                <w:rFonts w:ascii="Times New Roman" w:hAnsi="Times New Roman"/>
                <w:sz w:val="24"/>
                <w:szCs w:val="24"/>
              </w:rPr>
            </w:pPr>
          </w:p>
          <w:p w:rsidR="005C04B5" w:rsidRPr="00850049" w:rsidRDefault="005C04B5" w:rsidP="005C04B5">
            <w:pPr>
              <w:spacing w:after="0" w:line="240" w:lineRule="auto"/>
              <w:jc w:val="both"/>
              <w:rPr>
                <w:rFonts w:ascii="Times New Roman" w:hAnsi="Times New Roman"/>
              </w:rPr>
            </w:pPr>
            <w:r>
              <w:rPr>
                <w:rFonts w:ascii="Times New Roman" w:hAnsi="Times New Roman"/>
                <w:sz w:val="24"/>
                <w:szCs w:val="24"/>
              </w:rPr>
              <w:t xml:space="preserve">Për vitin 2021, numri total i çështjeve penale të gjykuara dhe të përfunduara është </w:t>
            </w:r>
            <w:r>
              <w:rPr>
                <w:rFonts w:ascii="Times New Roman" w:hAnsi="Times New Roman"/>
                <w:sz w:val="24"/>
                <w:szCs w:val="24"/>
              </w:rPr>
              <w:lastRenderedPageBreak/>
              <w:t>12271.</w:t>
            </w:r>
          </w:p>
          <w:p w:rsidR="005C04B5" w:rsidRDefault="005C04B5" w:rsidP="005C04B5">
            <w:pPr>
              <w:spacing w:after="0" w:line="240" w:lineRule="auto"/>
              <w:jc w:val="both"/>
              <w:rPr>
                <w:rFonts w:ascii="Times New Roman" w:hAnsi="Times New Roman"/>
                <w:sz w:val="24"/>
                <w:szCs w:val="24"/>
              </w:rPr>
            </w:pPr>
            <w:r>
              <w:rPr>
                <w:rFonts w:ascii="Times New Roman" w:hAnsi="Times New Roman"/>
                <w:sz w:val="24"/>
                <w:szCs w:val="24"/>
              </w:rPr>
              <w:t>Për vitin 2022, numri total i çështjeve penale gjykuara dhe të përfunduara është 11228</w:t>
            </w:r>
          </w:p>
          <w:p w:rsidR="005C04B5" w:rsidRPr="00850049" w:rsidRDefault="005C04B5" w:rsidP="005C04B5">
            <w:pPr>
              <w:spacing w:after="0" w:line="240" w:lineRule="auto"/>
              <w:jc w:val="both"/>
              <w:rPr>
                <w:rFonts w:ascii="Times New Roman" w:hAnsi="Times New Roman"/>
              </w:rPr>
            </w:pPr>
            <w:r>
              <w:rPr>
                <w:rFonts w:ascii="Times New Roman" w:hAnsi="Times New Roman"/>
                <w:sz w:val="24"/>
                <w:szCs w:val="24"/>
              </w:rPr>
              <w:t>Për vitin 2023, numri total i çështjeve penale të</w:t>
            </w:r>
            <w:r w:rsidRPr="00850049">
              <w:rPr>
                <w:rFonts w:ascii="Times New Roman" w:hAnsi="Times New Roman"/>
                <w:sz w:val="24"/>
                <w:szCs w:val="24"/>
              </w:rPr>
              <w:t xml:space="preserve"> </w:t>
            </w:r>
            <w:r>
              <w:rPr>
                <w:rFonts w:ascii="Times New Roman" w:hAnsi="Times New Roman"/>
                <w:sz w:val="24"/>
                <w:szCs w:val="24"/>
              </w:rPr>
              <w:t>gjykuara dhe të përfunduara është 9560.</w:t>
            </w:r>
          </w:p>
          <w:p w:rsidR="005C04B5" w:rsidRDefault="005C04B5" w:rsidP="005C04B5">
            <w:pPr>
              <w:pStyle w:val="NoSpacing"/>
              <w:jc w:val="both"/>
              <w:rPr>
                <w:rFonts w:ascii="Times New Roman" w:eastAsiaTheme="minorHAnsi" w:hAnsi="Times New Roman"/>
                <w:sz w:val="24"/>
                <w:szCs w:val="24"/>
              </w:rPr>
            </w:pPr>
          </w:p>
          <w:p w:rsidR="005C04B5" w:rsidRDefault="005C04B5" w:rsidP="005C04B5">
            <w:pPr>
              <w:spacing w:after="0" w:line="240" w:lineRule="auto"/>
              <w:jc w:val="both"/>
              <w:rPr>
                <w:rFonts w:ascii="Times New Roman" w:hAnsi="Times New Roman"/>
                <w:sz w:val="24"/>
                <w:szCs w:val="24"/>
                <w:lang w:val="sq-AL"/>
              </w:rPr>
            </w:pPr>
            <w:r>
              <w:rPr>
                <w:rFonts w:ascii="Times New Roman" w:hAnsi="Times New Roman"/>
                <w:sz w:val="24"/>
                <w:szCs w:val="24"/>
                <w:lang w:val="sq-AL"/>
              </w:rPr>
              <w:t>Evidentimi në sistemin e menaxhimit të çështjeve të gjykatës, të objektit të kërkuar nga ana juaj është i pamundur, për shkak se sistemi nuk mundëson verifikimin, nëse gjykimi është zhvilluar me proçedurat e gjykimit të shkurtuar. Kjo është një e dhënë që evidentohet duke u kontrolluar dhe verifikuar manualisht çdo çështje në gjykim apo vendim. Pra, Gjykata nuk e refuzon këtë informacion/përgjigje por, e ka të pamundur objektivisht identifikimin dhe vënien në dizpozicion, të këtij informacioni.</w:t>
            </w:r>
          </w:p>
          <w:p w:rsidR="00795DB9" w:rsidRPr="00F73DEB" w:rsidRDefault="00F73DEB" w:rsidP="005C04B5">
            <w:pPr>
              <w:pStyle w:val="NormalWeb"/>
              <w:spacing w:before="0" w:beforeAutospacing="0" w:after="0" w:afterAutospacing="0" w:line="276" w:lineRule="auto"/>
              <w:jc w:val="both"/>
            </w:pPr>
            <w:r>
              <w:t xml:space="preserve"> </w:t>
            </w:r>
          </w:p>
        </w:tc>
        <w:tc>
          <w:tcPr>
            <w:tcW w:w="2101" w:type="dxa"/>
            <w:vAlign w:val="center"/>
          </w:tcPr>
          <w:p w:rsidR="00795DB9" w:rsidRPr="00844D32" w:rsidRDefault="003C6122" w:rsidP="00951FED">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E plotë</w:t>
            </w:r>
          </w:p>
        </w:tc>
        <w:tc>
          <w:tcPr>
            <w:tcW w:w="1359" w:type="dxa"/>
            <w:vAlign w:val="center"/>
          </w:tcPr>
          <w:p w:rsidR="00795DB9" w:rsidRPr="00844D32" w:rsidRDefault="00F73DE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r w:rsidR="003C6122">
              <w:rPr>
                <w:rFonts w:ascii="Times New Roman" w:hAnsi="Times New Roman"/>
                <w:color w:val="000000"/>
                <w:sz w:val="24"/>
                <w:szCs w:val="24"/>
                <w:lang w:val="sq-AL"/>
              </w:rPr>
              <w:t>.</w:t>
            </w:r>
          </w:p>
        </w:tc>
      </w:tr>
      <w:tr w:rsidR="00C971EC" w:rsidRPr="00F55BE5" w:rsidTr="00B825EA">
        <w:trPr>
          <w:trHeight w:val="310"/>
        </w:trPr>
        <w:tc>
          <w:tcPr>
            <w:tcW w:w="1560" w:type="dxa"/>
            <w:vAlign w:val="center"/>
          </w:tcPr>
          <w:p w:rsidR="00C971EC" w:rsidRDefault="00C971EC"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w:t>
            </w:r>
          </w:p>
        </w:tc>
        <w:tc>
          <w:tcPr>
            <w:tcW w:w="1977" w:type="dxa"/>
            <w:vAlign w:val="center"/>
          </w:tcPr>
          <w:p w:rsidR="00C971EC" w:rsidRDefault="00C971EC"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08.01.2024</w:t>
            </w:r>
          </w:p>
        </w:tc>
        <w:tc>
          <w:tcPr>
            <w:tcW w:w="3089" w:type="dxa"/>
            <w:vAlign w:val="center"/>
          </w:tcPr>
          <w:p w:rsidR="00C971EC" w:rsidRDefault="008B729B" w:rsidP="00077FCE">
            <w:pPr>
              <w:spacing w:after="0" w:line="240" w:lineRule="auto"/>
              <w:rPr>
                <w:rFonts w:ascii="Helvetica Neue" w:eastAsia="Times New Roman" w:hAnsi="Helvetica Neue" w:cs="Times New Roman"/>
                <w:color w:val="000000"/>
                <w:sz w:val="24"/>
                <w:szCs w:val="24"/>
              </w:rPr>
            </w:pPr>
            <w:r>
              <w:rPr>
                <w:rFonts w:ascii="Times New Roman" w:hAnsi="Times New Roman"/>
                <w:sz w:val="24"/>
                <w:szCs w:val="24"/>
                <w:lang w:val="sq-AL"/>
              </w:rPr>
              <w:t>Kërkojmë</w:t>
            </w:r>
            <w:r w:rsidR="00C971EC">
              <w:rPr>
                <w:rFonts w:ascii="Times New Roman" w:hAnsi="Times New Roman"/>
                <w:sz w:val="24"/>
                <w:szCs w:val="24"/>
                <w:lang w:val="sq-AL"/>
              </w:rPr>
              <w:t xml:space="preserve"> informacion lidhur me </w:t>
            </w:r>
            <w:r w:rsidR="00C971EC">
              <w:rPr>
                <w:rFonts w:ascii="Times New Roman" w:hAnsi="Times New Roman"/>
                <w:bCs/>
                <w:sz w:val="24"/>
                <w:szCs w:val="24"/>
                <w:lang w:val="de-AT"/>
              </w:rPr>
              <w:t>sa është</w:t>
            </w:r>
            <w:r w:rsidR="00C971EC" w:rsidRPr="002871FD">
              <w:rPr>
                <w:rFonts w:ascii="Times New Roman" w:hAnsi="Times New Roman"/>
                <w:bCs/>
                <w:sz w:val="24"/>
                <w:szCs w:val="24"/>
                <w:lang w:val="de-AT"/>
              </w:rPr>
              <w:t xml:space="preserve"> numri total i </w:t>
            </w:r>
            <w:r w:rsidR="00C971EC" w:rsidRPr="002871FD">
              <w:rPr>
                <w:rFonts w:ascii="Times New Roman" w:hAnsi="Times New Roman"/>
                <w:bCs/>
                <w:sz w:val="24"/>
                <w:szCs w:val="24"/>
                <w:lang w:val="de-AT"/>
              </w:rPr>
              <w:lastRenderedPageBreak/>
              <w:t>Gjyqtarëve pranë Gjykatës së Shkallës së Parë të Juridiksioni</w:t>
            </w:r>
            <w:r w:rsidR="00C971EC">
              <w:rPr>
                <w:rFonts w:ascii="Times New Roman" w:hAnsi="Times New Roman"/>
                <w:bCs/>
                <w:sz w:val="24"/>
                <w:szCs w:val="24"/>
                <w:lang w:val="de-AT"/>
              </w:rPr>
              <w:t>t të Përgjithshëm Tiranë deri në</w:t>
            </w:r>
            <w:r w:rsidR="00C971EC" w:rsidRPr="002871FD">
              <w:rPr>
                <w:rFonts w:ascii="Times New Roman" w:hAnsi="Times New Roman"/>
                <w:bCs/>
                <w:sz w:val="24"/>
                <w:szCs w:val="24"/>
                <w:lang w:val="de-AT"/>
              </w:rPr>
              <w:t xml:space="preserve"> 31 Dhjetor 2023? Sa </w:t>
            </w:r>
            <w:r>
              <w:rPr>
                <w:rFonts w:ascii="Times New Roman" w:hAnsi="Times New Roman"/>
                <w:bCs/>
                <w:sz w:val="24"/>
                <w:szCs w:val="24"/>
                <w:lang w:val="de-AT"/>
              </w:rPr>
              <w:t>prej tyre janë</w:t>
            </w:r>
            <w:r w:rsidR="00C971EC">
              <w:rPr>
                <w:rFonts w:ascii="Times New Roman" w:hAnsi="Times New Roman"/>
                <w:bCs/>
                <w:sz w:val="24"/>
                <w:szCs w:val="24"/>
                <w:lang w:val="de-AT"/>
              </w:rPr>
              <w:t xml:space="preserve"> burra dhe sa janë</w:t>
            </w:r>
            <w:r w:rsidR="00C971EC" w:rsidRPr="002871FD">
              <w:rPr>
                <w:rFonts w:ascii="Times New Roman" w:hAnsi="Times New Roman"/>
                <w:bCs/>
                <w:sz w:val="24"/>
                <w:szCs w:val="24"/>
                <w:lang w:val="de-AT"/>
              </w:rPr>
              <w:t xml:space="preserve"> gra?</w:t>
            </w:r>
          </w:p>
        </w:tc>
        <w:tc>
          <w:tcPr>
            <w:tcW w:w="1440" w:type="dxa"/>
            <w:vAlign w:val="center"/>
          </w:tcPr>
          <w:p w:rsidR="00C971EC" w:rsidRDefault="00C971E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10.01.2024</w:t>
            </w:r>
          </w:p>
        </w:tc>
        <w:tc>
          <w:tcPr>
            <w:tcW w:w="3009" w:type="dxa"/>
          </w:tcPr>
          <w:p w:rsidR="00C971EC" w:rsidRDefault="00C971EC" w:rsidP="00C971EC">
            <w:pPr>
              <w:spacing w:after="0"/>
              <w:jc w:val="both"/>
              <w:rPr>
                <w:rFonts w:ascii="Times New Roman" w:hAnsi="Times New Roman"/>
                <w:sz w:val="24"/>
                <w:szCs w:val="24"/>
              </w:rPr>
            </w:pPr>
            <w:r>
              <w:rPr>
                <w:rFonts w:ascii="Times New Roman" w:hAnsi="Times New Roman"/>
                <w:sz w:val="24"/>
                <w:szCs w:val="24"/>
              </w:rPr>
              <w:t>Për sa më sipër ju bëjmë me dije se:</w:t>
            </w:r>
          </w:p>
          <w:p w:rsidR="00C971EC" w:rsidRPr="00297844" w:rsidRDefault="00C971EC" w:rsidP="00C971EC">
            <w:pPr>
              <w:spacing w:after="0"/>
              <w:jc w:val="both"/>
              <w:rPr>
                <w:rFonts w:ascii="Times New Roman" w:hAnsi="Times New Roman"/>
                <w:sz w:val="24"/>
                <w:szCs w:val="24"/>
                <w:lang w:val="sq-AL"/>
              </w:rPr>
            </w:pPr>
          </w:p>
          <w:p w:rsidR="00C971EC" w:rsidRDefault="00C971EC" w:rsidP="00C971EC">
            <w:pPr>
              <w:spacing w:after="0"/>
              <w:jc w:val="both"/>
              <w:rPr>
                <w:rFonts w:ascii="Times New Roman" w:hAnsi="Times New Roman"/>
                <w:bCs/>
                <w:sz w:val="24"/>
                <w:szCs w:val="24"/>
                <w:lang w:val="de-AT"/>
              </w:rPr>
            </w:pPr>
            <w:r>
              <w:rPr>
                <w:rFonts w:ascii="Times New Roman" w:hAnsi="Times New Roman"/>
                <w:sz w:val="24"/>
                <w:szCs w:val="24"/>
                <w:lang w:val="sq-AL"/>
              </w:rPr>
              <w:t xml:space="preserve">Në Gjykatën e </w:t>
            </w:r>
            <w:r w:rsidRPr="002871FD">
              <w:rPr>
                <w:rFonts w:ascii="Times New Roman" w:hAnsi="Times New Roman"/>
                <w:bCs/>
                <w:sz w:val="24"/>
                <w:szCs w:val="24"/>
                <w:lang w:val="de-AT"/>
              </w:rPr>
              <w:t>Shkallës së Parë të Juridiksionit të Përgjithshëm Tiranë</w:t>
            </w:r>
            <w:r>
              <w:rPr>
                <w:rFonts w:ascii="Times New Roman" w:hAnsi="Times New Roman"/>
                <w:bCs/>
                <w:sz w:val="24"/>
                <w:szCs w:val="24"/>
                <w:lang w:val="de-AT"/>
              </w:rPr>
              <w:t>, ushtrojne detyrën 53 gjyqtarë, në të dy Dhomat e kësaj Gjykate (Civile dhe Penale), të ndarë në seksionet përkatëse.</w:t>
            </w:r>
          </w:p>
          <w:p w:rsidR="00C971EC" w:rsidRDefault="00C971EC" w:rsidP="00C971EC">
            <w:pPr>
              <w:spacing w:after="0"/>
              <w:jc w:val="both"/>
              <w:rPr>
                <w:rFonts w:ascii="Times New Roman" w:hAnsi="Times New Roman"/>
                <w:bCs/>
                <w:sz w:val="24"/>
                <w:szCs w:val="24"/>
                <w:lang w:val="de-AT"/>
              </w:rPr>
            </w:pPr>
            <w:r>
              <w:rPr>
                <w:rFonts w:ascii="Times New Roman" w:hAnsi="Times New Roman"/>
                <w:bCs/>
                <w:sz w:val="24"/>
                <w:szCs w:val="24"/>
                <w:lang w:val="de-AT"/>
              </w:rPr>
              <w:t xml:space="preserve">Pranë kësaj gjykate, ushtrojnë detyrën 21 gjyqtarë (M) dhe 32 gjyqtare (F). </w:t>
            </w:r>
          </w:p>
          <w:p w:rsidR="00C971EC" w:rsidRPr="00101499" w:rsidRDefault="00C971EC" w:rsidP="00077FCE">
            <w:pPr>
              <w:rPr>
                <w:rFonts w:ascii="Times New Roman" w:eastAsia="Times New Roman" w:hAnsi="Times New Roman" w:cs="Times New Roman"/>
                <w:sz w:val="24"/>
                <w:szCs w:val="24"/>
              </w:rPr>
            </w:pPr>
          </w:p>
        </w:tc>
        <w:tc>
          <w:tcPr>
            <w:tcW w:w="2101" w:type="dxa"/>
            <w:vAlign w:val="center"/>
          </w:tcPr>
          <w:p w:rsidR="00C971EC" w:rsidRPr="00FA7BBA" w:rsidRDefault="00C971EC" w:rsidP="00795DB9">
            <w:pPr>
              <w:spacing w:after="0" w:line="240" w:lineRule="auto"/>
              <w:jc w:val="center"/>
              <w:rPr>
                <w:rFonts w:ascii="Times New Roman" w:hAnsi="Times New Roman"/>
                <w:b/>
                <w:sz w:val="24"/>
                <w:szCs w:val="24"/>
                <w:lang w:val="sq-AL"/>
              </w:rPr>
            </w:pPr>
            <w:r>
              <w:rPr>
                <w:rFonts w:ascii="Times New Roman" w:hAnsi="Times New Roman"/>
                <w:b/>
                <w:sz w:val="24"/>
                <w:szCs w:val="24"/>
                <w:lang w:val="sq-AL"/>
              </w:rPr>
              <w:lastRenderedPageBreak/>
              <w:t>E plote</w:t>
            </w:r>
          </w:p>
        </w:tc>
        <w:tc>
          <w:tcPr>
            <w:tcW w:w="1359" w:type="dxa"/>
            <w:vAlign w:val="center"/>
          </w:tcPr>
          <w:p w:rsidR="00C971EC" w:rsidRDefault="00C971E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012EA" w:rsidRPr="00F55BE5" w:rsidTr="00B825EA">
        <w:trPr>
          <w:trHeight w:val="310"/>
        </w:trPr>
        <w:tc>
          <w:tcPr>
            <w:tcW w:w="1560" w:type="dxa"/>
            <w:vAlign w:val="center"/>
          </w:tcPr>
          <w:p w:rsidR="001012EA" w:rsidRDefault="00C971EC"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3</w:t>
            </w:r>
          </w:p>
        </w:tc>
        <w:tc>
          <w:tcPr>
            <w:tcW w:w="1977" w:type="dxa"/>
            <w:vAlign w:val="center"/>
          </w:tcPr>
          <w:p w:rsidR="001012EA" w:rsidRDefault="00077FCE"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17.01.2024</w:t>
            </w:r>
          </w:p>
        </w:tc>
        <w:tc>
          <w:tcPr>
            <w:tcW w:w="3089" w:type="dxa"/>
            <w:vAlign w:val="center"/>
          </w:tcPr>
          <w:p w:rsidR="00077FCE" w:rsidRPr="00077FCE" w:rsidRDefault="00077FCE" w:rsidP="00077FCE">
            <w:pPr>
              <w:spacing w:after="0" w:line="240" w:lineRule="auto"/>
              <w:rPr>
                <w:rFonts w:ascii="Helvetica Neue" w:eastAsia="Times New Roman" w:hAnsi="Helvetica Neue" w:cs="Times New Roman"/>
                <w:color w:val="000000"/>
                <w:sz w:val="24"/>
                <w:szCs w:val="24"/>
              </w:rPr>
            </w:pPr>
            <w:r>
              <w:rPr>
                <w:rFonts w:ascii="Helvetica Neue" w:eastAsia="Times New Roman" w:hAnsi="Helvetica Neue" w:cs="Times New Roman"/>
                <w:color w:val="000000"/>
                <w:sz w:val="24"/>
                <w:szCs w:val="24"/>
              </w:rPr>
              <w:t>Në çfarë</w:t>
            </w:r>
            <w:r w:rsidRPr="00077FCE">
              <w:rPr>
                <w:rFonts w:ascii="Helvetica Neue" w:eastAsia="Times New Roman" w:hAnsi="Helvetica Neue" w:cs="Times New Roman"/>
                <w:color w:val="000000"/>
                <w:sz w:val="24"/>
                <w:szCs w:val="24"/>
              </w:rPr>
              <w:t xml:space="preserve"> faze </w:t>
            </w:r>
            <w:r>
              <w:rPr>
                <w:rFonts w:ascii="Helvetica Neue" w:eastAsia="Times New Roman" w:hAnsi="Helvetica Neue" w:cs="Times New Roman"/>
                <w:color w:val="000000"/>
                <w:sz w:val="24"/>
                <w:szCs w:val="24"/>
              </w:rPr>
              <w:t xml:space="preserve">është </w:t>
            </w:r>
            <w:r w:rsidRPr="00077FCE">
              <w:rPr>
                <w:rFonts w:ascii="Helvetica Neue" w:eastAsia="Times New Roman" w:hAnsi="Helvetica Neue" w:cs="Times New Roman"/>
                <w:color w:val="000000"/>
                <w:sz w:val="24"/>
                <w:szCs w:val="24"/>
              </w:rPr>
              <w:t xml:space="preserve">gjykimi </w:t>
            </w:r>
            <w:r>
              <w:rPr>
                <w:rFonts w:ascii="Helvetica Neue" w:eastAsia="Times New Roman" w:hAnsi="Helvetica Neue" w:cs="Times New Roman"/>
                <w:color w:val="000000"/>
                <w:sz w:val="24"/>
                <w:szCs w:val="24"/>
              </w:rPr>
              <w:t>penal në ngarkim të L.</w:t>
            </w:r>
            <w:r w:rsidRPr="00077FCE">
              <w:rPr>
                <w:rFonts w:ascii="Helvetica Neue" w:eastAsia="Times New Roman" w:hAnsi="Helvetica Neue" w:cs="Times New Roman"/>
                <w:color w:val="000000"/>
                <w:sz w:val="24"/>
                <w:szCs w:val="24"/>
              </w:rPr>
              <w:t xml:space="preserve"> </w:t>
            </w:r>
            <w:proofErr w:type="gramStart"/>
            <w:r>
              <w:rPr>
                <w:rFonts w:ascii="Helvetica Neue" w:eastAsia="Times New Roman" w:hAnsi="Helvetica Neue" w:cs="Times New Roman"/>
                <w:color w:val="000000"/>
                <w:sz w:val="24"/>
                <w:szCs w:val="24"/>
              </w:rPr>
              <w:t>P.</w:t>
            </w:r>
            <w:r w:rsidRPr="00077FCE">
              <w:rPr>
                <w:rFonts w:ascii="Helvetica Neue" w:eastAsia="Times New Roman" w:hAnsi="Helvetica Neue" w:cs="Times New Roman"/>
                <w:color w:val="000000"/>
                <w:sz w:val="24"/>
                <w:szCs w:val="24"/>
              </w:rPr>
              <w:t>.</w:t>
            </w:r>
            <w:proofErr w:type="gramEnd"/>
          </w:p>
          <w:p w:rsidR="00077FCE" w:rsidRPr="00077FCE" w:rsidRDefault="00077FCE" w:rsidP="00077FCE">
            <w:pPr>
              <w:spacing w:after="0" w:line="240" w:lineRule="auto"/>
              <w:rPr>
                <w:rFonts w:ascii="Helvetica Neue" w:eastAsia="Times New Roman" w:hAnsi="Helvetica Neue" w:cs="Times New Roman"/>
                <w:color w:val="000000"/>
                <w:sz w:val="24"/>
                <w:szCs w:val="24"/>
              </w:rPr>
            </w:pPr>
            <w:r w:rsidRPr="00077FCE">
              <w:rPr>
                <w:rFonts w:ascii="Helvetica Neue" w:eastAsia="Times New Roman" w:hAnsi="Helvetica Neue" w:cs="Times New Roman"/>
                <w:color w:val="000000"/>
                <w:sz w:val="24"/>
                <w:szCs w:val="24"/>
              </w:rPr>
              <w:t>N</w:t>
            </w:r>
            <w:r>
              <w:rPr>
                <w:rFonts w:ascii="Helvetica Neue" w:eastAsia="Times New Roman" w:hAnsi="Helvetica Neue" w:cs="Times New Roman"/>
                <w:color w:val="000000"/>
                <w:sz w:val="24"/>
                <w:szCs w:val="24"/>
              </w:rPr>
              <w:t>ë</w:t>
            </w:r>
            <w:r w:rsidRPr="00077FCE">
              <w:rPr>
                <w:rFonts w:ascii="Helvetica Neue" w:eastAsia="Times New Roman" w:hAnsi="Helvetica Neue" w:cs="Times New Roman"/>
                <w:color w:val="000000"/>
                <w:sz w:val="24"/>
                <w:szCs w:val="24"/>
              </w:rPr>
              <w:t>se ka mbaruar</w:t>
            </w:r>
            <w:r>
              <w:rPr>
                <w:rFonts w:ascii="Helvetica Neue" w:eastAsia="Times New Roman" w:hAnsi="Helvetica Neue" w:cs="Times New Roman"/>
                <w:color w:val="000000"/>
                <w:sz w:val="24"/>
                <w:szCs w:val="24"/>
              </w:rPr>
              <w:t xml:space="preserve">, </w:t>
            </w:r>
            <w:r w:rsidRPr="00077FCE">
              <w:rPr>
                <w:rFonts w:ascii="Helvetica Neue" w:eastAsia="Times New Roman" w:hAnsi="Helvetica Neue" w:cs="Times New Roman"/>
                <w:color w:val="000000"/>
                <w:sz w:val="24"/>
                <w:szCs w:val="24"/>
              </w:rPr>
              <w:t xml:space="preserve">gjykimi </w:t>
            </w:r>
            <w:r>
              <w:rPr>
                <w:rFonts w:ascii="Helvetica Neue" w:eastAsia="Times New Roman" w:hAnsi="Helvetica Neue" w:cs="Times New Roman"/>
                <w:color w:val="000000"/>
                <w:sz w:val="24"/>
                <w:szCs w:val="24"/>
              </w:rPr>
              <w:t xml:space="preserve">ju lutemi një kopje të </w:t>
            </w:r>
            <w:r w:rsidRPr="00077FCE">
              <w:rPr>
                <w:rFonts w:ascii="Helvetica Neue" w:eastAsia="Times New Roman" w:hAnsi="Helvetica Neue" w:cs="Times New Roman"/>
                <w:color w:val="000000"/>
                <w:sz w:val="24"/>
                <w:szCs w:val="24"/>
              </w:rPr>
              <w:t>vendimit</w:t>
            </w:r>
            <w:r>
              <w:rPr>
                <w:rFonts w:ascii="Helvetica Neue" w:eastAsia="Times New Roman" w:hAnsi="Helvetica Neue" w:cs="Times New Roman"/>
                <w:color w:val="000000"/>
                <w:sz w:val="24"/>
                <w:szCs w:val="24"/>
              </w:rPr>
              <w:t>.</w:t>
            </w:r>
          </w:p>
          <w:p w:rsidR="001012EA" w:rsidRDefault="001012EA" w:rsidP="00077FCE">
            <w:pPr>
              <w:spacing w:after="0" w:line="276" w:lineRule="auto"/>
              <w:jc w:val="both"/>
              <w:rPr>
                <w:rFonts w:ascii="Times New Roman" w:hAnsi="Times New Roman"/>
                <w:sz w:val="24"/>
                <w:szCs w:val="24"/>
              </w:rPr>
            </w:pPr>
          </w:p>
        </w:tc>
        <w:tc>
          <w:tcPr>
            <w:tcW w:w="1440" w:type="dxa"/>
            <w:vAlign w:val="center"/>
          </w:tcPr>
          <w:p w:rsidR="001012EA" w:rsidRDefault="00077FCE"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02.02.2024</w:t>
            </w:r>
          </w:p>
        </w:tc>
        <w:tc>
          <w:tcPr>
            <w:tcW w:w="3009" w:type="dxa"/>
          </w:tcPr>
          <w:p w:rsidR="00077FCE" w:rsidRDefault="001012EA" w:rsidP="00077FCE">
            <w:pPr>
              <w:rPr>
                <w:rFonts w:ascii="Times New Roman" w:hAnsi="Times New Roman"/>
                <w:sz w:val="24"/>
                <w:szCs w:val="24"/>
                <w:lang w:val="sq-AL"/>
              </w:rPr>
            </w:pPr>
            <w:r w:rsidRPr="001014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77FCE" w:rsidRPr="002D6675">
              <w:rPr>
                <w:rFonts w:ascii="Times New Roman" w:hAnsi="Times New Roman"/>
                <w:bCs/>
                <w:sz w:val="24"/>
                <w:szCs w:val="24"/>
                <w:lang w:val="sq-AL"/>
              </w:rPr>
              <w:t xml:space="preserve">Në përgjigje të </w:t>
            </w:r>
            <w:r w:rsidR="00077FCE" w:rsidRPr="002D6675">
              <w:rPr>
                <w:rFonts w:ascii="Times New Roman" w:hAnsi="Times New Roman"/>
                <w:sz w:val="24"/>
                <w:szCs w:val="24"/>
                <w:lang w:val="sq-AL"/>
              </w:rPr>
              <w:t>kërkesës suaj të bërë në mënyre elektronike, pranë Gjykatës tonë, k</w:t>
            </w:r>
            <w:r w:rsidR="00077FCE">
              <w:rPr>
                <w:rFonts w:ascii="Times New Roman" w:hAnsi="Times New Roman"/>
                <w:sz w:val="24"/>
                <w:szCs w:val="24"/>
                <w:lang w:val="sq-AL"/>
              </w:rPr>
              <w:t>u kërkoni informacion lidhur me Vendimin n</w:t>
            </w:r>
            <w:r w:rsidR="00077FCE" w:rsidRPr="00710B5A">
              <w:rPr>
                <w:rFonts w:ascii="Times New Roman" w:hAnsi="Times New Roman"/>
                <w:sz w:val="24"/>
                <w:szCs w:val="24"/>
                <w:lang w:val="sq-AL"/>
              </w:rPr>
              <w:t>r.</w:t>
            </w:r>
            <w:r w:rsidR="00077FCE">
              <w:rPr>
                <w:rFonts w:ascii="Times New Roman" w:hAnsi="Times New Roman"/>
                <w:sz w:val="24"/>
                <w:szCs w:val="24"/>
                <w:lang w:val="sq-AL"/>
              </w:rPr>
              <w:t>1340 Akti</w:t>
            </w:r>
            <w:r w:rsidR="00077FCE" w:rsidRPr="00710B5A">
              <w:rPr>
                <w:rFonts w:ascii="Times New Roman" w:hAnsi="Times New Roman"/>
                <w:sz w:val="24"/>
                <w:szCs w:val="24"/>
                <w:lang w:val="sq-AL"/>
              </w:rPr>
              <w:t xml:space="preserve"> datë</w:t>
            </w:r>
            <w:r w:rsidR="00077FCE">
              <w:rPr>
                <w:rFonts w:ascii="Times New Roman" w:hAnsi="Times New Roman"/>
                <w:sz w:val="24"/>
                <w:szCs w:val="24"/>
                <w:lang w:val="sq-AL"/>
              </w:rPr>
              <w:t xml:space="preserve"> 19.12.2023, </w:t>
            </w:r>
          </w:p>
          <w:p w:rsidR="00077FCE" w:rsidRPr="005A5828" w:rsidRDefault="00077FCE" w:rsidP="00077FCE">
            <w:pPr>
              <w:rPr>
                <w:rFonts w:ascii="Times New Roman" w:hAnsi="Times New Roman"/>
                <w:sz w:val="24"/>
                <w:szCs w:val="24"/>
                <w:lang w:val="sq-AL"/>
              </w:rPr>
            </w:pPr>
            <w:r>
              <w:rPr>
                <w:rFonts w:ascii="Times New Roman" w:hAnsi="Times New Roman"/>
                <w:sz w:val="24"/>
                <w:szCs w:val="24"/>
              </w:rPr>
              <w:t>Ju informojmë se:</w:t>
            </w:r>
          </w:p>
          <w:p w:rsidR="00077FCE" w:rsidRDefault="00077FCE" w:rsidP="00077FCE">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Civile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 xml:space="preserve">referuar Ligjit 9887 datë 10.03.2008 “Për mbrojtjen e të dhënave </w:t>
            </w:r>
            <w:r>
              <w:rPr>
                <w:rFonts w:ascii="Times New Roman" w:hAnsi="Times New Roman"/>
                <w:sz w:val="24"/>
                <w:szCs w:val="24"/>
                <w:lang w:val="sq-AL"/>
              </w:rPr>
              <w:lastRenderedPageBreak/>
              <w:t>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8"/>
            </w:r>
            <w:r>
              <w:rPr>
                <w:rFonts w:ascii="Times New Roman" w:hAnsi="Times New Roman"/>
                <w:sz w:val="24"/>
                <w:szCs w:val="24"/>
                <w:lang w:val="en-GB" w:eastAsia="en-GB"/>
              </w:rPr>
              <w:t xml:space="preserve"> te vendimit </w:t>
            </w:r>
            <w:r>
              <w:rPr>
                <w:rFonts w:ascii="Times New Roman" w:hAnsi="Times New Roman"/>
                <w:sz w:val="24"/>
                <w:szCs w:val="24"/>
                <w:lang w:val="sq-AL"/>
              </w:rPr>
              <w:t>n</w:t>
            </w:r>
            <w:r w:rsidRPr="00710B5A">
              <w:rPr>
                <w:rFonts w:ascii="Times New Roman" w:hAnsi="Times New Roman"/>
                <w:sz w:val="24"/>
                <w:szCs w:val="24"/>
                <w:lang w:val="sq-AL"/>
              </w:rPr>
              <w:t>r.</w:t>
            </w:r>
            <w:r>
              <w:rPr>
                <w:rFonts w:ascii="Times New Roman" w:hAnsi="Times New Roman"/>
                <w:sz w:val="24"/>
                <w:szCs w:val="24"/>
                <w:lang w:val="sq-AL"/>
              </w:rPr>
              <w:t>1340 Akti</w:t>
            </w:r>
            <w:r w:rsidRPr="00710B5A">
              <w:rPr>
                <w:rFonts w:ascii="Times New Roman" w:hAnsi="Times New Roman"/>
                <w:sz w:val="24"/>
                <w:szCs w:val="24"/>
                <w:lang w:val="sq-AL"/>
              </w:rPr>
              <w:t xml:space="preserve"> datë</w:t>
            </w:r>
            <w:r>
              <w:rPr>
                <w:rFonts w:ascii="Times New Roman" w:hAnsi="Times New Roman"/>
                <w:sz w:val="24"/>
                <w:szCs w:val="24"/>
                <w:lang w:val="sq-AL"/>
              </w:rPr>
              <w:t xml:space="preserve"> 19.12.2023</w:t>
            </w:r>
            <w:r>
              <w:rPr>
                <w:rFonts w:ascii="Times New Roman" w:hAnsi="Times New Roman"/>
                <w:sz w:val="24"/>
                <w:szCs w:val="24"/>
                <w:lang w:val="en-GB" w:eastAsia="en-GB"/>
              </w:rPr>
              <w:t xml:space="preserve">, </w:t>
            </w:r>
            <w:r>
              <w:rPr>
                <w:rFonts w:ascii="Times New Roman" w:hAnsi="Times New Roman"/>
                <w:sz w:val="24"/>
                <w:szCs w:val="24"/>
                <w:lang w:val="sq-AL"/>
              </w:rPr>
              <w:t>të kërkuar nga ana juaj</w:t>
            </w:r>
            <w:r>
              <w:rPr>
                <w:rFonts w:ascii="Times New Roman" w:hAnsi="Times New Roman"/>
                <w:sz w:val="24"/>
                <w:szCs w:val="24"/>
                <w:lang w:val="en-GB" w:eastAsia="en-GB"/>
              </w:rPr>
              <w:t>.</w:t>
            </w:r>
          </w:p>
          <w:p w:rsidR="001012EA" w:rsidRDefault="001012EA" w:rsidP="00077FCE">
            <w:pPr>
              <w:spacing w:after="100" w:line="240" w:lineRule="auto"/>
              <w:rPr>
                <w:rFonts w:ascii="Times New Roman" w:hAnsi="Times New Roman"/>
                <w:i/>
                <w:iCs/>
                <w:sz w:val="24"/>
                <w:szCs w:val="24"/>
                <w:lang w:val="sq-AL"/>
              </w:rPr>
            </w:pPr>
          </w:p>
        </w:tc>
        <w:tc>
          <w:tcPr>
            <w:tcW w:w="2101" w:type="dxa"/>
            <w:vAlign w:val="center"/>
          </w:tcPr>
          <w:p w:rsidR="001012EA" w:rsidRDefault="001012EA" w:rsidP="00795DB9">
            <w:pPr>
              <w:spacing w:after="0" w:line="240" w:lineRule="auto"/>
              <w:jc w:val="center"/>
              <w:rPr>
                <w:rFonts w:ascii="Times New Roman" w:hAnsi="Times New Roman"/>
                <w:b/>
                <w:color w:val="000000"/>
                <w:sz w:val="24"/>
                <w:szCs w:val="24"/>
                <w:lang w:val="sq-AL"/>
              </w:rPr>
            </w:pPr>
            <w:r w:rsidRPr="00FA7BBA">
              <w:rPr>
                <w:rFonts w:ascii="Times New Roman" w:hAnsi="Times New Roman"/>
                <w:b/>
                <w:sz w:val="24"/>
                <w:szCs w:val="24"/>
                <w:lang w:val="sq-AL"/>
              </w:rPr>
              <w:lastRenderedPageBreak/>
              <w:t>Përfunduar me shtyrje afati</w:t>
            </w:r>
          </w:p>
        </w:tc>
        <w:tc>
          <w:tcPr>
            <w:tcW w:w="1359" w:type="dxa"/>
            <w:vAlign w:val="center"/>
          </w:tcPr>
          <w:p w:rsidR="001012EA" w:rsidRDefault="001012EA"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310"/>
        </w:trPr>
        <w:tc>
          <w:tcPr>
            <w:tcW w:w="1560" w:type="dxa"/>
            <w:vAlign w:val="center"/>
          </w:tcPr>
          <w:p w:rsidR="00795DB9" w:rsidRPr="00844D32" w:rsidRDefault="002F0528"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4</w:t>
            </w:r>
          </w:p>
        </w:tc>
        <w:tc>
          <w:tcPr>
            <w:tcW w:w="1977" w:type="dxa"/>
            <w:vAlign w:val="center"/>
          </w:tcPr>
          <w:p w:rsidR="00795DB9" w:rsidRDefault="00AC6A9B"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29</w:t>
            </w:r>
            <w:r w:rsidR="003C6122">
              <w:rPr>
                <w:rFonts w:ascii="Times New Roman" w:hAnsi="Times New Roman"/>
                <w:color w:val="000000"/>
                <w:sz w:val="24"/>
                <w:szCs w:val="24"/>
                <w:lang w:val="sq-AL"/>
              </w:rPr>
              <w:t>.01.202</w:t>
            </w:r>
            <w:r>
              <w:rPr>
                <w:rFonts w:ascii="Times New Roman" w:hAnsi="Times New Roman"/>
                <w:color w:val="000000"/>
                <w:sz w:val="24"/>
                <w:szCs w:val="24"/>
                <w:lang w:val="sq-AL"/>
              </w:rPr>
              <w:t>4</w:t>
            </w:r>
          </w:p>
        </w:tc>
        <w:tc>
          <w:tcPr>
            <w:tcW w:w="3089" w:type="dxa"/>
            <w:vAlign w:val="center"/>
          </w:tcPr>
          <w:p w:rsidR="00AC6A9B" w:rsidRPr="00AC6A9B" w:rsidRDefault="00AC6A9B" w:rsidP="00AC6A9B">
            <w:pPr>
              <w:rPr>
                <w:rFonts w:ascii="Times New Roman" w:eastAsia="Calibri" w:hAnsi="Times New Roman" w:cs="Times New Roman"/>
                <w:sz w:val="24"/>
                <w:szCs w:val="24"/>
                <w:lang w:val="sq-AL"/>
              </w:rPr>
            </w:pPr>
            <w:r>
              <w:rPr>
                <w:rFonts w:ascii="Times New Roman" w:hAnsi="Times New Roman" w:cs="Times New Roman"/>
                <w:sz w:val="24"/>
                <w:szCs w:val="24"/>
                <w:lang w:val="sq-AL"/>
              </w:rPr>
              <w:t>K</w:t>
            </w:r>
            <w:r w:rsidRPr="00AC6A9B">
              <w:rPr>
                <w:rFonts w:ascii="Times New Roman" w:eastAsia="Calibri" w:hAnsi="Times New Roman" w:cs="Times New Roman"/>
                <w:sz w:val="24"/>
                <w:szCs w:val="24"/>
                <w:lang w:val="sq-AL"/>
              </w:rPr>
              <w:t>ërkojmë informacion mbi çështjet gjyqësore që lidhen me dhunën në familje të shqyrtuara në gjykatë gjatë vitit 2023.</w:t>
            </w:r>
          </w:p>
          <w:p w:rsidR="00AC6A9B" w:rsidRPr="00AC6A9B" w:rsidRDefault="00AC6A9B" w:rsidP="00AC6A9B">
            <w:pPr>
              <w:rPr>
                <w:rFonts w:ascii="Times New Roman" w:eastAsia="Calibri" w:hAnsi="Times New Roman" w:cs="Times New Roman"/>
                <w:sz w:val="24"/>
                <w:szCs w:val="24"/>
                <w:lang w:val="sq-AL"/>
              </w:rPr>
            </w:pPr>
            <w:r w:rsidRPr="00AC6A9B">
              <w:rPr>
                <w:rFonts w:ascii="Times New Roman" w:eastAsia="Calibri" w:hAnsi="Times New Roman" w:cs="Times New Roman"/>
                <w:sz w:val="24"/>
                <w:szCs w:val="24"/>
                <w:lang w:val="sq-AL"/>
              </w:rPr>
              <w:t xml:space="preserve">Urdhërat e mbrojtjes, numri i tyre i lëshuar, numri i kërkesave, rastet e refuzuara. </w:t>
            </w:r>
          </w:p>
          <w:p w:rsidR="00AC6A9B" w:rsidRPr="00AC6A9B" w:rsidRDefault="00AC6A9B" w:rsidP="00AC6A9B">
            <w:pPr>
              <w:rPr>
                <w:rFonts w:ascii="Times New Roman" w:eastAsia="Calibri" w:hAnsi="Times New Roman" w:cs="Times New Roman"/>
                <w:sz w:val="24"/>
                <w:szCs w:val="24"/>
                <w:lang w:val="sq-AL"/>
              </w:rPr>
            </w:pPr>
            <w:r w:rsidRPr="00AC6A9B">
              <w:rPr>
                <w:rFonts w:ascii="Times New Roman" w:eastAsia="Calibri" w:hAnsi="Times New Roman" w:cs="Times New Roman"/>
                <w:sz w:val="24"/>
                <w:szCs w:val="24"/>
                <w:lang w:val="sq-AL"/>
              </w:rPr>
              <w:t xml:space="preserve">Numri i vendimeve të marra në lidhje me dhunën në familje, përfshi numrin e personave të dënuar, kohën e dënimit e të ngjashme. </w:t>
            </w:r>
          </w:p>
          <w:p w:rsidR="00795DB9" w:rsidRPr="00D932AC" w:rsidRDefault="00795DB9" w:rsidP="00D932AC">
            <w:pPr>
              <w:pStyle w:val="NoSpacing"/>
              <w:jc w:val="both"/>
              <w:rPr>
                <w:rFonts w:ascii="Times New Roman" w:hAnsi="Times New Roman"/>
                <w:sz w:val="24"/>
                <w:szCs w:val="24"/>
                <w:lang w:val="sq-AL"/>
              </w:rPr>
            </w:pPr>
          </w:p>
        </w:tc>
        <w:tc>
          <w:tcPr>
            <w:tcW w:w="1440" w:type="dxa"/>
            <w:vAlign w:val="center"/>
          </w:tcPr>
          <w:p w:rsidR="00795DB9" w:rsidRDefault="00AC6A9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06</w:t>
            </w:r>
            <w:r w:rsidR="00D932AC">
              <w:rPr>
                <w:rFonts w:ascii="Times New Roman" w:hAnsi="Times New Roman"/>
                <w:color w:val="000000"/>
                <w:sz w:val="24"/>
                <w:szCs w:val="24"/>
                <w:lang w:val="sq-AL"/>
              </w:rPr>
              <w:t>.02</w:t>
            </w:r>
            <w:r w:rsidR="003C6122">
              <w:rPr>
                <w:rFonts w:ascii="Times New Roman" w:hAnsi="Times New Roman"/>
                <w:color w:val="000000"/>
                <w:sz w:val="24"/>
                <w:szCs w:val="24"/>
                <w:lang w:val="sq-AL"/>
              </w:rPr>
              <w:t>.202</w:t>
            </w:r>
            <w:r w:rsidR="00D932AC">
              <w:rPr>
                <w:rFonts w:ascii="Times New Roman" w:hAnsi="Times New Roman"/>
                <w:color w:val="000000"/>
                <w:sz w:val="24"/>
                <w:szCs w:val="24"/>
                <w:lang w:val="sq-AL"/>
              </w:rPr>
              <w:t>3</w:t>
            </w:r>
          </w:p>
        </w:tc>
        <w:tc>
          <w:tcPr>
            <w:tcW w:w="3009" w:type="dxa"/>
          </w:tcPr>
          <w:p w:rsidR="0007232E" w:rsidRDefault="0007232E" w:rsidP="0007232E">
            <w:pPr>
              <w:pStyle w:val="NoSpacing"/>
              <w:spacing w:line="276" w:lineRule="auto"/>
              <w:jc w:val="both"/>
              <w:rPr>
                <w:rFonts w:ascii="Times New Roman" w:hAnsi="Times New Roman"/>
                <w:i/>
                <w:iCs/>
                <w:sz w:val="24"/>
                <w:szCs w:val="24"/>
                <w:lang w:val="sq-AL"/>
              </w:rPr>
            </w:pPr>
          </w:p>
          <w:p w:rsidR="00AC6A9B" w:rsidRPr="00297844" w:rsidRDefault="00AC6A9B" w:rsidP="00AC6A9B">
            <w:pPr>
              <w:jc w:val="both"/>
              <w:rPr>
                <w:rFonts w:ascii="Times New Roman" w:hAnsi="Times New Roman"/>
                <w:sz w:val="24"/>
                <w:szCs w:val="24"/>
                <w:lang w:val="sq-AL"/>
              </w:rPr>
            </w:pPr>
            <w:r>
              <w:rPr>
                <w:rFonts w:ascii="Times New Roman" w:hAnsi="Times New Roman"/>
                <w:sz w:val="24"/>
                <w:szCs w:val="24"/>
              </w:rPr>
              <w:t>Për sa më sipër ju bëjmë me dije se:</w:t>
            </w:r>
          </w:p>
          <w:p w:rsidR="00AC6A9B" w:rsidRDefault="00AC6A9B" w:rsidP="00AC6A9B">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rezulton se </w:t>
            </w:r>
          </w:p>
          <w:p w:rsidR="00AC6A9B" w:rsidRDefault="00AC6A9B" w:rsidP="00AC6A9B">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Përgjatë vitit 2023 janë shqyrtuar 1271 kërkesa për Urdhëra Mbrojtje nga të cilat janë pranuar 470 dhe 570 prej tyre janë rrëzuar.</w:t>
            </w:r>
          </w:p>
          <w:p w:rsidR="00AC6A9B" w:rsidRDefault="00AC6A9B" w:rsidP="00AC6A9B">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Gjithashtu në vitin 2023 kanë qënë gjithsej 358 çështje në gjykim për veprën penale të “Dhunës në familje”, për të cilat gjykata është shprehur me vendim fajësie për 298 prej tyre. </w:t>
            </w:r>
          </w:p>
          <w:p w:rsidR="00AC6A9B" w:rsidRPr="00486611" w:rsidRDefault="00AC6A9B" w:rsidP="00AC6A9B">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 sa i përket kërkesave </w:t>
            </w:r>
            <w:r>
              <w:rPr>
                <w:rFonts w:ascii="Times New Roman" w:hAnsi="Times New Roman"/>
                <w:sz w:val="24"/>
                <w:szCs w:val="24"/>
                <w:lang w:val="en-GB" w:eastAsia="en-GB"/>
              </w:rPr>
              <w:lastRenderedPageBreak/>
              <w:t xml:space="preserve">lidhur me numrin e personave të dënuar apo kohën e dënimit, këto nuk janë të dhëna që gjenerohen nga sistemi. </w:t>
            </w:r>
          </w:p>
          <w:p w:rsidR="00795DB9" w:rsidRPr="006411C3" w:rsidRDefault="00795DB9" w:rsidP="00D932AC">
            <w:pPr>
              <w:pStyle w:val="NormalWeb"/>
              <w:spacing w:before="0" w:beforeAutospacing="0" w:after="120" w:afterAutospacing="0"/>
              <w:jc w:val="both"/>
              <w:rPr>
                <w:lang w:val="sq-AL"/>
              </w:rPr>
            </w:pPr>
          </w:p>
        </w:tc>
        <w:tc>
          <w:tcPr>
            <w:tcW w:w="2101" w:type="dxa"/>
            <w:vAlign w:val="center"/>
          </w:tcPr>
          <w:p w:rsidR="00795DB9" w:rsidRPr="00844D32" w:rsidRDefault="00795DB9"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97A03" w:rsidRPr="00F55BE5" w:rsidTr="00B825EA">
        <w:trPr>
          <w:trHeight w:val="295"/>
        </w:trPr>
        <w:tc>
          <w:tcPr>
            <w:tcW w:w="1560" w:type="dxa"/>
            <w:vAlign w:val="center"/>
          </w:tcPr>
          <w:p w:rsidR="00197A03" w:rsidRDefault="002F0528"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5</w:t>
            </w:r>
          </w:p>
        </w:tc>
        <w:tc>
          <w:tcPr>
            <w:tcW w:w="1977" w:type="dxa"/>
            <w:vAlign w:val="center"/>
          </w:tcPr>
          <w:p w:rsidR="00197A03" w:rsidRDefault="00197A03"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29.01.2024</w:t>
            </w:r>
          </w:p>
        </w:tc>
        <w:tc>
          <w:tcPr>
            <w:tcW w:w="3089" w:type="dxa"/>
            <w:vAlign w:val="center"/>
          </w:tcPr>
          <w:p w:rsidR="00197A03" w:rsidRPr="00942366" w:rsidRDefault="00197A03" w:rsidP="00942366">
            <w:pPr>
              <w:tabs>
                <w:tab w:val="left" w:pos="0"/>
                <w:tab w:val="left" w:pos="990"/>
              </w:tabs>
              <w:spacing w:after="0" w:line="360" w:lineRule="auto"/>
              <w:ind w:right="40"/>
              <w:rPr>
                <w:rFonts w:ascii="Times New Roman" w:eastAsia="Calibri" w:hAnsi="Times New Roman" w:cs="Times New Roman"/>
                <w:sz w:val="24"/>
                <w:szCs w:val="24"/>
                <w:lang w:val="sq-AL"/>
              </w:rPr>
            </w:pPr>
            <w:r>
              <w:rPr>
                <w:rFonts w:ascii="Times New Roman" w:hAnsi="Times New Roman"/>
                <w:sz w:val="24"/>
                <w:szCs w:val="24"/>
                <w:lang w:val="sq-AL"/>
              </w:rPr>
              <w:t>Kërkojmë informacion lidhur me Vendimin n</w:t>
            </w:r>
            <w:r w:rsidRPr="00710B5A">
              <w:rPr>
                <w:rFonts w:ascii="Times New Roman" w:hAnsi="Times New Roman"/>
                <w:sz w:val="24"/>
                <w:szCs w:val="24"/>
                <w:lang w:val="sq-AL"/>
              </w:rPr>
              <w:t>r.</w:t>
            </w:r>
            <w:r>
              <w:rPr>
                <w:rFonts w:ascii="Times New Roman" w:hAnsi="Times New Roman"/>
                <w:sz w:val="24"/>
                <w:szCs w:val="24"/>
                <w:lang w:val="sq-AL"/>
              </w:rPr>
              <w:t>1340 Akti</w:t>
            </w:r>
            <w:r w:rsidRPr="00710B5A">
              <w:rPr>
                <w:rFonts w:ascii="Times New Roman" w:hAnsi="Times New Roman"/>
                <w:sz w:val="24"/>
                <w:szCs w:val="24"/>
                <w:lang w:val="sq-AL"/>
              </w:rPr>
              <w:t xml:space="preserve"> datë</w:t>
            </w:r>
            <w:r>
              <w:rPr>
                <w:rFonts w:ascii="Times New Roman" w:hAnsi="Times New Roman"/>
                <w:sz w:val="24"/>
                <w:szCs w:val="24"/>
                <w:lang w:val="sq-AL"/>
              </w:rPr>
              <w:t xml:space="preserve"> 19.12.2023</w:t>
            </w:r>
          </w:p>
        </w:tc>
        <w:tc>
          <w:tcPr>
            <w:tcW w:w="1440" w:type="dxa"/>
            <w:vAlign w:val="center"/>
          </w:tcPr>
          <w:p w:rsidR="00197A03" w:rsidRDefault="00197A0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02.02.2024</w:t>
            </w:r>
          </w:p>
        </w:tc>
        <w:tc>
          <w:tcPr>
            <w:tcW w:w="3009" w:type="dxa"/>
          </w:tcPr>
          <w:p w:rsidR="00197A03" w:rsidRPr="00197A03" w:rsidRDefault="00197A03" w:rsidP="00942366">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Civile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9"/>
            </w:r>
            <w:r>
              <w:rPr>
                <w:rFonts w:ascii="Times New Roman" w:hAnsi="Times New Roman"/>
                <w:sz w:val="24"/>
                <w:szCs w:val="24"/>
                <w:lang w:val="en-GB" w:eastAsia="en-GB"/>
              </w:rPr>
              <w:t xml:space="preserve"> te vendimit </w:t>
            </w:r>
            <w:r>
              <w:rPr>
                <w:rFonts w:ascii="Times New Roman" w:hAnsi="Times New Roman"/>
                <w:sz w:val="24"/>
                <w:szCs w:val="24"/>
                <w:lang w:val="sq-AL"/>
              </w:rPr>
              <w:t>n</w:t>
            </w:r>
            <w:r w:rsidRPr="00710B5A">
              <w:rPr>
                <w:rFonts w:ascii="Times New Roman" w:hAnsi="Times New Roman"/>
                <w:sz w:val="24"/>
                <w:szCs w:val="24"/>
                <w:lang w:val="sq-AL"/>
              </w:rPr>
              <w:t>r.</w:t>
            </w:r>
            <w:r>
              <w:rPr>
                <w:rFonts w:ascii="Times New Roman" w:hAnsi="Times New Roman"/>
                <w:sz w:val="24"/>
                <w:szCs w:val="24"/>
                <w:lang w:val="sq-AL"/>
              </w:rPr>
              <w:t>1340 Akti</w:t>
            </w:r>
            <w:r w:rsidRPr="00710B5A">
              <w:rPr>
                <w:rFonts w:ascii="Times New Roman" w:hAnsi="Times New Roman"/>
                <w:sz w:val="24"/>
                <w:szCs w:val="24"/>
                <w:lang w:val="sq-AL"/>
              </w:rPr>
              <w:t xml:space="preserve"> datë</w:t>
            </w:r>
            <w:r>
              <w:rPr>
                <w:rFonts w:ascii="Times New Roman" w:hAnsi="Times New Roman"/>
                <w:sz w:val="24"/>
                <w:szCs w:val="24"/>
                <w:lang w:val="sq-AL"/>
              </w:rPr>
              <w:t xml:space="preserve"> 19.12.2023</w:t>
            </w:r>
            <w:r>
              <w:rPr>
                <w:rFonts w:ascii="Times New Roman" w:hAnsi="Times New Roman"/>
                <w:sz w:val="24"/>
                <w:szCs w:val="24"/>
                <w:lang w:val="en-GB" w:eastAsia="en-GB"/>
              </w:rPr>
              <w:t xml:space="preserve">, </w:t>
            </w:r>
            <w:r>
              <w:rPr>
                <w:rFonts w:ascii="Times New Roman" w:hAnsi="Times New Roman"/>
                <w:sz w:val="24"/>
                <w:szCs w:val="24"/>
                <w:lang w:val="sq-AL"/>
              </w:rPr>
              <w:t>të kërkuar nga ana juaj</w:t>
            </w:r>
            <w:r>
              <w:rPr>
                <w:rFonts w:ascii="Times New Roman" w:hAnsi="Times New Roman"/>
                <w:sz w:val="24"/>
                <w:szCs w:val="24"/>
                <w:lang w:val="en-GB" w:eastAsia="en-GB"/>
              </w:rPr>
              <w:t>.</w:t>
            </w:r>
          </w:p>
        </w:tc>
        <w:tc>
          <w:tcPr>
            <w:tcW w:w="2101" w:type="dxa"/>
            <w:vAlign w:val="center"/>
          </w:tcPr>
          <w:p w:rsidR="00197A03" w:rsidRDefault="00197A03"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197A03" w:rsidRDefault="00197A0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295"/>
        </w:trPr>
        <w:tc>
          <w:tcPr>
            <w:tcW w:w="1560" w:type="dxa"/>
            <w:vAlign w:val="center"/>
          </w:tcPr>
          <w:p w:rsidR="00795DB9" w:rsidRDefault="002F0528"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6</w:t>
            </w:r>
          </w:p>
        </w:tc>
        <w:tc>
          <w:tcPr>
            <w:tcW w:w="1977" w:type="dxa"/>
            <w:vAlign w:val="center"/>
          </w:tcPr>
          <w:p w:rsidR="00795DB9" w:rsidRDefault="00942366"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07</w:t>
            </w:r>
            <w:r w:rsidR="00D932AC">
              <w:rPr>
                <w:rFonts w:ascii="Times New Roman" w:hAnsi="Times New Roman"/>
                <w:color w:val="000000"/>
                <w:sz w:val="24"/>
                <w:szCs w:val="24"/>
                <w:lang w:val="sq-AL"/>
              </w:rPr>
              <w:t>.02.202</w:t>
            </w:r>
            <w:r w:rsidR="00197A03">
              <w:rPr>
                <w:rFonts w:ascii="Times New Roman" w:hAnsi="Times New Roman"/>
                <w:color w:val="000000"/>
                <w:sz w:val="24"/>
                <w:szCs w:val="24"/>
                <w:lang w:val="sq-AL"/>
              </w:rPr>
              <w:t>4</w:t>
            </w:r>
          </w:p>
        </w:tc>
        <w:tc>
          <w:tcPr>
            <w:tcW w:w="3089" w:type="dxa"/>
            <w:vAlign w:val="center"/>
          </w:tcPr>
          <w:p w:rsidR="00942366" w:rsidRPr="00942366" w:rsidRDefault="00942366" w:rsidP="00942366">
            <w:pPr>
              <w:tabs>
                <w:tab w:val="left" w:pos="0"/>
                <w:tab w:val="left" w:pos="990"/>
              </w:tabs>
              <w:spacing w:after="0" w:line="360" w:lineRule="auto"/>
              <w:ind w:right="40"/>
              <w:rPr>
                <w:rFonts w:ascii="Times New Roman" w:eastAsia="Calibri" w:hAnsi="Times New Roman" w:cs="Times New Roman"/>
                <w:sz w:val="24"/>
                <w:szCs w:val="24"/>
                <w:lang w:val="sq-AL"/>
              </w:rPr>
            </w:pPr>
            <w:r w:rsidRPr="00942366">
              <w:rPr>
                <w:rFonts w:ascii="Times New Roman" w:eastAsia="Calibri" w:hAnsi="Times New Roman" w:cs="Times New Roman"/>
                <w:sz w:val="24"/>
                <w:szCs w:val="24"/>
                <w:lang w:val="sq-AL"/>
              </w:rPr>
              <w:t>Sa urdhra mbrojtje janë dhënë nga Gjykata e Shkallës së Parë të Juridiksionit të Përgjithshëm Tiranë gjatë vitit 2023, po në vitin 2022, 2021 dhe 2020?</w:t>
            </w:r>
          </w:p>
          <w:p w:rsidR="00795DB9" w:rsidRPr="00E154EF" w:rsidRDefault="00942366" w:rsidP="00942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sidRPr="00942366">
              <w:rPr>
                <w:rFonts w:ascii="Times New Roman" w:eastAsia="Calibri" w:hAnsi="Times New Roman" w:cs="Times New Roman"/>
                <w:sz w:val="24"/>
                <w:szCs w:val="24"/>
                <w:lang w:val="sq-AL"/>
              </w:rPr>
              <w:t xml:space="preserve">Sa vendime për veprën </w:t>
            </w:r>
            <w:r w:rsidRPr="00942366">
              <w:rPr>
                <w:rFonts w:ascii="Times New Roman" w:eastAsia="Calibri" w:hAnsi="Times New Roman" w:cs="Times New Roman"/>
                <w:sz w:val="24"/>
                <w:szCs w:val="24"/>
                <w:lang w:val="sq-AL"/>
              </w:rPr>
              <w:lastRenderedPageBreak/>
              <w:t>penale “Dhunë në familje” janë dhënë nga Gjykata e Shkallës së Parë të Juridiksionit të Përgjithshëm Tiranë në vitin 2023, 2022, 2021, 2020?</w:t>
            </w:r>
          </w:p>
        </w:tc>
        <w:tc>
          <w:tcPr>
            <w:tcW w:w="1440" w:type="dxa"/>
            <w:vAlign w:val="center"/>
          </w:tcPr>
          <w:p w:rsidR="00795DB9" w:rsidRDefault="0094236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08</w:t>
            </w:r>
            <w:r w:rsidR="00D932AC">
              <w:rPr>
                <w:rFonts w:ascii="Times New Roman" w:hAnsi="Times New Roman"/>
                <w:color w:val="000000"/>
                <w:sz w:val="24"/>
                <w:szCs w:val="24"/>
                <w:lang w:val="sq-AL"/>
              </w:rPr>
              <w:t>.02</w:t>
            </w:r>
            <w:r w:rsidR="0087165C">
              <w:rPr>
                <w:rFonts w:ascii="Times New Roman" w:hAnsi="Times New Roman"/>
                <w:color w:val="000000"/>
                <w:sz w:val="24"/>
                <w:szCs w:val="24"/>
                <w:lang w:val="sq-AL"/>
              </w:rPr>
              <w:t>.202</w:t>
            </w:r>
            <w:r w:rsidR="00197A03">
              <w:rPr>
                <w:rFonts w:ascii="Times New Roman" w:hAnsi="Times New Roman"/>
                <w:color w:val="000000"/>
                <w:sz w:val="24"/>
                <w:szCs w:val="24"/>
                <w:lang w:val="sq-AL"/>
              </w:rPr>
              <w:t>4</w:t>
            </w:r>
          </w:p>
        </w:tc>
        <w:tc>
          <w:tcPr>
            <w:tcW w:w="3009" w:type="dxa"/>
          </w:tcPr>
          <w:p w:rsidR="00942366" w:rsidRDefault="00942366" w:rsidP="00942366">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rezulton se </w:t>
            </w:r>
          </w:p>
          <w:p w:rsidR="00942366" w:rsidRDefault="00942366" w:rsidP="00942366">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Përgjatë vitit 2021 janë shqyrtuar 1052 kërkesa për Urdhëra Mbrojtje nga të cilat janë pranuar 548.</w:t>
            </w:r>
          </w:p>
          <w:p w:rsidR="00942366" w:rsidRDefault="00942366" w:rsidP="00942366">
            <w:pPr>
              <w:spacing w:after="120"/>
              <w:jc w:val="both"/>
              <w:rPr>
                <w:rFonts w:ascii="Times New Roman" w:hAnsi="Times New Roman"/>
                <w:sz w:val="24"/>
                <w:szCs w:val="24"/>
                <w:lang w:val="en-GB" w:eastAsia="en-GB"/>
              </w:rPr>
            </w:pPr>
            <w:r>
              <w:rPr>
                <w:rFonts w:ascii="Times New Roman" w:hAnsi="Times New Roman"/>
                <w:sz w:val="24"/>
                <w:szCs w:val="24"/>
                <w:lang w:val="en-GB" w:eastAsia="en-GB"/>
              </w:rPr>
              <w:lastRenderedPageBreak/>
              <w:t>Përgjatë vitit 2022 janë shqyrtuar 1142 kërkesa për Urdhëra Mbrojtje nga të cilat janë pranuar 524.</w:t>
            </w:r>
          </w:p>
          <w:p w:rsidR="00942366" w:rsidRDefault="00942366" w:rsidP="00942366">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Përgjatë vitit 2023 janë shqyrtuar 1271 kërkesa për Urdhëra Mbrojtje nga të cilat janë pranuar 470.</w:t>
            </w:r>
          </w:p>
          <w:p w:rsidR="00942366" w:rsidRDefault="00942366" w:rsidP="00942366">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vitin 2020 kanë qënë gjithsej 383 çështje në gjykim për veprën penale të “Dhunës në familje”.</w:t>
            </w:r>
          </w:p>
          <w:p w:rsidR="00942366" w:rsidRDefault="00942366" w:rsidP="00942366">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vitin 2021 kanë qënë gjithsej 424 çështje në gjykim për veprën penale të “Dhunës në familje”.</w:t>
            </w:r>
          </w:p>
          <w:p w:rsidR="00942366" w:rsidRDefault="00942366" w:rsidP="00942366">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vitin 2022 kanë qënë gjithsej 379 çështje në gjykim për veprën penale të “Dhunës në familje”.</w:t>
            </w:r>
          </w:p>
          <w:p w:rsidR="00942366" w:rsidRDefault="00942366" w:rsidP="00942366">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vitin 2023 kanë qënë gjithsej 358 çështje në gjykim për veprën penale të “Dhunës në familje”.</w:t>
            </w:r>
          </w:p>
          <w:p w:rsidR="00795DB9" w:rsidRPr="00D932AC" w:rsidRDefault="00795DB9" w:rsidP="00D93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p>
        </w:tc>
        <w:tc>
          <w:tcPr>
            <w:tcW w:w="2101" w:type="dxa"/>
            <w:vAlign w:val="center"/>
          </w:tcPr>
          <w:p w:rsidR="00795DB9" w:rsidRDefault="00795DB9" w:rsidP="00795DB9">
            <w:pPr>
              <w:spacing w:after="0" w:line="240" w:lineRule="auto"/>
              <w:jc w:val="center"/>
              <w:rPr>
                <w:rFonts w:ascii="Times New Roman" w:hAnsi="Times New Roman"/>
                <w:b/>
                <w:color w:val="000000"/>
                <w:sz w:val="24"/>
                <w:szCs w:val="24"/>
                <w:lang w:val="sq-AL"/>
              </w:rPr>
            </w:pPr>
          </w:p>
          <w:p w:rsidR="00795DB9" w:rsidRPr="00844D32" w:rsidRDefault="00942366" w:rsidP="009A6BF1">
            <w:pPr>
              <w:spacing w:after="0" w:line="240" w:lineRule="auto"/>
              <w:jc w:val="center"/>
              <w:rPr>
                <w:rFonts w:ascii="Times New Roman" w:hAnsi="Times New Roman"/>
                <w:b/>
                <w:color w:val="000000"/>
                <w:sz w:val="24"/>
                <w:szCs w:val="24"/>
                <w:lang w:val="sq-AL"/>
              </w:rPr>
            </w:pPr>
            <w:r>
              <w:rPr>
                <w:rFonts w:ascii="Times New Roman" w:hAnsi="Times New Roman"/>
                <w:b/>
                <w:sz w:val="24"/>
                <w:szCs w:val="24"/>
                <w:lang w:val="sq-AL"/>
              </w:rPr>
              <w:t xml:space="preserve">E plotë </w:t>
            </w: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348"/>
        </w:trPr>
        <w:tc>
          <w:tcPr>
            <w:tcW w:w="1560" w:type="dxa"/>
            <w:vAlign w:val="center"/>
          </w:tcPr>
          <w:p w:rsidR="00795DB9" w:rsidRDefault="002F0528"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7</w:t>
            </w:r>
          </w:p>
        </w:tc>
        <w:tc>
          <w:tcPr>
            <w:tcW w:w="1977" w:type="dxa"/>
            <w:vAlign w:val="center"/>
          </w:tcPr>
          <w:p w:rsidR="00795DB9" w:rsidRDefault="000C00A4" w:rsidP="000C00A4">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16</w:t>
            </w:r>
            <w:r w:rsidR="00225A5D">
              <w:rPr>
                <w:rFonts w:ascii="Times New Roman" w:hAnsi="Times New Roman"/>
                <w:color w:val="000000"/>
                <w:sz w:val="24"/>
                <w:szCs w:val="24"/>
                <w:lang w:val="sq-AL"/>
              </w:rPr>
              <w:t>.02</w:t>
            </w:r>
            <w:r w:rsidR="0087165C">
              <w:rPr>
                <w:rFonts w:ascii="Times New Roman" w:hAnsi="Times New Roman"/>
                <w:color w:val="000000"/>
                <w:sz w:val="24"/>
                <w:szCs w:val="24"/>
                <w:lang w:val="sq-AL"/>
              </w:rPr>
              <w:t>.202</w:t>
            </w:r>
            <w:r>
              <w:rPr>
                <w:rFonts w:ascii="Times New Roman" w:hAnsi="Times New Roman"/>
                <w:color w:val="000000"/>
                <w:sz w:val="24"/>
                <w:szCs w:val="24"/>
                <w:lang w:val="sq-AL"/>
              </w:rPr>
              <w:t>4</w:t>
            </w:r>
          </w:p>
        </w:tc>
        <w:tc>
          <w:tcPr>
            <w:tcW w:w="3089" w:type="dxa"/>
            <w:vAlign w:val="center"/>
          </w:tcPr>
          <w:p w:rsidR="000C00A4" w:rsidRPr="00451880" w:rsidRDefault="000C00A4" w:rsidP="000C00A4">
            <w:pPr>
              <w:pStyle w:val="ListParagraph"/>
              <w:numPr>
                <w:ilvl w:val="0"/>
                <w:numId w:val="14"/>
              </w:numPr>
              <w:spacing w:after="0"/>
              <w:jc w:val="both"/>
              <w:rPr>
                <w:rFonts w:ascii="Times New Roman" w:hAnsi="Times New Roman"/>
                <w:sz w:val="24"/>
                <w:szCs w:val="24"/>
                <w:lang w:val="sq-AL"/>
              </w:rPr>
            </w:pPr>
            <w:r w:rsidRPr="00451880">
              <w:rPr>
                <w:rFonts w:ascii="Times New Roman" w:hAnsi="Times New Roman"/>
                <w:sz w:val="24"/>
                <w:szCs w:val="24"/>
                <w:lang w:val="sq-AL"/>
              </w:rPr>
              <w:t>Sa është numri</w:t>
            </w:r>
            <w:r>
              <w:rPr>
                <w:rFonts w:ascii="Times New Roman" w:hAnsi="Times New Roman"/>
                <w:sz w:val="24"/>
                <w:szCs w:val="24"/>
                <w:lang w:val="sq-AL"/>
              </w:rPr>
              <w:t xml:space="preserve"> total</w:t>
            </w:r>
            <w:r w:rsidRPr="00451880">
              <w:rPr>
                <w:rFonts w:ascii="Times New Roman" w:hAnsi="Times New Roman"/>
                <w:sz w:val="24"/>
                <w:szCs w:val="24"/>
                <w:lang w:val="sq-AL"/>
              </w:rPr>
              <w:t xml:space="preserve"> i</w:t>
            </w:r>
            <w:r>
              <w:rPr>
                <w:rFonts w:ascii="Times New Roman" w:hAnsi="Times New Roman"/>
                <w:sz w:val="24"/>
                <w:szCs w:val="24"/>
                <w:lang w:val="sq-AL"/>
              </w:rPr>
              <w:t xml:space="preserve"> organizatave jofitimprurëse të </w:t>
            </w:r>
            <w:r>
              <w:rPr>
                <w:rFonts w:ascii="Times New Roman" w:hAnsi="Times New Roman"/>
                <w:sz w:val="24"/>
                <w:szCs w:val="24"/>
                <w:lang w:val="sq-AL"/>
              </w:rPr>
              <w:lastRenderedPageBreak/>
              <w:t>regjistruara në Gjykatën e Shkallës së Parë të Juridiksionit të Përgjithshëm Tiranë, deri më 31 dhjetor 2023? Ju lutem siguroni listën.</w:t>
            </w:r>
          </w:p>
          <w:p w:rsidR="000C00A4" w:rsidRPr="00451880" w:rsidRDefault="000C00A4" w:rsidP="000C00A4">
            <w:pPr>
              <w:pStyle w:val="ListParagraph"/>
              <w:numPr>
                <w:ilvl w:val="0"/>
                <w:numId w:val="14"/>
              </w:numPr>
              <w:spacing w:after="0"/>
              <w:jc w:val="both"/>
              <w:rPr>
                <w:rFonts w:ascii="Times New Roman" w:hAnsi="Times New Roman"/>
                <w:sz w:val="24"/>
                <w:szCs w:val="24"/>
                <w:lang w:val="sq-AL"/>
              </w:rPr>
            </w:pPr>
            <w:r w:rsidRPr="00451880">
              <w:rPr>
                <w:rFonts w:ascii="Times New Roman" w:hAnsi="Times New Roman"/>
                <w:sz w:val="24"/>
                <w:szCs w:val="24"/>
                <w:lang w:val="sq-AL"/>
              </w:rPr>
              <w:t>Sa është numri</w:t>
            </w:r>
            <w:r>
              <w:rPr>
                <w:rFonts w:ascii="Times New Roman" w:hAnsi="Times New Roman"/>
                <w:sz w:val="24"/>
                <w:szCs w:val="24"/>
                <w:lang w:val="sq-AL"/>
              </w:rPr>
              <w:t xml:space="preserve"> total</w:t>
            </w:r>
            <w:r w:rsidRPr="00451880">
              <w:rPr>
                <w:rFonts w:ascii="Times New Roman" w:hAnsi="Times New Roman"/>
                <w:sz w:val="24"/>
                <w:szCs w:val="24"/>
                <w:lang w:val="sq-AL"/>
              </w:rPr>
              <w:t xml:space="preserve"> i</w:t>
            </w:r>
            <w:r>
              <w:rPr>
                <w:rFonts w:ascii="Times New Roman" w:hAnsi="Times New Roman"/>
                <w:sz w:val="24"/>
                <w:szCs w:val="24"/>
                <w:lang w:val="sq-AL"/>
              </w:rPr>
              <w:t xml:space="preserve"> organizatave jofitimprurëse, i ndarë sipas formës së tyre të regjistrimit?</w:t>
            </w:r>
          </w:p>
          <w:p w:rsidR="000C00A4" w:rsidRPr="00451880" w:rsidRDefault="000C00A4" w:rsidP="000C00A4">
            <w:pPr>
              <w:pStyle w:val="ListParagraph"/>
              <w:numPr>
                <w:ilvl w:val="0"/>
                <w:numId w:val="14"/>
              </w:numPr>
              <w:spacing w:after="0"/>
              <w:jc w:val="both"/>
              <w:rPr>
                <w:rFonts w:ascii="Times New Roman" w:hAnsi="Times New Roman"/>
                <w:sz w:val="24"/>
                <w:szCs w:val="24"/>
                <w:lang w:val="sq-AL"/>
              </w:rPr>
            </w:pPr>
            <w:r w:rsidRPr="00451880">
              <w:rPr>
                <w:rFonts w:ascii="Times New Roman" w:hAnsi="Times New Roman"/>
                <w:sz w:val="24"/>
                <w:szCs w:val="24"/>
                <w:lang w:val="sq-AL"/>
              </w:rPr>
              <w:t>Sa është numri</w:t>
            </w:r>
            <w:r>
              <w:rPr>
                <w:rFonts w:ascii="Times New Roman" w:hAnsi="Times New Roman"/>
                <w:sz w:val="24"/>
                <w:szCs w:val="24"/>
                <w:lang w:val="sq-AL"/>
              </w:rPr>
              <w:t xml:space="preserve"> total</w:t>
            </w:r>
            <w:r w:rsidRPr="00451880">
              <w:rPr>
                <w:rFonts w:ascii="Times New Roman" w:hAnsi="Times New Roman"/>
                <w:sz w:val="24"/>
                <w:szCs w:val="24"/>
                <w:lang w:val="sq-AL"/>
              </w:rPr>
              <w:t xml:space="preserve"> i</w:t>
            </w:r>
            <w:r>
              <w:rPr>
                <w:rFonts w:ascii="Times New Roman" w:hAnsi="Times New Roman"/>
                <w:sz w:val="24"/>
                <w:szCs w:val="24"/>
                <w:lang w:val="sq-AL"/>
              </w:rPr>
              <w:t xml:space="preserve"> organizatave jofitimprurëse të regjistruara vetëm gjatë vitit kalendarik 2023?</w:t>
            </w:r>
          </w:p>
          <w:p w:rsidR="000C00A4" w:rsidRPr="008E7E49" w:rsidRDefault="000C00A4" w:rsidP="000C00A4">
            <w:pPr>
              <w:numPr>
                <w:ilvl w:val="0"/>
                <w:numId w:val="14"/>
              </w:numPr>
              <w:spacing w:after="0" w:line="276" w:lineRule="auto"/>
              <w:jc w:val="both"/>
              <w:rPr>
                <w:rFonts w:ascii="Times New Roman" w:eastAsia="Times New Roman" w:hAnsi="Times New Roman" w:cs="Times New Roman"/>
                <w:sz w:val="24"/>
                <w:szCs w:val="24"/>
                <w:lang w:val="sq-AL"/>
              </w:rPr>
            </w:pPr>
            <w:r w:rsidRPr="00451880">
              <w:rPr>
                <w:rFonts w:ascii="Times New Roman" w:eastAsia="Calibri" w:hAnsi="Times New Roman" w:cs="Times New Roman"/>
                <w:sz w:val="24"/>
                <w:szCs w:val="24"/>
                <w:lang w:val="sq-AL"/>
              </w:rPr>
              <w:t>Sa është numri</w:t>
            </w:r>
            <w:r>
              <w:rPr>
                <w:rFonts w:ascii="Times New Roman" w:eastAsia="Calibri" w:hAnsi="Times New Roman" w:cs="Times New Roman"/>
                <w:sz w:val="24"/>
                <w:szCs w:val="24"/>
                <w:lang w:val="sq-AL"/>
              </w:rPr>
              <w:t xml:space="preserve"> total</w:t>
            </w:r>
            <w:r w:rsidRPr="00451880">
              <w:rPr>
                <w:rFonts w:ascii="Times New Roman" w:eastAsia="Calibri" w:hAnsi="Times New Roman" w:cs="Times New Roman"/>
                <w:sz w:val="24"/>
                <w:szCs w:val="24"/>
                <w:lang w:val="sq-AL"/>
              </w:rPr>
              <w:t xml:space="preserve"> i</w:t>
            </w:r>
            <w:r>
              <w:rPr>
                <w:rFonts w:ascii="Times New Roman" w:eastAsia="Calibri" w:hAnsi="Times New Roman" w:cs="Times New Roman"/>
                <w:sz w:val="24"/>
                <w:szCs w:val="24"/>
                <w:lang w:val="sq-AL"/>
              </w:rPr>
              <w:t xml:space="preserve"> organizatave jofitimprurëse</w:t>
            </w:r>
            <w:r w:rsidRPr="00451880">
              <w:rPr>
                <w:rFonts w:ascii="Times New Roman" w:eastAsia="Times New Roman" w:hAnsi="Times New Roman" w:cs="Times New Roman"/>
                <w:sz w:val="24"/>
                <w:szCs w:val="24"/>
                <w:lang w:val="sq-AL"/>
              </w:rPr>
              <w:t xml:space="preserve"> </w:t>
            </w:r>
            <w:r>
              <w:rPr>
                <w:rFonts w:ascii="Times New Roman" w:eastAsia="Calibri" w:hAnsi="Times New Roman" w:cs="Times New Roman"/>
                <w:sz w:val="24"/>
                <w:szCs w:val="24"/>
                <w:lang w:val="sq-AL"/>
              </w:rPr>
              <w:t>të regjistruara gjatë vitit kalendarik 2023, sipas formës së tyre të regjistrimit ?</w:t>
            </w:r>
          </w:p>
          <w:p w:rsidR="000C00A4" w:rsidRDefault="000C00A4" w:rsidP="000C00A4">
            <w:pPr>
              <w:numPr>
                <w:ilvl w:val="0"/>
                <w:numId w:val="14"/>
              </w:numPr>
              <w:spacing w:after="0" w:line="276" w:lineRule="auto"/>
              <w:jc w:val="both"/>
              <w:rPr>
                <w:rFonts w:ascii="Times New Roman" w:eastAsia="Times New Roman" w:hAnsi="Times New Roman" w:cs="Times New Roman"/>
                <w:sz w:val="24"/>
                <w:szCs w:val="24"/>
                <w:lang w:val="sq-AL"/>
              </w:rPr>
            </w:pPr>
            <w:r w:rsidRPr="00451880">
              <w:rPr>
                <w:rFonts w:ascii="Times New Roman" w:eastAsia="Calibri" w:hAnsi="Times New Roman" w:cs="Times New Roman"/>
                <w:sz w:val="24"/>
                <w:szCs w:val="24"/>
                <w:lang w:val="sq-AL"/>
              </w:rPr>
              <w:t>Sa është numri</w:t>
            </w:r>
            <w:r>
              <w:rPr>
                <w:rFonts w:ascii="Times New Roman" w:eastAsia="Calibri" w:hAnsi="Times New Roman" w:cs="Times New Roman"/>
                <w:sz w:val="24"/>
                <w:szCs w:val="24"/>
                <w:lang w:val="sq-AL"/>
              </w:rPr>
              <w:t xml:space="preserve"> total</w:t>
            </w:r>
            <w:r w:rsidRPr="00451880">
              <w:rPr>
                <w:rFonts w:ascii="Times New Roman" w:eastAsia="Calibri" w:hAnsi="Times New Roman" w:cs="Times New Roman"/>
                <w:sz w:val="24"/>
                <w:szCs w:val="24"/>
                <w:lang w:val="sq-AL"/>
              </w:rPr>
              <w:t xml:space="preserve"> i</w:t>
            </w:r>
            <w:r>
              <w:rPr>
                <w:rFonts w:ascii="Times New Roman" w:eastAsia="Calibri" w:hAnsi="Times New Roman" w:cs="Times New Roman"/>
                <w:sz w:val="24"/>
                <w:szCs w:val="24"/>
                <w:lang w:val="sq-AL"/>
              </w:rPr>
              <w:t xml:space="preserve"> organizatave të ç’regjistruara në </w:t>
            </w:r>
            <w:r>
              <w:rPr>
                <w:rFonts w:ascii="Times New Roman" w:eastAsia="Calibri" w:hAnsi="Times New Roman" w:cs="Times New Roman"/>
                <w:sz w:val="24"/>
                <w:szCs w:val="24"/>
                <w:lang w:val="sq-AL"/>
              </w:rPr>
              <w:lastRenderedPageBreak/>
              <w:t>Gjykatën e Shkallës së Parë të Juridiksionit të Përgjithshëm Tiranë?</w:t>
            </w:r>
          </w:p>
          <w:p w:rsidR="000C00A4" w:rsidRPr="00451880" w:rsidRDefault="000C00A4" w:rsidP="000C00A4">
            <w:pPr>
              <w:numPr>
                <w:ilvl w:val="0"/>
                <w:numId w:val="14"/>
              </w:numPr>
              <w:spacing w:after="0" w:line="276" w:lineRule="auto"/>
              <w:jc w:val="both"/>
              <w:rPr>
                <w:rFonts w:ascii="Times New Roman" w:eastAsia="Times New Roman" w:hAnsi="Times New Roman" w:cs="Times New Roman"/>
                <w:sz w:val="24"/>
                <w:szCs w:val="24"/>
                <w:lang w:val="sq-AL"/>
              </w:rPr>
            </w:pPr>
            <w:r w:rsidRPr="00451880">
              <w:rPr>
                <w:rFonts w:ascii="Times New Roman" w:eastAsia="Times New Roman" w:hAnsi="Times New Roman" w:cs="Times New Roman"/>
                <w:sz w:val="24"/>
                <w:szCs w:val="24"/>
                <w:lang w:val="sq-AL"/>
              </w:rPr>
              <w:t xml:space="preserve">Sa </w:t>
            </w:r>
            <w:r>
              <w:rPr>
                <w:rFonts w:ascii="Times New Roman" w:eastAsia="Times New Roman" w:hAnsi="Times New Roman" w:cs="Times New Roman"/>
                <w:sz w:val="24"/>
                <w:szCs w:val="24"/>
                <w:lang w:val="sq-AL"/>
              </w:rPr>
              <w:t>është numri i kërkesave për regjistrimnga OJF-të, që nuk janë pranuar gjatë vitit 2023</w:t>
            </w:r>
            <w:r w:rsidRPr="00451880">
              <w:rPr>
                <w:rFonts w:ascii="Times New Roman" w:eastAsia="Times New Roman" w:hAnsi="Times New Roman" w:cs="Times New Roman"/>
                <w:sz w:val="24"/>
                <w:szCs w:val="24"/>
                <w:lang w:val="sq-AL"/>
              </w:rPr>
              <w:t>?</w:t>
            </w:r>
            <w:r>
              <w:rPr>
                <w:rFonts w:ascii="Times New Roman" w:eastAsia="Times New Roman" w:hAnsi="Times New Roman" w:cs="Times New Roman"/>
                <w:sz w:val="24"/>
                <w:szCs w:val="24"/>
                <w:lang w:val="sq-AL"/>
              </w:rPr>
              <w:t xml:space="preserve"> Cilat kanë qënë arsyet?</w:t>
            </w:r>
          </w:p>
          <w:p w:rsidR="000C00A4" w:rsidRPr="00451880" w:rsidRDefault="000C00A4" w:rsidP="000C00A4">
            <w:pPr>
              <w:numPr>
                <w:ilvl w:val="0"/>
                <w:numId w:val="14"/>
              </w:numPr>
              <w:spacing w:after="0" w:line="276" w:lineRule="auto"/>
              <w:jc w:val="both"/>
              <w:rPr>
                <w:rFonts w:ascii="Times New Roman" w:eastAsia="Times New Roman" w:hAnsi="Times New Roman" w:cs="Times New Roman"/>
                <w:sz w:val="24"/>
                <w:szCs w:val="24"/>
                <w:lang w:val="sq-AL"/>
              </w:rPr>
            </w:pPr>
            <w:r w:rsidRPr="00451880">
              <w:rPr>
                <w:rFonts w:ascii="Times New Roman" w:eastAsia="Times New Roman" w:hAnsi="Times New Roman" w:cs="Times New Roman"/>
                <w:sz w:val="24"/>
                <w:szCs w:val="24"/>
                <w:lang w:val="sq-AL"/>
              </w:rPr>
              <w:t xml:space="preserve">Sa është </w:t>
            </w:r>
            <w:r>
              <w:rPr>
                <w:rFonts w:ascii="Times New Roman" w:eastAsia="Times New Roman" w:hAnsi="Times New Roman" w:cs="Times New Roman"/>
                <w:sz w:val="24"/>
                <w:szCs w:val="24"/>
                <w:lang w:val="sq-AL"/>
              </w:rPr>
              <w:t xml:space="preserve">mesatarisht koha për regjistrimin e organizatës nga dita e depozitimit të dokumentacionit për regjistrim? </w:t>
            </w:r>
          </w:p>
          <w:p w:rsidR="00795DB9" w:rsidRDefault="00795DB9" w:rsidP="009A6BF1">
            <w:pPr>
              <w:pStyle w:val="NoSpacing"/>
              <w:jc w:val="both"/>
              <w:rPr>
                <w:rFonts w:ascii="Times New Roman" w:hAnsi="Times New Roman"/>
                <w:sz w:val="24"/>
                <w:szCs w:val="24"/>
                <w:lang w:val="sq-AL"/>
              </w:rPr>
            </w:pPr>
          </w:p>
        </w:tc>
        <w:tc>
          <w:tcPr>
            <w:tcW w:w="1440" w:type="dxa"/>
            <w:vAlign w:val="center"/>
          </w:tcPr>
          <w:p w:rsidR="00795DB9" w:rsidRDefault="000C00A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27</w:t>
            </w:r>
            <w:r w:rsidR="00225A5D">
              <w:rPr>
                <w:rFonts w:ascii="Times New Roman" w:hAnsi="Times New Roman"/>
                <w:color w:val="000000"/>
                <w:sz w:val="24"/>
                <w:szCs w:val="24"/>
                <w:lang w:val="sq-AL"/>
              </w:rPr>
              <w:t>.02</w:t>
            </w:r>
            <w:r w:rsidR="0087165C">
              <w:rPr>
                <w:rFonts w:ascii="Times New Roman" w:hAnsi="Times New Roman"/>
                <w:color w:val="000000"/>
                <w:sz w:val="24"/>
                <w:szCs w:val="24"/>
                <w:lang w:val="sq-AL"/>
              </w:rPr>
              <w:t>.202</w:t>
            </w:r>
            <w:r>
              <w:rPr>
                <w:rFonts w:ascii="Times New Roman" w:hAnsi="Times New Roman"/>
                <w:color w:val="000000"/>
                <w:sz w:val="24"/>
                <w:szCs w:val="24"/>
                <w:lang w:val="sq-AL"/>
              </w:rPr>
              <w:t>4</w:t>
            </w:r>
          </w:p>
        </w:tc>
        <w:tc>
          <w:tcPr>
            <w:tcW w:w="3009" w:type="dxa"/>
          </w:tcPr>
          <w:p w:rsidR="00B37276" w:rsidRDefault="00B37276" w:rsidP="00B37276">
            <w:pPr>
              <w:spacing w:after="0"/>
              <w:jc w:val="both"/>
              <w:rPr>
                <w:rFonts w:ascii="Times New Roman" w:eastAsia="Calibri" w:hAnsi="Times New Roman" w:cs="Times New Roman"/>
                <w:sz w:val="24"/>
                <w:szCs w:val="24"/>
                <w:lang w:val="sq-AL"/>
              </w:rPr>
            </w:pPr>
          </w:p>
          <w:p w:rsidR="000C00A4" w:rsidRDefault="000C00A4" w:rsidP="000C00A4">
            <w:pPr>
              <w:pStyle w:val="NormalWeb"/>
              <w:spacing w:before="240" w:beforeAutospacing="0" w:after="240" w:afterAutospacing="0" w:line="276" w:lineRule="auto"/>
              <w:jc w:val="both"/>
              <w:rPr>
                <w:lang w:val="sq-AL"/>
              </w:rPr>
            </w:pPr>
            <w:r>
              <w:rPr>
                <w:lang w:val="sq-AL"/>
              </w:rPr>
              <w:t xml:space="preserve">Ju informojmë se referuar </w:t>
            </w:r>
            <w:r>
              <w:rPr>
                <w:lang w:val="sq-AL"/>
              </w:rPr>
              <w:lastRenderedPageBreak/>
              <w:t xml:space="preserve">Regjistrit të Regjistrimit të O.J.F.-ve, pranë Gjykatës së Shkallës së Parë të Juridiksionit të Përgjithshëm Tiranë rezulton se: </w:t>
            </w:r>
          </w:p>
          <w:p w:rsidR="000C00A4" w:rsidRPr="008D270B" w:rsidRDefault="000C00A4" w:rsidP="000C00A4">
            <w:pPr>
              <w:rPr>
                <w:rFonts w:ascii="Times New Roman" w:hAnsi="Times New Roman"/>
                <w:sz w:val="24"/>
                <w:szCs w:val="24"/>
              </w:rPr>
            </w:pPr>
            <w:r w:rsidRPr="008D270B">
              <w:rPr>
                <w:rFonts w:ascii="Times New Roman" w:hAnsi="Times New Roman"/>
                <w:sz w:val="24"/>
                <w:szCs w:val="24"/>
              </w:rPr>
              <w:t>Numri i organ</w:t>
            </w:r>
            <w:r>
              <w:rPr>
                <w:rFonts w:ascii="Times New Roman" w:hAnsi="Times New Roman"/>
                <w:sz w:val="24"/>
                <w:szCs w:val="24"/>
              </w:rPr>
              <w:t>izatave jofitimprur</w:t>
            </w:r>
            <w:r w:rsidRPr="002D0BEC">
              <w:rPr>
                <w:rFonts w:ascii="Times New Roman" w:hAnsi="Times New Roman"/>
                <w:sz w:val="24"/>
                <w:szCs w:val="24"/>
              </w:rPr>
              <w:t>ë</w:t>
            </w:r>
            <w:r>
              <w:rPr>
                <w:rFonts w:ascii="Times New Roman" w:hAnsi="Times New Roman"/>
                <w:sz w:val="24"/>
                <w:szCs w:val="24"/>
              </w:rPr>
              <w:t xml:space="preserve">se </w:t>
            </w:r>
            <w:r w:rsidRPr="002D0BEC">
              <w:rPr>
                <w:rFonts w:ascii="Times New Roman" w:hAnsi="Times New Roman"/>
                <w:sz w:val="24"/>
                <w:szCs w:val="24"/>
              </w:rPr>
              <w:t>ë</w:t>
            </w:r>
            <w:r>
              <w:rPr>
                <w:rFonts w:ascii="Times New Roman" w:hAnsi="Times New Roman"/>
                <w:sz w:val="24"/>
                <w:szCs w:val="24"/>
              </w:rPr>
              <w:t>sht</w:t>
            </w:r>
            <w:r w:rsidRPr="002D0BEC">
              <w:rPr>
                <w:rFonts w:ascii="Times New Roman" w:hAnsi="Times New Roman"/>
                <w:sz w:val="24"/>
                <w:szCs w:val="24"/>
              </w:rPr>
              <w:t>ë</w:t>
            </w:r>
            <w:r>
              <w:rPr>
                <w:rFonts w:ascii="Times New Roman" w:hAnsi="Times New Roman"/>
                <w:sz w:val="24"/>
                <w:szCs w:val="24"/>
              </w:rPr>
              <w:t xml:space="preserve"> 12768</w:t>
            </w:r>
          </w:p>
          <w:p w:rsidR="000C00A4" w:rsidRPr="008D270B" w:rsidRDefault="000C00A4" w:rsidP="000C00A4">
            <w:pPr>
              <w:rPr>
                <w:rFonts w:ascii="Times New Roman" w:hAnsi="Times New Roman"/>
                <w:sz w:val="24"/>
                <w:szCs w:val="24"/>
              </w:rPr>
            </w:pPr>
            <w:r w:rsidRPr="008D270B">
              <w:rPr>
                <w:rFonts w:ascii="Times New Roman" w:hAnsi="Times New Roman"/>
                <w:sz w:val="24"/>
                <w:szCs w:val="24"/>
              </w:rPr>
              <w:t>Numri i p</w:t>
            </w:r>
            <w:r w:rsidRPr="002D0BEC">
              <w:rPr>
                <w:rFonts w:ascii="Times New Roman" w:hAnsi="Times New Roman"/>
                <w:sz w:val="24"/>
                <w:szCs w:val="24"/>
              </w:rPr>
              <w:t>ë</w:t>
            </w:r>
            <w:r w:rsidRPr="008D270B">
              <w:rPr>
                <w:rFonts w:ascii="Times New Roman" w:hAnsi="Times New Roman"/>
                <w:sz w:val="24"/>
                <w:szCs w:val="24"/>
              </w:rPr>
              <w:t>rgjithshem i organizat</w:t>
            </w:r>
            <w:r>
              <w:rPr>
                <w:rFonts w:ascii="Times New Roman" w:hAnsi="Times New Roman"/>
                <w:sz w:val="24"/>
                <w:szCs w:val="24"/>
              </w:rPr>
              <w:t>ave jofitmprur</w:t>
            </w:r>
            <w:r w:rsidRPr="002D0BEC">
              <w:rPr>
                <w:rFonts w:ascii="Times New Roman" w:hAnsi="Times New Roman"/>
                <w:sz w:val="24"/>
                <w:szCs w:val="24"/>
              </w:rPr>
              <w:t>ë</w:t>
            </w:r>
            <w:r>
              <w:rPr>
                <w:rFonts w:ascii="Times New Roman" w:hAnsi="Times New Roman"/>
                <w:sz w:val="24"/>
                <w:szCs w:val="24"/>
              </w:rPr>
              <w:t>se të regjistruara p</w:t>
            </w:r>
            <w:r w:rsidRPr="002D0BEC">
              <w:rPr>
                <w:rFonts w:ascii="Times New Roman" w:hAnsi="Times New Roman"/>
                <w:sz w:val="24"/>
                <w:szCs w:val="24"/>
              </w:rPr>
              <w:t>ë</w:t>
            </w:r>
            <w:r>
              <w:rPr>
                <w:rFonts w:ascii="Times New Roman" w:hAnsi="Times New Roman"/>
                <w:sz w:val="24"/>
                <w:szCs w:val="24"/>
              </w:rPr>
              <w:t xml:space="preserve">r vitin 2023 </w:t>
            </w:r>
            <w:r w:rsidRPr="002D0BEC">
              <w:rPr>
                <w:rFonts w:ascii="Times New Roman" w:hAnsi="Times New Roman"/>
                <w:sz w:val="24"/>
                <w:szCs w:val="24"/>
              </w:rPr>
              <w:t>ë</w:t>
            </w:r>
            <w:r>
              <w:rPr>
                <w:rFonts w:ascii="Times New Roman" w:hAnsi="Times New Roman"/>
                <w:sz w:val="24"/>
                <w:szCs w:val="24"/>
              </w:rPr>
              <w:t>sht</w:t>
            </w:r>
            <w:r w:rsidRPr="002D0BEC">
              <w:rPr>
                <w:rFonts w:ascii="Times New Roman" w:hAnsi="Times New Roman"/>
                <w:sz w:val="24"/>
                <w:szCs w:val="24"/>
              </w:rPr>
              <w:t>ë</w:t>
            </w:r>
            <w:r>
              <w:rPr>
                <w:rFonts w:ascii="Times New Roman" w:hAnsi="Times New Roman"/>
                <w:sz w:val="24"/>
                <w:szCs w:val="24"/>
              </w:rPr>
              <w:t xml:space="preserve"> 253</w:t>
            </w:r>
          </w:p>
          <w:p w:rsidR="000C00A4" w:rsidRPr="008D270B" w:rsidRDefault="000C00A4" w:rsidP="000C00A4">
            <w:pPr>
              <w:rPr>
                <w:rFonts w:ascii="Times New Roman" w:hAnsi="Times New Roman"/>
                <w:sz w:val="24"/>
                <w:szCs w:val="24"/>
              </w:rPr>
            </w:pPr>
            <w:r w:rsidRPr="008D270B">
              <w:rPr>
                <w:rFonts w:ascii="Times New Roman" w:hAnsi="Times New Roman"/>
                <w:sz w:val="24"/>
                <w:szCs w:val="24"/>
              </w:rPr>
              <w:t>Organizatat Jofitimprure</w:t>
            </w:r>
            <w:r>
              <w:rPr>
                <w:rFonts w:ascii="Times New Roman" w:hAnsi="Times New Roman"/>
                <w:sz w:val="24"/>
                <w:szCs w:val="24"/>
              </w:rPr>
              <w:t>se t</w:t>
            </w:r>
            <w:r w:rsidRPr="002D0BEC">
              <w:rPr>
                <w:rFonts w:ascii="Times New Roman" w:hAnsi="Times New Roman"/>
                <w:sz w:val="24"/>
                <w:szCs w:val="24"/>
              </w:rPr>
              <w:t>ë</w:t>
            </w:r>
            <w:r>
              <w:rPr>
                <w:rFonts w:ascii="Times New Roman" w:hAnsi="Times New Roman"/>
                <w:sz w:val="24"/>
                <w:szCs w:val="24"/>
              </w:rPr>
              <w:t xml:space="preserve"> regjistruara n</w:t>
            </w:r>
            <w:r w:rsidRPr="002D0BEC">
              <w:rPr>
                <w:rFonts w:ascii="Times New Roman" w:hAnsi="Times New Roman"/>
                <w:sz w:val="24"/>
                <w:szCs w:val="24"/>
              </w:rPr>
              <w:t>ë</w:t>
            </w:r>
            <w:r>
              <w:rPr>
                <w:rFonts w:ascii="Times New Roman" w:hAnsi="Times New Roman"/>
                <w:sz w:val="24"/>
                <w:szCs w:val="24"/>
              </w:rPr>
              <w:t xml:space="preserve"> vitin 2021 </w:t>
            </w:r>
            <w:r w:rsidRPr="008D270B">
              <w:rPr>
                <w:rFonts w:ascii="Times New Roman" w:hAnsi="Times New Roman"/>
                <w:sz w:val="24"/>
                <w:szCs w:val="24"/>
              </w:rPr>
              <w:t>jan</w:t>
            </w:r>
            <w:r w:rsidRPr="002D0BEC">
              <w:rPr>
                <w:rFonts w:ascii="Times New Roman" w:hAnsi="Times New Roman"/>
                <w:sz w:val="24"/>
                <w:szCs w:val="24"/>
              </w:rPr>
              <w:t>ë</w:t>
            </w:r>
            <w:r>
              <w:rPr>
                <w:rFonts w:ascii="Times New Roman" w:hAnsi="Times New Roman"/>
                <w:sz w:val="24"/>
                <w:szCs w:val="24"/>
              </w:rPr>
              <w:t>:</w:t>
            </w:r>
          </w:p>
          <w:p w:rsidR="000C00A4" w:rsidRPr="008D270B" w:rsidRDefault="000C00A4" w:rsidP="000C00A4">
            <w:pPr>
              <w:rPr>
                <w:rFonts w:ascii="Times New Roman" w:hAnsi="Times New Roman"/>
                <w:sz w:val="24"/>
                <w:szCs w:val="24"/>
              </w:rPr>
            </w:pPr>
            <w:r w:rsidRPr="008D270B">
              <w:rPr>
                <w:rFonts w:ascii="Times New Roman" w:hAnsi="Times New Roman"/>
                <w:sz w:val="24"/>
                <w:szCs w:val="24"/>
              </w:rPr>
              <w:t xml:space="preserve">Shoqata </w:t>
            </w:r>
            <w:r w:rsidRPr="008D270B">
              <w:rPr>
                <w:rFonts w:ascii="Times New Roman" w:hAnsi="Times New Roman"/>
                <w:sz w:val="24"/>
                <w:szCs w:val="24"/>
              </w:rPr>
              <w:tab/>
            </w:r>
            <w:r>
              <w:rPr>
                <w:rFonts w:ascii="Times New Roman" w:hAnsi="Times New Roman"/>
                <w:sz w:val="24"/>
                <w:szCs w:val="24"/>
              </w:rPr>
              <w:t>154</w:t>
            </w:r>
          </w:p>
          <w:p w:rsidR="000C00A4" w:rsidRPr="008D270B" w:rsidRDefault="000C00A4" w:rsidP="000C00A4">
            <w:pPr>
              <w:rPr>
                <w:rFonts w:ascii="Times New Roman" w:hAnsi="Times New Roman"/>
                <w:sz w:val="24"/>
                <w:szCs w:val="24"/>
              </w:rPr>
            </w:pPr>
            <w:r w:rsidRPr="008D270B">
              <w:rPr>
                <w:rFonts w:ascii="Times New Roman" w:hAnsi="Times New Roman"/>
                <w:sz w:val="24"/>
                <w:szCs w:val="24"/>
              </w:rPr>
              <w:t>Qendra</w:t>
            </w:r>
            <w:r w:rsidRPr="008D270B">
              <w:rPr>
                <w:rFonts w:ascii="Times New Roman" w:hAnsi="Times New Roman"/>
                <w:sz w:val="24"/>
                <w:szCs w:val="24"/>
              </w:rPr>
              <w:tab/>
            </w:r>
            <w:r w:rsidRPr="008D270B">
              <w:rPr>
                <w:rFonts w:ascii="Times New Roman" w:hAnsi="Times New Roman"/>
                <w:sz w:val="24"/>
                <w:szCs w:val="24"/>
              </w:rPr>
              <w:tab/>
            </w:r>
            <w:r>
              <w:rPr>
                <w:rFonts w:ascii="Times New Roman" w:hAnsi="Times New Roman"/>
                <w:sz w:val="24"/>
                <w:szCs w:val="24"/>
              </w:rPr>
              <w:t>61</w:t>
            </w:r>
          </w:p>
          <w:p w:rsidR="000C00A4" w:rsidRPr="008D270B" w:rsidRDefault="000C00A4" w:rsidP="000C00A4">
            <w:pPr>
              <w:rPr>
                <w:rFonts w:ascii="Times New Roman" w:hAnsi="Times New Roman"/>
                <w:sz w:val="24"/>
                <w:szCs w:val="24"/>
              </w:rPr>
            </w:pPr>
            <w:r w:rsidRPr="008D270B">
              <w:rPr>
                <w:rFonts w:ascii="Times New Roman" w:hAnsi="Times New Roman"/>
                <w:sz w:val="24"/>
                <w:szCs w:val="24"/>
              </w:rPr>
              <w:t>Fondacione</w:t>
            </w:r>
            <w:r w:rsidRPr="008D270B">
              <w:rPr>
                <w:rFonts w:ascii="Times New Roman" w:hAnsi="Times New Roman"/>
                <w:sz w:val="24"/>
                <w:szCs w:val="24"/>
              </w:rPr>
              <w:tab/>
            </w:r>
            <w:r>
              <w:rPr>
                <w:rFonts w:ascii="Times New Roman" w:hAnsi="Times New Roman"/>
                <w:sz w:val="24"/>
                <w:szCs w:val="24"/>
              </w:rPr>
              <w:t>38</w:t>
            </w:r>
          </w:p>
          <w:p w:rsidR="000C00A4" w:rsidRPr="008D270B" w:rsidRDefault="000C00A4" w:rsidP="000C00A4">
            <w:pPr>
              <w:rPr>
                <w:rFonts w:ascii="Times New Roman" w:hAnsi="Times New Roman"/>
                <w:sz w:val="24"/>
                <w:szCs w:val="24"/>
              </w:rPr>
            </w:pPr>
            <w:r w:rsidRPr="008D270B">
              <w:rPr>
                <w:rFonts w:ascii="Times New Roman" w:hAnsi="Times New Roman"/>
                <w:sz w:val="24"/>
                <w:szCs w:val="24"/>
              </w:rPr>
              <w:t>Numri i organizatave jofitimprur</w:t>
            </w:r>
            <w:r w:rsidRPr="002D0BEC">
              <w:rPr>
                <w:rFonts w:ascii="Times New Roman" w:hAnsi="Times New Roman"/>
                <w:sz w:val="24"/>
                <w:szCs w:val="24"/>
              </w:rPr>
              <w:t>ë</w:t>
            </w:r>
            <w:r w:rsidRPr="008D270B">
              <w:rPr>
                <w:rFonts w:ascii="Times New Roman" w:hAnsi="Times New Roman"/>
                <w:sz w:val="24"/>
                <w:szCs w:val="24"/>
              </w:rPr>
              <w:t>se t</w:t>
            </w:r>
            <w:r w:rsidRPr="002D0BEC">
              <w:rPr>
                <w:rFonts w:ascii="Times New Roman" w:hAnsi="Times New Roman"/>
                <w:sz w:val="24"/>
                <w:szCs w:val="24"/>
              </w:rPr>
              <w:t>ë</w:t>
            </w:r>
            <w:r w:rsidRPr="008D270B">
              <w:rPr>
                <w:rFonts w:ascii="Times New Roman" w:hAnsi="Times New Roman"/>
                <w:sz w:val="24"/>
                <w:szCs w:val="24"/>
              </w:rPr>
              <w:t xml:space="preserve"> regjistruara </w:t>
            </w:r>
            <w:r>
              <w:rPr>
                <w:rFonts w:ascii="Times New Roman" w:hAnsi="Times New Roman"/>
                <w:sz w:val="24"/>
                <w:szCs w:val="24"/>
              </w:rPr>
              <w:t>nga viti 2001 deri m</w:t>
            </w:r>
            <w:r w:rsidRPr="002D0BEC">
              <w:rPr>
                <w:rFonts w:ascii="Times New Roman" w:hAnsi="Times New Roman"/>
                <w:sz w:val="24"/>
                <w:szCs w:val="24"/>
              </w:rPr>
              <w:t>ë</w:t>
            </w:r>
            <w:r>
              <w:rPr>
                <w:rFonts w:ascii="Times New Roman" w:hAnsi="Times New Roman"/>
                <w:sz w:val="24"/>
                <w:szCs w:val="24"/>
              </w:rPr>
              <w:t xml:space="preserve"> 31.12.2023</w:t>
            </w:r>
            <w:r w:rsidRPr="008D270B">
              <w:rPr>
                <w:rFonts w:ascii="Times New Roman" w:hAnsi="Times New Roman"/>
                <w:sz w:val="24"/>
                <w:szCs w:val="24"/>
              </w:rPr>
              <w:t>:</w:t>
            </w:r>
          </w:p>
          <w:p w:rsidR="000C00A4" w:rsidRDefault="000C00A4" w:rsidP="000C00A4">
            <w:pPr>
              <w:rPr>
                <w:rFonts w:ascii="Times New Roman" w:hAnsi="Times New Roman"/>
                <w:sz w:val="24"/>
                <w:szCs w:val="24"/>
              </w:rPr>
            </w:pPr>
            <w:r w:rsidRPr="008D270B">
              <w:rPr>
                <w:rFonts w:ascii="Times New Roman" w:hAnsi="Times New Roman"/>
                <w:sz w:val="24"/>
                <w:szCs w:val="24"/>
              </w:rPr>
              <w:t xml:space="preserve">Shoqata </w:t>
            </w:r>
            <w:r w:rsidRPr="008D270B">
              <w:rPr>
                <w:rFonts w:ascii="Times New Roman" w:hAnsi="Times New Roman"/>
                <w:sz w:val="24"/>
                <w:szCs w:val="24"/>
              </w:rPr>
              <w:tab/>
            </w:r>
            <w:r>
              <w:rPr>
                <w:rFonts w:ascii="Times New Roman" w:hAnsi="Times New Roman"/>
                <w:sz w:val="24"/>
                <w:szCs w:val="24"/>
              </w:rPr>
              <w:t>6811</w:t>
            </w:r>
          </w:p>
          <w:p w:rsidR="000C00A4" w:rsidRPr="008D270B" w:rsidRDefault="000C00A4" w:rsidP="000C00A4">
            <w:pPr>
              <w:rPr>
                <w:rFonts w:ascii="Times New Roman" w:hAnsi="Times New Roman"/>
                <w:sz w:val="24"/>
                <w:szCs w:val="24"/>
              </w:rPr>
            </w:pPr>
            <w:r w:rsidRPr="008D270B">
              <w:rPr>
                <w:rFonts w:ascii="Times New Roman" w:hAnsi="Times New Roman"/>
                <w:sz w:val="24"/>
                <w:szCs w:val="24"/>
              </w:rPr>
              <w:t xml:space="preserve">Qendra </w:t>
            </w:r>
            <w:r w:rsidRPr="008D270B">
              <w:rPr>
                <w:rFonts w:ascii="Times New Roman" w:hAnsi="Times New Roman"/>
                <w:sz w:val="24"/>
                <w:szCs w:val="24"/>
              </w:rPr>
              <w:tab/>
            </w:r>
            <w:r>
              <w:rPr>
                <w:rFonts w:ascii="Times New Roman" w:hAnsi="Times New Roman"/>
                <w:sz w:val="24"/>
                <w:szCs w:val="24"/>
              </w:rPr>
              <w:t>1654</w:t>
            </w:r>
          </w:p>
          <w:p w:rsidR="000C00A4" w:rsidRPr="008D270B" w:rsidRDefault="000C00A4" w:rsidP="000C00A4">
            <w:pPr>
              <w:rPr>
                <w:rFonts w:ascii="Times New Roman" w:hAnsi="Times New Roman"/>
                <w:sz w:val="24"/>
                <w:szCs w:val="24"/>
              </w:rPr>
            </w:pPr>
            <w:r w:rsidRPr="008D270B">
              <w:rPr>
                <w:rFonts w:ascii="Times New Roman" w:hAnsi="Times New Roman"/>
                <w:sz w:val="24"/>
                <w:szCs w:val="24"/>
              </w:rPr>
              <w:t>Fondacione</w:t>
            </w:r>
            <w:r w:rsidRPr="008D270B">
              <w:rPr>
                <w:rFonts w:ascii="Times New Roman" w:hAnsi="Times New Roman"/>
                <w:sz w:val="24"/>
                <w:szCs w:val="24"/>
              </w:rPr>
              <w:tab/>
            </w:r>
            <w:r>
              <w:rPr>
                <w:rFonts w:ascii="Times New Roman" w:hAnsi="Times New Roman"/>
                <w:sz w:val="24"/>
                <w:szCs w:val="24"/>
              </w:rPr>
              <w:t>856</w:t>
            </w:r>
          </w:p>
          <w:p w:rsidR="000C00A4" w:rsidRDefault="000C00A4" w:rsidP="000C00A4">
            <w:pPr>
              <w:rPr>
                <w:rFonts w:ascii="Times New Roman" w:hAnsi="Times New Roman"/>
                <w:sz w:val="24"/>
                <w:szCs w:val="24"/>
              </w:rPr>
            </w:pPr>
            <w:r w:rsidRPr="008D270B">
              <w:rPr>
                <w:rFonts w:ascii="Times New Roman" w:eastAsia="Times New Roman" w:hAnsi="Times New Roman"/>
                <w:color w:val="000000"/>
                <w:sz w:val="24"/>
                <w:szCs w:val="24"/>
              </w:rPr>
              <w:lastRenderedPageBreak/>
              <w:t xml:space="preserve"> </w:t>
            </w:r>
            <w:r>
              <w:rPr>
                <w:rFonts w:ascii="Times New Roman" w:eastAsia="Times New Roman" w:hAnsi="Times New Roman"/>
                <w:color w:val="000000"/>
                <w:sz w:val="24"/>
                <w:szCs w:val="24"/>
              </w:rPr>
              <w:t>L</w:t>
            </w:r>
            <w:r>
              <w:rPr>
                <w:rFonts w:ascii="Times New Roman" w:hAnsi="Times New Roman"/>
                <w:sz w:val="24"/>
                <w:szCs w:val="24"/>
              </w:rPr>
              <w:t xml:space="preserve">ikujdim dhe çregjistrim të </w:t>
            </w:r>
            <w:proofErr w:type="gramStart"/>
            <w:r>
              <w:rPr>
                <w:rFonts w:ascii="Times New Roman" w:hAnsi="Times New Roman"/>
                <w:sz w:val="24"/>
                <w:szCs w:val="24"/>
              </w:rPr>
              <w:t>pranuara  p</w:t>
            </w:r>
            <w:r w:rsidRPr="002D0BEC">
              <w:rPr>
                <w:rFonts w:ascii="Times New Roman" w:hAnsi="Times New Roman"/>
                <w:sz w:val="24"/>
                <w:szCs w:val="24"/>
              </w:rPr>
              <w:t>ë</w:t>
            </w:r>
            <w:r>
              <w:rPr>
                <w:rFonts w:ascii="Times New Roman" w:hAnsi="Times New Roman"/>
                <w:sz w:val="24"/>
                <w:szCs w:val="24"/>
              </w:rPr>
              <w:t>r</w:t>
            </w:r>
            <w:proofErr w:type="gramEnd"/>
            <w:r>
              <w:rPr>
                <w:rFonts w:ascii="Times New Roman" w:hAnsi="Times New Roman"/>
                <w:sz w:val="24"/>
                <w:szCs w:val="24"/>
              </w:rPr>
              <w:t xml:space="preserve"> vitin 2023 jan</w:t>
            </w:r>
            <w:r w:rsidRPr="002D0BEC">
              <w:rPr>
                <w:rFonts w:ascii="Times New Roman" w:hAnsi="Times New Roman"/>
                <w:sz w:val="24"/>
                <w:szCs w:val="24"/>
              </w:rPr>
              <w:t>ë</w:t>
            </w:r>
            <w:r>
              <w:rPr>
                <w:rFonts w:ascii="Times New Roman" w:hAnsi="Times New Roman"/>
                <w:sz w:val="24"/>
                <w:szCs w:val="24"/>
              </w:rPr>
              <w:t xml:space="preserve"> 15.</w:t>
            </w:r>
          </w:p>
          <w:p w:rsidR="000C00A4" w:rsidRDefault="000C00A4" w:rsidP="000C00A4">
            <w:pPr>
              <w:jc w:val="both"/>
              <w:rPr>
                <w:rFonts w:ascii="Times New Roman" w:hAnsi="Times New Roman"/>
                <w:sz w:val="24"/>
                <w:szCs w:val="24"/>
              </w:rPr>
            </w:pPr>
            <w:r>
              <w:rPr>
                <w:rFonts w:ascii="Times New Roman" w:hAnsi="Times New Roman"/>
                <w:sz w:val="24"/>
                <w:szCs w:val="24"/>
              </w:rPr>
              <w:t>Numri i kërkesave të organizatave jofitimprurëse për të cilat është vendosur mospranim/rrëzuar ose pushim/kthim kërkese është:</w:t>
            </w:r>
          </w:p>
          <w:p w:rsidR="000C00A4" w:rsidRDefault="000C00A4" w:rsidP="000C00A4">
            <w:pPr>
              <w:rPr>
                <w:rFonts w:ascii="Times New Roman" w:hAnsi="Times New Roman"/>
                <w:sz w:val="24"/>
                <w:szCs w:val="24"/>
              </w:rPr>
            </w:pPr>
            <w:r>
              <w:rPr>
                <w:rFonts w:ascii="Times New Roman" w:hAnsi="Times New Roman"/>
                <w:sz w:val="24"/>
                <w:szCs w:val="24"/>
              </w:rPr>
              <w:t xml:space="preserve">Shoqata </w:t>
            </w:r>
            <w:r>
              <w:rPr>
                <w:rFonts w:ascii="Times New Roman" w:hAnsi="Times New Roman"/>
                <w:sz w:val="24"/>
                <w:szCs w:val="24"/>
              </w:rPr>
              <w:tab/>
              <w:t>22  mospranim/rrëzuar</w:t>
            </w:r>
            <w:r>
              <w:rPr>
                <w:rFonts w:ascii="Times New Roman" w:hAnsi="Times New Roman"/>
                <w:sz w:val="24"/>
                <w:szCs w:val="24"/>
              </w:rPr>
              <w:tab/>
              <w:t>25 pushim/kthim</w:t>
            </w:r>
          </w:p>
          <w:p w:rsidR="000C00A4" w:rsidRDefault="000C00A4" w:rsidP="000C00A4">
            <w:pPr>
              <w:rPr>
                <w:rFonts w:ascii="Times New Roman" w:hAnsi="Times New Roman"/>
                <w:sz w:val="24"/>
                <w:szCs w:val="24"/>
              </w:rPr>
            </w:pPr>
            <w:r>
              <w:rPr>
                <w:rFonts w:ascii="Times New Roman" w:hAnsi="Times New Roman"/>
                <w:sz w:val="24"/>
                <w:szCs w:val="24"/>
              </w:rPr>
              <w:t xml:space="preserve">Qendra </w:t>
            </w:r>
            <w:r>
              <w:rPr>
                <w:rFonts w:ascii="Times New Roman" w:hAnsi="Times New Roman"/>
                <w:sz w:val="24"/>
                <w:szCs w:val="24"/>
              </w:rPr>
              <w:tab/>
              <w:t>17 mospranim/rrëzuar</w:t>
            </w:r>
            <w:r>
              <w:rPr>
                <w:rFonts w:ascii="Times New Roman" w:hAnsi="Times New Roman"/>
                <w:sz w:val="24"/>
                <w:szCs w:val="24"/>
              </w:rPr>
              <w:tab/>
            </w:r>
            <w:r>
              <w:rPr>
                <w:rFonts w:ascii="Times New Roman" w:hAnsi="Times New Roman"/>
                <w:sz w:val="24"/>
                <w:szCs w:val="24"/>
              </w:rPr>
              <w:tab/>
              <w:t>7  pushim/kthim</w:t>
            </w:r>
          </w:p>
          <w:p w:rsidR="000C00A4" w:rsidRDefault="000C00A4" w:rsidP="000C00A4">
            <w:pPr>
              <w:rPr>
                <w:rFonts w:ascii="Times New Roman" w:hAnsi="Times New Roman"/>
                <w:sz w:val="24"/>
                <w:szCs w:val="24"/>
              </w:rPr>
            </w:pPr>
            <w:r>
              <w:rPr>
                <w:rFonts w:ascii="Times New Roman" w:hAnsi="Times New Roman"/>
                <w:sz w:val="24"/>
                <w:szCs w:val="24"/>
              </w:rPr>
              <w:t>Fondacione</w:t>
            </w:r>
            <w:r>
              <w:rPr>
                <w:rFonts w:ascii="Times New Roman" w:hAnsi="Times New Roman"/>
                <w:sz w:val="24"/>
                <w:szCs w:val="24"/>
              </w:rPr>
              <w:tab/>
              <w:t>5  mospranim/rrëzuar</w:t>
            </w:r>
            <w:r>
              <w:rPr>
                <w:rFonts w:ascii="Times New Roman" w:hAnsi="Times New Roman"/>
                <w:sz w:val="24"/>
                <w:szCs w:val="24"/>
              </w:rPr>
              <w:tab/>
            </w:r>
            <w:r>
              <w:rPr>
                <w:rFonts w:ascii="Times New Roman" w:hAnsi="Times New Roman"/>
                <w:sz w:val="24"/>
                <w:szCs w:val="24"/>
              </w:rPr>
              <w:tab/>
              <w:t>7 pushim/kthim</w:t>
            </w:r>
          </w:p>
          <w:p w:rsidR="000C00A4" w:rsidRDefault="000C00A4" w:rsidP="000C00A4">
            <w:pPr>
              <w:rPr>
                <w:rFonts w:ascii="Times New Roman" w:hAnsi="Times New Roman"/>
                <w:sz w:val="24"/>
                <w:szCs w:val="24"/>
              </w:rPr>
            </w:pPr>
          </w:p>
          <w:p w:rsidR="000C00A4" w:rsidRDefault="000C00A4" w:rsidP="000C00A4">
            <w:pPr>
              <w:rPr>
                <w:rFonts w:ascii="Times New Roman" w:hAnsi="Times New Roman"/>
                <w:sz w:val="24"/>
                <w:szCs w:val="24"/>
              </w:rPr>
            </w:pPr>
            <w:r w:rsidRPr="00E23504">
              <w:rPr>
                <w:rFonts w:ascii="Times New Roman" w:hAnsi="Times New Roman"/>
                <w:sz w:val="24"/>
                <w:szCs w:val="24"/>
              </w:rPr>
              <w:t xml:space="preserve">Mesatarja e shqyrtimit te kerkesave </w:t>
            </w:r>
            <w:proofErr w:type="gramStart"/>
            <w:r w:rsidRPr="00E23504">
              <w:rPr>
                <w:rFonts w:ascii="Times New Roman" w:hAnsi="Times New Roman"/>
                <w:sz w:val="24"/>
                <w:szCs w:val="24"/>
              </w:rPr>
              <w:t xml:space="preserve">eshte </w:t>
            </w:r>
            <w:r>
              <w:rPr>
                <w:rFonts w:ascii="Times New Roman" w:hAnsi="Times New Roman"/>
                <w:sz w:val="24"/>
                <w:szCs w:val="24"/>
              </w:rPr>
              <w:t xml:space="preserve"> 105</w:t>
            </w:r>
            <w:proofErr w:type="gramEnd"/>
            <w:r>
              <w:rPr>
                <w:rFonts w:ascii="Times New Roman" w:hAnsi="Times New Roman"/>
                <w:sz w:val="24"/>
                <w:szCs w:val="24"/>
              </w:rPr>
              <w:t xml:space="preserve"> </w:t>
            </w:r>
            <w:r w:rsidRPr="00E23504">
              <w:rPr>
                <w:rFonts w:ascii="Times New Roman" w:hAnsi="Times New Roman"/>
                <w:sz w:val="24"/>
                <w:szCs w:val="24"/>
              </w:rPr>
              <w:t>dite.</w:t>
            </w:r>
            <w:r>
              <w:rPr>
                <w:rFonts w:ascii="Times New Roman" w:hAnsi="Times New Roman"/>
                <w:sz w:val="24"/>
                <w:szCs w:val="24"/>
              </w:rPr>
              <w:t xml:space="preserve">  </w:t>
            </w:r>
          </w:p>
          <w:p w:rsidR="00795DB9" w:rsidRPr="00225A5D" w:rsidRDefault="00795DB9" w:rsidP="00225A5D">
            <w:pPr>
              <w:spacing w:after="120"/>
              <w:jc w:val="both"/>
              <w:rPr>
                <w:rFonts w:ascii="Times New Roman" w:hAnsi="Times New Roman" w:cs="Times New Roman"/>
                <w:bCs/>
                <w:sz w:val="24"/>
                <w:szCs w:val="24"/>
                <w:lang w:val="sq-AL"/>
              </w:rPr>
            </w:pPr>
          </w:p>
        </w:tc>
        <w:tc>
          <w:tcPr>
            <w:tcW w:w="2101" w:type="dxa"/>
            <w:vAlign w:val="center"/>
          </w:tcPr>
          <w:p w:rsidR="0087165C" w:rsidRPr="00844D32" w:rsidRDefault="0087165C" w:rsidP="0087165C">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FA7BBA" w:rsidRDefault="00795DB9" w:rsidP="009A6BF1">
            <w:pPr>
              <w:spacing w:after="0" w:line="240" w:lineRule="auto"/>
              <w:jc w:val="center"/>
              <w:rPr>
                <w:rFonts w:ascii="Times New Roman" w:hAnsi="Times New Roman"/>
                <w:b/>
                <w:sz w:val="24"/>
                <w:szCs w:val="24"/>
                <w:lang w:val="sq-AL"/>
              </w:rPr>
            </w:pPr>
          </w:p>
        </w:tc>
        <w:tc>
          <w:tcPr>
            <w:tcW w:w="1359" w:type="dxa"/>
            <w:vAlign w:val="center"/>
          </w:tcPr>
          <w:p w:rsidR="00795DB9" w:rsidRPr="00FA7BBA" w:rsidRDefault="00795DB9" w:rsidP="009A6BF1">
            <w:pPr>
              <w:spacing w:after="0" w:line="240" w:lineRule="auto"/>
              <w:jc w:val="center"/>
              <w:rPr>
                <w:rFonts w:ascii="Times New Roman" w:hAnsi="Times New Roman"/>
                <w:sz w:val="24"/>
                <w:szCs w:val="24"/>
                <w:lang w:val="sq-AL"/>
              </w:rPr>
            </w:pPr>
            <w:r w:rsidRPr="00FA7BBA">
              <w:rPr>
                <w:rFonts w:ascii="Times New Roman" w:hAnsi="Times New Roman"/>
                <w:sz w:val="24"/>
                <w:szCs w:val="24"/>
                <w:lang w:val="sq-AL"/>
              </w:rPr>
              <w:t>Nuk ka</w:t>
            </w:r>
          </w:p>
        </w:tc>
      </w:tr>
      <w:tr w:rsidR="00795DB9" w:rsidRPr="00F55BE5" w:rsidTr="00B825EA">
        <w:trPr>
          <w:trHeight w:val="310"/>
        </w:trPr>
        <w:tc>
          <w:tcPr>
            <w:tcW w:w="1560" w:type="dxa"/>
            <w:vAlign w:val="center"/>
          </w:tcPr>
          <w:p w:rsidR="00795DB9" w:rsidRDefault="002F0528"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8</w:t>
            </w:r>
          </w:p>
        </w:tc>
        <w:tc>
          <w:tcPr>
            <w:tcW w:w="1977" w:type="dxa"/>
            <w:vAlign w:val="center"/>
          </w:tcPr>
          <w:p w:rsidR="00795DB9" w:rsidRDefault="000C00A4"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16</w:t>
            </w:r>
            <w:r w:rsidR="00061E63">
              <w:rPr>
                <w:rFonts w:ascii="Times New Roman" w:hAnsi="Times New Roman"/>
                <w:color w:val="000000"/>
                <w:sz w:val="24"/>
                <w:szCs w:val="24"/>
                <w:lang w:val="sq-AL"/>
              </w:rPr>
              <w:t>.02.202</w:t>
            </w:r>
            <w:r>
              <w:rPr>
                <w:rFonts w:ascii="Times New Roman" w:hAnsi="Times New Roman"/>
                <w:color w:val="000000"/>
                <w:sz w:val="24"/>
                <w:szCs w:val="24"/>
                <w:lang w:val="sq-AL"/>
              </w:rPr>
              <w:t>4</w:t>
            </w:r>
          </w:p>
        </w:tc>
        <w:tc>
          <w:tcPr>
            <w:tcW w:w="3089" w:type="dxa"/>
            <w:vAlign w:val="center"/>
          </w:tcPr>
          <w:p w:rsidR="000C00A4" w:rsidRPr="00451880" w:rsidRDefault="006924BD" w:rsidP="000C00A4">
            <w:pPr>
              <w:spacing w:after="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Kërkojmë </w:t>
            </w:r>
            <w:r w:rsidR="000C00A4">
              <w:rPr>
                <w:rFonts w:ascii="Times New Roman" w:eastAsia="Calibri" w:hAnsi="Times New Roman" w:cs="Times New Roman"/>
                <w:sz w:val="24"/>
                <w:szCs w:val="24"/>
                <w:lang w:val="sq-AL"/>
              </w:rPr>
              <w:t xml:space="preserve">informacion, </w:t>
            </w:r>
            <w:r w:rsidR="000C00A4" w:rsidRPr="00451880">
              <w:rPr>
                <w:rFonts w:ascii="Times New Roman" w:eastAsia="Calibri" w:hAnsi="Times New Roman" w:cs="Times New Roman"/>
                <w:sz w:val="24"/>
                <w:szCs w:val="24"/>
                <w:lang w:val="sq-AL"/>
              </w:rPr>
              <w:t xml:space="preserve"> referuar pyetjeve:</w:t>
            </w:r>
          </w:p>
          <w:p w:rsidR="000C00A4" w:rsidRPr="00451880" w:rsidRDefault="000C00A4" w:rsidP="000C00A4">
            <w:pPr>
              <w:pStyle w:val="ListParagraph"/>
              <w:numPr>
                <w:ilvl w:val="0"/>
                <w:numId w:val="35"/>
              </w:numPr>
              <w:spacing w:after="0"/>
              <w:jc w:val="both"/>
              <w:rPr>
                <w:rFonts w:ascii="Times New Roman" w:hAnsi="Times New Roman"/>
                <w:sz w:val="24"/>
                <w:szCs w:val="24"/>
                <w:lang w:val="sq-AL"/>
              </w:rPr>
            </w:pPr>
            <w:r>
              <w:rPr>
                <w:rFonts w:ascii="Times New Roman" w:hAnsi="Times New Roman"/>
                <w:sz w:val="24"/>
                <w:szCs w:val="24"/>
                <w:lang w:val="sq-AL"/>
              </w:rPr>
              <w:t xml:space="preserve">Bazuar në Vendimin Nr.445, datë 24.07.2023 “Për </w:t>
            </w:r>
            <w:r>
              <w:rPr>
                <w:rFonts w:ascii="Times New Roman" w:hAnsi="Times New Roman"/>
                <w:sz w:val="24"/>
                <w:szCs w:val="24"/>
                <w:lang w:val="sq-AL"/>
              </w:rPr>
              <w:lastRenderedPageBreak/>
              <w:t>Miratimin e Formularëve Standart të Regjistrit Elektronik Të Organizatave Jofitimprurëse”, detyrimin pë Plotësimin e kërkesës pë regjistrim fillestar sipas formularit standard e kanë edhe organizatat që janë pjesë e regjistrit të OJF-ve që gjykata disponon, regjistruar me Ligjin Nr.8789/2001 “Për regjistrimin e Organizatave Jofitimprurëse”?</w:t>
            </w:r>
          </w:p>
          <w:p w:rsidR="000C00A4" w:rsidRDefault="000C00A4" w:rsidP="000C00A4">
            <w:pPr>
              <w:pStyle w:val="ListParagraph"/>
              <w:numPr>
                <w:ilvl w:val="0"/>
                <w:numId w:val="35"/>
              </w:numPr>
              <w:spacing w:after="0"/>
              <w:jc w:val="both"/>
              <w:rPr>
                <w:rFonts w:ascii="Times New Roman" w:hAnsi="Times New Roman"/>
                <w:sz w:val="24"/>
                <w:szCs w:val="24"/>
                <w:lang w:val="sq-AL"/>
              </w:rPr>
            </w:pPr>
            <w:r>
              <w:rPr>
                <w:rFonts w:ascii="Times New Roman" w:hAnsi="Times New Roman"/>
                <w:sz w:val="24"/>
                <w:szCs w:val="24"/>
                <w:lang w:val="sq-AL"/>
              </w:rPr>
              <w:t xml:space="preserve">Për organizatat që regjistrohen në përputhje me Ligjin Nr.8789/2001 “Për regjistrimin e Organizatave Jofitimprurëse” dhe në përputhje me Vendimin Nr.445, </w:t>
            </w:r>
            <w:r>
              <w:rPr>
                <w:rFonts w:ascii="Times New Roman" w:hAnsi="Times New Roman"/>
                <w:sz w:val="24"/>
                <w:szCs w:val="24"/>
                <w:lang w:val="sq-AL"/>
              </w:rPr>
              <w:lastRenderedPageBreak/>
              <w:t>datë 24.07.2023 “Për Miratimin e Formularëve Standart të Regjistrit Elektronik Të Organizatave Jofitimprurëse” hyrë në fuqi në muajin gusht 2023, duhet të ndjekin proçedurën e vjetër të regjistrimit me prezencë fizike në Gjykatë, apo mund të regjistrohen në formë elektronike?</w:t>
            </w:r>
          </w:p>
          <w:p w:rsidR="000C00A4" w:rsidRDefault="000C00A4" w:rsidP="000C00A4">
            <w:pPr>
              <w:pStyle w:val="ListParagraph"/>
              <w:numPr>
                <w:ilvl w:val="0"/>
                <w:numId w:val="35"/>
              </w:numPr>
              <w:spacing w:after="0"/>
              <w:jc w:val="both"/>
              <w:rPr>
                <w:rFonts w:ascii="Times New Roman" w:hAnsi="Times New Roman"/>
                <w:sz w:val="24"/>
                <w:szCs w:val="24"/>
                <w:lang w:val="sq-AL"/>
              </w:rPr>
            </w:pPr>
            <w:r>
              <w:rPr>
                <w:rFonts w:ascii="Times New Roman" w:hAnsi="Times New Roman"/>
                <w:sz w:val="24"/>
                <w:szCs w:val="24"/>
                <w:lang w:val="sq-AL"/>
              </w:rPr>
              <w:t>Aështë krijuar dhe bërë funksional regjistri elektronik për organizatat jofitimprurëse?</w:t>
            </w:r>
          </w:p>
          <w:p w:rsidR="000C00A4" w:rsidRDefault="000C00A4" w:rsidP="000C00A4">
            <w:pPr>
              <w:pStyle w:val="ListParagraph"/>
              <w:numPr>
                <w:ilvl w:val="0"/>
                <w:numId w:val="35"/>
              </w:numPr>
              <w:spacing w:after="0"/>
              <w:jc w:val="both"/>
              <w:rPr>
                <w:rFonts w:ascii="Times New Roman" w:hAnsi="Times New Roman"/>
                <w:sz w:val="24"/>
                <w:szCs w:val="24"/>
                <w:lang w:val="sq-AL"/>
              </w:rPr>
            </w:pPr>
            <w:r>
              <w:rPr>
                <w:rFonts w:ascii="Times New Roman" w:hAnsi="Times New Roman"/>
                <w:sz w:val="24"/>
                <w:szCs w:val="24"/>
                <w:lang w:val="sq-AL"/>
              </w:rPr>
              <w:t>Nëse nuk është bërë funksional, kur parashikohet të bëhet funksional?</w:t>
            </w:r>
          </w:p>
          <w:p w:rsidR="000C00A4" w:rsidRDefault="000C00A4" w:rsidP="000C00A4">
            <w:pPr>
              <w:pStyle w:val="ListParagraph"/>
              <w:numPr>
                <w:ilvl w:val="0"/>
                <w:numId w:val="35"/>
              </w:numPr>
              <w:spacing w:after="0"/>
              <w:jc w:val="both"/>
              <w:rPr>
                <w:rFonts w:ascii="Times New Roman" w:hAnsi="Times New Roman"/>
                <w:sz w:val="24"/>
                <w:szCs w:val="24"/>
                <w:lang w:val="sq-AL"/>
              </w:rPr>
            </w:pPr>
            <w:r>
              <w:rPr>
                <w:rFonts w:ascii="Times New Roman" w:hAnsi="Times New Roman"/>
                <w:sz w:val="24"/>
                <w:szCs w:val="24"/>
                <w:lang w:val="sq-AL"/>
              </w:rPr>
              <w:t xml:space="preserve">Nëse nuk është bërë funksional, për organizatat e reja që duhet të regjistrohen në Gjykatë, duhet të </w:t>
            </w:r>
            <w:r>
              <w:rPr>
                <w:rFonts w:ascii="Times New Roman" w:hAnsi="Times New Roman"/>
                <w:sz w:val="24"/>
                <w:szCs w:val="24"/>
                <w:lang w:val="sq-AL"/>
              </w:rPr>
              <w:lastRenderedPageBreak/>
              <w:t>ndjekin proçedurën e vjetër të regjistrimit me prezencë fizike, apo mund të regjistrohen në formë elektronike?</w:t>
            </w:r>
          </w:p>
          <w:p w:rsidR="00795DB9" w:rsidRPr="000C00A4" w:rsidRDefault="000C00A4" w:rsidP="000C00A4">
            <w:pPr>
              <w:pStyle w:val="ListParagraph"/>
              <w:numPr>
                <w:ilvl w:val="0"/>
                <w:numId w:val="35"/>
              </w:numPr>
              <w:spacing w:after="0"/>
              <w:jc w:val="both"/>
              <w:rPr>
                <w:rFonts w:ascii="Times New Roman" w:hAnsi="Times New Roman"/>
                <w:sz w:val="24"/>
                <w:szCs w:val="24"/>
                <w:lang w:val="sq-AL"/>
              </w:rPr>
            </w:pPr>
            <w:r>
              <w:rPr>
                <w:rFonts w:ascii="Times New Roman" w:hAnsi="Times New Roman"/>
                <w:sz w:val="24"/>
                <w:szCs w:val="24"/>
                <w:lang w:val="sq-AL"/>
              </w:rPr>
              <w:t>Me bërjen publike të regjistrit a do të jetë e mundur regjistrimi dhe paisja me Numrin Unik të Identifikimit të Subjektit (NUIS) njëkohësisht?</w:t>
            </w:r>
          </w:p>
        </w:tc>
        <w:tc>
          <w:tcPr>
            <w:tcW w:w="1440" w:type="dxa"/>
            <w:vAlign w:val="center"/>
          </w:tcPr>
          <w:p w:rsidR="00795DB9" w:rsidRDefault="00225A5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w:t>
            </w:r>
            <w:r w:rsidR="000C00A4">
              <w:rPr>
                <w:rFonts w:ascii="Times New Roman" w:hAnsi="Times New Roman"/>
                <w:color w:val="000000"/>
                <w:sz w:val="24"/>
                <w:szCs w:val="24"/>
                <w:lang w:val="sq-AL"/>
              </w:rPr>
              <w:t>1.03</w:t>
            </w:r>
            <w:r w:rsidR="00061E63">
              <w:rPr>
                <w:rFonts w:ascii="Times New Roman" w:hAnsi="Times New Roman"/>
                <w:color w:val="000000"/>
                <w:sz w:val="24"/>
                <w:szCs w:val="24"/>
                <w:lang w:val="sq-AL"/>
              </w:rPr>
              <w:t>.202</w:t>
            </w:r>
            <w:r w:rsidR="000C00A4">
              <w:rPr>
                <w:rFonts w:ascii="Times New Roman" w:hAnsi="Times New Roman"/>
                <w:color w:val="000000"/>
                <w:sz w:val="24"/>
                <w:szCs w:val="24"/>
                <w:lang w:val="sq-AL"/>
              </w:rPr>
              <w:t>4</w:t>
            </w:r>
          </w:p>
        </w:tc>
        <w:tc>
          <w:tcPr>
            <w:tcW w:w="3009" w:type="dxa"/>
          </w:tcPr>
          <w:p w:rsidR="000C00A4" w:rsidRDefault="000C00A4" w:rsidP="000C00A4">
            <w:pPr>
              <w:pStyle w:val="NormalWeb"/>
              <w:spacing w:before="240" w:beforeAutospacing="0" w:after="240" w:afterAutospacing="0" w:line="276" w:lineRule="auto"/>
              <w:jc w:val="both"/>
              <w:rPr>
                <w:lang w:val="sq-AL"/>
              </w:rPr>
            </w:pPr>
            <w:r>
              <w:rPr>
                <w:lang w:val="sq-AL"/>
              </w:rPr>
              <w:t xml:space="preserve">Ju informojmë se </w:t>
            </w:r>
          </w:p>
          <w:p w:rsidR="000C00A4" w:rsidRPr="007E620E" w:rsidRDefault="000C00A4" w:rsidP="000C00A4">
            <w:pPr>
              <w:jc w:val="both"/>
              <w:rPr>
                <w:rFonts w:ascii="Times New Roman" w:hAnsi="Times New Roman"/>
                <w:sz w:val="24"/>
                <w:szCs w:val="24"/>
              </w:rPr>
            </w:pPr>
            <w:r w:rsidRPr="007E620E">
              <w:rPr>
                <w:rFonts w:ascii="Times New Roman" w:hAnsi="Times New Roman"/>
                <w:sz w:val="24"/>
                <w:szCs w:val="24"/>
              </w:rPr>
              <w:t>Bazuar</w:t>
            </w:r>
            <w:r>
              <w:rPr>
                <w:rFonts w:ascii="Times New Roman" w:hAnsi="Times New Roman"/>
                <w:sz w:val="24"/>
                <w:szCs w:val="24"/>
              </w:rPr>
              <w:t xml:space="preserve"> </w:t>
            </w:r>
            <w:r w:rsidRPr="007E620E">
              <w:rPr>
                <w:rFonts w:ascii="Times New Roman" w:hAnsi="Times New Roman"/>
                <w:sz w:val="24"/>
                <w:szCs w:val="24"/>
              </w:rPr>
              <w:t>në</w:t>
            </w:r>
            <w:r>
              <w:rPr>
                <w:rFonts w:ascii="Times New Roman" w:hAnsi="Times New Roman"/>
                <w:sz w:val="24"/>
                <w:szCs w:val="24"/>
              </w:rPr>
              <w:t xml:space="preserve"> </w:t>
            </w:r>
            <w:r w:rsidRPr="007E620E">
              <w:rPr>
                <w:rFonts w:ascii="Times New Roman" w:hAnsi="Times New Roman"/>
                <w:sz w:val="24"/>
                <w:szCs w:val="24"/>
              </w:rPr>
              <w:t>nenin 61, pika 1, shkronja ‘ë’ dhe</w:t>
            </w:r>
            <w:r>
              <w:rPr>
                <w:rFonts w:ascii="Times New Roman" w:hAnsi="Times New Roman"/>
                <w:sz w:val="24"/>
                <w:szCs w:val="24"/>
              </w:rPr>
              <w:t xml:space="preserve"> </w:t>
            </w:r>
            <w:r w:rsidRPr="007E620E">
              <w:rPr>
                <w:rFonts w:ascii="Times New Roman" w:hAnsi="Times New Roman"/>
                <w:sz w:val="24"/>
                <w:szCs w:val="24"/>
              </w:rPr>
              <w:t>neni 97, pika 1, shkronja “c”, të</w:t>
            </w:r>
            <w:r>
              <w:rPr>
                <w:rFonts w:ascii="Times New Roman" w:hAnsi="Times New Roman"/>
                <w:sz w:val="24"/>
                <w:szCs w:val="24"/>
              </w:rPr>
              <w:t xml:space="preserve"> </w:t>
            </w:r>
            <w:r w:rsidRPr="007E620E">
              <w:rPr>
                <w:rFonts w:ascii="Times New Roman" w:hAnsi="Times New Roman"/>
                <w:sz w:val="24"/>
                <w:szCs w:val="24"/>
              </w:rPr>
              <w:lastRenderedPageBreak/>
              <w:t>Ligjit</w:t>
            </w:r>
            <w:r>
              <w:rPr>
                <w:rFonts w:ascii="Times New Roman" w:hAnsi="Times New Roman"/>
                <w:sz w:val="24"/>
                <w:szCs w:val="24"/>
              </w:rPr>
              <w:t xml:space="preserve"> </w:t>
            </w:r>
            <w:r w:rsidRPr="007E620E">
              <w:rPr>
                <w:rFonts w:ascii="Times New Roman" w:hAnsi="Times New Roman"/>
                <w:sz w:val="24"/>
                <w:szCs w:val="24"/>
              </w:rPr>
              <w:t>nr. 115/2016 “Për</w:t>
            </w:r>
            <w:r>
              <w:rPr>
                <w:rFonts w:ascii="Times New Roman" w:hAnsi="Times New Roman"/>
                <w:sz w:val="24"/>
                <w:szCs w:val="24"/>
              </w:rPr>
              <w:t xml:space="preserve"> </w:t>
            </w:r>
            <w:r w:rsidRPr="007E620E">
              <w:rPr>
                <w:rFonts w:ascii="Times New Roman" w:hAnsi="Times New Roman"/>
                <w:sz w:val="24"/>
                <w:szCs w:val="24"/>
              </w:rPr>
              <w:t>organet e qeverisjes</w:t>
            </w:r>
            <w:r>
              <w:rPr>
                <w:rFonts w:ascii="Times New Roman" w:hAnsi="Times New Roman"/>
                <w:sz w:val="24"/>
                <w:szCs w:val="24"/>
              </w:rPr>
              <w:t xml:space="preserve"> </w:t>
            </w:r>
            <w:r w:rsidRPr="007E620E">
              <w:rPr>
                <w:rFonts w:ascii="Times New Roman" w:hAnsi="Times New Roman"/>
                <w:sz w:val="24"/>
                <w:szCs w:val="24"/>
              </w:rPr>
              <w:t>së</w:t>
            </w:r>
            <w:r>
              <w:rPr>
                <w:rFonts w:ascii="Times New Roman" w:hAnsi="Times New Roman"/>
                <w:sz w:val="24"/>
                <w:szCs w:val="24"/>
              </w:rPr>
              <w:t xml:space="preserve"> </w:t>
            </w:r>
            <w:r w:rsidRPr="007E620E">
              <w:rPr>
                <w:rFonts w:ascii="Times New Roman" w:hAnsi="Times New Roman"/>
                <w:sz w:val="24"/>
                <w:szCs w:val="24"/>
              </w:rPr>
              <w:t>sistemit</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 xml:space="preserve">drejtësisë”, </w:t>
            </w:r>
            <w:r>
              <w:rPr>
                <w:rFonts w:ascii="Times New Roman" w:hAnsi="Times New Roman"/>
                <w:sz w:val="24"/>
                <w:szCs w:val="24"/>
              </w:rPr>
              <w:t xml:space="preserve">i </w:t>
            </w:r>
            <w:r w:rsidRPr="007E620E">
              <w:rPr>
                <w:rFonts w:ascii="Times New Roman" w:hAnsi="Times New Roman"/>
                <w:sz w:val="24"/>
                <w:szCs w:val="24"/>
              </w:rPr>
              <w:t>ndryshuar, si</w:t>
            </w:r>
            <w:r>
              <w:rPr>
                <w:rFonts w:ascii="Times New Roman" w:hAnsi="Times New Roman"/>
                <w:sz w:val="24"/>
                <w:szCs w:val="24"/>
              </w:rPr>
              <w:t xml:space="preserve"> </w:t>
            </w:r>
            <w:r w:rsidRPr="007E620E">
              <w:rPr>
                <w:rFonts w:ascii="Times New Roman" w:hAnsi="Times New Roman"/>
                <w:sz w:val="24"/>
                <w:szCs w:val="24"/>
              </w:rPr>
              <w:t>dhe</w:t>
            </w:r>
            <w:r>
              <w:rPr>
                <w:rFonts w:ascii="Times New Roman" w:hAnsi="Times New Roman"/>
                <w:sz w:val="24"/>
                <w:szCs w:val="24"/>
              </w:rPr>
              <w:t xml:space="preserve"> </w:t>
            </w:r>
            <w:r w:rsidRPr="007E620E">
              <w:rPr>
                <w:rFonts w:ascii="Times New Roman" w:hAnsi="Times New Roman"/>
                <w:sz w:val="24"/>
                <w:szCs w:val="24"/>
              </w:rPr>
              <w:t>në</w:t>
            </w:r>
            <w:r>
              <w:rPr>
                <w:rFonts w:ascii="Times New Roman" w:hAnsi="Times New Roman"/>
                <w:sz w:val="24"/>
                <w:szCs w:val="24"/>
              </w:rPr>
              <w:t xml:space="preserve"> </w:t>
            </w:r>
            <w:r w:rsidRPr="007E620E">
              <w:rPr>
                <w:rFonts w:ascii="Times New Roman" w:hAnsi="Times New Roman"/>
                <w:sz w:val="24"/>
                <w:szCs w:val="24"/>
              </w:rPr>
              <w:t>nenin 4, pika 2, dhe</w:t>
            </w:r>
            <w:r>
              <w:rPr>
                <w:rFonts w:ascii="Times New Roman" w:hAnsi="Times New Roman"/>
                <w:sz w:val="24"/>
                <w:szCs w:val="24"/>
              </w:rPr>
              <w:t xml:space="preserve"> </w:t>
            </w:r>
            <w:r w:rsidRPr="007E620E">
              <w:rPr>
                <w:rFonts w:ascii="Times New Roman" w:hAnsi="Times New Roman"/>
                <w:sz w:val="24"/>
                <w:szCs w:val="24"/>
              </w:rPr>
              <w:t>neni 50 pika 2 të</w:t>
            </w:r>
            <w:r>
              <w:rPr>
                <w:rFonts w:ascii="Times New Roman" w:hAnsi="Times New Roman"/>
                <w:sz w:val="24"/>
                <w:szCs w:val="24"/>
              </w:rPr>
              <w:t xml:space="preserve"> </w:t>
            </w:r>
            <w:r w:rsidRPr="007E620E">
              <w:rPr>
                <w:rFonts w:ascii="Times New Roman" w:hAnsi="Times New Roman"/>
                <w:sz w:val="24"/>
                <w:szCs w:val="24"/>
              </w:rPr>
              <w:t>Ligjit</w:t>
            </w:r>
            <w:r>
              <w:rPr>
                <w:rFonts w:ascii="Times New Roman" w:hAnsi="Times New Roman"/>
                <w:sz w:val="24"/>
                <w:szCs w:val="24"/>
              </w:rPr>
              <w:t xml:space="preserve"> </w:t>
            </w:r>
            <w:r w:rsidRPr="007E620E">
              <w:rPr>
                <w:rFonts w:ascii="Times New Roman" w:hAnsi="Times New Roman"/>
                <w:sz w:val="24"/>
                <w:szCs w:val="24"/>
              </w:rPr>
              <w:t>nr. 80/2021 “Për</w:t>
            </w:r>
            <w:r>
              <w:rPr>
                <w:rFonts w:ascii="Times New Roman" w:hAnsi="Times New Roman"/>
                <w:sz w:val="24"/>
                <w:szCs w:val="24"/>
              </w:rPr>
              <w:t xml:space="preserve"> </w:t>
            </w:r>
            <w:r w:rsidRPr="007E620E">
              <w:rPr>
                <w:rFonts w:ascii="Times New Roman" w:hAnsi="Times New Roman"/>
                <w:sz w:val="24"/>
                <w:szCs w:val="24"/>
              </w:rPr>
              <w:t>regjistrimin e organizatave</w:t>
            </w:r>
            <w:r>
              <w:rPr>
                <w:rFonts w:ascii="Times New Roman" w:hAnsi="Times New Roman"/>
                <w:sz w:val="24"/>
                <w:szCs w:val="24"/>
              </w:rPr>
              <w:t xml:space="preserve"> </w:t>
            </w:r>
            <w:r w:rsidRPr="007E620E">
              <w:rPr>
                <w:rFonts w:ascii="Times New Roman" w:hAnsi="Times New Roman"/>
                <w:sz w:val="24"/>
                <w:szCs w:val="24"/>
              </w:rPr>
              <w:t>jofitimprurëse”, si</w:t>
            </w:r>
            <w:r>
              <w:rPr>
                <w:rFonts w:ascii="Times New Roman" w:hAnsi="Times New Roman"/>
                <w:sz w:val="24"/>
                <w:szCs w:val="24"/>
              </w:rPr>
              <w:t xml:space="preserve"> </w:t>
            </w:r>
            <w:r w:rsidRPr="007E620E">
              <w:rPr>
                <w:rFonts w:ascii="Times New Roman" w:hAnsi="Times New Roman"/>
                <w:sz w:val="24"/>
                <w:szCs w:val="24"/>
              </w:rPr>
              <w:t>dhe</w:t>
            </w:r>
            <w:r>
              <w:rPr>
                <w:rFonts w:ascii="Times New Roman" w:hAnsi="Times New Roman"/>
                <w:sz w:val="24"/>
                <w:szCs w:val="24"/>
              </w:rPr>
              <w:t xml:space="preserve"> </w:t>
            </w:r>
            <w:r w:rsidRPr="007E620E">
              <w:rPr>
                <w:rFonts w:ascii="Times New Roman" w:hAnsi="Times New Roman"/>
                <w:sz w:val="24"/>
                <w:szCs w:val="24"/>
              </w:rPr>
              <w:t>bazuar</w:t>
            </w:r>
            <w:r>
              <w:rPr>
                <w:rFonts w:ascii="Times New Roman" w:hAnsi="Times New Roman"/>
                <w:sz w:val="24"/>
                <w:szCs w:val="24"/>
              </w:rPr>
              <w:t xml:space="preserve"> </w:t>
            </w:r>
            <w:r w:rsidRPr="007E620E">
              <w:rPr>
                <w:rFonts w:ascii="Times New Roman" w:hAnsi="Times New Roman"/>
                <w:sz w:val="24"/>
                <w:szCs w:val="24"/>
              </w:rPr>
              <w:t>në</w:t>
            </w:r>
            <w:r>
              <w:rPr>
                <w:rFonts w:ascii="Times New Roman" w:hAnsi="Times New Roman"/>
                <w:sz w:val="24"/>
                <w:szCs w:val="24"/>
              </w:rPr>
              <w:t xml:space="preserve"> </w:t>
            </w:r>
            <w:r w:rsidRPr="007E620E">
              <w:rPr>
                <w:rFonts w:ascii="Times New Roman" w:hAnsi="Times New Roman"/>
                <w:sz w:val="24"/>
                <w:szCs w:val="24"/>
              </w:rPr>
              <w:t>vendimin</w:t>
            </w:r>
            <w:r>
              <w:rPr>
                <w:rFonts w:ascii="Times New Roman" w:hAnsi="Times New Roman"/>
                <w:sz w:val="24"/>
                <w:szCs w:val="24"/>
              </w:rPr>
              <w:t xml:space="preserve"> </w:t>
            </w:r>
            <w:r w:rsidRPr="007E620E">
              <w:rPr>
                <w:rFonts w:ascii="Times New Roman" w:hAnsi="Times New Roman"/>
                <w:sz w:val="24"/>
                <w:szCs w:val="24"/>
              </w:rPr>
              <w:t>nr. 35, datë 26.01.2022 të</w:t>
            </w:r>
            <w:r>
              <w:rPr>
                <w:rFonts w:ascii="Times New Roman" w:hAnsi="Times New Roman"/>
                <w:sz w:val="24"/>
                <w:szCs w:val="24"/>
              </w:rPr>
              <w:t xml:space="preserve"> </w:t>
            </w:r>
            <w:r w:rsidRPr="007E620E">
              <w:rPr>
                <w:rFonts w:ascii="Times New Roman" w:hAnsi="Times New Roman"/>
                <w:sz w:val="24"/>
                <w:szCs w:val="24"/>
              </w:rPr>
              <w:t>Këshillit</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Lartë</w:t>
            </w:r>
            <w:r>
              <w:rPr>
                <w:rFonts w:ascii="Times New Roman" w:hAnsi="Times New Roman"/>
                <w:sz w:val="24"/>
                <w:szCs w:val="24"/>
              </w:rPr>
              <w:t xml:space="preserve"> </w:t>
            </w:r>
            <w:r w:rsidRPr="007E620E">
              <w:rPr>
                <w:rFonts w:ascii="Times New Roman" w:hAnsi="Times New Roman"/>
                <w:sz w:val="24"/>
                <w:szCs w:val="24"/>
              </w:rPr>
              <w:t>Gjyqësor</w:t>
            </w:r>
            <w:r>
              <w:rPr>
                <w:rFonts w:ascii="Times New Roman" w:hAnsi="Times New Roman"/>
                <w:sz w:val="24"/>
                <w:szCs w:val="24"/>
              </w:rPr>
              <w:t xml:space="preserve"> </w:t>
            </w:r>
            <w:r w:rsidRPr="007E620E">
              <w:rPr>
                <w:rFonts w:ascii="Times New Roman" w:hAnsi="Times New Roman"/>
                <w:sz w:val="24"/>
                <w:szCs w:val="24"/>
              </w:rPr>
              <w:t>ka</w:t>
            </w:r>
            <w:r>
              <w:rPr>
                <w:rFonts w:ascii="Times New Roman" w:hAnsi="Times New Roman"/>
                <w:sz w:val="24"/>
                <w:szCs w:val="24"/>
              </w:rPr>
              <w:t xml:space="preserve"> </w:t>
            </w:r>
            <w:r w:rsidRPr="007E620E">
              <w:rPr>
                <w:rFonts w:ascii="Times New Roman" w:hAnsi="Times New Roman"/>
                <w:sz w:val="24"/>
                <w:szCs w:val="24"/>
              </w:rPr>
              <w:t>vijuar</w:t>
            </w:r>
            <w:r>
              <w:rPr>
                <w:rFonts w:ascii="Times New Roman" w:hAnsi="Times New Roman"/>
                <w:sz w:val="24"/>
                <w:szCs w:val="24"/>
              </w:rPr>
              <w:t xml:space="preserve"> </w:t>
            </w:r>
            <w:r w:rsidRPr="007E620E">
              <w:rPr>
                <w:rFonts w:ascii="Times New Roman" w:hAnsi="Times New Roman"/>
                <w:sz w:val="24"/>
                <w:szCs w:val="24"/>
              </w:rPr>
              <w:t>puna me qëllim</w:t>
            </w:r>
            <w:r>
              <w:rPr>
                <w:rFonts w:ascii="Times New Roman" w:hAnsi="Times New Roman"/>
                <w:sz w:val="24"/>
                <w:szCs w:val="24"/>
              </w:rPr>
              <w:t xml:space="preserve"> </w:t>
            </w:r>
            <w:r w:rsidRPr="007E620E">
              <w:rPr>
                <w:rFonts w:ascii="Times New Roman" w:hAnsi="Times New Roman"/>
                <w:sz w:val="24"/>
                <w:szCs w:val="24"/>
              </w:rPr>
              <w:t>përditësimin e Regjistrit</w:t>
            </w:r>
            <w:r>
              <w:rPr>
                <w:rFonts w:ascii="Times New Roman" w:hAnsi="Times New Roman"/>
                <w:sz w:val="24"/>
                <w:szCs w:val="24"/>
              </w:rPr>
              <w:t xml:space="preserve"> </w:t>
            </w:r>
            <w:r w:rsidRPr="007E620E">
              <w:rPr>
                <w:rFonts w:ascii="Times New Roman" w:hAnsi="Times New Roman"/>
                <w:sz w:val="24"/>
                <w:szCs w:val="24"/>
              </w:rPr>
              <w:t>Elektronik</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Organizatave</w:t>
            </w:r>
            <w:r>
              <w:rPr>
                <w:rFonts w:ascii="Times New Roman" w:hAnsi="Times New Roman"/>
                <w:sz w:val="24"/>
                <w:szCs w:val="24"/>
              </w:rPr>
              <w:t xml:space="preserve"> </w:t>
            </w:r>
            <w:r w:rsidRPr="007E620E">
              <w:rPr>
                <w:rFonts w:ascii="Times New Roman" w:hAnsi="Times New Roman"/>
                <w:sz w:val="24"/>
                <w:szCs w:val="24"/>
              </w:rPr>
              <w:t xml:space="preserve">Jofitimprurëse, </w:t>
            </w:r>
            <w:r>
              <w:rPr>
                <w:rFonts w:ascii="Times New Roman" w:hAnsi="Times New Roman"/>
                <w:sz w:val="24"/>
                <w:szCs w:val="24"/>
              </w:rPr>
              <w:t xml:space="preserve">i </w:t>
            </w:r>
            <w:r w:rsidRPr="007E620E">
              <w:rPr>
                <w:rFonts w:ascii="Times New Roman" w:hAnsi="Times New Roman"/>
                <w:sz w:val="24"/>
                <w:szCs w:val="24"/>
              </w:rPr>
              <w:t>cili do të</w:t>
            </w:r>
            <w:r>
              <w:rPr>
                <w:rFonts w:ascii="Times New Roman" w:hAnsi="Times New Roman"/>
                <w:sz w:val="24"/>
                <w:szCs w:val="24"/>
              </w:rPr>
              <w:t xml:space="preserve"> </w:t>
            </w:r>
            <w:r w:rsidRPr="007E620E">
              <w:rPr>
                <w:rFonts w:ascii="Times New Roman" w:hAnsi="Times New Roman"/>
                <w:sz w:val="24"/>
                <w:szCs w:val="24"/>
              </w:rPr>
              <w:t>funksionojë</w:t>
            </w:r>
            <w:r>
              <w:rPr>
                <w:rFonts w:ascii="Times New Roman" w:hAnsi="Times New Roman"/>
                <w:sz w:val="24"/>
                <w:szCs w:val="24"/>
              </w:rPr>
              <w:t xml:space="preserve"> </w:t>
            </w:r>
            <w:r w:rsidRPr="007E620E">
              <w:rPr>
                <w:rFonts w:ascii="Times New Roman" w:hAnsi="Times New Roman"/>
                <w:sz w:val="24"/>
                <w:szCs w:val="24"/>
              </w:rPr>
              <w:t>pranë</w:t>
            </w:r>
            <w:r>
              <w:rPr>
                <w:rFonts w:ascii="Times New Roman" w:hAnsi="Times New Roman"/>
                <w:sz w:val="24"/>
                <w:szCs w:val="24"/>
              </w:rPr>
              <w:t xml:space="preserve"> </w:t>
            </w:r>
            <w:r w:rsidRPr="007E620E">
              <w:rPr>
                <w:rFonts w:ascii="Times New Roman" w:hAnsi="Times New Roman"/>
                <w:sz w:val="24"/>
                <w:szCs w:val="24"/>
              </w:rPr>
              <w:t>Gjykatës</w:t>
            </w:r>
            <w:r>
              <w:rPr>
                <w:rFonts w:ascii="Times New Roman" w:hAnsi="Times New Roman"/>
                <w:sz w:val="24"/>
                <w:szCs w:val="24"/>
              </w:rPr>
              <w:t xml:space="preserve"> </w:t>
            </w:r>
            <w:r w:rsidRPr="007E620E">
              <w:rPr>
                <w:rFonts w:ascii="Times New Roman" w:hAnsi="Times New Roman"/>
                <w:sz w:val="24"/>
                <w:szCs w:val="24"/>
              </w:rPr>
              <w:t>së</w:t>
            </w:r>
            <w:r>
              <w:rPr>
                <w:rFonts w:ascii="Times New Roman" w:hAnsi="Times New Roman"/>
                <w:sz w:val="24"/>
                <w:szCs w:val="24"/>
              </w:rPr>
              <w:t xml:space="preserve"> </w:t>
            </w:r>
            <w:r w:rsidRPr="007E620E">
              <w:rPr>
                <w:rFonts w:ascii="Times New Roman" w:hAnsi="Times New Roman"/>
                <w:sz w:val="24"/>
                <w:szCs w:val="24"/>
              </w:rPr>
              <w:t>Shkallës</w:t>
            </w:r>
            <w:r>
              <w:rPr>
                <w:rFonts w:ascii="Times New Roman" w:hAnsi="Times New Roman"/>
                <w:sz w:val="24"/>
                <w:szCs w:val="24"/>
              </w:rPr>
              <w:t xml:space="preserve"> </w:t>
            </w:r>
            <w:r w:rsidRPr="007E620E">
              <w:rPr>
                <w:rFonts w:ascii="Times New Roman" w:hAnsi="Times New Roman"/>
                <w:sz w:val="24"/>
                <w:szCs w:val="24"/>
              </w:rPr>
              <w:t>së</w:t>
            </w:r>
            <w:r>
              <w:rPr>
                <w:rFonts w:ascii="Times New Roman" w:hAnsi="Times New Roman"/>
                <w:sz w:val="24"/>
                <w:szCs w:val="24"/>
              </w:rPr>
              <w:t xml:space="preserve"> </w:t>
            </w:r>
            <w:r w:rsidRPr="007E620E">
              <w:rPr>
                <w:rFonts w:ascii="Times New Roman" w:hAnsi="Times New Roman"/>
                <w:sz w:val="24"/>
                <w:szCs w:val="24"/>
              </w:rPr>
              <w:t>Parë</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Juridiksionit</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Përgjithshëm</w:t>
            </w:r>
            <w:r>
              <w:rPr>
                <w:rFonts w:ascii="Times New Roman" w:hAnsi="Times New Roman"/>
                <w:sz w:val="24"/>
                <w:szCs w:val="24"/>
              </w:rPr>
              <w:t xml:space="preserve"> </w:t>
            </w:r>
            <w:r w:rsidRPr="007E620E">
              <w:rPr>
                <w:rFonts w:ascii="Times New Roman" w:hAnsi="Times New Roman"/>
                <w:sz w:val="24"/>
                <w:szCs w:val="24"/>
              </w:rPr>
              <w:t>Tiranë.</w:t>
            </w:r>
          </w:p>
          <w:p w:rsidR="000C00A4" w:rsidRPr="007E620E" w:rsidRDefault="000C00A4" w:rsidP="000C00A4">
            <w:pPr>
              <w:jc w:val="both"/>
              <w:rPr>
                <w:rFonts w:ascii="Times New Roman" w:hAnsi="Times New Roman"/>
                <w:sz w:val="24"/>
                <w:szCs w:val="24"/>
              </w:rPr>
            </w:pPr>
            <w:r w:rsidRPr="007E620E">
              <w:rPr>
                <w:rFonts w:ascii="Times New Roman" w:hAnsi="Times New Roman"/>
                <w:sz w:val="24"/>
                <w:szCs w:val="24"/>
              </w:rPr>
              <w:t>Regjistri</w:t>
            </w:r>
            <w:r>
              <w:rPr>
                <w:rFonts w:ascii="Times New Roman" w:hAnsi="Times New Roman"/>
                <w:sz w:val="24"/>
                <w:szCs w:val="24"/>
              </w:rPr>
              <w:t xml:space="preserve"> I </w:t>
            </w:r>
            <w:r w:rsidRPr="007E620E">
              <w:rPr>
                <w:rFonts w:ascii="Times New Roman" w:hAnsi="Times New Roman"/>
                <w:sz w:val="24"/>
                <w:szCs w:val="24"/>
              </w:rPr>
              <w:t>hostuar</w:t>
            </w:r>
            <w:r>
              <w:rPr>
                <w:rFonts w:ascii="Times New Roman" w:hAnsi="Times New Roman"/>
                <w:sz w:val="24"/>
                <w:szCs w:val="24"/>
              </w:rPr>
              <w:t xml:space="preserve"> </w:t>
            </w:r>
            <w:r w:rsidRPr="007E620E">
              <w:rPr>
                <w:rFonts w:ascii="Times New Roman" w:hAnsi="Times New Roman"/>
                <w:sz w:val="24"/>
                <w:szCs w:val="24"/>
              </w:rPr>
              <w:t>pranë</w:t>
            </w:r>
            <w:r>
              <w:rPr>
                <w:rFonts w:ascii="Times New Roman" w:hAnsi="Times New Roman"/>
                <w:sz w:val="24"/>
                <w:szCs w:val="24"/>
              </w:rPr>
              <w:t xml:space="preserve"> </w:t>
            </w:r>
            <w:r w:rsidRPr="007E620E">
              <w:rPr>
                <w:rFonts w:ascii="Times New Roman" w:hAnsi="Times New Roman"/>
                <w:sz w:val="24"/>
                <w:szCs w:val="24"/>
              </w:rPr>
              <w:t>Gjykatës</w:t>
            </w:r>
            <w:r>
              <w:rPr>
                <w:rFonts w:ascii="Times New Roman" w:hAnsi="Times New Roman"/>
                <w:sz w:val="24"/>
                <w:szCs w:val="24"/>
              </w:rPr>
              <w:t xml:space="preserve"> </w:t>
            </w:r>
            <w:r w:rsidRPr="007E620E">
              <w:rPr>
                <w:rFonts w:ascii="Times New Roman" w:hAnsi="Times New Roman"/>
                <w:sz w:val="24"/>
                <w:szCs w:val="24"/>
              </w:rPr>
              <w:t>së</w:t>
            </w:r>
            <w:r>
              <w:rPr>
                <w:rFonts w:ascii="Times New Roman" w:hAnsi="Times New Roman"/>
                <w:sz w:val="24"/>
                <w:szCs w:val="24"/>
              </w:rPr>
              <w:t xml:space="preserve"> </w:t>
            </w:r>
            <w:r w:rsidRPr="007E620E">
              <w:rPr>
                <w:rFonts w:ascii="Times New Roman" w:hAnsi="Times New Roman"/>
                <w:sz w:val="24"/>
                <w:szCs w:val="24"/>
              </w:rPr>
              <w:t>Shkallës</w:t>
            </w:r>
            <w:r>
              <w:rPr>
                <w:rFonts w:ascii="Times New Roman" w:hAnsi="Times New Roman"/>
                <w:sz w:val="24"/>
                <w:szCs w:val="24"/>
              </w:rPr>
              <w:t xml:space="preserve"> </w:t>
            </w:r>
            <w:r w:rsidRPr="007E620E">
              <w:rPr>
                <w:rFonts w:ascii="Times New Roman" w:hAnsi="Times New Roman"/>
                <w:sz w:val="24"/>
                <w:szCs w:val="24"/>
              </w:rPr>
              <w:t>së</w:t>
            </w:r>
            <w:r>
              <w:rPr>
                <w:rFonts w:ascii="Times New Roman" w:hAnsi="Times New Roman"/>
                <w:sz w:val="24"/>
                <w:szCs w:val="24"/>
              </w:rPr>
              <w:t xml:space="preserve"> </w:t>
            </w:r>
            <w:r w:rsidRPr="007E620E">
              <w:rPr>
                <w:rFonts w:ascii="Times New Roman" w:hAnsi="Times New Roman"/>
                <w:sz w:val="24"/>
                <w:szCs w:val="24"/>
              </w:rPr>
              <w:t>Parë</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Juridiksionit</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Përgjithshëm</w:t>
            </w:r>
            <w:r>
              <w:rPr>
                <w:rFonts w:ascii="Times New Roman" w:hAnsi="Times New Roman"/>
                <w:sz w:val="24"/>
                <w:szCs w:val="24"/>
              </w:rPr>
              <w:t xml:space="preserve"> </w:t>
            </w:r>
            <w:r w:rsidRPr="007E620E">
              <w:rPr>
                <w:rFonts w:ascii="Times New Roman" w:hAnsi="Times New Roman"/>
                <w:sz w:val="24"/>
                <w:szCs w:val="24"/>
              </w:rPr>
              <w:t>Tiranë</w:t>
            </w:r>
            <w:r>
              <w:rPr>
                <w:rFonts w:ascii="Times New Roman" w:hAnsi="Times New Roman"/>
                <w:sz w:val="24"/>
                <w:szCs w:val="24"/>
              </w:rPr>
              <w:t xml:space="preserve"> </w:t>
            </w:r>
            <w:r w:rsidRPr="007E620E">
              <w:rPr>
                <w:rFonts w:ascii="Times New Roman" w:hAnsi="Times New Roman"/>
                <w:sz w:val="24"/>
                <w:szCs w:val="24"/>
              </w:rPr>
              <w:t>është</w:t>
            </w:r>
            <w:r>
              <w:rPr>
                <w:rFonts w:ascii="Times New Roman" w:hAnsi="Times New Roman"/>
                <w:sz w:val="24"/>
                <w:szCs w:val="24"/>
              </w:rPr>
              <w:t xml:space="preserve"> </w:t>
            </w:r>
            <w:r w:rsidRPr="007E620E">
              <w:rPr>
                <w:rFonts w:ascii="Times New Roman" w:hAnsi="Times New Roman"/>
                <w:sz w:val="24"/>
                <w:szCs w:val="24"/>
              </w:rPr>
              <w:t>funksional</w:t>
            </w:r>
            <w:r>
              <w:rPr>
                <w:rFonts w:ascii="Times New Roman" w:hAnsi="Times New Roman"/>
                <w:sz w:val="24"/>
                <w:szCs w:val="24"/>
              </w:rPr>
              <w:t xml:space="preserve"> </w:t>
            </w:r>
            <w:r w:rsidRPr="007E620E">
              <w:rPr>
                <w:rFonts w:ascii="Times New Roman" w:hAnsi="Times New Roman"/>
                <w:sz w:val="24"/>
                <w:szCs w:val="24"/>
              </w:rPr>
              <w:t>nga</w:t>
            </w:r>
            <w:r>
              <w:rPr>
                <w:rFonts w:ascii="Times New Roman" w:hAnsi="Times New Roman"/>
                <w:sz w:val="24"/>
                <w:szCs w:val="24"/>
              </w:rPr>
              <w:t xml:space="preserve"> </w:t>
            </w:r>
            <w:r w:rsidRPr="007E620E">
              <w:rPr>
                <w:rFonts w:ascii="Times New Roman" w:hAnsi="Times New Roman"/>
                <w:sz w:val="24"/>
                <w:szCs w:val="24"/>
              </w:rPr>
              <w:t>pikëpamja</w:t>
            </w:r>
            <w:r>
              <w:rPr>
                <w:rFonts w:ascii="Times New Roman" w:hAnsi="Times New Roman"/>
                <w:sz w:val="24"/>
                <w:szCs w:val="24"/>
              </w:rPr>
              <w:t xml:space="preserve"> </w:t>
            </w:r>
            <w:r w:rsidRPr="007E620E">
              <w:rPr>
                <w:rFonts w:ascii="Times New Roman" w:hAnsi="Times New Roman"/>
                <w:sz w:val="24"/>
                <w:szCs w:val="24"/>
              </w:rPr>
              <w:t>teknike</w:t>
            </w:r>
            <w:r>
              <w:rPr>
                <w:rFonts w:ascii="Times New Roman" w:hAnsi="Times New Roman"/>
                <w:sz w:val="24"/>
                <w:szCs w:val="24"/>
              </w:rPr>
              <w:t xml:space="preserve"> </w:t>
            </w:r>
            <w:r w:rsidRPr="007E620E">
              <w:rPr>
                <w:rFonts w:ascii="Times New Roman" w:hAnsi="Times New Roman"/>
                <w:sz w:val="24"/>
                <w:szCs w:val="24"/>
              </w:rPr>
              <w:t>dhe</w:t>
            </w:r>
            <w:r>
              <w:rPr>
                <w:rFonts w:ascii="Times New Roman" w:hAnsi="Times New Roman"/>
                <w:sz w:val="24"/>
                <w:szCs w:val="24"/>
              </w:rPr>
              <w:t xml:space="preserve"> </w:t>
            </w:r>
            <w:r w:rsidRPr="007E620E">
              <w:rPr>
                <w:rFonts w:ascii="Times New Roman" w:hAnsi="Times New Roman"/>
                <w:sz w:val="24"/>
                <w:szCs w:val="24"/>
              </w:rPr>
              <w:t>është duke u përditësuar me materialet e digjitalizara, të</w:t>
            </w:r>
            <w:r>
              <w:rPr>
                <w:rFonts w:ascii="Times New Roman" w:hAnsi="Times New Roman"/>
                <w:sz w:val="24"/>
                <w:szCs w:val="24"/>
              </w:rPr>
              <w:t xml:space="preserve"> </w:t>
            </w:r>
            <w:r w:rsidRPr="007E620E">
              <w:rPr>
                <w:rFonts w:ascii="Times New Roman" w:hAnsi="Times New Roman"/>
                <w:sz w:val="24"/>
                <w:szCs w:val="24"/>
              </w:rPr>
              <w:t>arkivës</w:t>
            </w:r>
            <w:r>
              <w:rPr>
                <w:rFonts w:ascii="Times New Roman" w:hAnsi="Times New Roman"/>
                <w:sz w:val="24"/>
                <w:szCs w:val="24"/>
              </w:rPr>
              <w:t xml:space="preserve"> </w:t>
            </w:r>
            <w:r w:rsidRPr="007E620E">
              <w:rPr>
                <w:rFonts w:ascii="Times New Roman" w:hAnsi="Times New Roman"/>
                <w:sz w:val="24"/>
                <w:szCs w:val="24"/>
              </w:rPr>
              <w:t>së</w:t>
            </w:r>
            <w:r>
              <w:rPr>
                <w:rFonts w:ascii="Times New Roman" w:hAnsi="Times New Roman"/>
                <w:sz w:val="24"/>
                <w:szCs w:val="24"/>
              </w:rPr>
              <w:t xml:space="preserve"> </w:t>
            </w:r>
            <w:r w:rsidRPr="007E620E">
              <w:rPr>
                <w:rFonts w:ascii="Times New Roman" w:hAnsi="Times New Roman"/>
                <w:sz w:val="24"/>
                <w:szCs w:val="24"/>
              </w:rPr>
              <w:t>regjistrit</w:t>
            </w:r>
            <w:r>
              <w:rPr>
                <w:rFonts w:ascii="Times New Roman" w:hAnsi="Times New Roman"/>
                <w:sz w:val="24"/>
                <w:szCs w:val="24"/>
              </w:rPr>
              <w:t xml:space="preserve"> </w:t>
            </w:r>
            <w:r w:rsidRPr="007E620E">
              <w:rPr>
                <w:rFonts w:ascii="Times New Roman" w:hAnsi="Times New Roman"/>
                <w:sz w:val="24"/>
                <w:szCs w:val="24"/>
              </w:rPr>
              <w:t>kombëtar</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 xml:space="preserve">Organizatave Jo Fitimprurëse. </w:t>
            </w:r>
          </w:p>
          <w:p w:rsidR="000C00A4" w:rsidRPr="007E620E" w:rsidRDefault="000C00A4" w:rsidP="000C00A4">
            <w:pPr>
              <w:jc w:val="both"/>
              <w:rPr>
                <w:rFonts w:ascii="Times New Roman" w:hAnsi="Times New Roman"/>
                <w:sz w:val="24"/>
                <w:szCs w:val="24"/>
              </w:rPr>
            </w:pPr>
            <w:r w:rsidRPr="007E620E">
              <w:rPr>
                <w:rFonts w:ascii="Times New Roman" w:hAnsi="Times New Roman"/>
                <w:sz w:val="24"/>
                <w:szCs w:val="24"/>
              </w:rPr>
              <w:t>Procesi</w:t>
            </w:r>
            <w:r>
              <w:rPr>
                <w:rFonts w:ascii="Times New Roman" w:hAnsi="Times New Roman"/>
                <w:sz w:val="24"/>
                <w:szCs w:val="24"/>
              </w:rPr>
              <w:t xml:space="preserve"> i </w:t>
            </w:r>
            <w:r w:rsidRPr="007E620E">
              <w:rPr>
                <w:rFonts w:ascii="Times New Roman" w:hAnsi="Times New Roman"/>
                <w:sz w:val="24"/>
                <w:szCs w:val="24"/>
              </w:rPr>
              <w:t>digjitalizimit</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lastRenderedPageBreak/>
              <w:t>dosjeve</w:t>
            </w:r>
            <w:r>
              <w:rPr>
                <w:rFonts w:ascii="Times New Roman" w:hAnsi="Times New Roman"/>
                <w:sz w:val="24"/>
                <w:szCs w:val="24"/>
              </w:rPr>
              <w:t xml:space="preserve"> </w:t>
            </w:r>
            <w:r w:rsidRPr="007E620E">
              <w:rPr>
                <w:rFonts w:ascii="Times New Roman" w:hAnsi="Times New Roman"/>
                <w:sz w:val="24"/>
                <w:szCs w:val="24"/>
              </w:rPr>
              <w:t>të OJF-ve</w:t>
            </w:r>
            <w:r>
              <w:rPr>
                <w:rFonts w:ascii="Times New Roman" w:hAnsi="Times New Roman"/>
                <w:sz w:val="24"/>
                <w:szCs w:val="24"/>
              </w:rPr>
              <w:t xml:space="preserve"> </w:t>
            </w:r>
            <w:r w:rsidRPr="007E620E">
              <w:rPr>
                <w:rFonts w:ascii="Times New Roman" w:hAnsi="Times New Roman"/>
                <w:sz w:val="24"/>
                <w:szCs w:val="24"/>
              </w:rPr>
              <w:t>ka</w:t>
            </w:r>
            <w:r>
              <w:rPr>
                <w:rFonts w:ascii="Times New Roman" w:hAnsi="Times New Roman"/>
                <w:sz w:val="24"/>
                <w:szCs w:val="24"/>
              </w:rPr>
              <w:t xml:space="preserve"> </w:t>
            </w:r>
            <w:r w:rsidRPr="007E620E">
              <w:rPr>
                <w:rFonts w:ascii="Times New Roman" w:hAnsi="Times New Roman"/>
                <w:sz w:val="24"/>
                <w:szCs w:val="24"/>
              </w:rPr>
              <w:t>përfunduar</w:t>
            </w:r>
            <w:r>
              <w:rPr>
                <w:rFonts w:ascii="Times New Roman" w:hAnsi="Times New Roman"/>
                <w:sz w:val="24"/>
                <w:szCs w:val="24"/>
              </w:rPr>
              <w:t xml:space="preserve"> </w:t>
            </w:r>
            <w:r w:rsidRPr="007E620E">
              <w:rPr>
                <w:rFonts w:ascii="Times New Roman" w:hAnsi="Times New Roman"/>
                <w:sz w:val="24"/>
                <w:szCs w:val="24"/>
              </w:rPr>
              <w:t>në</w:t>
            </w:r>
            <w:r>
              <w:rPr>
                <w:rFonts w:ascii="Times New Roman" w:hAnsi="Times New Roman"/>
                <w:sz w:val="24"/>
                <w:szCs w:val="24"/>
              </w:rPr>
              <w:t xml:space="preserve"> </w:t>
            </w:r>
            <w:r w:rsidRPr="007E620E">
              <w:rPr>
                <w:rFonts w:ascii="Times New Roman" w:hAnsi="Times New Roman"/>
                <w:sz w:val="24"/>
                <w:szCs w:val="24"/>
              </w:rPr>
              <w:t>masën 80%.</w:t>
            </w:r>
          </w:p>
          <w:p w:rsidR="000C00A4" w:rsidRPr="007E620E" w:rsidRDefault="000C00A4" w:rsidP="000C00A4">
            <w:pPr>
              <w:jc w:val="both"/>
              <w:rPr>
                <w:rFonts w:ascii="Times New Roman" w:hAnsi="Times New Roman"/>
                <w:sz w:val="24"/>
                <w:szCs w:val="24"/>
              </w:rPr>
            </w:pPr>
            <w:r w:rsidRPr="007E620E">
              <w:rPr>
                <w:rFonts w:ascii="Times New Roman" w:hAnsi="Times New Roman"/>
                <w:sz w:val="24"/>
                <w:szCs w:val="24"/>
              </w:rPr>
              <w:t>Këshilli</w:t>
            </w:r>
            <w:r>
              <w:rPr>
                <w:rFonts w:ascii="Times New Roman" w:hAnsi="Times New Roman"/>
                <w:sz w:val="24"/>
                <w:szCs w:val="24"/>
              </w:rPr>
              <w:t xml:space="preserve"> i </w:t>
            </w:r>
            <w:r w:rsidRPr="007E620E">
              <w:rPr>
                <w:rFonts w:ascii="Times New Roman" w:hAnsi="Times New Roman"/>
                <w:sz w:val="24"/>
                <w:szCs w:val="24"/>
              </w:rPr>
              <w:t>Lartë</w:t>
            </w:r>
            <w:r>
              <w:rPr>
                <w:rFonts w:ascii="Times New Roman" w:hAnsi="Times New Roman"/>
                <w:sz w:val="24"/>
                <w:szCs w:val="24"/>
              </w:rPr>
              <w:t xml:space="preserve"> </w:t>
            </w:r>
            <w:r w:rsidRPr="007E620E">
              <w:rPr>
                <w:rFonts w:ascii="Times New Roman" w:hAnsi="Times New Roman"/>
                <w:sz w:val="24"/>
                <w:szCs w:val="24"/>
              </w:rPr>
              <w:t>Gjyqësorë</w:t>
            </w:r>
            <w:r>
              <w:rPr>
                <w:rFonts w:ascii="Times New Roman" w:hAnsi="Times New Roman"/>
                <w:sz w:val="24"/>
                <w:szCs w:val="24"/>
              </w:rPr>
              <w:t xml:space="preserve"> </w:t>
            </w:r>
            <w:r w:rsidRPr="007E620E">
              <w:rPr>
                <w:rFonts w:ascii="Times New Roman" w:hAnsi="Times New Roman"/>
                <w:sz w:val="24"/>
                <w:szCs w:val="24"/>
              </w:rPr>
              <w:t>gjatë</w:t>
            </w:r>
            <w:r>
              <w:rPr>
                <w:rFonts w:ascii="Times New Roman" w:hAnsi="Times New Roman"/>
                <w:sz w:val="24"/>
                <w:szCs w:val="24"/>
              </w:rPr>
              <w:t xml:space="preserve"> </w:t>
            </w:r>
            <w:r w:rsidRPr="007E620E">
              <w:rPr>
                <w:rFonts w:ascii="Times New Roman" w:hAnsi="Times New Roman"/>
                <w:sz w:val="24"/>
                <w:szCs w:val="24"/>
              </w:rPr>
              <w:t>vitit 2023 ka</w:t>
            </w:r>
            <w:r>
              <w:rPr>
                <w:rFonts w:ascii="Times New Roman" w:hAnsi="Times New Roman"/>
                <w:sz w:val="24"/>
                <w:szCs w:val="24"/>
              </w:rPr>
              <w:t xml:space="preserve"> </w:t>
            </w:r>
            <w:r w:rsidRPr="007E620E">
              <w:rPr>
                <w:rFonts w:ascii="Times New Roman" w:hAnsi="Times New Roman"/>
                <w:sz w:val="24"/>
                <w:szCs w:val="24"/>
              </w:rPr>
              <w:t>kryer</w:t>
            </w:r>
            <w:r>
              <w:rPr>
                <w:rFonts w:ascii="Times New Roman" w:hAnsi="Times New Roman"/>
                <w:sz w:val="24"/>
                <w:szCs w:val="24"/>
              </w:rPr>
              <w:t xml:space="preserve"> </w:t>
            </w:r>
            <w:r w:rsidRPr="007E620E">
              <w:rPr>
                <w:rFonts w:ascii="Times New Roman" w:hAnsi="Times New Roman"/>
                <w:sz w:val="24"/>
                <w:szCs w:val="24"/>
              </w:rPr>
              <w:t>zhvillimet e nevojshme me qëllim</w:t>
            </w:r>
            <w:r>
              <w:rPr>
                <w:rFonts w:ascii="Times New Roman" w:hAnsi="Times New Roman"/>
                <w:sz w:val="24"/>
                <w:szCs w:val="24"/>
              </w:rPr>
              <w:t xml:space="preserve"> </w:t>
            </w:r>
            <w:r w:rsidRPr="007E620E">
              <w:rPr>
                <w:rFonts w:ascii="Times New Roman" w:hAnsi="Times New Roman"/>
                <w:sz w:val="24"/>
                <w:szCs w:val="24"/>
              </w:rPr>
              <w:t>garantimin e procesit</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ndërveprimit me institucionet</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përfshira</w:t>
            </w:r>
            <w:r>
              <w:rPr>
                <w:rFonts w:ascii="Times New Roman" w:hAnsi="Times New Roman"/>
                <w:sz w:val="24"/>
                <w:szCs w:val="24"/>
              </w:rPr>
              <w:t xml:space="preserve"> </w:t>
            </w:r>
            <w:r w:rsidRPr="007E620E">
              <w:rPr>
                <w:rFonts w:ascii="Times New Roman" w:hAnsi="Times New Roman"/>
                <w:sz w:val="24"/>
                <w:szCs w:val="24"/>
              </w:rPr>
              <w:t>në</w:t>
            </w:r>
            <w:r>
              <w:rPr>
                <w:rFonts w:ascii="Times New Roman" w:hAnsi="Times New Roman"/>
                <w:sz w:val="24"/>
                <w:szCs w:val="24"/>
              </w:rPr>
              <w:t xml:space="preserve"> </w:t>
            </w:r>
            <w:r w:rsidRPr="007E620E">
              <w:rPr>
                <w:rFonts w:ascii="Times New Roman" w:hAnsi="Times New Roman"/>
                <w:sz w:val="24"/>
                <w:szCs w:val="24"/>
              </w:rPr>
              <w:t>proces (AKSHI – E Albania, Drejtoria e Përgjithshme e Tatimeve, Qëndra</w:t>
            </w:r>
            <w:r>
              <w:rPr>
                <w:rFonts w:ascii="Times New Roman" w:hAnsi="Times New Roman"/>
                <w:sz w:val="24"/>
                <w:szCs w:val="24"/>
              </w:rPr>
              <w:t xml:space="preserve"> </w:t>
            </w:r>
            <w:r w:rsidRPr="007E620E">
              <w:rPr>
                <w:rFonts w:ascii="Times New Roman" w:hAnsi="Times New Roman"/>
                <w:sz w:val="24"/>
                <w:szCs w:val="24"/>
              </w:rPr>
              <w:t>Kombëtare e Biznesit, Drejtoria e Taksave</w:t>
            </w:r>
            <w:r>
              <w:rPr>
                <w:rFonts w:ascii="Times New Roman" w:hAnsi="Times New Roman"/>
                <w:sz w:val="24"/>
                <w:szCs w:val="24"/>
              </w:rPr>
              <w:t xml:space="preserve"> </w:t>
            </w:r>
            <w:r w:rsidRPr="007E620E">
              <w:rPr>
                <w:rFonts w:ascii="Times New Roman" w:hAnsi="Times New Roman"/>
                <w:sz w:val="24"/>
                <w:szCs w:val="24"/>
              </w:rPr>
              <w:t>Vendore</w:t>
            </w:r>
            <w:r>
              <w:rPr>
                <w:rFonts w:ascii="Times New Roman" w:hAnsi="Times New Roman"/>
                <w:sz w:val="24"/>
                <w:szCs w:val="24"/>
              </w:rPr>
              <w:t xml:space="preserve"> </w:t>
            </w:r>
            <w:r w:rsidRPr="007E620E">
              <w:rPr>
                <w:rFonts w:ascii="Times New Roman" w:hAnsi="Times New Roman"/>
                <w:sz w:val="24"/>
                <w:szCs w:val="24"/>
              </w:rPr>
              <w:t>Tiranë, Instituti</w:t>
            </w:r>
            <w:r>
              <w:rPr>
                <w:rFonts w:ascii="Times New Roman" w:hAnsi="Times New Roman"/>
                <w:sz w:val="24"/>
                <w:szCs w:val="24"/>
              </w:rPr>
              <w:t xml:space="preserve"> i </w:t>
            </w:r>
            <w:r w:rsidRPr="007E620E">
              <w:rPr>
                <w:rFonts w:ascii="Times New Roman" w:hAnsi="Times New Roman"/>
                <w:sz w:val="24"/>
                <w:szCs w:val="24"/>
              </w:rPr>
              <w:t>Sigurimeve</w:t>
            </w:r>
            <w:r>
              <w:rPr>
                <w:rFonts w:ascii="Times New Roman" w:hAnsi="Times New Roman"/>
                <w:sz w:val="24"/>
                <w:szCs w:val="24"/>
              </w:rPr>
              <w:t xml:space="preserve"> </w:t>
            </w:r>
            <w:r w:rsidRPr="007E620E">
              <w:rPr>
                <w:rFonts w:ascii="Times New Roman" w:hAnsi="Times New Roman"/>
                <w:sz w:val="24"/>
                <w:szCs w:val="24"/>
              </w:rPr>
              <w:t>Shoqërore, Regjistri</w:t>
            </w:r>
            <w:r>
              <w:rPr>
                <w:rFonts w:ascii="Times New Roman" w:hAnsi="Times New Roman"/>
                <w:sz w:val="24"/>
                <w:szCs w:val="24"/>
              </w:rPr>
              <w:t xml:space="preserve"> </w:t>
            </w:r>
            <w:r w:rsidRPr="007E620E">
              <w:rPr>
                <w:rFonts w:ascii="Times New Roman" w:hAnsi="Times New Roman"/>
                <w:sz w:val="24"/>
                <w:szCs w:val="24"/>
              </w:rPr>
              <w:t>Kombëtar</w:t>
            </w:r>
            <w:r>
              <w:rPr>
                <w:rFonts w:ascii="Times New Roman" w:hAnsi="Times New Roman"/>
                <w:sz w:val="24"/>
                <w:szCs w:val="24"/>
              </w:rPr>
              <w:t xml:space="preserve"> i </w:t>
            </w:r>
            <w:r w:rsidRPr="007E620E">
              <w:rPr>
                <w:rFonts w:ascii="Times New Roman" w:hAnsi="Times New Roman"/>
                <w:sz w:val="24"/>
                <w:szCs w:val="24"/>
              </w:rPr>
              <w:t>Gjëndjes</w:t>
            </w:r>
            <w:r>
              <w:rPr>
                <w:rFonts w:ascii="Times New Roman" w:hAnsi="Times New Roman"/>
                <w:sz w:val="24"/>
                <w:szCs w:val="24"/>
              </w:rPr>
              <w:t xml:space="preserve"> </w:t>
            </w:r>
            <w:r w:rsidRPr="007E620E">
              <w:rPr>
                <w:rFonts w:ascii="Times New Roman" w:hAnsi="Times New Roman"/>
                <w:sz w:val="24"/>
                <w:szCs w:val="24"/>
              </w:rPr>
              <w:t>Civile, Instat</w:t>
            </w:r>
            <w:r>
              <w:rPr>
                <w:rFonts w:ascii="Times New Roman" w:hAnsi="Times New Roman"/>
                <w:sz w:val="24"/>
                <w:szCs w:val="24"/>
              </w:rPr>
              <w:t xml:space="preserve"> </w:t>
            </w:r>
            <w:r w:rsidRPr="007E620E">
              <w:rPr>
                <w:rFonts w:ascii="Times New Roman" w:hAnsi="Times New Roman"/>
                <w:sz w:val="24"/>
                <w:szCs w:val="24"/>
              </w:rPr>
              <w:t>dhe</w:t>
            </w:r>
            <w:r>
              <w:rPr>
                <w:rFonts w:ascii="Times New Roman" w:hAnsi="Times New Roman"/>
                <w:sz w:val="24"/>
                <w:szCs w:val="24"/>
              </w:rPr>
              <w:t xml:space="preserve"> </w:t>
            </w:r>
            <w:r w:rsidRPr="007E620E">
              <w:rPr>
                <w:rFonts w:ascii="Times New Roman" w:hAnsi="Times New Roman"/>
                <w:sz w:val="24"/>
                <w:szCs w:val="24"/>
              </w:rPr>
              <w:t>Agjencia</w:t>
            </w:r>
            <w:r>
              <w:rPr>
                <w:rFonts w:ascii="Times New Roman" w:hAnsi="Times New Roman"/>
                <w:sz w:val="24"/>
                <w:szCs w:val="24"/>
              </w:rPr>
              <w:t xml:space="preserve"> </w:t>
            </w:r>
            <w:r w:rsidRPr="007E620E">
              <w:rPr>
                <w:rFonts w:ascii="Times New Roman" w:hAnsi="Times New Roman"/>
                <w:sz w:val="24"/>
                <w:szCs w:val="24"/>
              </w:rPr>
              <w:t>e Inteligjencës</w:t>
            </w:r>
            <w:r>
              <w:rPr>
                <w:rFonts w:ascii="Times New Roman" w:hAnsi="Times New Roman"/>
                <w:sz w:val="24"/>
                <w:szCs w:val="24"/>
              </w:rPr>
              <w:t xml:space="preserve"> </w:t>
            </w:r>
            <w:r w:rsidRPr="007E620E">
              <w:rPr>
                <w:rFonts w:ascii="Times New Roman" w:hAnsi="Times New Roman"/>
                <w:sz w:val="24"/>
                <w:szCs w:val="24"/>
              </w:rPr>
              <w:t>Artificiale).</w:t>
            </w:r>
          </w:p>
          <w:p w:rsidR="000C00A4" w:rsidRPr="007E620E" w:rsidRDefault="000C00A4" w:rsidP="000C00A4">
            <w:pPr>
              <w:jc w:val="both"/>
              <w:rPr>
                <w:rFonts w:ascii="Times New Roman" w:hAnsi="Times New Roman"/>
                <w:sz w:val="24"/>
                <w:szCs w:val="24"/>
              </w:rPr>
            </w:pPr>
            <w:r w:rsidRPr="007E620E">
              <w:rPr>
                <w:rFonts w:ascii="Times New Roman" w:hAnsi="Times New Roman"/>
                <w:sz w:val="24"/>
                <w:szCs w:val="24"/>
              </w:rPr>
              <w:t>KLGJ është</w:t>
            </w:r>
            <w:r>
              <w:rPr>
                <w:rFonts w:ascii="Times New Roman" w:hAnsi="Times New Roman"/>
                <w:sz w:val="24"/>
                <w:szCs w:val="24"/>
              </w:rPr>
              <w:t xml:space="preserve"> </w:t>
            </w:r>
            <w:r w:rsidRPr="007E620E">
              <w:rPr>
                <w:rFonts w:ascii="Times New Roman" w:hAnsi="Times New Roman"/>
                <w:sz w:val="24"/>
                <w:szCs w:val="24"/>
              </w:rPr>
              <w:t>në</w:t>
            </w:r>
            <w:r>
              <w:rPr>
                <w:rFonts w:ascii="Times New Roman" w:hAnsi="Times New Roman"/>
                <w:sz w:val="24"/>
                <w:szCs w:val="24"/>
              </w:rPr>
              <w:t xml:space="preserve"> </w:t>
            </w:r>
            <w:r w:rsidRPr="007E620E">
              <w:rPr>
                <w:rFonts w:ascii="Times New Roman" w:hAnsi="Times New Roman"/>
                <w:sz w:val="24"/>
                <w:szCs w:val="24"/>
              </w:rPr>
              <w:t>pritje</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Agjencisë</w:t>
            </w:r>
            <w:r>
              <w:rPr>
                <w:rFonts w:ascii="Times New Roman" w:hAnsi="Times New Roman"/>
                <w:sz w:val="24"/>
                <w:szCs w:val="24"/>
              </w:rPr>
              <w:t xml:space="preserve"> </w:t>
            </w:r>
            <w:r w:rsidRPr="007E620E">
              <w:rPr>
                <w:rFonts w:ascii="Times New Roman" w:hAnsi="Times New Roman"/>
                <w:sz w:val="24"/>
                <w:szCs w:val="24"/>
              </w:rPr>
              <w:t>Kombëtare</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Shoqërisë</w:t>
            </w:r>
            <w:r>
              <w:rPr>
                <w:rFonts w:ascii="Times New Roman" w:hAnsi="Times New Roman"/>
                <w:sz w:val="24"/>
                <w:szCs w:val="24"/>
              </w:rPr>
              <w:t xml:space="preserve"> </w:t>
            </w:r>
            <w:r w:rsidRPr="007E620E">
              <w:rPr>
                <w:rFonts w:ascii="Times New Roman" w:hAnsi="Times New Roman"/>
                <w:sz w:val="24"/>
                <w:szCs w:val="24"/>
              </w:rPr>
              <w:t>së</w:t>
            </w:r>
            <w:r>
              <w:rPr>
                <w:rFonts w:ascii="Times New Roman" w:hAnsi="Times New Roman"/>
                <w:sz w:val="24"/>
                <w:szCs w:val="24"/>
              </w:rPr>
              <w:t xml:space="preserve"> </w:t>
            </w:r>
            <w:r w:rsidRPr="007E620E">
              <w:rPr>
                <w:rFonts w:ascii="Times New Roman" w:hAnsi="Times New Roman"/>
                <w:sz w:val="24"/>
                <w:szCs w:val="24"/>
              </w:rPr>
              <w:t>Informacionit</w:t>
            </w:r>
            <w:r>
              <w:rPr>
                <w:rFonts w:ascii="Times New Roman" w:hAnsi="Times New Roman"/>
                <w:sz w:val="24"/>
                <w:szCs w:val="24"/>
              </w:rPr>
              <w:t xml:space="preserve"> </w:t>
            </w:r>
            <w:r w:rsidRPr="007E620E">
              <w:rPr>
                <w:rFonts w:ascii="Times New Roman" w:hAnsi="Times New Roman"/>
                <w:sz w:val="24"/>
                <w:szCs w:val="24"/>
              </w:rPr>
              <w:t>për</w:t>
            </w:r>
            <w:r>
              <w:rPr>
                <w:rFonts w:ascii="Times New Roman" w:hAnsi="Times New Roman"/>
                <w:sz w:val="24"/>
                <w:szCs w:val="24"/>
              </w:rPr>
              <w:t xml:space="preserve"> </w:t>
            </w:r>
            <w:r w:rsidRPr="007E620E">
              <w:rPr>
                <w:rFonts w:ascii="Times New Roman" w:hAnsi="Times New Roman"/>
                <w:sz w:val="24"/>
                <w:szCs w:val="24"/>
              </w:rPr>
              <w:t>miratimin e protokollit</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komunikimit midis regjistrit</w:t>
            </w:r>
            <w:r>
              <w:rPr>
                <w:rFonts w:ascii="Times New Roman" w:hAnsi="Times New Roman"/>
                <w:sz w:val="24"/>
                <w:szCs w:val="24"/>
              </w:rPr>
              <w:t xml:space="preserve"> </w:t>
            </w:r>
            <w:r w:rsidRPr="007E620E">
              <w:rPr>
                <w:rFonts w:ascii="Times New Roman" w:hAnsi="Times New Roman"/>
                <w:sz w:val="24"/>
                <w:szCs w:val="24"/>
              </w:rPr>
              <w:t>elektronik</w:t>
            </w:r>
            <w:r>
              <w:rPr>
                <w:rFonts w:ascii="Times New Roman" w:hAnsi="Times New Roman"/>
                <w:sz w:val="24"/>
                <w:szCs w:val="24"/>
              </w:rPr>
              <w:t xml:space="preserve"> </w:t>
            </w:r>
            <w:r w:rsidRPr="007E620E">
              <w:rPr>
                <w:rFonts w:ascii="Times New Roman" w:hAnsi="Times New Roman"/>
                <w:sz w:val="24"/>
                <w:szCs w:val="24"/>
              </w:rPr>
              <w:t>të OJF-ve</w:t>
            </w:r>
            <w:r>
              <w:rPr>
                <w:rFonts w:ascii="Times New Roman" w:hAnsi="Times New Roman"/>
                <w:sz w:val="24"/>
                <w:szCs w:val="24"/>
              </w:rPr>
              <w:t xml:space="preserve"> </w:t>
            </w:r>
            <w:r w:rsidRPr="007E620E">
              <w:rPr>
                <w:rFonts w:ascii="Times New Roman" w:hAnsi="Times New Roman"/>
                <w:sz w:val="24"/>
                <w:szCs w:val="24"/>
              </w:rPr>
              <w:t>dhe QKB si</w:t>
            </w:r>
            <w:r>
              <w:rPr>
                <w:rFonts w:ascii="Times New Roman" w:hAnsi="Times New Roman"/>
                <w:sz w:val="24"/>
                <w:szCs w:val="24"/>
              </w:rPr>
              <w:t xml:space="preserve"> </w:t>
            </w:r>
            <w:r w:rsidRPr="007E620E">
              <w:rPr>
                <w:rFonts w:ascii="Times New Roman" w:hAnsi="Times New Roman"/>
                <w:sz w:val="24"/>
                <w:szCs w:val="24"/>
              </w:rPr>
              <w:t>dhe</w:t>
            </w:r>
            <w:r>
              <w:rPr>
                <w:rFonts w:ascii="Times New Roman" w:hAnsi="Times New Roman"/>
                <w:sz w:val="24"/>
                <w:szCs w:val="24"/>
              </w:rPr>
              <w:t xml:space="preserve"> </w:t>
            </w:r>
            <w:r w:rsidRPr="007E620E">
              <w:rPr>
                <w:rFonts w:ascii="Times New Roman" w:hAnsi="Times New Roman"/>
                <w:sz w:val="24"/>
                <w:szCs w:val="24"/>
              </w:rPr>
              <w:t>në</w:t>
            </w:r>
            <w:r>
              <w:rPr>
                <w:rFonts w:ascii="Times New Roman" w:hAnsi="Times New Roman"/>
                <w:sz w:val="24"/>
                <w:szCs w:val="24"/>
              </w:rPr>
              <w:t xml:space="preserve"> </w:t>
            </w:r>
            <w:r w:rsidRPr="007E620E">
              <w:rPr>
                <w:rFonts w:ascii="Times New Roman" w:hAnsi="Times New Roman"/>
                <w:sz w:val="24"/>
                <w:szCs w:val="24"/>
              </w:rPr>
              <w:t>pritje</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përgjigjes</w:t>
            </w:r>
            <w:r>
              <w:rPr>
                <w:rFonts w:ascii="Times New Roman" w:hAnsi="Times New Roman"/>
                <w:sz w:val="24"/>
                <w:szCs w:val="24"/>
              </w:rPr>
              <w:t xml:space="preserve"> </w:t>
            </w:r>
            <w:r w:rsidRPr="007E620E">
              <w:rPr>
                <w:rFonts w:ascii="Times New Roman" w:hAnsi="Times New Roman"/>
                <w:sz w:val="24"/>
                <w:szCs w:val="24"/>
              </w:rPr>
              <w:t>për</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na</w:t>
            </w:r>
            <w:r>
              <w:rPr>
                <w:rFonts w:ascii="Times New Roman" w:hAnsi="Times New Roman"/>
                <w:sz w:val="24"/>
                <w:szCs w:val="24"/>
              </w:rPr>
              <w:t xml:space="preserve"> </w:t>
            </w:r>
            <w:r w:rsidRPr="007E620E">
              <w:rPr>
                <w:rFonts w:ascii="Times New Roman" w:hAnsi="Times New Roman"/>
                <w:sz w:val="24"/>
                <w:szCs w:val="24"/>
              </w:rPr>
              <w:t>vendosur</w:t>
            </w:r>
            <w:r>
              <w:rPr>
                <w:rFonts w:ascii="Times New Roman" w:hAnsi="Times New Roman"/>
                <w:sz w:val="24"/>
                <w:szCs w:val="24"/>
              </w:rPr>
              <w:t xml:space="preserve"> </w:t>
            </w:r>
            <w:r w:rsidRPr="007E620E">
              <w:rPr>
                <w:rFonts w:ascii="Times New Roman" w:hAnsi="Times New Roman"/>
                <w:sz w:val="24"/>
                <w:szCs w:val="24"/>
              </w:rPr>
              <w:t>në</w:t>
            </w:r>
            <w:r>
              <w:rPr>
                <w:rFonts w:ascii="Times New Roman" w:hAnsi="Times New Roman"/>
                <w:sz w:val="24"/>
                <w:szCs w:val="24"/>
              </w:rPr>
              <w:t xml:space="preserve"> </w:t>
            </w:r>
            <w:r w:rsidRPr="007E620E">
              <w:rPr>
                <w:rFonts w:ascii="Times New Roman" w:hAnsi="Times New Roman"/>
                <w:sz w:val="24"/>
                <w:szCs w:val="24"/>
              </w:rPr>
              <w:t>dispozicion</w:t>
            </w:r>
            <w:r>
              <w:rPr>
                <w:rFonts w:ascii="Times New Roman" w:hAnsi="Times New Roman"/>
                <w:sz w:val="24"/>
                <w:szCs w:val="24"/>
              </w:rPr>
              <w:t xml:space="preserve"> </w:t>
            </w:r>
            <w:r w:rsidRPr="007E620E">
              <w:rPr>
                <w:rFonts w:ascii="Times New Roman" w:hAnsi="Times New Roman"/>
                <w:sz w:val="24"/>
                <w:szCs w:val="24"/>
              </w:rPr>
              <w:t>webservice-t të</w:t>
            </w:r>
            <w:r>
              <w:rPr>
                <w:rFonts w:ascii="Times New Roman" w:hAnsi="Times New Roman"/>
                <w:sz w:val="24"/>
                <w:szCs w:val="24"/>
              </w:rPr>
              <w:t xml:space="preserve"> </w:t>
            </w:r>
            <w:r w:rsidRPr="007E620E">
              <w:rPr>
                <w:rFonts w:ascii="Times New Roman" w:hAnsi="Times New Roman"/>
                <w:sz w:val="24"/>
                <w:szCs w:val="24"/>
              </w:rPr>
              <w:t>cilat do të</w:t>
            </w:r>
            <w:r>
              <w:rPr>
                <w:rFonts w:ascii="Times New Roman" w:hAnsi="Times New Roman"/>
                <w:sz w:val="24"/>
                <w:szCs w:val="24"/>
              </w:rPr>
              <w:t xml:space="preserve"> </w:t>
            </w:r>
            <w:r w:rsidRPr="007E620E">
              <w:rPr>
                <w:rFonts w:ascii="Times New Roman" w:hAnsi="Times New Roman"/>
                <w:sz w:val="24"/>
                <w:szCs w:val="24"/>
              </w:rPr>
              <w:t>shërbejnë</w:t>
            </w:r>
            <w:r>
              <w:rPr>
                <w:rFonts w:ascii="Times New Roman" w:hAnsi="Times New Roman"/>
                <w:sz w:val="24"/>
                <w:szCs w:val="24"/>
              </w:rPr>
              <w:t xml:space="preserve"> </w:t>
            </w:r>
            <w:r w:rsidRPr="007E620E">
              <w:rPr>
                <w:rFonts w:ascii="Times New Roman" w:hAnsi="Times New Roman"/>
                <w:sz w:val="24"/>
                <w:szCs w:val="24"/>
              </w:rPr>
              <w:t>për</w:t>
            </w:r>
            <w:r>
              <w:rPr>
                <w:rFonts w:ascii="Times New Roman" w:hAnsi="Times New Roman"/>
                <w:sz w:val="24"/>
                <w:szCs w:val="24"/>
              </w:rPr>
              <w:t xml:space="preserve"> </w:t>
            </w:r>
            <w:r w:rsidRPr="007E620E">
              <w:rPr>
                <w:rFonts w:ascii="Times New Roman" w:hAnsi="Times New Roman"/>
                <w:sz w:val="24"/>
                <w:szCs w:val="24"/>
              </w:rPr>
              <w:t>postimin e të</w:t>
            </w:r>
            <w:r>
              <w:rPr>
                <w:rFonts w:ascii="Times New Roman" w:hAnsi="Times New Roman"/>
                <w:sz w:val="24"/>
                <w:szCs w:val="24"/>
              </w:rPr>
              <w:t xml:space="preserve"> </w:t>
            </w:r>
            <w:r w:rsidRPr="007E620E">
              <w:rPr>
                <w:rFonts w:ascii="Times New Roman" w:hAnsi="Times New Roman"/>
                <w:sz w:val="24"/>
                <w:szCs w:val="24"/>
              </w:rPr>
              <w:t>dhënave</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regjistrit</w:t>
            </w:r>
            <w:r>
              <w:rPr>
                <w:rFonts w:ascii="Times New Roman" w:hAnsi="Times New Roman"/>
                <w:sz w:val="24"/>
                <w:szCs w:val="24"/>
              </w:rPr>
              <w:t xml:space="preserve"> </w:t>
            </w:r>
            <w:r w:rsidRPr="007E620E">
              <w:rPr>
                <w:rFonts w:ascii="Times New Roman" w:hAnsi="Times New Roman"/>
                <w:sz w:val="24"/>
                <w:szCs w:val="24"/>
              </w:rPr>
              <w:t>elektronik</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lastRenderedPageBreak/>
              <w:t>organizatave</w:t>
            </w:r>
            <w:r>
              <w:rPr>
                <w:rFonts w:ascii="Times New Roman" w:hAnsi="Times New Roman"/>
                <w:sz w:val="24"/>
                <w:szCs w:val="24"/>
              </w:rPr>
              <w:t xml:space="preserve"> </w:t>
            </w:r>
            <w:r w:rsidRPr="007E620E">
              <w:rPr>
                <w:rFonts w:ascii="Times New Roman" w:hAnsi="Times New Roman"/>
                <w:sz w:val="24"/>
                <w:szCs w:val="24"/>
              </w:rPr>
              <w:t>jofitimprurëse</w:t>
            </w:r>
            <w:r>
              <w:rPr>
                <w:rFonts w:ascii="Times New Roman" w:hAnsi="Times New Roman"/>
                <w:sz w:val="24"/>
                <w:szCs w:val="24"/>
              </w:rPr>
              <w:t xml:space="preserve"> </w:t>
            </w:r>
            <w:r w:rsidRPr="007E620E">
              <w:rPr>
                <w:rFonts w:ascii="Times New Roman" w:hAnsi="Times New Roman"/>
                <w:sz w:val="24"/>
                <w:szCs w:val="24"/>
              </w:rPr>
              <w:t>në</w:t>
            </w:r>
            <w:r>
              <w:rPr>
                <w:rFonts w:ascii="Times New Roman" w:hAnsi="Times New Roman"/>
                <w:sz w:val="24"/>
                <w:szCs w:val="24"/>
              </w:rPr>
              <w:t xml:space="preserve"> </w:t>
            </w:r>
            <w:r w:rsidRPr="007E620E">
              <w:rPr>
                <w:rFonts w:ascii="Times New Roman" w:hAnsi="Times New Roman"/>
                <w:sz w:val="24"/>
                <w:szCs w:val="24"/>
              </w:rPr>
              <w:t>sistemin e Drejtorisë</w:t>
            </w:r>
            <w:r>
              <w:rPr>
                <w:rFonts w:ascii="Times New Roman" w:hAnsi="Times New Roman"/>
                <w:sz w:val="24"/>
                <w:szCs w:val="24"/>
              </w:rPr>
              <w:t xml:space="preserve"> </w:t>
            </w:r>
            <w:r w:rsidRPr="007E620E">
              <w:rPr>
                <w:rFonts w:ascii="Times New Roman" w:hAnsi="Times New Roman"/>
                <w:sz w:val="24"/>
                <w:szCs w:val="24"/>
              </w:rPr>
              <w:t>së</w:t>
            </w:r>
            <w:r>
              <w:rPr>
                <w:rFonts w:ascii="Times New Roman" w:hAnsi="Times New Roman"/>
                <w:sz w:val="24"/>
                <w:szCs w:val="24"/>
              </w:rPr>
              <w:t xml:space="preserve"> </w:t>
            </w:r>
            <w:r w:rsidRPr="007E620E">
              <w:rPr>
                <w:rFonts w:ascii="Times New Roman" w:hAnsi="Times New Roman"/>
                <w:sz w:val="24"/>
                <w:szCs w:val="24"/>
              </w:rPr>
              <w:t>Përgjithshme</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w:t>
            </w:r>
            <w:r w:rsidRPr="007E620E">
              <w:rPr>
                <w:rFonts w:ascii="Times New Roman" w:hAnsi="Times New Roman"/>
                <w:sz w:val="24"/>
                <w:szCs w:val="24"/>
              </w:rPr>
              <w:t>Tatimeve.</w:t>
            </w:r>
          </w:p>
          <w:p w:rsidR="00B4201E" w:rsidRPr="000C00A4" w:rsidRDefault="000C00A4" w:rsidP="000C00A4">
            <w:pPr>
              <w:jc w:val="both"/>
              <w:rPr>
                <w:rFonts w:ascii="Times New Roman" w:hAnsi="Times New Roman"/>
                <w:sz w:val="24"/>
                <w:szCs w:val="24"/>
              </w:rPr>
            </w:pPr>
            <w:r w:rsidRPr="007E620E">
              <w:rPr>
                <w:rFonts w:ascii="Times New Roman" w:hAnsi="Times New Roman"/>
                <w:sz w:val="24"/>
                <w:szCs w:val="24"/>
              </w:rPr>
              <w:t>Pas përfundimit</w:t>
            </w:r>
            <w:r>
              <w:rPr>
                <w:rFonts w:ascii="Times New Roman" w:hAnsi="Times New Roman"/>
                <w:sz w:val="24"/>
                <w:szCs w:val="24"/>
              </w:rPr>
              <w:t xml:space="preserve"> </w:t>
            </w:r>
            <w:r w:rsidRPr="007E620E">
              <w:rPr>
                <w:rFonts w:ascii="Times New Roman" w:hAnsi="Times New Roman"/>
                <w:sz w:val="24"/>
                <w:szCs w:val="24"/>
              </w:rPr>
              <w:t>të</w:t>
            </w:r>
            <w:r>
              <w:rPr>
                <w:rFonts w:ascii="Times New Roman" w:hAnsi="Times New Roman"/>
                <w:sz w:val="24"/>
                <w:szCs w:val="24"/>
              </w:rPr>
              <w:t xml:space="preserve"> procedures </w:t>
            </w:r>
            <w:r w:rsidRPr="007E620E">
              <w:rPr>
                <w:rFonts w:ascii="Times New Roman" w:hAnsi="Times New Roman"/>
                <w:sz w:val="24"/>
                <w:szCs w:val="24"/>
              </w:rPr>
              <w:t>së</w:t>
            </w:r>
            <w:r>
              <w:rPr>
                <w:rFonts w:ascii="Times New Roman" w:hAnsi="Times New Roman"/>
                <w:sz w:val="24"/>
                <w:szCs w:val="24"/>
              </w:rPr>
              <w:t xml:space="preserve"> </w:t>
            </w:r>
            <w:r w:rsidRPr="007E620E">
              <w:rPr>
                <w:rFonts w:ascii="Times New Roman" w:hAnsi="Times New Roman"/>
                <w:sz w:val="24"/>
                <w:szCs w:val="24"/>
              </w:rPr>
              <w:t>ndërveprimit do të</w:t>
            </w:r>
            <w:r>
              <w:rPr>
                <w:rFonts w:ascii="Times New Roman" w:hAnsi="Times New Roman"/>
                <w:sz w:val="24"/>
                <w:szCs w:val="24"/>
              </w:rPr>
              <w:t xml:space="preserve"> </w:t>
            </w:r>
            <w:r w:rsidRPr="007E620E">
              <w:rPr>
                <w:rFonts w:ascii="Times New Roman" w:hAnsi="Times New Roman"/>
                <w:sz w:val="24"/>
                <w:szCs w:val="24"/>
              </w:rPr>
              <w:t>afishohet</w:t>
            </w:r>
            <w:r>
              <w:rPr>
                <w:rFonts w:ascii="Times New Roman" w:hAnsi="Times New Roman"/>
                <w:sz w:val="24"/>
                <w:szCs w:val="24"/>
              </w:rPr>
              <w:t xml:space="preserve"> </w:t>
            </w:r>
            <w:r w:rsidRPr="007E620E">
              <w:rPr>
                <w:rFonts w:ascii="Times New Roman" w:hAnsi="Times New Roman"/>
                <w:sz w:val="24"/>
                <w:szCs w:val="24"/>
              </w:rPr>
              <w:t>dhe</w:t>
            </w:r>
            <w:r>
              <w:rPr>
                <w:rFonts w:ascii="Times New Roman" w:hAnsi="Times New Roman"/>
                <w:sz w:val="24"/>
                <w:szCs w:val="24"/>
              </w:rPr>
              <w:t xml:space="preserve"> </w:t>
            </w:r>
            <w:r w:rsidRPr="007E620E">
              <w:rPr>
                <w:rFonts w:ascii="Times New Roman" w:hAnsi="Times New Roman"/>
                <w:sz w:val="24"/>
                <w:szCs w:val="24"/>
              </w:rPr>
              <w:t>lista</w:t>
            </w:r>
            <w:r>
              <w:rPr>
                <w:rFonts w:ascii="Times New Roman" w:hAnsi="Times New Roman"/>
                <w:sz w:val="24"/>
                <w:szCs w:val="24"/>
              </w:rPr>
              <w:t xml:space="preserve"> </w:t>
            </w:r>
            <w:r w:rsidRPr="007E620E">
              <w:rPr>
                <w:rFonts w:ascii="Times New Roman" w:hAnsi="Times New Roman"/>
                <w:sz w:val="24"/>
                <w:szCs w:val="24"/>
              </w:rPr>
              <w:t>përfundimtare e OJF, siç</w:t>
            </w:r>
            <w:r>
              <w:rPr>
                <w:rFonts w:ascii="Times New Roman" w:hAnsi="Times New Roman"/>
                <w:sz w:val="24"/>
                <w:szCs w:val="24"/>
              </w:rPr>
              <w:t xml:space="preserve"> </w:t>
            </w:r>
            <w:r w:rsidRPr="007E620E">
              <w:rPr>
                <w:rFonts w:ascii="Times New Roman" w:hAnsi="Times New Roman"/>
                <w:sz w:val="24"/>
                <w:szCs w:val="24"/>
              </w:rPr>
              <w:t>parashikon</w:t>
            </w:r>
            <w:r>
              <w:rPr>
                <w:rFonts w:ascii="Times New Roman" w:hAnsi="Times New Roman"/>
                <w:sz w:val="24"/>
                <w:szCs w:val="24"/>
              </w:rPr>
              <w:t xml:space="preserve"> </w:t>
            </w:r>
            <w:r w:rsidRPr="007E620E">
              <w:rPr>
                <w:rFonts w:ascii="Times New Roman" w:hAnsi="Times New Roman"/>
                <w:sz w:val="24"/>
                <w:szCs w:val="24"/>
              </w:rPr>
              <w:t>ligji</w:t>
            </w:r>
            <w:r>
              <w:rPr>
                <w:rFonts w:ascii="Times New Roman" w:hAnsi="Times New Roman"/>
                <w:sz w:val="24"/>
                <w:szCs w:val="24"/>
              </w:rPr>
              <w:t xml:space="preserve"> </w:t>
            </w:r>
            <w:r w:rsidRPr="007E620E">
              <w:rPr>
                <w:rFonts w:ascii="Times New Roman" w:hAnsi="Times New Roman"/>
                <w:sz w:val="24"/>
                <w:szCs w:val="24"/>
              </w:rPr>
              <w:t>Agjencia e Inteligjencës</w:t>
            </w:r>
            <w:r>
              <w:rPr>
                <w:rFonts w:ascii="Times New Roman" w:hAnsi="Times New Roman"/>
                <w:sz w:val="24"/>
                <w:szCs w:val="24"/>
              </w:rPr>
              <w:t xml:space="preserve"> </w:t>
            </w:r>
            <w:r w:rsidRPr="007E620E">
              <w:rPr>
                <w:rFonts w:ascii="Times New Roman" w:hAnsi="Times New Roman"/>
                <w:sz w:val="24"/>
                <w:szCs w:val="24"/>
              </w:rPr>
              <w:t>Financiare do të</w:t>
            </w:r>
            <w:r>
              <w:rPr>
                <w:rFonts w:ascii="Times New Roman" w:hAnsi="Times New Roman"/>
                <w:sz w:val="24"/>
                <w:szCs w:val="24"/>
              </w:rPr>
              <w:t xml:space="preserve"> </w:t>
            </w:r>
            <w:r w:rsidRPr="007E620E">
              <w:rPr>
                <w:rFonts w:ascii="Times New Roman" w:hAnsi="Times New Roman"/>
                <w:sz w:val="24"/>
                <w:szCs w:val="24"/>
              </w:rPr>
              <w:t>pajisjet me userin</w:t>
            </w:r>
            <w:r>
              <w:rPr>
                <w:rFonts w:ascii="Times New Roman" w:hAnsi="Times New Roman"/>
                <w:sz w:val="24"/>
                <w:szCs w:val="24"/>
              </w:rPr>
              <w:t xml:space="preserve"> </w:t>
            </w:r>
            <w:r w:rsidRPr="007E620E">
              <w:rPr>
                <w:rFonts w:ascii="Times New Roman" w:hAnsi="Times New Roman"/>
                <w:sz w:val="24"/>
                <w:szCs w:val="24"/>
              </w:rPr>
              <w:t>përkatës me qëllim</w:t>
            </w:r>
            <w:r>
              <w:rPr>
                <w:rFonts w:ascii="Times New Roman" w:hAnsi="Times New Roman"/>
                <w:sz w:val="24"/>
                <w:szCs w:val="24"/>
              </w:rPr>
              <w:t xml:space="preserve"> </w:t>
            </w:r>
            <w:r w:rsidRPr="007E620E">
              <w:rPr>
                <w:rFonts w:ascii="Times New Roman" w:hAnsi="Times New Roman"/>
                <w:sz w:val="24"/>
                <w:szCs w:val="24"/>
              </w:rPr>
              <w:t>konsultuimin e regjistrit</w:t>
            </w:r>
            <w:r>
              <w:rPr>
                <w:rFonts w:ascii="Times New Roman" w:hAnsi="Times New Roman"/>
                <w:sz w:val="24"/>
                <w:szCs w:val="24"/>
              </w:rPr>
              <w:t xml:space="preserve"> </w:t>
            </w:r>
            <w:r w:rsidRPr="007E620E">
              <w:rPr>
                <w:rFonts w:ascii="Times New Roman" w:hAnsi="Times New Roman"/>
                <w:sz w:val="24"/>
                <w:szCs w:val="24"/>
              </w:rPr>
              <w:t>elektronik.</w:t>
            </w:r>
          </w:p>
        </w:tc>
        <w:tc>
          <w:tcPr>
            <w:tcW w:w="2101" w:type="dxa"/>
            <w:vAlign w:val="center"/>
          </w:tcPr>
          <w:p w:rsidR="00795DB9" w:rsidRPr="00844D32" w:rsidRDefault="000C00A4"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Përfunduar me zgjatje afati</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295"/>
        </w:trPr>
        <w:tc>
          <w:tcPr>
            <w:tcW w:w="1560" w:type="dxa"/>
            <w:vAlign w:val="center"/>
          </w:tcPr>
          <w:p w:rsidR="00795DB9" w:rsidRDefault="002F0528"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9</w:t>
            </w:r>
          </w:p>
        </w:tc>
        <w:tc>
          <w:tcPr>
            <w:tcW w:w="1977" w:type="dxa"/>
            <w:vAlign w:val="center"/>
          </w:tcPr>
          <w:p w:rsidR="00795DB9" w:rsidRDefault="002F0528"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26</w:t>
            </w:r>
            <w:r w:rsidR="00061E63">
              <w:rPr>
                <w:rFonts w:ascii="Times New Roman" w:hAnsi="Times New Roman"/>
                <w:color w:val="000000"/>
                <w:sz w:val="24"/>
                <w:szCs w:val="24"/>
                <w:lang w:val="sq-AL"/>
              </w:rPr>
              <w:t>.02.202</w:t>
            </w:r>
            <w:r>
              <w:rPr>
                <w:rFonts w:ascii="Times New Roman" w:hAnsi="Times New Roman"/>
                <w:color w:val="000000"/>
                <w:sz w:val="24"/>
                <w:szCs w:val="24"/>
                <w:lang w:val="sq-AL"/>
              </w:rPr>
              <w:t>4</w:t>
            </w:r>
          </w:p>
        </w:tc>
        <w:tc>
          <w:tcPr>
            <w:tcW w:w="3089" w:type="dxa"/>
            <w:vAlign w:val="center"/>
          </w:tcPr>
          <w:p w:rsidR="00795DB9" w:rsidRPr="002F0528" w:rsidRDefault="006924BD" w:rsidP="001012EA">
            <w:pPr>
              <w:pStyle w:val="NoSpacing"/>
              <w:jc w:val="both"/>
              <w:rPr>
                <w:rFonts w:ascii="Times New Roman" w:hAnsi="Times New Roman"/>
                <w:sz w:val="24"/>
                <w:szCs w:val="24"/>
                <w:lang w:val="sq-AL"/>
              </w:rPr>
            </w:pPr>
            <w:r>
              <w:rPr>
                <w:rStyle w:val="spelle"/>
                <w:rFonts w:ascii="Times New Roman" w:hAnsi="Times New Roman"/>
                <w:sz w:val="24"/>
                <w:szCs w:val="24"/>
              </w:rPr>
              <w:t>J</w:t>
            </w:r>
            <w:r w:rsidR="002F0528" w:rsidRPr="002F0528">
              <w:rPr>
                <w:rStyle w:val="spelle"/>
                <w:rFonts w:ascii="Times New Roman" w:hAnsi="Times New Roman"/>
                <w:sz w:val="24"/>
                <w:szCs w:val="24"/>
              </w:rPr>
              <w:t>emi</w:t>
            </w:r>
            <w:r w:rsidR="002F0528" w:rsidRPr="002F0528">
              <w:rPr>
                <w:rFonts w:ascii="Times New Roman" w:hAnsi="Times New Roman"/>
                <w:sz w:val="24"/>
                <w:szCs w:val="24"/>
              </w:rPr>
              <w:t xml:space="preserve"> duke </w:t>
            </w:r>
            <w:r w:rsidR="002F0528" w:rsidRPr="002F0528">
              <w:rPr>
                <w:rStyle w:val="spelle"/>
                <w:rFonts w:ascii="Times New Roman" w:hAnsi="Times New Roman"/>
                <w:sz w:val="24"/>
                <w:szCs w:val="24"/>
              </w:rPr>
              <w:t>mbledhur</w:t>
            </w:r>
            <w:r w:rsidR="002F0528" w:rsidRPr="002F0528">
              <w:rPr>
                <w:rFonts w:ascii="Times New Roman" w:hAnsi="Times New Roman"/>
                <w:sz w:val="24"/>
                <w:szCs w:val="24"/>
              </w:rPr>
              <w:t xml:space="preserve"> </w:t>
            </w:r>
            <w:r w:rsidR="002F0528" w:rsidRPr="002F0528">
              <w:rPr>
                <w:rStyle w:val="spelle"/>
                <w:rFonts w:ascii="Times New Roman" w:hAnsi="Times New Roman"/>
                <w:sz w:val="24"/>
                <w:szCs w:val="24"/>
              </w:rPr>
              <w:t>te</w:t>
            </w:r>
            <w:r w:rsidR="002F0528" w:rsidRPr="002F0528">
              <w:rPr>
                <w:rFonts w:ascii="Times New Roman" w:hAnsi="Times New Roman"/>
                <w:sz w:val="24"/>
                <w:szCs w:val="24"/>
              </w:rPr>
              <w:t xml:space="preserve"> </w:t>
            </w:r>
            <w:r w:rsidR="002F0528" w:rsidRPr="002F0528">
              <w:rPr>
                <w:rStyle w:val="spelle"/>
                <w:rFonts w:ascii="Times New Roman" w:hAnsi="Times New Roman"/>
                <w:sz w:val="24"/>
                <w:szCs w:val="24"/>
              </w:rPr>
              <w:t>dhena</w:t>
            </w:r>
            <w:r w:rsidR="002F0528" w:rsidRPr="002F0528">
              <w:rPr>
                <w:rFonts w:ascii="Times New Roman" w:hAnsi="Times New Roman"/>
                <w:sz w:val="24"/>
                <w:szCs w:val="24"/>
              </w:rPr>
              <w:t xml:space="preserve"> per raportimet tona vjetore ne </w:t>
            </w:r>
            <w:r w:rsidR="002F0528" w:rsidRPr="002F0528">
              <w:rPr>
                <w:rStyle w:val="spelle"/>
                <w:rFonts w:ascii="Times New Roman" w:hAnsi="Times New Roman"/>
                <w:sz w:val="24"/>
                <w:szCs w:val="24"/>
              </w:rPr>
              <w:t>lidhje</w:t>
            </w:r>
            <w:r w:rsidR="002F0528" w:rsidRPr="002F0528">
              <w:rPr>
                <w:rFonts w:ascii="Times New Roman" w:hAnsi="Times New Roman"/>
                <w:sz w:val="24"/>
                <w:szCs w:val="24"/>
              </w:rPr>
              <w:t xml:space="preserve"> me </w:t>
            </w:r>
            <w:r w:rsidR="002F0528" w:rsidRPr="002F0528">
              <w:rPr>
                <w:rStyle w:val="spelle"/>
                <w:rFonts w:ascii="Times New Roman" w:hAnsi="Times New Roman"/>
                <w:sz w:val="24"/>
                <w:szCs w:val="24"/>
              </w:rPr>
              <w:t>ceshtjet</w:t>
            </w:r>
            <w:r w:rsidR="002F0528" w:rsidRPr="002F0528">
              <w:rPr>
                <w:rFonts w:ascii="Times New Roman" w:hAnsi="Times New Roman"/>
                <w:sz w:val="24"/>
                <w:szCs w:val="24"/>
              </w:rPr>
              <w:t xml:space="preserve"> e </w:t>
            </w:r>
            <w:r w:rsidR="002F0528" w:rsidRPr="002F0528">
              <w:rPr>
                <w:rStyle w:val="spelle"/>
                <w:rFonts w:ascii="Times New Roman" w:hAnsi="Times New Roman"/>
                <w:sz w:val="24"/>
                <w:szCs w:val="24"/>
              </w:rPr>
              <w:t>falimentimit</w:t>
            </w:r>
            <w:r w:rsidR="002F0528" w:rsidRPr="002F0528">
              <w:rPr>
                <w:rFonts w:ascii="Times New Roman" w:hAnsi="Times New Roman"/>
                <w:sz w:val="24"/>
                <w:szCs w:val="24"/>
              </w:rPr>
              <w:t xml:space="preserve"> </w:t>
            </w:r>
            <w:r w:rsidR="002F0528" w:rsidRPr="002F0528">
              <w:rPr>
                <w:rStyle w:val="spelle"/>
                <w:rFonts w:ascii="Times New Roman" w:hAnsi="Times New Roman"/>
                <w:sz w:val="24"/>
                <w:szCs w:val="24"/>
              </w:rPr>
              <w:t>te</w:t>
            </w:r>
            <w:r w:rsidR="002F0528" w:rsidRPr="002F0528">
              <w:rPr>
                <w:rFonts w:ascii="Times New Roman" w:hAnsi="Times New Roman"/>
                <w:sz w:val="24"/>
                <w:szCs w:val="24"/>
              </w:rPr>
              <w:t xml:space="preserve"> </w:t>
            </w:r>
            <w:r w:rsidR="002F0528" w:rsidRPr="002F0528">
              <w:rPr>
                <w:rStyle w:val="spelle"/>
                <w:rFonts w:ascii="Times New Roman" w:hAnsi="Times New Roman"/>
                <w:sz w:val="24"/>
                <w:szCs w:val="24"/>
              </w:rPr>
              <w:t>nisura</w:t>
            </w:r>
            <w:r w:rsidR="002F0528" w:rsidRPr="002F0528">
              <w:rPr>
                <w:rFonts w:ascii="Times New Roman" w:hAnsi="Times New Roman"/>
                <w:sz w:val="24"/>
                <w:szCs w:val="24"/>
              </w:rPr>
              <w:t xml:space="preserve"> dhe </w:t>
            </w:r>
            <w:r w:rsidR="002F0528" w:rsidRPr="002F0528">
              <w:rPr>
                <w:rStyle w:val="spelle"/>
                <w:rFonts w:ascii="Times New Roman" w:hAnsi="Times New Roman"/>
                <w:sz w:val="24"/>
                <w:szCs w:val="24"/>
              </w:rPr>
              <w:t>te</w:t>
            </w:r>
            <w:r w:rsidR="002F0528" w:rsidRPr="002F0528">
              <w:rPr>
                <w:rFonts w:ascii="Times New Roman" w:hAnsi="Times New Roman"/>
                <w:sz w:val="24"/>
                <w:szCs w:val="24"/>
              </w:rPr>
              <w:t xml:space="preserve"> </w:t>
            </w:r>
            <w:r w:rsidR="002F0528" w:rsidRPr="002F0528">
              <w:rPr>
                <w:rStyle w:val="spelle"/>
                <w:rFonts w:ascii="Times New Roman" w:hAnsi="Times New Roman"/>
                <w:sz w:val="24"/>
                <w:szCs w:val="24"/>
              </w:rPr>
              <w:t>perfunduara</w:t>
            </w:r>
            <w:r w:rsidR="002F0528" w:rsidRPr="002F0528">
              <w:rPr>
                <w:rFonts w:ascii="Times New Roman" w:hAnsi="Times New Roman"/>
                <w:sz w:val="24"/>
                <w:szCs w:val="24"/>
              </w:rPr>
              <w:t xml:space="preserve"> ne </w:t>
            </w:r>
            <w:r w:rsidR="002F0528" w:rsidRPr="002F0528">
              <w:rPr>
                <w:rStyle w:val="spelle"/>
                <w:rFonts w:ascii="Times New Roman" w:hAnsi="Times New Roman"/>
                <w:sz w:val="24"/>
                <w:szCs w:val="24"/>
              </w:rPr>
              <w:t>Gjykaten</w:t>
            </w:r>
            <w:r w:rsidR="002F0528" w:rsidRPr="002F0528">
              <w:rPr>
                <w:rFonts w:ascii="Times New Roman" w:hAnsi="Times New Roman"/>
                <w:sz w:val="24"/>
                <w:szCs w:val="24"/>
              </w:rPr>
              <w:t xml:space="preserve"> e </w:t>
            </w:r>
            <w:r w:rsidR="002F0528" w:rsidRPr="002F0528">
              <w:rPr>
                <w:rStyle w:val="spelle"/>
                <w:rFonts w:ascii="Times New Roman" w:hAnsi="Times New Roman"/>
                <w:sz w:val="24"/>
                <w:szCs w:val="24"/>
              </w:rPr>
              <w:t>Rrethit</w:t>
            </w:r>
            <w:r w:rsidR="002F0528" w:rsidRPr="002F0528">
              <w:rPr>
                <w:rFonts w:ascii="Times New Roman" w:hAnsi="Times New Roman"/>
                <w:sz w:val="24"/>
                <w:szCs w:val="24"/>
              </w:rPr>
              <w:t xml:space="preserve"> </w:t>
            </w:r>
            <w:r w:rsidR="002F0528" w:rsidRPr="002F0528">
              <w:rPr>
                <w:rStyle w:val="spelle"/>
                <w:rFonts w:ascii="Times New Roman" w:hAnsi="Times New Roman"/>
                <w:sz w:val="24"/>
                <w:szCs w:val="24"/>
              </w:rPr>
              <w:t>Tirane</w:t>
            </w:r>
            <w:r w:rsidR="002F0528" w:rsidRPr="002F0528">
              <w:rPr>
                <w:rFonts w:ascii="Times New Roman" w:hAnsi="Times New Roman"/>
                <w:sz w:val="24"/>
                <w:szCs w:val="24"/>
              </w:rPr>
              <w:t xml:space="preserve">, per </w:t>
            </w:r>
            <w:r w:rsidR="002F0528" w:rsidRPr="002F0528">
              <w:rPr>
                <w:rStyle w:val="spelle"/>
                <w:rFonts w:ascii="Times New Roman" w:hAnsi="Times New Roman"/>
                <w:sz w:val="24"/>
                <w:szCs w:val="24"/>
              </w:rPr>
              <w:t>periudhen</w:t>
            </w:r>
            <w:r w:rsidR="002F0528" w:rsidRPr="002F0528">
              <w:rPr>
                <w:rFonts w:ascii="Times New Roman" w:hAnsi="Times New Roman"/>
                <w:sz w:val="24"/>
                <w:szCs w:val="24"/>
              </w:rPr>
              <w:t xml:space="preserve"> 2019-2023.</w:t>
            </w:r>
          </w:p>
        </w:tc>
        <w:tc>
          <w:tcPr>
            <w:tcW w:w="1440" w:type="dxa"/>
            <w:vAlign w:val="center"/>
          </w:tcPr>
          <w:p w:rsidR="00795DB9" w:rsidRDefault="002F0528"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10.03</w:t>
            </w:r>
            <w:r w:rsidR="00061E63">
              <w:rPr>
                <w:rFonts w:ascii="Times New Roman" w:hAnsi="Times New Roman"/>
                <w:color w:val="000000"/>
                <w:sz w:val="24"/>
                <w:szCs w:val="24"/>
                <w:lang w:val="sq-AL"/>
              </w:rPr>
              <w:t>.202</w:t>
            </w:r>
            <w:r>
              <w:rPr>
                <w:rFonts w:ascii="Times New Roman" w:hAnsi="Times New Roman"/>
                <w:color w:val="000000"/>
                <w:sz w:val="24"/>
                <w:szCs w:val="24"/>
                <w:lang w:val="sq-AL"/>
              </w:rPr>
              <w:t>4</w:t>
            </w:r>
          </w:p>
        </w:tc>
        <w:tc>
          <w:tcPr>
            <w:tcW w:w="3009" w:type="dxa"/>
          </w:tcPr>
          <w:p w:rsidR="0007232E" w:rsidRPr="00D40DD4" w:rsidRDefault="0007232E" w:rsidP="0007232E">
            <w:pPr>
              <w:pStyle w:val="NoSpacing"/>
              <w:spacing w:line="276" w:lineRule="auto"/>
              <w:jc w:val="both"/>
              <w:rPr>
                <w:rFonts w:ascii="Times New Roman" w:hAnsi="Times New Roman"/>
                <w:sz w:val="24"/>
                <w:szCs w:val="24"/>
                <w:lang w:val="sq-AL"/>
              </w:rPr>
            </w:pPr>
          </w:p>
          <w:p w:rsidR="002F0528" w:rsidRDefault="002F0528" w:rsidP="002F0528">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kopjet e anonimizuara</w:t>
            </w:r>
            <w:r>
              <w:rPr>
                <w:rStyle w:val="FootnoteReference"/>
                <w:rFonts w:ascii="Times New Roman" w:hAnsi="Times New Roman"/>
                <w:sz w:val="24"/>
                <w:szCs w:val="24"/>
                <w:lang w:val="en-GB" w:eastAsia="en-GB"/>
              </w:rPr>
              <w:footnoteReference w:id="10"/>
            </w:r>
            <w:r>
              <w:rPr>
                <w:rFonts w:ascii="Times New Roman" w:hAnsi="Times New Roman"/>
                <w:sz w:val="24"/>
                <w:szCs w:val="24"/>
                <w:lang w:val="en-GB" w:eastAsia="en-GB"/>
              </w:rPr>
              <w:t xml:space="preserve"> të vendimeve </w:t>
            </w:r>
            <w:r>
              <w:rPr>
                <w:rFonts w:ascii="Times New Roman" w:hAnsi="Times New Roman"/>
                <w:sz w:val="24"/>
                <w:szCs w:val="24"/>
                <w:lang w:val="sq-AL"/>
              </w:rPr>
              <w:t>të kërkuara nga ana juaj</w:t>
            </w:r>
            <w:r>
              <w:rPr>
                <w:rFonts w:ascii="Times New Roman" w:hAnsi="Times New Roman"/>
                <w:sz w:val="24"/>
                <w:szCs w:val="24"/>
                <w:lang w:val="en-GB" w:eastAsia="en-GB"/>
              </w:rPr>
              <w:t>.</w:t>
            </w:r>
          </w:p>
          <w:p w:rsidR="00795DB9" w:rsidRPr="006E03BF" w:rsidRDefault="002F0528" w:rsidP="002F0528">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lang w:val="sq-AL"/>
              </w:rPr>
            </w:pPr>
            <w:r>
              <w:rPr>
                <w:rFonts w:ascii="Times New Roman" w:hAnsi="Times New Roman"/>
                <w:sz w:val="24"/>
                <w:szCs w:val="24"/>
                <w:lang w:val="en-GB" w:eastAsia="en-GB"/>
              </w:rPr>
              <w:t xml:space="preserve">Gjithashtu në përgjigje të kërkesës suaj sesa çështje </w:t>
            </w:r>
            <w:r>
              <w:rPr>
                <w:rFonts w:ascii="Times New Roman" w:hAnsi="Times New Roman"/>
                <w:sz w:val="24"/>
                <w:szCs w:val="24"/>
                <w:lang w:val="en-GB" w:eastAsia="en-GB"/>
              </w:rPr>
              <w:lastRenderedPageBreak/>
              <w:t xml:space="preserve">janë në gjykim ju bëjmë me dije se 17 çështje janë në shqyrtim gjatë vitit 2024 pranë Gjykatës së Shkallës së Parë të Juridiksionit të Përgjithshëm Tiranë. </w:t>
            </w:r>
          </w:p>
        </w:tc>
        <w:tc>
          <w:tcPr>
            <w:tcW w:w="2101" w:type="dxa"/>
            <w:vAlign w:val="center"/>
          </w:tcPr>
          <w:p w:rsidR="00795DB9" w:rsidRPr="00844D32" w:rsidRDefault="00795DB9"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348"/>
        </w:trPr>
        <w:tc>
          <w:tcPr>
            <w:tcW w:w="1560" w:type="dxa"/>
            <w:vAlign w:val="center"/>
          </w:tcPr>
          <w:p w:rsidR="00795DB9" w:rsidRDefault="002F0528"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10</w:t>
            </w:r>
          </w:p>
        </w:tc>
        <w:tc>
          <w:tcPr>
            <w:tcW w:w="1977" w:type="dxa"/>
            <w:vAlign w:val="center"/>
          </w:tcPr>
          <w:p w:rsidR="00795DB9" w:rsidRDefault="002F0528"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04.03</w:t>
            </w:r>
            <w:r w:rsidR="006E03BF">
              <w:rPr>
                <w:rFonts w:ascii="Times New Roman" w:hAnsi="Times New Roman"/>
                <w:color w:val="000000"/>
                <w:sz w:val="24"/>
                <w:szCs w:val="24"/>
                <w:lang w:val="sq-AL"/>
              </w:rPr>
              <w:t>.202</w:t>
            </w:r>
            <w:r>
              <w:rPr>
                <w:rFonts w:ascii="Times New Roman" w:hAnsi="Times New Roman"/>
                <w:color w:val="000000"/>
                <w:sz w:val="24"/>
                <w:szCs w:val="24"/>
                <w:lang w:val="sq-AL"/>
              </w:rPr>
              <w:t>4</w:t>
            </w:r>
          </w:p>
        </w:tc>
        <w:tc>
          <w:tcPr>
            <w:tcW w:w="3089" w:type="dxa"/>
            <w:vAlign w:val="center"/>
          </w:tcPr>
          <w:p w:rsidR="00795DB9" w:rsidRPr="001012EA" w:rsidRDefault="002F0528" w:rsidP="001012EA">
            <w:pPr>
              <w:spacing w:after="0"/>
              <w:jc w:val="both"/>
              <w:rPr>
                <w:rFonts w:ascii="Times New Roman" w:eastAsia="Times New Roman" w:hAnsi="Times New Roman"/>
                <w:sz w:val="24"/>
                <w:szCs w:val="24"/>
                <w:lang w:val="sq-AL"/>
              </w:rPr>
            </w:pPr>
            <w:r>
              <w:rPr>
                <w:rFonts w:ascii="Times New Roman" w:hAnsi="Times New Roman"/>
                <w:sz w:val="24"/>
                <w:szCs w:val="24"/>
                <w:lang w:val="sq-AL"/>
              </w:rPr>
              <w:t>Kërkojmë informacion lidhur me Vendimin n</w:t>
            </w:r>
            <w:r w:rsidRPr="00710B5A">
              <w:rPr>
                <w:rFonts w:ascii="Times New Roman" w:hAnsi="Times New Roman"/>
                <w:sz w:val="24"/>
                <w:szCs w:val="24"/>
                <w:lang w:val="sq-AL"/>
              </w:rPr>
              <w:t>r.</w:t>
            </w:r>
            <w:r>
              <w:rPr>
                <w:rFonts w:ascii="Times New Roman" w:hAnsi="Times New Roman"/>
                <w:sz w:val="24"/>
                <w:szCs w:val="24"/>
                <w:lang w:val="sq-AL"/>
              </w:rPr>
              <w:t>229 Akti</w:t>
            </w:r>
            <w:r w:rsidRPr="00710B5A">
              <w:rPr>
                <w:rFonts w:ascii="Times New Roman" w:hAnsi="Times New Roman"/>
                <w:sz w:val="24"/>
                <w:szCs w:val="24"/>
                <w:lang w:val="sq-AL"/>
              </w:rPr>
              <w:t xml:space="preserve"> datë</w:t>
            </w:r>
            <w:r>
              <w:rPr>
                <w:rFonts w:ascii="Times New Roman" w:hAnsi="Times New Roman"/>
                <w:sz w:val="24"/>
                <w:szCs w:val="24"/>
                <w:lang w:val="sq-AL"/>
              </w:rPr>
              <w:t xml:space="preserve"> 24.01.2024</w:t>
            </w:r>
            <w:r w:rsidR="006E03BF" w:rsidRPr="001012EA">
              <w:rPr>
                <w:rFonts w:ascii="Times New Roman" w:hAnsi="Times New Roman"/>
                <w:sz w:val="24"/>
                <w:szCs w:val="24"/>
                <w:lang w:val="sq-AL"/>
              </w:rPr>
              <w:t xml:space="preserve"> </w:t>
            </w:r>
          </w:p>
        </w:tc>
        <w:tc>
          <w:tcPr>
            <w:tcW w:w="1440" w:type="dxa"/>
            <w:vAlign w:val="center"/>
          </w:tcPr>
          <w:p w:rsidR="00795DB9" w:rsidRDefault="002F0528"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05.03</w:t>
            </w:r>
            <w:r w:rsidR="001012EA">
              <w:rPr>
                <w:rFonts w:ascii="Times New Roman" w:hAnsi="Times New Roman"/>
                <w:color w:val="000000"/>
                <w:sz w:val="24"/>
                <w:szCs w:val="24"/>
                <w:lang w:val="sq-AL"/>
              </w:rPr>
              <w:t>.202</w:t>
            </w:r>
            <w:r>
              <w:rPr>
                <w:rFonts w:ascii="Times New Roman" w:hAnsi="Times New Roman"/>
                <w:color w:val="000000"/>
                <w:sz w:val="24"/>
                <w:szCs w:val="24"/>
                <w:lang w:val="sq-AL"/>
              </w:rPr>
              <w:t>4</w:t>
            </w:r>
          </w:p>
        </w:tc>
        <w:tc>
          <w:tcPr>
            <w:tcW w:w="3009" w:type="dxa"/>
          </w:tcPr>
          <w:p w:rsidR="002F0528" w:rsidRDefault="002F0528" w:rsidP="002F0528">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Civile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11"/>
            </w:r>
            <w:r>
              <w:rPr>
                <w:rFonts w:ascii="Times New Roman" w:hAnsi="Times New Roman"/>
                <w:sz w:val="24"/>
                <w:szCs w:val="24"/>
                <w:lang w:val="en-GB" w:eastAsia="en-GB"/>
              </w:rPr>
              <w:t xml:space="preserve"> te vendimit </w:t>
            </w:r>
            <w:r>
              <w:rPr>
                <w:rFonts w:ascii="Times New Roman" w:hAnsi="Times New Roman"/>
                <w:sz w:val="24"/>
                <w:szCs w:val="24"/>
                <w:lang w:val="sq-AL"/>
              </w:rPr>
              <w:t>n</w:t>
            </w:r>
            <w:r w:rsidRPr="00710B5A">
              <w:rPr>
                <w:rFonts w:ascii="Times New Roman" w:hAnsi="Times New Roman"/>
                <w:sz w:val="24"/>
                <w:szCs w:val="24"/>
                <w:lang w:val="sq-AL"/>
              </w:rPr>
              <w:t>r.</w:t>
            </w:r>
            <w:r>
              <w:rPr>
                <w:rFonts w:ascii="Times New Roman" w:hAnsi="Times New Roman"/>
                <w:sz w:val="24"/>
                <w:szCs w:val="24"/>
                <w:lang w:val="sq-AL"/>
              </w:rPr>
              <w:t>229 Akti</w:t>
            </w:r>
            <w:r w:rsidRPr="00710B5A">
              <w:rPr>
                <w:rFonts w:ascii="Times New Roman" w:hAnsi="Times New Roman"/>
                <w:sz w:val="24"/>
                <w:szCs w:val="24"/>
                <w:lang w:val="sq-AL"/>
              </w:rPr>
              <w:t xml:space="preserve"> datë</w:t>
            </w:r>
            <w:r>
              <w:rPr>
                <w:rFonts w:ascii="Times New Roman" w:hAnsi="Times New Roman"/>
                <w:sz w:val="24"/>
                <w:szCs w:val="24"/>
                <w:lang w:val="sq-AL"/>
              </w:rPr>
              <w:t xml:space="preserve"> 24.01.2024</w:t>
            </w:r>
            <w:r>
              <w:rPr>
                <w:rFonts w:ascii="Times New Roman" w:hAnsi="Times New Roman"/>
                <w:sz w:val="24"/>
                <w:szCs w:val="24"/>
                <w:lang w:val="en-GB" w:eastAsia="en-GB"/>
              </w:rPr>
              <w:t xml:space="preserve">, </w:t>
            </w:r>
            <w:r>
              <w:rPr>
                <w:rFonts w:ascii="Times New Roman" w:hAnsi="Times New Roman"/>
                <w:sz w:val="24"/>
                <w:szCs w:val="24"/>
                <w:lang w:val="sq-AL"/>
              </w:rPr>
              <w:t>të kërkuar nga ana juaj</w:t>
            </w:r>
            <w:r>
              <w:rPr>
                <w:rFonts w:ascii="Times New Roman" w:hAnsi="Times New Roman"/>
                <w:sz w:val="24"/>
                <w:szCs w:val="24"/>
                <w:lang w:val="en-GB" w:eastAsia="en-GB"/>
              </w:rPr>
              <w:t>.</w:t>
            </w:r>
          </w:p>
          <w:p w:rsidR="00795DB9" w:rsidRPr="006E03BF" w:rsidRDefault="00795DB9" w:rsidP="006E03BF">
            <w:pPr>
              <w:spacing w:after="0"/>
              <w:jc w:val="both"/>
              <w:rPr>
                <w:rFonts w:ascii="Times New Roman" w:hAnsi="Times New Roman"/>
                <w:sz w:val="24"/>
                <w:szCs w:val="24"/>
                <w:lang w:val="sq-AL"/>
              </w:rPr>
            </w:pPr>
          </w:p>
        </w:tc>
        <w:tc>
          <w:tcPr>
            <w:tcW w:w="2101" w:type="dxa"/>
            <w:vAlign w:val="center"/>
          </w:tcPr>
          <w:p w:rsidR="00795DB9" w:rsidRPr="00844D32" w:rsidRDefault="00795DB9"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F247E6" w:rsidRPr="00F55BE5" w:rsidTr="00B825EA">
        <w:trPr>
          <w:trHeight w:val="310"/>
        </w:trPr>
        <w:tc>
          <w:tcPr>
            <w:tcW w:w="1560" w:type="dxa"/>
            <w:vAlign w:val="center"/>
          </w:tcPr>
          <w:p w:rsidR="00F247E6" w:rsidRDefault="002F0528"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11</w:t>
            </w:r>
          </w:p>
        </w:tc>
        <w:tc>
          <w:tcPr>
            <w:tcW w:w="1977" w:type="dxa"/>
            <w:vAlign w:val="center"/>
          </w:tcPr>
          <w:p w:rsidR="00F247E6" w:rsidRDefault="002F0528"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04.03.2024</w:t>
            </w:r>
          </w:p>
        </w:tc>
        <w:tc>
          <w:tcPr>
            <w:tcW w:w="3089" w:type="dxa"/>
            <w:vAlign w:val="center"/>
          </w:tcPr>
          <w:p w:rsidR="00F247E6" w:rsidRPr="008311A9" w:rsidRDefault="008311A9" w:rsidP="008311A9">
            <w:pPr>
              <w:tabs>
                <w:tab w:val="left" w:pos="0"/>
                <w:tab w:val="left" w:pos="990"/>
              </w:tabs>
              <w:spacing w:after="0" w:line="360" w:lineRule="auto"/>
              <w:ind w:right="40"/>
              <w:jc w:val="both"/>
              <w:rPr>
                <w:rFonts w:ascii="Times New Roman" w:hAnsi="Times New Roman"/>
                <w:sz w:val="24"/>
                <w:szCs w:val="24"/>
                <w:lang w:val="sq-AL"/>
              </w:rPr>
            </w:pPr>
            <w:r>
              <w:rPr>
                <w:rFonts w:ascii="Times New Roman" w:hAnsi="Times New Roman"/>
                <w:sz w:val="24"/>
                <w:szCs w:val="24"/>
                <w:lang w:val="sq-AL"/>
              </w:rPr>
              <w:t xml:space="preserve">Kërkojmë informacion lidhur me sa Urdhëra Mbrojtje </w:t>
            </w:r>
            <w:r w:rsidRPr="007322BE">
              <w:rPr>
                <w:rFonts w:ascii="Times New Roman" w:hAnsi="Times New Roman"/>
                <w:sz w:val="24"/>
                <w:szCs w:val="24"/>
                <w:lang w:val="sq-AL"/>
              </w:rPr>
              <w:t xml:space="preserve">janë dhënë nga Gjykata e Shkallës së Parë të Juridiksionit të Përgjithshëm Tiranë gjatë vitit 2023, po në </w:t>
            </w:r>
            <w:r w:rsidRPr="007322BE">
              <w:rPr>
                <w:rFonts w:ascii="Times New Roman" w:hAnsi="Times New Roman"/>
                <w:sz w:val="24"/>
                <w:szCs w:val="24"/>
                <w:lang w:val="sq-AL"/>
              </w:rPr>
              <w:lastRenderedPageBreak/>
              <w:t>vitin 2022, 2021 dhe 202</w:t>
            </w:r>
            <w:r>
              <w:rPr>
                <w:rFonts w:ascii="Times New Roman" w:hAnsi="Times New Roman"/>
                <w:sz w:val="24"/>
                <w:szCs w:val="24"/>
                <w:lang w:val="sq-AL"/>
              </w:rPr>
              <w:t>0, si dhe s</w:t>
            </w:r>
            <w:r w:rsidRPr="007322BE">
              <w:rPr>
                <w:rFonts w:ascii="Times New Roman" w:hAnsi="Times New Roman"/>
                <w:sz w:val="24"/>
                <w:szCs w:val="24"/>
                <w:lang w:val="sq-AL"/>
              </w:rPr>
              <w:t>a vendime për veprën penale “Dhunë në familje” janë dhënë nga Gjykata e Shkallës së Parë të Juridiksionit të Përgjithshëm Tiranë në vitin 2023, 2022, 2021, 2020?</w:t>
            </w:r>
          </w:p>
        </w:tc>
        <w:tc>
          <w:tcPr>
            <w:tcW w:w="1440" w:type="dxa"/>
            <w:vAlign w:val="center"/>
          </w:tcPr>
          <w:p w:rsidR="00F247E6" w:rsidRDefault="002F0528"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17.03.2024</w:t>
            </w:r>
          </w:p>
        </w:tc>
        <w:tc>
          <w:tcPr>
            <w:tcW w:w="3009" w:type="dxa"/>
          </w:tcPr>
          <w:p w:rsidR="008311A9" w:rsidRDefault="008311A9" w:rsidP="008311A9">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rezulton se </w:t>
            </w:r>
          </w:p>
          <w:p w:rsidR="008311A9" w:rsidRDefault="008311A9" w:rsidP="008311A9">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Përgjatë vitit 2021 janë shqyrtuar 1052 kërkesa për Urdhëra Mbrojtje nga të cilat janë pranuar 548.</w:t>
            </w:r>
          </w:p>
          <w:p w:rsidR="008311A9" w:rsidRDefault="008311A9" w:rsidP="008311A9">
            <w:pPr>
              <w:spacing w:after="120"/>
              <w:jc w:val="both"/>
              <w:rPr>
                <w:rFonts w:ascii="Times New Roman" w:hAnsi="Times New Roman"/>
                <w:sz w:val="24"/>
                <w:szCs w:val="24"/>
                <w:lang w:val="en-GB" w:eastAsia="en-GB"/>
              </w:rPr>
            </w:pPr>
            <w:r>
              <w:rPr>
                <w:rFonts w:ascii="Times New Roman" w:hAnsi="Times New Roman"/>
                <w:sz w:val="24"/>
                <w:szCs w:val="24"/>
                <w:lang w:val="en-GB" w:eastAsia="en-GB"/>
              </w:rPr>
              <w:lastRenderedPageBreak/>
              <w:t>Përgjatë vitit 2022 janë shqyrtuar 1142 kërkesa për Urdhëra Mbrojtje nga të cilat janë pranuar 524.</w:t>
            </w:r>
          </w:p>
          <w:p w:rsidR="008311A9" w:rsidRDefault="008311A9" w:rsidP="008311A9">
            <w:pPr>
              <w:spacing w:after="120"/>
              <w:jc w:val="both"/>
              <w:rPr>
                <w:rFonts w:ascii="Times New Roman" w:hAnsi="Times New Roman"/>
                <w:sz w:val="24"/>
                <w:szCs w:val="24"/>
                <w:lang w:val="en-GB" w:eastAsia="en-GB"/>
              </w:rPr>
            </w:pPr>
            <w:r>
              <w:rPr>
                <w:rFonts w:ascii="Times New Roman" w:hAnsi="Times New Roman"/>
                <w:sz w:val="24"/>
                <w:szCs w:val="24"/>
                <w:lang w:val="en-GB" w:eastAsia="en-GB"/>
              </w:rPr>
              <w:t>Përgjatë vitit 2023 janë shqyrtuar 1271 kërkesa për Urdhëra Mbrojtje nga të cilat janë pranuar 470.</w:t>
            </w:r>
          </w:p>
          <w:p w:rsidR="008311A9" w:rsidRDefault="008311A9" w:rsidP="008311A9">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vitin 2020 kanë qënë gjithsej 383 çështje në gjykim për veprën penale të “Dhunës në familje”.</w:t>
            </w:r>
          </w:p>
          <w:p w:rsidR="008311A9" w:rsidRDefault="008311A9" w:rsidP="008311A9">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vitin 2021 kanë qënë gjithsej 424 çështje në gjykim për veprën penale të “Dhunës në familje”.</w:t>
            </w:r>
          </w:p>
          <w:p w:rsidR="008311A9" w:rsidRDefault="008311A9" w:rsidP="008311A9">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vitin 2022 kanë qënë gjithsej 379 çështje në gjykim për veprën penale të “Dhunës në familje”.</w:t>
            </w:r>
          </w:p>
          <w:p w:rsidR="008311A9" w:rsidRDefault="008311A9" w:rsidP="008311A9">
            <w:pPr>
              <w:spacing w:after="120"/>
              <w:jc w:val="both"/>
              <w:rPr>
                <w:rFonts w:ascii="Times New Roman" w:hAnsi="Times New Roman"/>
                <w:sz w:val="24"/>
                <w:szCs w:val="24"/>
                <w:lang w:val="en-GB" w:eastAsia="en-GB"/>
              </w:rPr>
            </w:pPr>
            <w:r>
              <w:rPr>
                <w:rFonts w:ascii="Times New Roman" w:hAnsi="Times New Roman"/>
                <w:sz w:val="24"/>
                <w:szCs w:val="24"/>
                <w:lang w:val="en-GB" w:eastAsia="en-GB"/>
              </w:rPr>
              <w:t>Në vitin 2023 kanë qënë gjithsej 358 çështje në gjykim për veprën penale të “Dhunës në familje”.</w:t>
            </w:r>
          </w:p>
          <w:p w:rsidR="00F247E6" w:rsidRPr="00EE4415" w:rsidRDefault="00F247E6" w:rsidP="00831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bCs/>
                <w:sz w:val="24"/>
                <w:szCs w:val="24"/>
                <w:lang w:val="sq-AL"/>
              </w:rPr>
            </w:pPr>
          </w:p>
        </w:tc>
        <w:tc>
          <w:tcPr>
            <w:tcW w:w="2101" w:type="dxa"/>
            <w:vAlign w:val="center"/>
          </w:tcPr>
          <w:p w:rsidR="00F247E6" w:rsidRDefault="00F247E6"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 xml:space="preserve">Eplote </w:t>
            </w:r>
          </w:p>
        </w:tc>
        <w:tc>
          <w:tcPr>
            <w:tcW w:w="1359" w:type="dxa"/>
            <w:vAlign w:val="center"/>
          </w:tcPr>
          <w:p w:rsidR="00F247E6" w:rsidRDefault="00F247E6"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795DB9" w:rsidRPr="00F55BE5" w:rsidTr="00B825EA">
        <w:trPr>
          <w:trHeight w:val="310"/>
        </w:trPr>
        <w:tc>
          <w:tcPr>
            <w:tcW w:w="1560" w:type="dxa"/>
            <w:vAlign w:val="center"/>
          </w:tcPr>
          <w:p w:rsidR="00795DB9" w:rsidRDefault="00F247E6"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w:t>
            </w:r>
            <w:r w:rsidR="008311A9">
              <w:rPr>
                <w:rFonts w:ascii="Times New Roman" w:hAnsi="Times New Roman"/>
                <w:b/>
                <w:bCs/>
                <w:sz w:val="24"/>
                <w:szCs w:val="24"/>
                <w:lang w:val="sq-AL"/>
              </w:rPr>
              <w:t>2</w:t>
            </w:r>
          </w:p>
        </w:tc>
        <w:tc>
          <w:tcPr>
            <w:tcW w:w="1977" w:type="dxa"/>
            <w:vAlign w:val="center"/>
          </w:tcPr>
          <w:p w:rsidR="00795DB9" w:rsidRDefault="008311A9"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04.03</w:t>
            </w:r>
            <w:r w:rsidR="006E03BF">
              <w:rPr>
                <w:rFonts w:ascii="Times New Roman" w:hAnsi="Times New Roman"/>
                <w:color w:val="000000"/>
                <w:sz w:val="24"/>
                <w:szCs w:val="24"/>
                <w:lang w:val="sq-AL"/>
              </w:rPr>
              <w:t>.202</w:t>
            </w:r>
            <w:r>
              <w:rPr>
                <w:rFonts w:ascii="Times New Roman" w:hAnsi="Times New Roman"/>
                <w:color w:val="000000"/>
                <w:sz w:val="24"/>
                <w:szCs w:val="24"/>
                <w:lang w:val="sq-AL"/>
              </w:rPr>
              <w:t>4</w:t>
            </w:r>
          </w:p>
        </w:tc>
        <w:tc>
          <w:tcPr>
            <w:tcW w:w="3089" w:type="dxa"/>
            <w:vAlign w:val="center"/>
          </w:tcPr>
          <w:p w:rsidR="00795DB9" w:rsidRPr="00F247E6" w:rsidRDefault="008311A9" w:rsidP="00F247E6">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after="0" w:line="240" w:lineRule="auto"/>
              <w:jc w:val="both"/>
              <w:rPr>
                <w:rFonts w:ascii="Times New Roman" w:hAnsi="Times New Roman"/>
                <w:sz w:val="24"/>
                <w:szCs w:val="24"/>
                <w:lang w:val="sq-AL"/>
              </w:rPr>
            </w:pPr>
            <w:r>
              <w:rPr>
                <w:rFonts w:ascii="Times New Roman" w:hAnsi="Times New Roman"/>
                <w:sz w:val="24"/>
                <w:szCs w:val="24"/>
                <w:lang w:val="sq-AL"/>
              </w:rPr>
              <w:t>Kërkojmë informacion lidhur me Vendimin n</w:t>
            </w:r>
            <w:r w:rsidRPr="00710B5A">
              <w:rPr>
                <w:rFonts w:ascii="Times New Roman" w:hAnsi="Times New Roman"/>
                <w:sz w:val="24"/>
                <w:szCs w:val="24"/>
                <w:lang w:val="sq-AL"/>
              </w:rPr>
              <w:t>r.</w:t>
            </w:r>
            <w:r>
              <w:rPr>
                <w:rFonts w:ascii="Times New Roman" w:hAnsi="Times New Roman"/>
                <w:sz w:val="24"/>
                <w:szCs w:val="24"/>
                <w:lang w:val="sq-AL"/>
              </w:rPr>
              <w:t xml:space="preserve">1045 </w:t>
            </w:r>
            <w:r w:rsidRPr="00710B5A">
              <w:rPr>
                <w:rFonts w:ascii="Times New Roman" w:hAnsi="Times New Roman"/>
                <w:sz w:val="24"/>
                <w:szCs w:val="24"/>
                <w:lang w:val="sq-AL"/>
              </w:rPr>
              <w:t>datë</w:t>
            </w:r>
            <w:r>
              <w:rPr>
                <w:rFonts w:ascii="Times New Roman" w:hAnsi="Times New Roman"/>
                <w:sz w:val="24"/>
                <w:szCs w:val="24"/>
                <w:lang w:val="sq-AL"/>
              </w:rPr>
              <w:t xml:space="preserve"> 15.04.2021</w:t>
            </w:r>
          </w:p>
        </w:tc>
        <w:tc>
          <w:tcPr>
            <w:tcW w:w="1440" w:type="dxa"/>
            <w:vAlign w:val="center"/>
          </w:tcPr>
          <w:p w:rsidR="00795DB9" w:rsidRDefault="008311A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05</w:t>
            </w:r>
            <w:r w:rsidR="006E03BF">
              <w:rPr>
                <w:rFonts w:ascii="Times New Roman" w:hAnsi="Times New Roman"/>
                <w:color w:val="000000"/>
                <w:sz w:val="24"/>
                <w:szCs w:val="24"/>
                <w:lang w:val="sq-AL"/>
              </w:rPr>
              <w:t>.03.202</w:t>
            </w:r>
            <w:r>
              <w:rPr>
                <w:rFonts w:ascii="Times New Roman" w:hAnsi="Times New Roman"/>
                <w:color w:val="000000"/>
                <w:sz w:val="24"/>
                <w:szCs w:val="24"/>
                <w:lang w:val="sq-AL"/>
              </w:rPr>
              <w:t>4</w:t>
            </w:r>
          </w:p>
        </w:tc>
        <w:tc>
          <w:tcPr>
            <w:tcW w:w="3009" w:type="dxa"/>
          </w:tcPr>
          <w:p w:rsidR="008311A9" w:rsidRDefault="008311A9" w:rsidP="008311A9">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Civile të </w:t>
            </w:r>
            <w:r>
              <w:rPr>
                <w:rFonts w:ascii="Times New Roman" w:hAnsi="Times New Roman"/>
                <w:sz w:val="24"/>
                <w:szCs w:val="24"/>
                <w:lang w:val="sq-AL"/>
              </w:rPr>
              <w:lastRenderedPageBreak/>
              <w:t xml:space="preserve">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12"/>
            </w:r>
            <w:r>
              <w:rPr>
                <w:rFonts w:ascii="Times New Roman" w:hAnsi="Times New Roman"/>
                <w:sz w:val="24"/>
                <w:szCs w:val="24"/>
                <w:lang w:val="en-GB" w:eastAsia="en-GB"/>
              </w:rPr>
              <w:t xml:space="preserve"> te vendimit </w:t>
            </w:r>
            <w:r>
              <w:rPr>
                <w:rFonts w:ascii="Times New Roman" w:hAnsi="Times New Roman"/>
                <w:sz w:val="24"/>
                <w:szCs w:val="24"/>
                <w:lang w:val="sq-AL"/>
              </w:rPr>
              <w:t>n</w:t>
            </w:r>
            <w:r w:rsidRPr="00710B5A">
              <w:rPr>
                <w:rFonts w:ascii="Times New Roman" w:hAnsi="Times New Roman"/>
                <w:sz w:val="24"/>
                <w:szCs w:val="24"/>
                <w:lang w:val="sq-AL"/>
              </w:rPr>
              <w:t>r.</w:t>
            </w:r>
            <w:r>
              <w:rPr>
                <w:rFonts w:ascii="Times New Roman" w:hAnsi="Times New Roman"/>
                <w:sz w:val="24"/>
                <w:szCs w:val="24"/>
                <w:lang w:val="sq-AL"/>
              </w:rPr>
              <w:t xml:space="preserve">1045 </w:t>
            </w:r>
            <w:r w:rsidRPr="00710B5A">
              <w:rPr>
                <w:rFonts w:ascii="Times New Roman" w:hAnsi="Times New Roman"/>
                <w:sz w:val="24"/>
                <w:szCs w:val="24"/>
                <w:lang w:val="sq-AL"/>
              </w:rPr>
              <w:t xml:space="preserve"> datë</w:t>
            </w:r>
            <w:r>
              <w:rPr>
                <w:rFonts w:ascii="Times New Roman" w:hAnsi="Times New Roman"/>
                <w:sz w:val="24"/>
                <w:szCs w:val="24"/>
                <w:lang w:val="sq-AL"/>
              </w:rPr>
              <w:t xml:space="preserve"> 15.04.2021</w:t>
            </w:r>
            <w:r>
              <w:rPr>
                <w:rFonts w:ascii="Times New Roman" w:hAnsi="Times New Roman"/>
                <w:sz w:val="24"/>
                <w:szCs w:val="24"/>
                <w:lang w:val="en-GB" w:eastAsia="en-GB"/>
              </w:rPr>
              <w:t xml:space="preserve">, </w:t>
            </w:r>
            <w:r>
              <w:rPr>
                <w:rFonts w:ascii="Times New Roman" w:hAnsi="Times New Roman"/>
                <w:sz w:val="24"/>
                <w:szCs w:val="24"/>
                <w:lang w:val="sq-AL"/>
              </w:rPr>
              <w:t>të kërkuar nga ana juaj</w:t>
            </w:r>
            <w:r>
              <w:rPr>
                <w:rFonts w:ascii="Times New Roman" w:hAnsi="Times New Roman"/>
                <w:sz w:val="24"/>
                <w:szCs w:val="24"/>
                <w:lang w:val="en-GB" w:eastAsia="en-GB"/>
              </w:rPr>
              <w:t>.</w:t>
            </w:r>
          </w:p>
          <w:p w:rsidR="00795DB9" w:rsidRPr="007B7E54" w:rsidRDefault="00795DB9" w:rsidP="008311A9">
            <w:pPr>
              <w:pStyle w:val="NoSpacing"/>
              <w:spacing w:line="276" w:lineRule="auto"/>
              <w:jc w:val="both"/>
              <w:rPr>
                <w:rFonts w:ascii="Times New Roman" w:hAnsi="Times New Roman"/>
                <w:sz w:val="24"/>
                <w:szCs w:val="24"/>
                <w:lang w:val="sq-AL"/>
              </w:rPr>
            </w:pPr>
          </w:p>
        </w:tc>
        <w:tc>
          <w:tcPr>
            <w:tcW w:w="2101" w:type="dxa"/>
            <w:vAlign w:val="center"/>
          </w:tcPr>
          <w:p w:rsidR="00795DB9" w:rsidRPr="00844D32" w:rsidRDefault="00795DB9"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p w:rsidR="00795DB9" w:rsidRPr="00844D32" w:rsidRDefault="00795DB9" w:rsidP="009A6BF1">
            <w:pPr>
              <w:spacing w:after="0" w:line="240" w:lineRule="auto"/>
              <w:jc w:val="center"/>
              <w:rPr>
                <w:rFonts w:ascii="Times New Roman" w:hAnsi="Times New Roman"/>
                <w:b/>
                <w:color w:val="000000"/>
                <w:sz w:val="24"/>
                <w:szCs w:val="24"/>
                <w:lang w:val="sq-AL"/>
              </w:rPr>
            </w:pPr>
          </w:p>
        </w:tc>
        <w:tc>
          <w:tcPr>
            <w:tcW w:w="1359" w:type="dxa"/>
            <w:vAlign w:val="center"/>
          </w:tcPr>
          <w:p w:rsidR="00795DB9" w:rsidRPr="00844D32" w:rsidRDefault="00795DB9"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BA77A5" w:rsidRPr="00F55BE5" w:rsidTr="00B825EA">
        <w:trPr>
          <w:trHeight w:val="310"/>
        </w:trPr>
        <w:tc>
          <w:tcPr>
            <w:tcW w:w="1560" w:type="dxa"/>
            <w:vAlign w:val="center"/>
          </w:tcPr>
          <w:p w:rsidR="00BA77A5" w:rsidRDefault="00BA77A5"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13</w:t>
            </w:r>
          </w:p>
        </w:tc>
        <w:tc>
          <w:tcPr>
            <w:tcW w:w="1977" w:type="dxa"/>
            <w:vAlign w:val="center"/>
          </w:tcPr>
          <w:p w:rsidR="00BA77A5" w:rsidRDefault="00BA77A5"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26.03.2024</w:t>
            </w:r>
          </w:p>
        </w:tc>
        <w:tc>
          <w:tcPr>
            <w:tcW w:w="3089" w:type="dxa"/>
            <w:vAlign w:val="center"/>
          </w:tcPr>
          <w:p w:rsidR="001A4C11" w:rsidRDefault="001A4C11" w:rsidP="001A4C11">
            <w:pPr>
              <w:tabs>
                <w:tab w:val="left" w:pos="0"/>
                <w:tab w:val="left" w:pos="990"/>
              </w:tabs>
              <w:spacing w:after="0" w:line="360" w:lineRule="auto"/>
              <w:ind w:right="40"/>
              <w:jc w:val="both"/>
              <w:rPr>
                <w:rFonts w:ascii="Times New Roman" w:hAnsi="Times New Roman"/>
                <w:sz w:val="24"/>
                <w:szCs w:val="24"/>
                <w:lang w:val="sq-AL"/>
              </w:rPr>
            </w:pPr>
            <w:r>
              <w:rPr>
                <w:rFonts w:ascii="Times New Roman" w:hAnsi="Times New Roman"/>
                <w:sz w:val="24"/>
                <w:szCs w:val="24"/>
                <w:lang w:val="sq-AL"/>
              </w:rPr>
              <w:t>Kërkojmë informacion se sa çështje kanë ardhur në Gjykatë për krimin mjedisor? Cilat kanë qënë rastet e referuara lidhur me tregtimin e faunës së egër (përfshirë gjitarët, shpendët dhe zvarranikët) për sa prej rasteve ka pasur dënime?</w:t>
            </w:r>
          </w:p>
          <w:p w:rsidR="00BA77A5" w:rsidRDefault="00BA77A5" w:rsidP="00F247E6">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after="0" w:line="240" w:lineRule="auto"/>
              <w:jc w:val="both"/>
              <w:rPr>
                <w:rFonts w:ascii="Times New Roman" w:hAnsi="Times New Roman"/>
                <w:sz w:val="24"/>
                <w:szCs w:val="24"/>
                <w:lang w:val="sq-AL"/>
              </w:rPr>
            </w:pPr>
          </w:p>
        </w:tc>
        <w:tc>
          <w:tcPr>
            <w:tcW w:w="1440" w:type="dxa"/>
            <w:vAlign w:val="center"/>
          </w:tcPr>
          <w:p w:rsidR="00BA77A5" w:rsidRDefault="00BA77A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04.04.2024</w:t>
            </w:r>
          </w:p>
        </w:tc>
        <w:tc>
          <w:tcPr>
            <w:tcW w:w="3009" w:type="dxa"/>
          </w:tcPr>
          <w:p w:rsidR="001A4C11" w:rsidRDefault="001A4C11" w:rsidP="001A4C11">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të Gjykatës, rezulton se </w:t>
            </w:r>
          </w:p>
          <w:p w:rsidR="001A4C11" w:rsidRDefault="001A4C11" w:rsidP="001A4C11">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Përgjatë vitit 2023 janë shqyrtuar 24 çështje për vepra të cilat përshihen nga nenet 201-207 të Kodit Penal, prej të cilave kanë përfunduar me vendim fajësie të dhënë nga Gjykata, 19 prej tyre. Pas verifikimit, asnjë prej vendimeve të dhëa nuk i përket specifikisht nenit 202/a të Kodit Penal të referuar në kërkesën tuaj. </w:t>
            </w:r>
          </w:p>
          <w:p w:rsidR="00BA77A5" w:rsidRDefault="00BA77A5" w:rsidP="008311A9">
            <w:pPr>
              <w:spacing w:after="120"/>
              <w:jc w:val="both"/>
              <w:rPr>
                <w:rFonts w:ascii="Times New Roman" w:hAnsi="Times New Roman"/>
                <w:sz w:val="24"/>
                <w:szCs w:val="24"/>
                <w:lang w:val="sq-AL"/>
              </w:rPr>
            </w:pPr>
          </w:p>
        </w:tc>
        <w:tc>
          <w:tcPr>
            <w:tcW w:w="2101" w:type="dxa"/>
            <w:vAlign w:val="center"/>
          </w:tcPr>
          <w:p w:rsidR="00BA77A5" w:rsidRDefault="001A4C11"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BA77A5" w:rsidRDefault="001A4C11"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A4C11" w:rsidRPr="00F55BE5" w:rsidTr="00B825EA">
        <w:trPr>
          <w:trHeight w:val="310"/>
        </w:trPr>
        <w:tc>
          <w:tcPr>
            <w:tcW w:w="1560" w:type="dxa"/>
            <w:vAlign w:val="center"/>
          </w:tcPr>
          <w:p w:rsidR="001A4C11" w:rsidRDefault="001A4C11"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14</w:t>
            </w:r>
          </w:p>
        </w:tc>
        <w:tc>
          <w:tcPr>
            <w:tcW w:w="1977" w:type="dxa"/>
            <w:vAlign w:val="center"/>
          </w:tcPr>
          <w:p w:rsidR="001A4C11" w:rsidRDefault="001A4C11"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22.04.2024</w:t>
            </w:r>
          </w:p>
        </w:tc>
        <w:tc>
          <w:tcPr>
            <w:tcW w:w="3089" w:type="dxa"/>
            <w:vAlign w:val="center"/>
          </w:tcPr>
          <w:p w:rsidR="001A4C11" w:rsidRDefault="001A4C11" w:rsidP="001A4C11">
            <w:pPr>
              <w:tabs>
                <w:tab w:val="left" w:pos="0"/>
                <w:tab w:val="left" w:pos="990"/>
              </w:tabs>
              <w:spacing w:after="0" w:line="360" w:lineRule="auto"/>
              <w:ind w:right="40"/>
              <w:jc w:val="both"/>
              <w:rPr>
                <w:rFonts w:ascii="Times New Roman" w:hAnsi="Times New Roman"/>
                <w:sz w:val="24"/>
                <w:szCs w:val="24"/>
                <w:lang w:val="sq-AL"/>
              </w:rPr>
            </w:pPr>
            <w:r>
              <w:rPr>
                <w:rFonts w:ascii="Times New Roman" w:hAnsi="Times New Roman"/>
                <w:sz w:val="24"/>
                <w:szCs w:val="24"/>
                <w:lang w:val="sq-AL"/>
              </w:rPr>
              <w:t>Kërkojmë vënien në dispozicion të kopjes së vendimit që i përket proçedimit penal nr. 7519 të vitit 2019</w:t>
            </w:r>
          </w:p>
        </w:tc>
        <w:tc>
          <w:tcPr>
            <w:tcW w:w="1440" w:type="dxa"/>
            <w:vAlign w:val="center"/>
          </w:tcPr>
          <w:p w:rsidR="001A4C11" w:rsidRDefault="001A4C11"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25.04.2024</w:t>
            </w:r>
          </w:p>
        </w:tc>
        <w:tc>
          <w:tcPr>
            <w:tcW w:w="3009" w:type="dxa"/>
          </w:tcPr>
          <w:p w:rsidR="001A4C11" w:rsidRDefault="001A4C11" w:rsidP="001A4C11">
            <w:pPr>
              <w:ind w:firstLine="720"/>
              <w:jc w:val="both"/>
              <w:rPr>
                <w:rFonts w:ascii="Times New Roman" w:hAnsi="Times New Roman"/>
                <w:sz w:val="24"/>
                <w:szCs w:val="24"/>
                <w:lang w:val="sq-AL"/>
              </w:rPr>
            </w:pPr>
            <w:r>
              <w:rPr>
                <w:rFonts w:ascii="Times New Roman" w:hAnsi="Times New Roman"/>
                <w:sz w:val="24"/>
                <w:szCs w:val="24"/>
                <w:lang w:val="sq-AL"/>
              </w:rPr>
              <w:t xml:space="preserve">Nisur nga informacioni që ju kërkoni, si dhe nisur nga verifikimet në sistemin e menaxhimit të çështjeve të gjykatës, rezulton që çështja gjyqësore e kërkuar nga ana juaj nuk ka përfunduar dhe është me statusin “në gjykim”. </w:t>
            </w:r>
          </w:p>
          <w:p w:rsidR="001A4C11" w:rsidRPr="00414281" w:rsidRDefault="001A4C11" w:rsidP="001A4C11">
            <w:pPr>
              <w:ind w:firstLine="720"/>
              <w:jc w:val="both"/>
              <w:rPr>
                <w:rFonts w:ascii="Times New Roman" w:hAnsi="Times New Roman"/>
                <w:sz w:val="24"/>
                <w:szCs w:val="24"/>
                <w:lang w:val="sq-AL"/>
              </w:rPr>
            </w:pPr>
            <w:r>
              <w:rPr>
                <w:rFonts w:ascii="Times New Roman" w:hAnsi="Times New Roman"/>
                <w:sz w:val="24"/>
                <w:szCs w:val="24"/>
                <w:lang w:val="sq-AL"/>
              </w:rPr>
              <w:t>Gjithashtu, ju bëjmë me dije se n</w:t>
            </w:r>
            <w:r>
              <w:rPr>
                <w:rFonts w:ascii="Times New Roman" w:hAnsi="Times New Roman"/>
                <w:sz w:val="24"/>
                <w:szCs w:val="24"/>
              </w:rPr>
              <w:t xml:space="preserve">ë zbatim </w:t>
            </w:r>
            <w:r w:rsidRPr="00226D8B">
              <w:rPr>
                <w:rFonts w:ascii="Times New Roman" w:hAnsi="Times New Roman"/>
                <w:b/>
                <w:sz w:val="24"/>
                <w:szCs w:val="24"/>
              </w:rPr>
              <w:t>të nenit 329/b/2 të Kodit të Proçedurës Penale</w:t>
            </w:r>
            <w:r w:rsidRPr="00226D8B">
              <w:rPr>
                <w:rFonts w:ascii="Times New Roman" w:hAnsi="Times New Roman"/>
                <w:sz w:val="24"/>
                <w:szCs w:val="24"/>
              </w:rPr>
              <w:t xml:space="preserve">, </w:t>
            </w:r>
            <w:r>
              <w:rPr>
                <w:rFonts w:ascii="Times New Roman" w:hAnsi="Times New Roman"/>
                <w:sz w:val="24"/>
                <w:szCs w:val="24"/>
                <w:lang w:val="sq-AL"/>
              </w:rPr>
              <w:t>bëhet fjalë</w:t>
            </w:r>
            <w:r>
              <w:rPr>
                <w:rFonts w:ascii="Times New Roman" w:hAnsi="Times New Roman"/>
                <w:sz w:val="24"/>
                <w:szCs w:val="24"/>
                <w:u w:val="single"/>
              </w:rPr>
              <w:t xml:space="preserve"> p</w:t>
            </w:r>
            <w:r w:rsidRPr="00226D8B">
              <w:rPr>
                <w:rFonts w:ascii="Times New Roman" w:hAnsi="Times New Roman"/>
                <w:sz w:val="24"/>
                <w:szCs w:val="24"/>
                <w:u w:val="single"/>
              </w:rPr>
              <w:t>ë</w:t>
            </w:r>
            <w:r>
              <w:rPr>
                <w:rFonts w:ascii="Times New Roman" w:hAnsi="Times New Roman"/>
                <w:sz w:val="24"/>
                <w:szCs w:val="24"/>
                <w:u w:val="single"/>
              </w:rPr>
              <w:t>r</w:t>
            </w:r>
            <w:r w:rsidRPr="00226D8B">
              <w:rPr>
                <w:rFonts w:ascii="Times New Roman" w:hAnsi="Times New Roman"/>
                <w:sz w:val="24"/>
                <w:szCs w:val="24"/>
                <w:u w:val="single"/>
              </w:rPr>
              <w:t xml:space="preserve"> seancë paraprake, </w:t>
            </w:r>
            <w:r w:rsidRPr="005447CE">
              <w:rPr>
                <w:rFonts w:ascii="Times New Roman" w:hAnsi="Times New Roman"/>
                <w:b/>
                <w:i/>
                <w:sz w:val="24"/>
                <w:szCs w:val="24"/>
                <w:u w:val="single"/>
              </w:rPr>
              <w:t>me dyer të mbyllura</w:t>
            </w:r>
            <w:r w:rsidRPr="00226D8B">
              <w:rPr>
                <w:rFonts w:ascii="Times New Roman" w:hAnsi="Times New Roman"/>
                <w:sz w:val="24"/>
                <w:szCs w:val="24"/>
                <w:u w:val="single"/>
              </w:rPr>
              <w:t>, në prani vetëm të palëve ndërgjyqëse</w:t>
            </w:r>
            <w:r w:rsidRPr="00226D8B">
              <w:rPr>
                <w:rFonts w:ascii="Times New Roman" w:hAnsi="Times New Roman"/>
                <w:sz w:val="24"/>
                <w:szCs w:val="24"/>
              </w:rPr>
              <w:t>.</w:t>
            </w:r>
            <w:r>
              <w:rPr>
                <w:rFonts w:ascii="Times New Roman" w:hAnsi="Times New Roman"/>
                <w:sz w:val="24"/>
                <w:szCs w:val="24"/>
                <w:lang w:val="sq-AL"/>
              </w:rPr>
              <w:t xml:space="preserve"> </w:t>
            </w:r>
            <w:r>
              <w:rPr>
                <w:rFonts w:ascii="Times New Roman" w:hAnsi="Times New Roman"/>
                <w:sz w:val="24"/>
                <w:szCs w:val="24"/>
              </w:rPr>
              <w:t>Rrjedhimisht,</w:t>
            </w:r>
            <w:r w:rsidRPr="00835E54">
              <w:rPr>
                <w:rFonts w:ascii="Times New Roman" w:hAnsi="Times New Roman"/>
                <w:sz w:val="24"/>
                <w:szCs w:val="24"/>
              </w:rPr>
              <w:t xml:space="preserve"> </w:t>
            </w:r>
            <w:r>
              <w:rPr>
                <w:rFonts w:ascii="Times New Roman" w:hAnsi="Times New Roman"/>
                <w:sz w:val="24"/>
                <w:szCs w:val="24"/>
              </w:rPr>
              <w:t xml:space="preserve">kur gjykimi zhvillohet me dyer te mbyllur </w:t>
            </w:r>
            <w:r>
              <w:rPr>
                <w:rFonts w:ascii="Times New Roman" w:hAnsi="Times New Roman"/>
                <w:sz w:val="24"/>
                <w:szCs w:val="24"/>
                <w:lang w:val="sq-AL"/>
              </w:rPr>
              <w:t>vënia në dispozicion e çfarëdolloj akti apo dokumentacioni nga dosja është e ndaluar me ligj,</w:t>
            </w:r>
            <w:r w:rsidRPr="00835E54">
              <w:rPr>
                <w:rFonts w:ascii="Times New Roman" w:hAnsi="Times New Roman"/>
                <w:sz w:val="24"/>
                <w:szCs w:val="24"/>
              </w:rPr>
              <w:t xml:space="preserve"> </w:t>
            </w:r>
            <w:r>
              <w:rPr>
                <w:rFonts w:ascii="Times New Roman" w:hAnsi="Times New Roman"/>
                <w:sz w:val="24"/>
                <w:szCs w:val="24"/>
              </w:rPr>
              <w:t>kundrejt</w:t>
            </w:r>
            <w:r>
              <w:rPr>
                <w:rFonts w:ascii="Times New Roman" w:hAnsi="Times New Roman"/>
                <w:sz w:val="24"/>
                <w:szCs w:val="24"/>
                <w:lang w:val="sq-AL"/>
              </w:rPr>
              <w:t xml:space="preserve"> palëve, personave apo subjekteve të cilat nuk kanë lidhje me gjykimin.</w:t>
            </w:r>
          </w:p>
          <w:p w:rsidR="001A4C11" w:rsidRDefault="001A4C11" w:rsidP="001A4C11">
            <w:pPr>
              <w:spacing w:after="120"/>
              <w:jc w:val="both"/>
              <w:rPr>
                <w:rFonts w:ascii="Times New Roman" w:hAnsi="Times New Roman"/>
                <w:sz w:val="24"/>
                <w:szCs w:val="24"/>
                <w:lang w:val="sq-AL"/>
              </w:rPr>
            </w:pPr>
          </w:p>
        </w:tc>
        <w:tc>
          <w:tcPr>
            <w:tcW w:w="2101" w:type="dxa"/>
            <w:vAlign w:val="center"/>
          </w:tcPr>
          <w:p w:rsidR="001A4C11" w:rsidRDefault="001A4C11"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1A4C11" w:rsidRDefault="001A4C11"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A4C11" w:rsidRPr="00F55BE5" w:rsidTr="00B825EA">
        <w:trPr>
          <w:trHeight w:val="310"/>
        </w:trPr>
        <w:tc>
          <w:tcPr>
            <w:tcW w:w="1560" w:type="dxa"/>
            <w:vAlign w:val="center"/>
          </w:tcPr>
          <w:p w:rsidR="001A4C11" w:rsidRDefault="001A4C11"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15</w:t>
            </w:r>
          </w:p>
        </w:tc>
        <w:tc>
          <w:tcPr>
            <w:tcW w:w="1977" w:type="dxa"/>
            <w:vAlign w:val="center"/>
          </w:tcPr>
          <w:p w:rsidR="001A4C11" w:rsidRDefault="0036123B"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09.05.2024</w:t>
            </w:r>
          </w:p>
        </w:tc>
        <w:tc>
          <w:tcPr>
            <w:tcW w:w="3089" w:type="dxa"/>
            <w:vAlign w:val="center"/>
          </w:tcPr>
          <w:p w:rsidR="001A4C11" w:rsidRPr="0036123B" w:rsidRDefault="0036123B" w:rsidP="001A4C11">
            <w:pPr>
              <w:tabs>
                <w:tab w:val="left" w:pos="0"/>
                <w:tab w:val="left" w:pos="990"/>
              </w:tabs>
              <w:spacing w:after="0" w:line="360" w:lineRule="auto"/>
              <w:ind w:right="40"/>
              <w:jc w:val="both"/>
              <w:rPr>
                <w:rFonts w:ascii="Times New Roman" w:hAnsi="Times New Roman" w:cs="Times New Roman"/>
                <w:sz w:val="24"/>
                <w:szCs w:val="24"/>
                <w:lang w:val="sq-AL"/>
              </w:rPr>
            </w:pPr>
            <w:r>
              <w:rPr>
                <w:rFonts w:ascii="Times New Roman" w:hAnsi="Times New Roman" w:cs="Times New Roman"/>
                <w:sz w:val="24"/>
                <w:szCs w:val="24"/>
                <w:lang w:val="sq-AL"/>
              </w:rPr>
              <w:t>Kërkojmë</w:t>
            </w:r>
            <w:r w:rsidRPr="0036123B">
              <w:rPr>
                <w:rFonts w:ascii="Times New Roman" w:hAnsi="Times New Roman" w:cs="Times New Roman"/>
                <w:sz w:val="24"/>
                <w:szCs w:val="24"/>
                <w:lang w:val="sq-AL"/>
              </w:rPr>
              <w:t xml:space="preserve"> informacion lidhur me çështjet e regjistruara në </w:t>
            </w:r>
            <w:r w:rsidRPr="0036123B">
              <w:rPr>
                <w:rFonts w:ascii="Times New Roman" w:hAnsi="Times New Roman" w:cs="Times New Roman"/>
                <w:sz w:val="24"/>
                <w:szCs w:val="24"/>
                <w:lang w:val="sq-AL"/>
              </w:rPr>
              <w:lastRenderedPageBreak/>
              <w:t>emër të A. D., me profesion gazetar</w:t>
            </w:r>
          </w:p>
        </w:tc>
        <w:tc>
          <w:tcPr>
            <w:tcW w:w="1440" w:type="dxa"/>
            <w:vAlign w:val="center"/>
          </w:tcPr>
          <w:p w:rsidR="001A4C11" w:rsidRDefault="0036123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14.05.2024</w:t>
            </w:r>
          </w:p>
        </w:tc>
        <w:tc>
          <w:tcPr>
            <w:tcW w:w="3009" w:type="dxa"/>
          </w:tcPr>
          <w:p w:rsidR="0036123B" w:rsidRDefault="0036123B" w:rsidP="0036123B">
            <w:pPr>
              <w:pStyle w:val="Bodytext21"/>
              <w:shd w:val="clear" w:color="auto" w:fill="auto"/>
              <w:spacing w:after="0" w:line="240" w:lineRule="auto"/>
              <w:jc w:val="both"/>
              <w:rPr>
                <w:color w:val="000000"/>
                <w:sz w:val="24"/>
                <w:szCs w:val="24"/>
                <w:lang w:bidi="en-US"/>
              </w:rPr>
            </w:pPr>
            <w:r>
              <w:rPr>
                <w:color w:val="0D0D0D"/>
                <w:sz w:val="24"/>
                <w:szCs w:val="24"/>
                <w:lang w:val="sq-AL"/>
              </w:rPr>
              <w:t xml:space="preserve">pas verifikimeve të kryera në </w:t>
            </w:r>
            <w:r>
              <w:rPr>
                <w:color w:val="000000"/>
                <w:sz w:val="24"/>
                <w:szCs w:val="24"/>
                <w:lang w:bidi="en-US"/>
              </w:rPr>
              <w:t xml:space="preserve">Sistemin e Menaxhimit të </w:t>
            </w:r>
            <w:r w:rsidRPr="00F939F2">
              <w:rPr>
                <w:color w:val="000000"/>
                <w:sz w:val="24"/>
                <w:szCs w:val="24"/>
                <w:lang w:bidi="en-US"/>
              </w:rPr>
              <w:t>Çështjeve</w:t>
            </w:r>
            <w:r>
              <w:rPr>
                <w:color w:val="000000"/>
                <w:sz w:val="24"/>
                <w:szCs w:val="24"/>
                <w:lang w:bidi="en-US"/>
              </w:rPr>
              <w:t xml:space="preserve"> </w:t>
            </w:r>
            <w:r w:rsidRPr="00CE4C6B">
              <w:rPr>
                <w:color w:val="000000"/>
                <w:sz w:val="24"/>
                <w:szCs w:val="24"/>
                <w:lang w:bidi="en-US"/>
              </w:rPr>
              <w:t xml:space="preserve">të Gjykatës së </w:t>
            </w:r>
            <w:r w:rsidRPr="00CE4C6B">
              <w:rPr>
                <w:color w:val="000000"/>
                <w:sz w:val="24"/>
                <w:szCs w:val="24"/>
                <w:lang w:bidi="en-US"/>
              </w:rPr>
              <w:lastRenderedPageBreak/>
              <w:t>Shkallës së Parë të Juridiksionit të Përgjithshëm Tiranë</w:t>
            </w:r>
            <w:r>
              <w:rPr>
                <w:color w:val="000000"/>
                <w:sz w:val="24"/>
                <w:szCs w:val="24"/>
                <w:lang w:bidi="en-US"/>
              </w:rPr>
              <w:t>, rezultojnë të regjistruara çështjet si më poshtë:</w:t>
            </w: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r w:rsidRPr="00D9434E">
              <w:rPr>
                <w:b/>
                <w:color w:val="000000"/>
                <w:sz w:val="24"/>
                <w:szCs w:val="24"/>
                <w:lang w:bidi="en-US"/>
              </w:rPr>
              <w:t>Paditës:</w:t>
            </w:r>
            <w:r>
              <w:rPr>
                <w:color w:val="000000"/>
                <w:sz w:val="24"/>
                <w:szCs w:val="24"/>
                <w:lang w:bidi="en-US"/>
              </w:rPr>
              <w:t xml:space="preserve"> E. </w:t>
            </w:r>
            <w:proofErr w:type="gramStart"/>
            <w:r>
              <w:rPr>
                <w:color w:val="000000"/>
                <w:sz w:val="24"/>
                <w:szCs w:val="24"/>
                <w:lang w:bidi="en-US"/>
              </w:rPr>
              <w:t>F..</w:t>
            </w:r>
            <w:proofErr w:type="gramEnd"/>
          </w:p>
          <w:p w:rsidR="0036123B" w:rsidRPr="00CE4C6B" w:rsidRDefault="0036123B" w:rsidP="0036123B">
            <w:pPr>
              <w:pStyle w:val="Bodytext21"/>
              <w:shd w:val="clear" w:color="auto" w:fill="auto"/>
              <w:spacing w:after="0" w:line="240" w:lineRule="auto"/>
              <w:jc w:val="both"/>
              <w:rPr>
                <w:color w:val="000000"/>
                <w:sz w:val="24"/>
                <w:szCs w:val="24"/>
                <w:lang w:bidi="en-US"/>
              </w:rPr>
            </w:pPr>
            <w:r w:rsidRPr="00D9434E">
              <w:rPr>
                <w:b/>
                <w:color w:val="000000"/>
                <w:sz w:val="24"/>
                <w:szCs w:val="24"/>
                <w:lang w:bidi="en-US"/>
              </w:rPr>
              <w:t>I Paditur:</w:t>
            </w:r>
            <w:r>
              <w:rPr>
                <w:color w:val="000000"/>
                <w:sz w:val="24"/>
                <w:szCs w:val="24"/>
                <w:lang w:bidi="en-US"/>
              </w:rPr>
              <w:t xml:space="preserve">  </w:t>
            </w:r>
            <w:r>
              <w:rPr>
                <w:sz w:val="24"/>
                <w:szCs w:val="24"/>
              </w:rPr>
              <w:t>“PRAPASKENA.COM”</w:t>
            </w:r>
            <w:r w:rsidRPr="00CE4C6B">
              <w:rPr>
                <w:sz w:val="24"/>
                <w:szCs w:val="24"/>
              </w:rPr>
              <w:t xml:space="preserve"> </w:t>
            </w:r>
            <w:proofErr w:type="gramStart"/>
            <w:r w:rsidRPr="00CE4C6B">
              <w:rPr>
                <w:sz w:val="24"/>
                <w:szCs w:val="24"/>
              </w:rPr>
              <w:t>sh</w:t>
            </w:r>
            <w:r>
              <w:rPr>
                <w:sz w:val="24"/>
                <w:szCs w:val="24"/>
              </w:rPr>
              <w:t>.</w:t>
            </w:r>
            <w:r w:rsidRPr="00CE4C6B">
              <w:rPr>
                <w:sz w:val="24"/>
                <w:szCs w:val="24"/>
              </w:rPr>
              <w:t>p</w:t>
            </w:r>
            <w:r>
              <w:rPr>
                <w:sz w:val="24"/>
                <w:szCs w:val="24"/>
              </w:rPr>
              <w:t>.</w:t>
            </w:r>
            <w:r w:rsidRPr="00CE4C6B">
              <w:rPr>
                <w:sz w:val="24"/>
                <w:szCs w:val="24"/>
              </w:rPr>
              <w:t>k</w:t>
            </w:r>
            <w:r>
              <w:rPr>
                <w:sz w:val="24"/>
                <w:szCs w:val="24"/>
              </w:rPr>
              <w:t>.,</w:t>
            </w:r>
            <w:proofErr w:type="gramEnd"/>
            <w:r>
              <w:rPr>
                <w:sz w:val="24"/>
                <w:szCs w:val="24"/>
              </w:rPr>
              <w:t xml:space="preserve"> </w:t>
            </w:r>
            <w:r w:rsidRPr="00CE4C6B">
              <w:rPr>
                <w:sz w:val="24"/>
                <w:szCs w:val="24"/>
              </w:rPr>
              <w:t>A</w:t>
            </w:r>
            <w:r>
              <w:rPr>
                <w:sz w:val="24"/>
                <w:szCs w:val="24"/>
              </w:rPr>
              <w:t>.</w:t>
            </w:r>
            <w:r w:rsidRPr="00CE4C6B">
              <w:rPr>
                <w:sz w:val="24"/>
                <w:szCs w:val="24"/>
              </w:rPr>
              <w:t xml:space="preserve"> D</w:t>
            </w:r>
            <w:r>
              <w:rPr>
                <w:sz w:val="24"/>
                <w:szCs w:val="24"/>
              </w:rPr>
              <w:t>., “FAX MEDIA NEWS”</w:t>
            </w:r>
            <w:r w:rsidRPr="00CE4C6B">
              <w:rPr>
                <w:sz w:val="24"/>
                <w:szCs w:val="24"/>
              </w:rPr>
              <w:t xml:space="preserve"> sh</w:t>
            </w:r>
            <w:r>
              <w:rPr>
                <w:sz w:val="24"/>
                <w:szCs w:val="24"/>
              </w:rPr>
              <w:t>.</w:t>
            </w:r>
            <w:r w:rsidRPr="00CE4C6B">
              <w:rPr>
                <w:sz w:val="24"/>
                <w:szCs w:val="24"/>
              </w:rPr>
              <w:t>a</w:t>
            </w:r>
            <w:r>
              <w:rPr>
                <w:sz w:val="24"/>
                <w:szCs w:val="24"/>
              </w:rPr>
              <w:t>.</w:t>
            </w:r>
          </w:p>
          <w:p w:rsidR="0036123B" w:rsidRDefault="0036123B" w:rsidP="0036123B">
            <w:pPr>
              <w:spacing w:after="0" w:line="240" w:lineRule="auto"/>
              <w:jc w:val="both"/>
              <w:rPr>
                <w:rFonts w:ascii="Times New Roman" w:hAnsi="Times New Roman"/>
                <w:i/>
                <w:sz w:val="24"/>
                <w:szCs w:val="24"/>
              </w:rPr>
            </w:pPr>
            <w:r w:rsidRPr="00D9434E">
              <w:rPr>
                <w:rFonts w:ascii="Times New Roman" w:hAnsi="Times New Roman"/>
                <w:b/>
                <w:sz w:val="24"/>
                <w:szCs w:val="24"/>
              </w:rPr>
              <w:t>Objekti:</w:t>
            </w:r>
            <w:r>
              <w:rPr>
                <w:rFonts w:ascii="Times New Roman" w:hAnsi="Times New Roman"/>
                <w:sz w:val="24"/>
                <w:szCs w:val="24"/>
              </w:rPr>
              <w:t xml:space="preserve"> </w:t>
            </w:r>
            <w:r w:rsidRPr="00D9434E">
              <w:rPr>
                <w:rFonts w:ascii="Times New Roman" w:hAnsi="Times New Roman"/>
                <w:i/>
                <w:sz w:val="24"/>
                <w:szCs w:val="24"/>
              </w:rPr>
              <w:t>1. Detyrimin e palëve të paditur, t'i dëmhpërblejnë paditësit dëmin jo pasuror të shkaktuar në masen 5,000,000 (pesë milion) lekë, 2. Detyrirnin e palëve të paditur për të publikuar me shpenzimet e tyre përgënjeshtrim të përshtatshëm në faqen e parë të dy gazetave kombëtare, në faqen e portaleve të tyre dhe në faqen e tij të facebook të A</w:t>
            </w:r>
            <w:r>
              <w:rPr>
                <w:rFonts w:ascii="Times New Roman" w:hAnsi="Times New Roman"/>
                <w:i/>
                <w:sz w:val="24"/>
                <w:szCs w:val="24"/>
              </w:rPr>
              <w:t>.</w:t>
            </w:r>
            <w:r w:rsidRPr="00D9434E">
              <w:rPr>
                <w:rFonts w:ascii="Times New Roman" w:hAnsi="Times New Roman"/>
                <w:i/>
                <w:sz w:val="24"/>
                <w:szCs w:val="24"/>
              </w:rPr>
              <w:t xml:space="preserve"> D</w:t>
            </w:r>
            <w:r>
              <w:rPr>
                <w:rFonts w:ascii="Times New Roman" w:hAnsi="Times New Roman"/>
                <w:i/>
                <w:sz w:val="24"/>
                <w:szCs w:val="24"/>
              </w:rPr>
              <w:t>.</w:t>
            </w:r>
            <w:r w:rsidRPr="00D9434E">
              <w:rPr>
                <w:rFonts w:ascii="Times New Roman" w:hAnsi="Times New Roman"/>
                <w:i/>
                <w:sz w:val="24"/>
                <w:szCs w:val="24"/>
              </w:rPr>
              <w:t xml:space="preserve">, duke sqaruar natyrën abuzive dhe të pavërtetë të deklarimeve të botuara: Në datën 10.12.2022, në faqen zyrtare të portalit "Prapaskena.com në lidhje me deklarimin e pavërtetë </w:t>
            </w:r>
            <w:r w:rsidRPr="00D9434E">
              <w:rPr>
                <w:rFonts w:ascii="Times New Roman" w:hAnsi="Times New Roman"/>
                <w:i/>
                <w:sz w:val="24"/>
                <w:szCs w:val="24"/>
              </w:rPr>
              <w:lastRenderedPageBreak/>
              <w:t>“E</w:t>
            </w:r>
            <w:r>
              <w:rPr>
                <w:rFonts w:ascii="Times New Roman" w:hAnsi="Times New Roman"/>
                <w:i/>
                <w:sz w:val="24"/>
                <w:szCs w:val="24"/>
              </w:rPr>
              <w:t>.</w:t>
            </w:r>
            <w:r w:rsidRPr="00D9434E">
              <w:rPr>
                <w:rFonts w:ascii="Times New Roman" w:hAnsi="Times New Roman"/>
                <w:i/>
                <w:sz w:val="24"/>
                <w:szCs w:val="24"/>
              </w:rPr>
              <w:t xml:space="preserve"> F</w:t>
            </w:r>
            <w:r>
              <w:rPr>
                <w:rFonts w:ascii="Times New Roman" w:hAnsi="Times New Roman"/>
                <w:i/>
                <w:sz w:val="24"/>
                <w:szCs w:val="24"/>
              </w:rPr>
              <w:t>.</w:t>
            </w:r>
            <w:r w:rsidRPr="00D9434E">
              <w:rPr>
                <w:rFonts w:ascii="Times New Roman" w:hAnsi="Times New Roman"/>
                <w:i/>
                <w:sz w:val="24"/>
                <w:szCs w:val="24"/>
              </w:rPr>
              <w:t xml:space="preserve"> sekser i K</w:t>
            </w:r>
            <w:r>
              <w:rPr>
                <w:rFonts w:ascii="Times New Roman" w:hAnsi="Times New Roman"/>
                <w:i/>
                <w:sz w:val="24"/>
                <w:szCs w:val="24"/>
              </w:rPr>
              <w:t>.</w:t>
            </w:r>
            <w:r w:rsidRPr="00D9434E">
              <w:rPr>
                <w:rFonts w:ascii="Times New Roman" w:hAnsi="Times New Roman"/>
                <w:i/>
                <w:sz w:val="24"/>
                <w:szCs w:val="24"/>
              </w:rPr>
              <w:t xml:space="preserve"> A</w:t>
            </w:r>
            <w:r>
              <w:rPr>
                <w:rFonts w:ascii="Times New Roman" w:hAnsi="Times New Roman"/>
                <w:i/>
                <w:sz w:val="24"/>
                <w:szCs w:val="24"/>
              </w:rPr>
              <w:t>.</w:t>
            </w:r>
            <w:r w:rsidRPr="00D9434E">
              <w:rPr>
                <w:rFonts w:ascii="Times New Roman" w:hAnsi="Times New Roman"/>
                <w:i/>
                <w:sz w:val="24"/>
                <w:szCs w:val="24"/>
              </w:rPr>
              <w:t>, i ofroi 100 mijë euro gazetarit A</w:t>
            </w:r>
            <w:r>
              <w:rPr>
                <w:rFonts w:ascii="Times New Roman" w:hAnsi="Times New Roman"/>
                <w:i/>
                <w:sz w:val="24"/>
                <w:szCs w:val="24"/>
              </w:rPr>
              <w:t>.</w:t>
            </w:r>
            <w:r w:rsidRPr="00D9434E">
              <w:rPr>
                <w:rFonts w:ascii="Times New Roman" w:hAnsi="Times New Roman"/>
                <w:i/>
                <w:sz w:val="24"/>
                <w:szCs w:val="24"/>
              </w:rPr>
              <w:t>D</w:t>
            </w:r>
            <w:r>
              <w:rPr>
                <w:rFonts w:ascii="Times New Roman" w:hAnsi="Times New Roman"/>
                <w:i/>
                <w:sz w:val="24"/>
                <w:szCs w:val="24"/>
              </w:rPr>
              <w:t>.</w:t>
            </w:r>
            <w:r w:rsidRPr="00D9434E">
              <w:rPr>
                <w:rFonts w:ascii="Times New Roman" w:hAnsi="Times New Roman"/>
                <w:i/>
                <w:sz w:val="24"/>
                <w:szCs w:val="24"/>
              </w:rPr>
              <w:t xml:space="preserve"> që të mos denonconte aferat oligarkut ne shëndetësi. Oferta u refuzua”. Ne datën 11.12.2022, në faqen zyrtare të portalit “Prapaskena.com”, në lidhje me deklarimin e pavërtetë “A</w:t>
            </w:r>
            <w:r>
              <w:rPr>
                <w:rFonts w:ascii="Times New Roman" w:hAnsi="Times New Roman"/>
                <w:i/>
                <w:sz w:val="24"/>
                <w:szCs w:val="24"/>
              </w:rPr>
              <w:t>.</w:t>
            </w:r>
            <w:r w:rsidRPr="00D9434E">
              <w:rPr>
                <w:rFonts w:ascii="Times New Roman" w:hAnsi="Times New Roman"/>
                <w:i/>
                <w:sz w:val="24"/>
                <w:szCs w:val="24"/>
              </w:rPr>
              <w:t xml:space="preserve"> A</w:t>
            </w:r>
            <w:r>
              <w:rPr>
                <w:rFonts w:ascii="Times New Roman" w:hAnsi="Times New Roman"/>
                <w:i/>
                <w:sz w:val="24"/>
                <w:szCs w:val="24"/>
              </w:rPr>
              <w:t>.</w:t>
            </w:r>
            <w:r w:rsidRPr="00D9434E">
              <w:rPr>
                <w:rFonts w:ascii="Times New Roman" w:hAnsi="Times New Roman"/>
                <w:i/>
                <w:sz w:val="24"/>
                <w:szCs w:val="24"/>
              </w:rPr>
              <w:t xml:space="preserve"> punësoi gruan e E</w:t>
            </w:r>
            <w:r>
              <w:rPr>
                <w:rFonts w:ascii="Times New Roman" w:hAnsi="Times New Roman"/>
                <w:i/>
                <w:sz w:val="24"/>
                <w:szCs w:val="24"/>
              </w:rPr>
              <w:t>.</w:t>
            </w:r>
            <w:r w:rsidRPr="00D9434E">
              <w:rPr>
                <w:rFonts w:ascii="Times New Roman" w:hAnsi="Times New Roman"/>
                <w:i/>
                <w:sz w:val="24"/>
                <w:szCs w:val="24"/>
              </w:rPr>
              <w:t xml:space="preserve"> F</w:t>
            </w:r>
            <w:r>
              <w:rPr>
                <w:rFonts w:ascii="Times New Roman" w:hAnsi="Times New Roman"/>
                <w:i/>
                <w:sz w:val="24"/>
                <w:szCs w:val="24"/>
              </w:rPr>
              <w:t>.</w:t>
            </w:r>
            <w:r w:rsidRPr="00D9434E">
              <w:rPr>
                <w:rFonts w:ascii="Times New Roman" w:hAnsi="Times New Roman"/>
                <w:i/>
                <w:sz w:val="24"/>
                <w:szCs w:val="24"/>
              </w:rPr>
              <w:t xml:space="preserve"> tek “Deutch Telekom”, ja pse fundërrina mbron tigrin e “korrupsionit”, futet fshehurazi në kufi, mbledh paratë e gjobave dhe fshihet ne Gjermani”. Në datën 12.12.2022, në faqen zyrtare të portalit “Prapaskena.com”, në lidhje me deklarimin e pavërtetë “CNA”-ja e E</w:t>
            </w:r>
            <w:r>
              <w:rPr>
                <w:rFonts w:ascii="Times New Roman" w:hAnsi="Times New Roman"/>
                <w:i/>
                <w:sz w:val="24"/>
                <w:szCs w:val="24"/>
              </w:rPr>
              <w:t>.</w:t>
            </w:r>
            <w:r w:rsidRPr="00D9434E">
              <w:rPr>
                <w:rFonts w:ascii="Times New Roman" w:hAnsi="Times New Roman"/>
                <w:i/>
                <w:sz w:val="24"/>
                <w:szCs w:val="24"/>
              </w:rPr>
              <w:t xml:space="preserve"> Fundërrinës rankohet në vendin e parë si portali me gjobëvënës në Shqipëri, “Veshoja” nga bole e B</w:t>
            </w:r>
            <w:r>
              <w:rPr>
                <w:rFonts w:ascii="Times New Roman" w:hAnsi="Times New Roman"/>
                <w:i/>
                <w:sz w:val="24"/>
                <w:szCs w:val="24"/>
              </w:rPr>
              <w:t>.</w:t>
            </w:r>
            <w:r w:rsidRPr="00D9434E">
              <w:rPr>
                <w:rFonts w:ascii="Times New Roman" w:hAnsi="Times New Roman"/>
                <w:i/>
                <w:sz w:val="24"/>
                <w:szCs w:val="24"/>
              </w:rPr>
              <w:t xml:space="preserve"> në bole e B</w:t>
            </w:r>
            <w:r>
              <w:rPr>
                <w:rFonts w:ascii="Times New Roman" w:hAnsi="Times New Roman"/>
                <w:i/>
                <w:sz w:val="24"/>
                <w:szCs w:val="24"/>
              </w:rPr>
              <w:t>.</w:t>
            </w:r>
            <w:r w:rsidRPr="00D9434E">
              <w:rPr>
                <w:rFonts w:ascii="Times New Roman" w:hAnsi="Times New Roman"/>
                <w:i/>
                <w:sz w:val="24"/>
                <w:szCs w:val="24"/>
              </w:rPr>
              <w:t xml:space="preserve"> Tigrit”. Në datën 12.12.2022, në faqen zyrtare të portalit “Prapaskena.com” në lidhje me deklarimin e pavërtetë “E</w:t>
            </w:r>
            <w:r>
              <w:rPr>
                <w:rFonts w:ascii="Times New Roman" w:hAnsi="Times New Roman"/>
                <w:i/>
                <w:sz w:val="24"/>
                <w:szCs w:val="24"/>
              </w:rPr>
              <w:t>.</w:t>
            </w:r>
            <w:r w:rsidRPr="00D9434E">
              <w:rPr>
                <w:rFonts w:ascii="Times New Roman" w:hAnsi="Times New Roman"/>
                <w:i/>
                <w:sz w:val="24"/>
                <w:szCs w:val="24"/>
              </w:rPr>
              <w:t xml:space="preserve"> Fundërrina më ndërhyri për ta kaluar në provim tek </w:t>
            </w:r>
            <w:r w:rsidRPr="00D9434E">
              <w:rPr>
                <w:rFonts w:ascii="Times New Roman" w:hAnsi="Times New Roman"/>
                <w:i/>
                <w:sz w:val="24"/>
                <w:szCs w:val="24"/>
              </w:rPr>
              <w:lastRenderedPageBreak/>
              <w:t>H</w:t>
            </w:r>
            <w:r>
              <w:rPr>
                <w:rFonts w:ascii="Times New Roman" w:hAnsi="Times New Roman"/>
                <w:i/>
                <w:sz w:val="24"/>
                <w:szCs w:val="24"/>
              </w:rPr>
              <w:t>.</w:t>
            </w:r>
            <w:r w:rsidRPr="00D9434E">
              <w:rPr>
                <w:rFonts w:ascii="Times New Roman" w:hAnsi="Times New Roman"/>
                <w:i/>
                <w:sz w:val="24"/>
                <w:szCs w:val="24"/>
              </w:rPr>
              <w:t xml:space="preserve"> Ç</w:t>
            </w:r>
            <w:r>
              <w:rPr>
                <w:rFonts w:ascii="Times New Roman" w:hAnsi="Times New Roman"/>
                <w:i/>
                <w:sz w:val="24"/>
                <w:szCs w:val="24"/>
              </w:rPr>
              <w:t>.</w:t>
            </w:r>
            <w:r w:rsidRPr="00D9434E">
              <w:rPr>
                <w:rFonts w:ascii="Times New Roman" w:hAnsi="Times New Roman"/>
                <w:i/>
                <w:sz w:val="24"/>
                <w:szCs w:val="24"/>
              </w:rPr>
              <w:t>, kur nisi të vinte gjoba dhe pse e thërrisnin “Vesho”. Në datën 12.12.2022, në faqen zyrtare të portalit “Prapaskena.com”, në lidhje me deklarimin e pavërtetë “Pagesat/E</w:t>
            </w:r>
            <w:r>
              <w:rPr>
                <w:rFonts w:ascii="Times New Roman" w:hAnsi="Times New Roman"/>
                <w:i/>
                <w:sz w:val="24"/>
                <w:szCs w:val="24"/>
              </w:rPr>
              <w:t>.</w:t>
            </w:r>
            <w:r w:rsidRPr="00D9434E">
              <w:rPr>
                <w:rFonts w:ascii="Times New Roman" w:hAnsi="Times New Roman"/>
                <w:i/>
                <w:sz w:val="24"/>
                <w:szCs w:val="24"/>
              </w:rPr>
              <w:t xml:space="preserve"> V</w:t>
            </w:r>
            <w:r>
              <w:rPr>
                <w:rFonts w:ascii="Times New Roman" w:hAnsi="Times New Roman"/>
                <w:i/>
                <w:sz w:val="24"/>
                <w:szCs w:val="24"/>
              </w:rPr>
              <w:t>.</w:t>
            </w:r>
            <w:r w:rsidRPr="00D9434E">
              <w:rPr>
                <w:rFonts w:ascii="Times New Roman" w:hAnsi="Times New Roman"/>
                <w:i/>
                <w:sz w:val="24"/>
                <w:szCs w:val="24"/>
              </w:rPr>
              <w:t xml:space="preserve"> bleu E</w:t>
            </w:r>
            <w:r>
              <w:rPr>
                <w:rFonts w:ascii="Times New Roman" w:hAnsi="Times New Roman"/>
                <w:i/>
                <w:sz w:val="24"/>
                <w:szCs w:val="24"/>
              </w:rPr>
              <w:t>.</w:t>
            </w:r>
            <w:r w:rsidRPr="00D9434E">
              <w:rPr>
                <w:rFonts w:ascii="Times New Roman" w:hAnsi="Times New Roman"/>
                <w:i/>
                <w:sz w:val="24"/>
                <w:szCs w:val="24"/>
              </w:rPr>
              <w:t xml:space="preserve"> F</w:t>
            </w:r>
            <w:r>
              <w:rPr>
                <w:rFonts w:ascii="Times New Roman" w:hAnsi="Times New Roman"/>
                <w:i/>
                <w:sz w:val="24"/>
                <w:szCs w:val="24"/>
              </w:rPr>
              <w:t>.</w:t>
            </w:r>
            <w:r w:rsidRPr="00D9434E">
              <w:rPr>
                <w:rFonts w:ascii="Times New Roman" w:hAnsi="Times New Roman"/>
                <w:i/>
                <w:sz w:val="24"/>
                <w:szCs w:val="24"/>
              </w:rPr>
              <w:t xml:space="preserve"> për 650 euro, dalin shumat e parave që merr nga B</w:t>
            </w:r>
            <w:r>
              <w:rPr>
                <w:rFonts w:ascii="Times New Roman" w:hAnsi="Times New Roman"/>
                <w:i/>
                <w:sz w:val="24"/>
                <w:szCs w:val="24"/>
              </w:rPr>
              <w:t>.</w:t>
            </w:r>
            <w:r w:rsidRPr="00D9434E">
              <w:rPr>
                <w:rFonts w:ascii="Times New Roman" w:hAnsi="Times New Roman"/>
                <w:i/>
                <w:sz w:val="24"/>
                <w:szCs w:val="24"/>
              </w:rPr>
              <w:t xml:space="preserve"> U</w:t>
            </w:r>
            <w:r>
              <w:rPr>
                <w:rFonts w:ascii="Times New Roman" w:hAnsi="Times New Roman"/>
                <w:i/>
                <w:sz w:val="24"/>
                <w:szCs w:val="24"/>
              </w:rPr>
              <w:t>.</w:t>
            </w:r>
            <w:r w:rsidRPr="00D9434E">
              <w:rPr>
                <w:rFonts w:ascii="Times New Roman" w:hAnsi="Times New Roman"/>
                <w:i/>
                <w:sz w:val="24"/>
                <w:szCs w:val="24"/>
              </w:rPr>
              <w:t>, A</w:t>
            </w:r>
            <w:r>
              <w:rPr>
                <w:rFonts w:ascii="Times New Roman" w:hAnsi="Times New Roman"/>
                <w:i/>
                <w:sz w:val="24"/>
                <w:szCs w:val="24"/>
              </w:rPr>
              <w:t>.</w:t>
            </w:r>
            <w:r w:rsidRPr="00D9434E">
              <w:rPr>
                <w:rFonts w:ascii="Times New Roman" w:hAnsi="Times New Roman"/>
                <w:i/>
                <w:sz w:val="24"/>
                <w:szCs w:val="24"/>
              </w:rPr>
              <w:t xml:space="preserve"> Z</w:t>
            </w:r>
            <w:r>
              <w:rPr>
                <w:rFonts w:ascii="Times New Roman" w:hAnsi="Times New Roman"/>
                <w:i/>
                <w:sz w:val="24"/>
                <w:szCs w:val="24"/>
              </w:rPr>
              <w:t>.</w:t>
            </w:r>
            <w:r w:rsidRPr="00D9434E">
              <w:rPr>
                <w:rFonts w:ascii="Times New Roman" w:hAnsi="Times New Roman"/>
                <w:i/>
                <w:sz w:val="24"/>
                <w:szCs w:val="24"/>
              </w:rPr>
              <w:t>, P</w:t>
            </w:r>
            <w:r>
              <w:rPr>
                <w:rFonts w:ascii="Times New Roman" w:hAnsi="Times New Roman"/>
                <w:i/>
                <w:sz w:val="24"/>
                <w:szCs w:val="24"/>
              </w:rPr>
              <w:t>.</w:t>
            </w:r>
            <w:r w:rsidRPr="00D9434E">
              <w:rPr>
                <w:rFonts w:ascii="Times New Roman" w:hAnsi="Times New Roman"/>
                <w:i/>
                <w:sz w:val="24"/>
                <w:szCs w:val="24"/>
              </w:rPr>
              <w:t xml:space="preserve"> M</w:t>
            </w:r>
            <w:r>
              <w:rPr>
                <w:rFonts w:ascii="Times New Roman" w:hAnsi="Times New Roman"/>
                <w:i/>
                <w:sz w:val="24"/>
                <w:szCs w:val="24"/>
              </w:rPr>
              <w:t>.</w:t>
            </w:r>
            <w:r w:rsidRPr="00D9434E">
              <w:rPr>
                <w:rFonts w:ascii="Times New Roman" w:hAnsi="Times New Roman"/>
                <w:i/>
                <w:sz w:val="24"/>
                <w:szCs w:val="24"/>
              </w:rPr>
              <w:t xml:space="preserve"> dhe D</w:t>
            </w:r>
            <w:r>
              <w:rPr>
                <w:rFonts w:ascii="Times New Roman" w:hAnsi="Times New Roman"/>
                <w:i/>
                <w:sz w:val="24"/>
                <w:szCs w:val="24"/>
              </w:rPr>
              <w:t>.</w:t>
            </w:r>
            <w:r w:rsidRPr="00D9434E">
              <w:rPr>
                <w:rFonts w:ascii="Times New Roman" w:hAnsi="Times New Roman"/>
                <w:i/>
                <w:sz w:val="24"/>
                <w:szCs w:val="24"/>
              </w:rPr>
              <w:t xml:space="preserve"> T</w:t>
            </w:r>
            <w:r>
              <w:rPr>
                <w:rFonts w:ascii="Times New Roman" w:hAnsi="Times New Roman"/>
                <w:i/>
                <w:sz w:val="24"/>
                <w:szCs w:val="24"/>
              </w:rPr>
              <w:t>.</w:t>
            </w:r>
            <w:r w:rsidRPr="00D9434E">
              <w:rPr>
                <w:rFonts w:ascii="Times New Roman" w:hAnsi="Times New Roman"/>
                <w:i/>
                <w:sz w:val="24"/>
                <w:szCs w:val="24"/>
              </w:rPr>
              <w:t>”. Në datën 12.12.2022, në faqen zyrtare të portalit “Prapaskena.com, në lidhje me deklarimin e pavërtetë dhe të turpshëm “Pagesat e reja/A</w:t>
            </w:r>
            <w:r>
              <w:rPr>
                <w:rFonts w:ascii="Times New Roman" w:hAnsi="Times New Roman"/>
                <w:i/>
                <w:sz w:val="24"/>
                <w:szCs w:val="24"/>
              </w:rPr>
              <w:t>.</w:t>
            </w:r>
            <w:r w:rsidRPr="00D9434E">
              <w:rPr>
                <w:rFonts w:ascii="Times New Roman" w:hAnsi="Times New Roman"/>
                <w:i/>
                <w:sz w:val="24"/>
                <w:szCs w:val="24"/>
              </w:rPr>
              <w:t xml:space="preserve"> A</w:t>
            </w:r>
            <w:r>
              <w:rPr>
                <w:rFonts w:ascii="Times New Roman" w:hAnsi="Times New Roman"/>
                <w:i/>
                <w:sz w:val="24"/>
                <w:szCs w:val="24"/>
              </w:rPr>
              <w:t>.</w:t>
            </w:r>
            <w:r w:rsidRPr="00D9434E">
              <w:rPr>
                <w:rFonts w:ascii="Times New Roman" w:hAnsi="Times New Roman"/>
                <w:i/>
                <w:sz w:val="24"/>
                <w:szCs w:val="24"/>
              </w:rPr>
              <w:t xml:space="preserve"> në hotel me gruan e E</w:t>
            </w:r>
            <w:r>
              <w:rPr>
                <w:rFonts w:ascii="Times New Roman" w:hAnsi="Times New Roman"/>
                <w:i/>
                <w:sz w:val="24"/>
                <w:szCs w:val="24"/>
              </w:rPr>
              <w:t>.</w:t>
            </w:r>
            <w:r w:rsidRPr="00D9434E">
              <w:rPr>
                <w:rFonts w:ascii="Times New Roman" w:hAnsi="Times New Roman"/>
                <w:i/>
                <w:sz w:val="24"/>
                <w:szCs w:val="24"/>
              </w:rPr>
              <w:t xml:space="preserve"> F</w:t>
            </w:r>
            <w:r>
              <w:rPr>
                <w:rFonts w:ascii="Times New Roman" w:hAnsi="Times New Roman"/>
                <w:i/>
                <w:sz w:val="24"/>
                <w:szCs w:val="24"/>
              </w:rPr>
              <w:t>.</w:t>
            </w:r>
            <w:r w:rsidRPr="00D9434E">
              <w:rPr>
                <w:rFonts w:ascii="Times New Roman" w:hAnsi="Times New Roman"/>
                <w:i/>
                <w:sz w:val="24"/>
                <w:szCs w:val="24"/>
              </w:rPr>
              <w:t>, paratë që pagoi K</w:t>
            </w:r>
            <w:r>
              <w:rPr>
                <w:rFonts w:ascii="Times New Roman" w:hAnsi="Times New Roman"/>
                <w:i/>
                <w:sz w:val="24"/>
                <w:szCs w:val="24"/>
              </w:rPr>
              <w:t>.</w:t>
            </w:r>
            <w:r w:rsidRPr="00D9434E">
              <w:rPr>
                <w:rFonts w:ascii="Times New Roman" w:hAnsi="Times New Roman"/>
                <w:i/>
                <w:sz w:val="24"/>
                <w:szCs w:val="24"/>
              </w:rPr>
              <w:t xml:space="preserve"> Z</w:t>
            </w:r>
            <w:r>
              <w:rPr>
                <w:rFonts w:ascii="Times New Roman" w:hAnsi="Times New Roman"/>
                <w:i/>
                <w:sz w:val="24"/>
                <w:szCs w:val="24"/>
              </w:rPr>
              <w:t>.</w:t>
            </w:r>
            <w:r w:rsidRPr="00D9434E">
              <w:rPr>
                <w:rFonts w:ascii="Times New Roman" w:hAnsi="Times New Roman"/>
                <w:i/>
                <w:sz w:val="24"/>
                <w:szCs w:val="24"/>
              </w:rPr>
              <w:t>, Fundërrina mbron Tigrin që i shkepi gruan N</w:t>
            </w:r>
            <w:r>
              <w:rPr>
                <w:rFonts w:ascii="Times New Roman" w:hAnsi="Times New Roman"/>
                <w:i/>
                <w:sz w:val="24"/>
                <w:szCs w:val="24"/>
              </w:rPr>
              <w:t>.</w:t>
            </w:r>
            <w:r w:rsidRPr="00D9434E">
              <w:rPr>
                <w:rFonts w:ascii="Times New Roman" w:hAnsi="Times New Roman"/>
                <w:i/>
                <w:sz w:val="24"/>
                <w:szCs w:val="24"/>
              </w:rPr>
              <w:t xml:space="preserve"> F</w:t>
            </w:r>
            <w:r>
              <w:rPr>
                <w:rFonts w:ascii="Times New Roman" w:hAnsi="Times New Roman"/>
                <w:i/>
                <w:sz w:val="24"/>
                <w:szCs w:val="24"/>
              </w:rPr>
              <w:t>.</w:t>
            </w:r>
            <w:r w:rsidRPr="00D9434E">
              <w:rPr>
                <w:rFonts w:ascii="Times New Roman" w:hAnsi="Times New Roman"/>
                <w:i/>
                <w:sz w:val="24"/>
                <w:szCs w:val="24"/>
              </w:rPr>
              <w:t xml:space="preserve"> në Gjermani (3 mijë euro nata)”.  Në datën 10.12.2022 në faqen zyrtare të portalit “Fax Media News”, “Njihuni me pseudogazetarin dhe sekserin e tenderave që shkurtoi veshët me lekë gjobash. Si e bleu E</w:t>
            </w:r>
            <w:r>
              <w:rPr>
                <w:rFonts w:ascii="Times New Roman" w:hAnsi="Times New Roman"/>
                <w:i/>
                <w:sz w:val="24"/>
                <w:szCs w:val="24"/>
              </w:rPr>
              <w:t>.</w:t>
            </w:r>
            <w:r w:rsidRPr="00D9434E">
              <w:rPr>
                <w:rFonts w:ascii="Times New Roman" w:hAnsi="Times New Roman"/>
                <w:i/>
                <w:sz w:val="24"/>
                <w:szCs w:val="24"/>
              </w:rPr>
              <w:t xml:space="preserve"> F</w:t>
            </w:r>
            <w:r>
              <w:rPr>
                <w:rFonts w:ascii="Times New Roman" w:hAnsi="Times New Roman"/>
                <w:i/>
                <w:sz w:val="24"/>
                <w:szCs w:val="24"/>
              </w:rPr>
              <w:t>.</w:t>
            </w:r>
            <w:r w:rsidRPr="00D9434E">
              <w:rPr>
                <w:rFonts w:ascii="Times New Roman" w:hAnsi="Times New Roman"/>
                <w:i/>
                <w:sz w:val="24"/>
                <w:szCs w:val="24"/>
              </w:rPr>
              <w:t xml:space="preserve"> vilën në Gjirin e Lalzit, paguhet nga B</w:t>
            </w:r>
            <w:r>
              <w:rPr>
                <w:rFonts w:ascii="Times New Roman" w:hAnsi="Times New Roman"/>
                <w:i/>
                <w:sz w:val="24"/>
                <w:szCs w:val="24"/>
              </w:rPr>
              <w:t>.</w:t>
            </w:r>
            <w:r w:rsidRPr="00D9434E">
              <w:rPr>
                <w:rFonts w:ascii="Times New Roman" w:hAnsi="Times New Roman"/>
                <w:i/>
                <w:sz w:val="24"/>
                <w:szCs w:val="24"/>
              </w:rPr>
              <w:t xml:space="preserve"> U</w:t>
            </w:r>
            <w:r>
              <w:rPr>
                <w:rFonts w:ascii="Times New Roman" w:hAnsi="Times New Roman"/>
                <w:i/>
                <w:sz w:val="24"/>
                <w:szCs w:val="24"/>
              </w:rPr>
              <w:t>.</w:t>
            </w:r>
            <w:r w:rsidRPr="00D9434E">
              <w:rPr>
                <w:rFonts w:ascii="Times New Roman" w:hAnsi="Times New Roman"/>
                <w:i/>
                <w:sz w:val="24"/>
                <w:szCs w:val="24"/>
              </w:rPr>
              <w:t>, non gratat ...</w:t>
            </w:r>
            <w:proofErr w:type="gramStart"/>
            <w:r w:rsidRPr="00D9434E">
              <w:rPr>
                <w:rFonts w:ascii="Times New Roman" w:hAnsi="Times New Roman"/>
                <w:i/>
                <w:sz w:val="24"/>
                <w:szCs w:val="24"/>
              </w:rPr>
              <w:t>”.</w:t>
            </w:r>
            <w:proofErr w:type="gramEnd"/>
            <w:r w:rsidRPr="00D9434E">
              <w:rPr>
                <w:rFonts w:ascii="Times New Roman" w:hAnsi="Times New Roman"/>
                <w:i/>
                <w:sz w:val="24"/>
                <w:szCs w:val="24"/>
              </w:rPr>
              <w:t xml:space="preserve"> Në datën 11.12.2022 në </w:t>
            </w:r>
            <w:r w:rsidRPr="00D9434E">
              <w:rPr>
                <w:rFonts w:ascii="Times New Roman" w:hAnsi="Times New Roman"/>
                <w:i/>
                <w:sz w:val="24"/>
                <w:szCs w:val="24"/>
              </w:rPr>
              <w:lastRenderedPageBreak/>
              <w:t>faqen zyrtare të facebookut të A</w:t>
            </w:r>
            <w:r>
              <w:rPr>
                <w:rFonts w:ascii="Times New Roman" w:hAnsi="Times New Roman"/>
                <w:i/>
                <w:sz w:val="24"/>
                <w:szCs w:val="24"/>
              </w:rPr>
              <w:t>.</w:t>
            </w:r>
            <w:r w:rsidRPr="00D9434E">
              <w:rPr>
                <w:rFonts w:ascii="Times New Roman" w:hAnsi="Times New Roman"/>
                <w:i/>
                <w:sz w:val="24"/>
                <w:szCs w:val="24"/>
              </w:rPr>
              <w:t xml:space="preserve"> D</w:t>
            </w:r>
            <w:r>
              <w:rPr>
                <w:rFonts w:ascii="Times New Roman" w:hAnsi="Times New Roman"/>
                <w:i/>
                <w:sz w:val="24"/>
                <w:szCs w:val="24"/>
              </w:rPr>
              <w:t>.</w:t>
            </w:r>
            <w:r w:rsidRPr="00D9434E">
              <w:rPr>
                <w:rFonts w:ascii="Times New Roman" w:hAnsi="Times New Roman"/>
                <w:i/>
                <w:sz w:val="24"/>
                <w:szCs w:val="24"/>
              </w:rPr>
              <w:t>, “Shtepia e E</w:t>
            </w:r>
            <w:r>
              <w:rPr>
                <w:rFonts w:ascii="Times New Roman" w:hAnsi="Times New Roman"/>
                <w:i/>
                <w:sz w:val="24"/>
                <w:szCs w:val="24"/>
              </w:rPr>
              <w:t>.</w:t>
            </w:r>
            <w:r w:rsidRPr="00D9434E">
              <w:rPr>
                <w:rFonts w:ascii="Times New Roman" w:hAnsi="Times New Roman"/>
                <w:i/>
                <w:sz w:val="24"/>
                <w:szCs w:val="24"/>
              </w:rPr>
              <w:t xml:space="preserve"> F</w:t>
            </w:r>
            <w:r>
              <w:rPr>
                <w:rFonts w:ascii="Times New Roman" w:hAnsi="Times New Roman"/>
                <w:i/>
                <w:sz w:val="24"/>
                <w:szCs w:val="24"/>
              </w:rPr>
              <w:t>.</w:t>
            </w:r>
            <w:r w:rsidRPr="00D9434E">
              <w:rPr>
                <w:rFonts w:ascii="Times New Roman" w:hAnsi="Times New Roman"/>
                <w:i/>
                <w:sz w:val="24"/>
                <w:szCs w:val="24"/>
              </w:rPr>
              <w:t xml:space="preserve"> në Gjirin e Lalzit, oligarkët që e paguajnë dhe lidhja me inceneratorët". 3. Detyrim e palëve të paguajnë shpenzimet gjyqësore dhe avokatore.</w:t>
            </w:r>
          </w:p>
          <w:p w:rsidR="0036123B" w:rsidRPr="00CE4C6B" w:rsidRDefault="0036123B" w:rsidP="0036123B">
            <w:pPr>
              <w:spacing w:after="0" w:line="240" w:lineRule="auto"/>
              <w:jc w:val="both"/>
              <w:rPr>
                <w:rFonts w:ascii="Times New Roman" w:hAnsi="Times New Roman"/>
                <w:sz w:val="24"/>
                <w:szCs w:val="24"/>
              </w:rPr>
            </w:pPr>
          </w:p>
          <w:p w:rsidR="0036123B" w:rsidRDefault="0036123B" w:rsidP="0036123B">
            <w:pPr>
              <w:pStyle w:val="Bodytext21"/>
              <w:shd w:val="clear" w:color="auto" w:fill="auto"/>
              <w:spacing w:after="0" w:line="240" w:lineRule="auto"/>
              <w:jc w:val="both"/>
              <w:rPr>
                <w:color w:val="000000"/>
                <w:sz w:val="24"/>
                <w:szCs w:val="24"/>
                <w:lang w:bidi="en-US"/>
              </w:rPr>
            </w:pPr>
            <w:r>
              <w:rPr>
                <w:color w:val="000000"/>
                <w:sz w:val="24"/>
                <w:szCs w:val="24"/>
                <w:lang w:bidi="en-US"/>
              </w:rPr>
              <w:t>Çështja është aktualisht në gjykim, pranë gjyqtares Antonela Prendi.</w:t>
            </w: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r w:rsidRPr="001C64B1">
              <w:rPr>
                <w:b/>
                <w:color w:val="000000"/>
                <w:sz w:val="24"/>
                <w:szCs w:val="24"/>
                <w:lang w:bidi="en-US"/>
              </w:rPr>
              <w:t>Paditës:</w:t>
            </w:r>
            <w:r>
              <w:rPr>
                <w:color w:val="000000"/>
                <w:sz w:val="24"/>
                <w:szCs w:val="24"/>
                <w:lang w:bidi="en-US"/>
              </w:rPr>
              <w:t xml:space="preserve"> Y. </w:t>
            </w:r>
            <w:proofErr w:type="gramStart"/>
            <w:r>
              <w:rPr>
                <w:color w:val="000000"/>
                <w:sz w:val="24"/>
                <w:szCs w:val="24"/>
                <w:lang w:bidi="en-US"/>
              </w:rPr>
              <w:t>N..</w:t>
            </w:r>
            <w:proofErr w:type="gramEnd"/>
          </w:p>
          <w:p w:rsidR="0036123B" w:rsidRPr="00B7775F" w:rsidRDefault="0036123B" w:rsidP="0036123B">
            <w:pPr>
              <w:pStyle w:val="Bodytext21"/>
              <w:shd w:val="clear" w:color="auto" w:fill="auto"/>
              <w:spacing w:after="0" w:line="240" w:lineRule="auto"/>
              <w:jc w:val="both"/>
              <w:rPr>
                <w:color w:val="000000"/>
                <w:sz w:val="24"/>
                <w:szCs w:val="24"/>
                <w:lang w:bidi="en-US"/>
              </w:rPr>
            </w:pPr>
            <w:r w:rsidRPr="001C64B1">
              <w:rPr>
                <w:b/>
                <w:color w:val="000000"/>
                <w:sz w:val="24"/>
                <w:szCs w:val="24"/>
                <w:lang w:bidi="en-US"/>
              </w:rPr>
              <w:t>I Paditur:</w:t>
            </w:r>
            <w:r>
              <w:rPr>
                <w:color w:val="000000"/>
                <w:sz w:val="24"/>
                <w:szCs w:val="24"/>
                <w:lang w:bidi="en-US"/>
              </w:rPr>
              <w:t xml:space="preserve"> </w:t>
            </w:r>
            <w:r w:rsidRPr="00D9434E">
              <w:rPr>
                <w:sz w:val="24"/>
                <w:szCs w:val="24"/>
              </w:rPr>
              <w:t>A</w:t>
            </w:r>
            <w:r>
              <w:rPr>
                <w:sz w:val="24"/>
                <w:szCs w:val="24"/>
              </w:rPr>
              <w:t>.</w:t>
            </w:r>
            <w:r w:rsidRPr="00D9434E">
              <w:rPr>
                <w:sz w:val="24"/>
                <w:szCs w:val="24"/>
              </w:rPr>
              <w:t xml:space="preserve"> D</w:t>
            </w:r>
            <w:r>
              <w:rPr>
                <w:sz w:val="24"/>
                <w:szCs w:val="24"/>
              </w:rPr>
              <w:t>., Media Online '”</w:t>
            </w:r>
            <w:r w:rsidRPr="00D9434E">
              <w:rPr>
                <w:sz w:val="24"/>
                <w:szCs w:val="24"/>
              </w:rPr>
              <w:t>Pr</w:t>
            </w:r>
            <w:r>
              <w:rPr>
                <w:sz w:val="24"/>
                <w:szCs w:val="24"/>
              </w:rPr>
              <w:t>apaskena.com”</w:t>
            </w:r>
            <w:r w:rsidRPr="00D9434E">
              <w:rPr>
                <w:sz w:val="24"/>
                <w:szCs w:val="24"/>
              </w:rPr>
              <w:t xml:space="preserve"> sh</w:t>
            </w:r>
            <w:r>
              <w:rPr>
                <w:sz w:val="24"/>
                <w:szCs w:val="24"/>
              </w:rPr>
              <w:t>.</w:t>
            </w:r>
            <w:r w:rsidRPr="00D9434E">
              <w:rPr>
                <w:sz w:val="24"/>
                <w:szCs w:val="24"/>
              </w:rPr>
              <w:t>p</w:t>
            </w:r>
            <w:r>
              <w:rPr>
                <w:sz w:val="24"/>
                <w:szCs w:val="24"/>
              </w:rPr>
              <w:t>.</w:t>
            </w:r>
            <w:r w:rsidRPr="00D9434E">
              <w:rPr>
                <w:sz w:val="24"/>
                <w:szCs w:val="24"/>
              </w:rPr>
              <w:t>k</w:t>
            </w:r>
            <w:r>
              <w:rPr>
                <w:sz w:val="24"/>
                <w:szCs w:val="24"/>
              </w:rPr>
              <w:t>.</w:t>
            </w:r>
          </w:p>
          <w:p w:rsidR="0036123B" w:rsidRDefault="0036123B" w:rsidP="0036123B">
            <w:pPr>
              <w:spacing w:after="0" w:line="240" w:lineRule="auto"/>
              <w:jc w:val="both"/>
              <w:rPr>
                <w:rFonts w:ascii="Times New Roman" w:hAnsi="Times New Roman"/>
                <w:i/>
                <w:sz w:val="24"/>
                <w:szCs w:val="24"/>
              </w:rPr>
            </w:pPr>
            <w:r w:rsidRPr="001C64B1">
              <w:rPr>
                <w:rFonts w:ascii="Times New Roman" w:hAnsi="Times New Roman"/>
                <w:b/>
                <w:sz w:val="24"/>
                <w:szCs w:val="24"/>
              </w:rPr>
              <w:t>Objekti:</w:t>
            </w:r>
            <w:r>
              <w:rPr>
                <w:rFonts w:ascii="Times New Roman" w:hAnsi="Times New Roman"/>
                <w:sz w:val="24"/>
                <w:szCs w:val="24"/>
              </w:rPr>
              <w:t xml:space="preserve"> </w:t>
            </w:r>
            <w:r>
              <w:rPr>
                <w:rFonts w:ascii="Times New Roman" w:hAnsi="Times New Roman"/>
                <w:i/>
                <w:sz w:val="24"/>
                <w:szCs w:val="24"/>
              </w:rPr>
              <w:t>1.Detyrimi i palës së paditur të më dëmshpërblejë për dëmin moral të pësuar prej cënimit të nderit dhe personalitetit në vlerën 100 000 (njëqind mijë) euro. 2. Detyrimin e palës së paditur të përgënjeshtrojë deklaratat e bë</w:t>
            </w:r>
            <w:r w:rsidRPr="00B7775F">
              <w:rPr>
                <w:rFonts w:ascii="Times New Roman" w:hAnsi="Times New Roman"/>
                <w:i/>
                <w:sz w:val="24"/>
                <w:szCs w:val="24"/>
              </w:rPr>
              <w:t>ra duke e pu</w:t>
            </w:r>
            <w:r>
              <w:rPr>
                <w:rFonts w:ascii="Times New Roman" w:hAnsi="Times New Roman"/>
                <w:i/>
                <w:sz w:val="24"/>
                <w:szCs w:val="24"/>
              </w:rPr>
              <w:t>blikuar me shpenzimet e veta në mediat online dhe mediat kombë</w:t>
            </w:r>
            <w:r w:rsidRPr="00B7775F">
              <w:rPr>
                <w:rFonts w:ascii="Times New Roman" w:hAnsi="Times New Roman"/>
                <w:i/>
                <w:sz w:val="24"/>
                <w:szCs w:val="24"/>
              </w:rPr>
              <w:t>tare.</w:t>
            </w:r>
          </w:p>
          <w:p w:rsidR="0036123B" w:rsidRDefault="0036123B" w:rsidP="0036123B">
            <w:pPr>
              <w:pStyle w:val="Bodytext21"/>
              <w:shd w:val="clear" w:color="auto" w:fill="auto"/>
              <w:spacing w:after="0" w:line="240" w:lineRule="auto"/>
              <w:jc w:val="both"/>
              <w:rPr>
                <w:color w:val="000000"/>
                <w:sz w:val="24"/>
                <w:szCs w:val="24"/>
                <w:lang w:bidi="en-US"/>
              </w:rPr>
            </w:pPr>
            <w:r>
              <w:rPr>
                <w:color w:val="000000"/>
                <w:sz w:val="24"/>
                <w:szCs w:val="24"/>
                <w:lang w:bidi="en-US"/>
              </w:rPr>
              <w:t xml:space="preserve">Çështja është aktualisht në </w:t>
            </w:r>
            <w:r>
              <w:rPr>
                <w:color w:val="000000"/>
                <w:sz w:val="24"/>
                <w:szCs w:val="24"/>
                <w:lang w:bidi="en-US"/>
              </w:rPr>
              <w:lastRenderedPageBreak/>
              <w:t>gjykim, pranë gjyqtarit Julian Haxhiu.</w:t>
            </w: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sz w:val="24"/>
                <w:szCs w:val="24"/>
              </w:rPr>
            </w:pPr>
          </w:p>
          <w:p w:rsidR="0036123B" w:rsidRDefault="0036123B" w:rsidP="0036123B">
            <w:pPr>
              <w:pStyle w:val="Bodytext21"/>
              <w:shd w:val="clear" w:color="auto" w:fill="auto"/>
              <w:spacing w:after="0" w:line="240" w:lineRule="auto"/>
              <w:jc w:val="both"/>
              <w:rPr>
                <w:color w:val="000000"/>
                <w:sz w:val="24"/>
                <w:szCs w:val="24"/>
                <w:lang w:bidi="en-US"/>
              </w:rPr>
            </w:pPr>
            <w:r w:rsidRPr="001C64B1">
              <w:rPr>
                <w:b/>
                <w:color w:val="000000"/>
                <w:sz w:val="24"/>
                <w:szCs w:val="24"/>
                <w:lang w:bidi="en-US"/>
              </w:rPr>
              <w:t>Paditës:</w:t>
            </w:r>
            <w:r>
              <w:rPr>
                <w:color w:val="000000"/>
                <w:sz w:val="24"/>
                <w:szCs w:val="24"/>
                <w:lang w:bidi="en-US"/>
              </w:rPr>
              <w:t xml:space="preserve"> J. M</w:t>
            </w:r>
            <w:proofErr w:type="gramStart"/>
            <w:r>
              <w:rPr>
                <w:color w:val="000000"/>
                <w:sz w:val="24"/>
                <w:szCs w:val="24"/>
                <w:lang w:bidi="en-US"/>
              </w:rPr>
              <w:t>..</w:t>
            </w:r>
            <w:proofErr w:type="gramEnd"/>
          </w:p>
          <w:p w:rsidR="0036123B" w:rsidRDefault="0036123B" w:rsidP="0036123B">
            <w:pPr>
              <w:pStyle w:val="Bodytext21"/>
              <w:shd w:val="clear" w:color="auto" w:fill="auto"/>
              <w:spacing w:after="0" w:line="240" w:lineRule="auto"/>
              <w:jc w:val="both"/>
              <w:rPr>
                <w:color w:val="000000"/>
                <w:sz w:val="24"/>
                <w:szCs w:val="24"/>
                <w:lang w:bidi="en-US"/>
              </w:rPr>
            </w:pPr>
            <w:r w:rsidRPr="001C64B1">
              <w:rPr>
                <w:b/>
                <w:color w:val="000000"/>
                <w:sz w:val="24"/>
                <w:szCs w:val="24"/>
                <w:lang w:bidi="en-US"/>
              </w:rPr>
              <w:t>I Paditur:</w:t>
            </w:r>
            <w:r>
              <w:rPr>
                <w:color w:val="000000"/>
                <w:sz w:val="24"/>
                <w:szCs w:val="24"/>
                <w:lang w:bidi="en-US"/>
              </w:rPr>
              <w:t xml:space="preserve"> A. </w:t>
            </w:r>
            <w:proofErr w:type="gramStart"/>
            <w:r>
              <w:rPr>
                <w:color w:val="000000"/>
                <w:sz w:val="24"/>
                <w:szCs w:val="24"/>
                <w:lang w:bidi="en-US"/>
              </w:rPr>
              <w:t>D..</w:t>
            </w:r>
            <w:proofErr w:type="gramEnd"/>
          </w:p>
          <w:p w:rsidR="0036123B" w:rsidRPr="00B7775F" w:rsidRDefault="0036123B" w:rsidP="0036123B">
            <w:pPr>
              <w:pStyle w:val="Bodytext21"/>
              <w:shd w:val="clear" w:color="auto" w:fill="auto"/>
              <w:spacing w:after="0" w:line="240" w:lineRule="auto"/>
              <w:jc w:val="both"/>
              <w:rPr>
                <w:i/>
              </w:rPr>
            </w:pPr>
            <w:r w:rsidRPr="001C64B1">
              <w:rPr>
                <w:b/>
                <w:color w:val="000000"/>
                <w:sz w:val="24"/>
                <w:szCs w:val="24"/>
                <w:lang w:bidi="en-US"/>
              </w:rPr>
              <w:t>Objekti:</w:t>
            </w:r>
            <w:r>
              <w:rPr>
                <w:color w:val="000000"/>
                <w:sz w:val="24"/>
                <w:szCs w:val="24"/>
                <w:lang w:bidi="en-US"/>
              </w:rPr>
              <w:t xml:space="preserve"> </w:t>
            </w:r>
            <w:r w:rsidRPr="00B7775F">
              <w:rPr>
                <w:i/>
                <w:sz w:val="24"/>
                <w:szCs w:val="24"/>
              </w:rPr>
              <w:t>Detyrimin e të paditurit A</w:t>
            </w:r>
            <w:r>
              <w:rPr>
                <w:i/>
                <w:sz w:val="24"/>
                <w:szCs w:val="24"/>
              </w:rPr>
              <w:t>.</w:t>
            </w:r>
            <w:r w:rsidRPr="00B7775F">
              <w:rPr>
                <w:i/>
                <w:sz w:val="24"/>
                <w:szCs w:val="24"/>
              </w:rPr>
              <w:t xml:space="preserve"> D</w:t>
            </w:r>
            <w:r>
              <w:rPr>
                <w:i/>
                <w:sz w:val="24"/>
                <w:szCs w:val="24"/>
              </w:rPr>
              <w:t>.</w:t>
            </w:r>
            <w:r w:rsidRPr="00B7775F">
              <w:rPr>
                <w:i/>
                <w:sz w:val="24"/>
                <w:szCs w:val="24"/>
              </w:rPr>
              <w:t xml:space="preserve"> të shpërblejë dëmin jo pasuror të shkaktuar nga përhapja e fakteve të pavërteta karshi paditësit duke cënuar nderin dhe personalitetin e tij, në shumën 2,000,000 (dy milion) Lekë.</w:t>
            </w:r>
            <w:r w:rsidRPr="00B7775F">
              <w:rPr>
                <w:i/>
              </w:rPr>
              <w:t xml:space="preserve"> </w:t>
            </w:r>
          </w:p>
          <w:p w:rsidR="0036123B" w:rsidRDefault="0036123B" w:rsidP="0036123B">
            <w:pPr>
              <w:pStyle w:val="Bodytext21"/>
              <w:shd w:val="clear" w:color="auto" w:fill="auto"/>
              <w:spacing w:after="0" w:line="240" w:lineRule="auto"/>
              <w:jc w:val="both"/>
            </w:pPr>
          </w:p>
          <w:p w:rsidR="0036123B" w:rsidRDefault="0036123B" w:rsidP="0036123B">
            <w:pPr>
              <w:pStyle w:val="Bodytext21"/>
              <w:shd w:val="clear" w:color="auto" w:fill="auto"/>
              <w:spacing w:after="0" w:line="240" w:lineRule="auto"/>
              <w:jc w:val="both"/>
              <w:rPr>
                <w:color w:val="000000"/>
                <w:sz w:val="24"/>
                <w:szCs w:val="24"/>
                <w:lang w:bidi="en-US"/>
              </w:rPr>
            </w:pPr>
            <w:r>
              <w:rPr>
                <w:color w:val="000000"/>
                <w:sz w:val="24"/>
                <w:szCs w:val="24"/>
                <w:lang w:bidi="en-US"/>
              </w:rPr>
              <w:t>Çështja është aktualisht në gjykim, pranë gjyqtares Anila Karanxha.</w:t>
            </w: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r w:rsidRPr="001C64B1">
              <w:rPr>
                <w:b/>
                <w:color w:val="000000"/>
                <w:sz w:val="24"/>
                <w:szCs w:val="24"/>
                <w:lang w:bidi="en-US"/>
              </w:rPr>
              <w:t>Paditës:</w:t>
            </w:r>
            <w:r w:rsidRPr="00B7775F">
              <w:rPr>
                <w:color w:val="000000"/>
                <w:sz w:val="24"/>
                <w:szCs w:val="24"/>
                <w:lang w:bidi="en-US"/>
              </w:rPr>
              <w:t xml:space="preserve"> Gj</w:t>
            </w:r>
            <w:r>
              <w:rPr>
                <w:color w:val="000000"/>
                <w:sz w:val="24"/>
                <w:szCs w:val="24"/>
                <w:lang w:bidi="en-US"/>
              </w:rPr>
              <w:t>.</w:t>
            </w:r>
            <w:r w:rsidRPr="00B7775F">
              <w:rPr>
                <w:color w:val="000000"/>
                <w:sz w:val="24"/>
                <w:szCs w:val="24"/>
                <w:lang w:bidi="en-US"/>
              </w:rPr>
              <w:t xml:space="preserve"> </w:t>
            </w:r>
            <w:proofErr w:type="gramStart"/>
            <w:r w:rsidRPr="00B7775F">
              <w:rPr>
                <w:color w:val="000000"/>
                <w:sz w:val="24"/>
                <w:szCs w:val="24"/>
                <w:lang w:bidi="en-US"/>
              </w:rPr>
              <w:t>L</w:t>
            </w:r>
            <w:r>
              <w:rPr>
                <w:color w:val="000000"/>
                <w:sz w:val="24"/>
                <w:szCs w:val="24"/>
                <w:lang w:bidi="en-US"/>
              </w:rPr>
              <w:t>..</w:t>
            </w:r>
            <w:proofErr w:type="gramEnd"/>
          </w:p>
          <w:p w:rsidR="0036123B" w:rsidRPr="00B7775F" w:rsidRDefault="0036123B" w:rsidP="0036123B">
            <w:pPr>
              <w:pStyle w:val="Bodytext21"/>
              <w:shd w:val="clear" w:color="auto" w:fill="auto"/>
              <w:spacing w:after="0" w:line="240" w:lineRule="auto"/>
              <w:jc w:val="both"/>
              <w:rPr>
                <w:color w:val="000000"/>
                <w:sz w:val="24"/>
                <w:szCs w:val="24"/>
                <w:lang w:bidi="en-US"/>
              </w:rPr>
            </w:pPr>
            <w:r w:rsidRPr="001C64B1">
              <w:rPr>
                <w:b/>
                <w:color w:val="000000"/>
                <w:sz w:val="24"/>
                <w:szCs w:val="24"/>
                <w:lang w:bidi="en-US"/>
              </w:rPr>
              <w:t>I Paditur:</w:t>
            </w:r>
            <w:r w:rsidRPr="00B7775F">
              <w:rPr>
                <w:color w:val="000000"/>
                <w:sz w:val="24"/>
                <w:szCs w:val="24"/>
                <w:lang w:bidi="en-US"/>
              </w:rPr>
              <w:t xml:space="preserve"> A</w:t>
            </w:r>
            <w:r>
              <w:rPr>
                <w:color w:val="000000"/>
                <w:sz w:val="24"/>
                <w:szCs w:val="24"/>
                <w:lang w:bidi="en-US"/>
              </w:rPr>
              <w:t>.</w:t>
            </w:r>
            <w:r w:rsidRPr="00B7775F">
              <w:rPr>
                <w:color w:val="000000"/>
                <w:sz w:val="24"/>
                <w:szCs w:val="24"/>
                <w:lang w:bidi="en-US"/>
              </w:rPr>
              <w:t xml:space="preserve"> D</w:t>
            </w:r>
            <w:r>
              <w:rPr>
                <w:color w:val="000000"/>
                <w:sz w:val="24"/>
                <w:szCs w:val="24"/>
                <w:lang w:bidi="en-US"/>
              </w:rPr>
              <w:t>.</w:t>
            </w:r>
            <w:r w:rsidRPr="00B7775F">
              <w:rPr>
                <w:color w:val="000000"/>
                <w:sz w:val="24"/>
                <w:szCs w:val="24"/>
                <w:lang w:bidi="en-US"/>
              </w:rPr>
              <w:t>, “</w:t>
            </w:r>
            <w:r w:rsidRPr="00B7775F">
              <w:rPr>
                <w:sz w:val="24"/>
                <w:szCs w:val="24"/>
              </w:rPr>
              <w:t xml:space="preserve">Media Group Connects” </w:t>
            </w:r>
            <w:proofErr w:type="gramStart"/>
            <w:r w:rsidRPr="00B7775F">
              <w:rPr>
                <w:sz w:val="24"/>
                <w:szCs w:val="24"/>
              </w:rPr>
              <w:t>sh.p.k.,</w:t>
            </w:r>
            <w:proofErr w:type="gramEnd"/>
            <w:r w:rsidRPr="00B7775F">
              <w:rPr>
                <w:sz w:val="24"/>
                <w:szCs w:val="24"/>
              </w:rPr>
              <w:t xml:space="preserve"> Gj</w:t>
            </w:r>
            <w:r>
              <w:rPr>
                <w:sz w:val="24"/>
                <w:szCs w:val="24"/>
              </w:rPr>
              <w:t>.</w:t>
            </w:r>
            <w:r w:rsidRPr="00B7775F">
              <w:rPr>
                <w:sz w:val="24"/>
                <w:szCs w:val="24"/>
              </w:rPr>
              <w:t xml:space="preserve"> Z</w:t>
            </w:r>
            <w:r>
              <w:rPr>
                <w:sz w:val="24"/>
                <w:szCs w:val="24"/>
              </w:rPr>
              <w:t>.</w:t>
            </w:r>
            <w:r w:rsidRPr="00B7775F">
              <w:rPr>
                <w:sz w:val="24"/>
                <w:szCs w:val="24"/>
              </w:rPr>
              <w:t>.</w:t>
            </w:r>
          </w:p>
          <w:p w:rsidR="0036123B" w:rsidRDefault="0036123B" w:rsidP="0036123B">
            <w:pPr>
              <w:spacing w:after="0" w:line="240" w:lineRule="auto"/>
              <w:jc w:val="both"/>
              <w:rPr>
                <w:rFonts w:ascii="Times New Roman" w:hAnsi="Times New Roman"/>
                <w:sz w:val="24"/>
                <w:szCs w:val="24"/>
              </w:rPr>
            </w:pPr>
            <w:r w:rsidRPr="001C64B1">
              <w:rPr>
                <w:rFonts w:ascii="Times New Roman" w:hAnsi="Times New Roman"/>
                <w:b/>
                <w:sz w:val="24"/>
                <w:szCs w:val="24"/>
              </w:rPr>
              <w:t>Objekti:</w:t>
            </w:r>
            <w:r w:rsidRPr="00B7775F">
              <w:rPr>
                <w:rFonts w:ascii="Times New Roman" w:hAnsi="Times New Roman"/>
                <w:sz w:val="24"/>
                <w:szCs w:val="24"/>
              </w:rPr>
              <w:t xml:space="preserve"> </w:t>
            </w:r>
            <w:r w:rsidRPr="007D5B87">
              <w:rPr>
                <w:rFonts w:ascii="Times New Roman" w:hAnsi="Times New Roman"/>
                <w:i/>
                <w:sz w:val="24"/>
                <w:szCs w:val="24"/>
              </w:rPr>
              <w:t>1.Detyrimin e të paditurve solidarisht Gj</w:t>
            </w:r>
            <w:r>
              <w:rPr>
                <w:rFonts w:ascii="Times New Roman" w:hAnsi="Times New Roman"/>
                <w:i/>
                <w:sz w:val="24"/>
                <w:szCs w:val="24"/>
              </w:rPr>
              <w:t>.</w:t>
            </w:r>
            <w:r w:rsidRPr="007D5B87">
              <w:rPr>
                <w:rFonts w:ascii="Times New Roman" w:hAnsi="Times New Roman"/>
                <w:i/>
                <w:sz w:val="24"/>
                <w:szCs w:val="24"/>
              </w:rPr>
              <w:t xml:space="preserve"> Z</w:t>
            </w:r>
            <w:r>
              <w:rPr>
                <w:rFonts w:ascii="Times New Roman" w:hAnsi="Times New Roman"/>
                <w:i/>
                <w:sz w:val="24"/>
                <w:szCs w:val="24"/>
              </w:rPr>
              <w:t>.</w:t>
            </w:r>
            <w:r w:rsidRPr="007D5B87">
              <w:rPr>
                <w:rFonts w:ascii="Times New Roman" w:hAnsi="Times New Roman"/>
                <w:i/>
                <w:sz w:val="24"/>
                <w:szCs w:val="24"/>
              </w:rPr>
              <w:t xml:space="preserve"> dhe Media Group Connects shpk të më shpërblejnë dëmin jopasuror, në shumën prej 1 (një) lekë, si pasojë e cënimit të integritetit psikik </w:t>
            </w:r>
            <w:r w:rsidRPr="007D5B87">
              <w:rPr>
                <w:rFonts w:ascii="Times New Roman" w:hAnsi="Times New Roman"/>
                <w:i/>
                <w:sz w:val="24"/>
                <w:szCs w:val="24"/>
              </w:rPr>
              <w:lastRenderedPageBreak/>
              <w:t xml:space="preserve">si dhe cënimit të nderit, personalitetit dhe reputacionit për shkak të fyerjeve dhe shpifjeve që janë bërë në ngarkim të personit tim në mediat online në  faqen https:!lwww.youtube.com/watch?v=aiV6TdhOBhc,  në emër të  Pamfleti si dhe në faqen online </w:t>
            </w:r>
            <w:hyperlink r:id="rId9" w:history="1">
              <w:r w:rsidRPr="007D5B87">
                <w:rPr>
                  <w:rStyle w:val="Hyperlink"/>
                  <w:rFonts w:ascii="Times New Roman" w:hAnsi="Times New Roman"/>
                  <w:i/>
                  <w:sz w:val="24"/>
                  <w:szCs w:val="24"/>
                </w:rPr>
                <w:t>https://Pamf/eti.net/anti-mafia/oellumb</w:t>
              </w:r>
              <w:r w:rsidRPr="007D5B87">
                <w:rPr>
                  <w:rStyle w:val="Hyperlink"/>
                  <w:rFonts w:ascii="Times New Roman" w:hAnsi="Times New Roman"/>
                  <w:i/>
                  <w:sz w:val="24"/>
                  <w:szCs w:val="24"/>
                </w:rPr>
                <w:softHyphen/>
                <w:t>qjoka-qjerqj-Iuca-e-roland-ziu-qrupi-inal-ge-babloku-i-be-i182475</w:t>
              </w:r>
            </w:hyperlink>
            <w:r w:rsidRPr="007D5B87">
              <w:rPr>
                <w:rFonts w:ascii="Times New Roman" w:hAnsi="Times New Roman"/>
                <w:i/>
                <w:sz w:val="24"/>
                <w:szCs w:val="24"/>
              </w:rPr>
              <w:t>, https://pamfleti.net/historia-e-droges-se-gjergj-Luces-me-nanon-dhe-punet</w:t>
            </w:r>
            <w:r w:rsidRPr="007D5B87">
              <w:rPr>
                <w:rFonts w:ascii="Times New Roman" w:hAnsi="Times New Roman"/>
                <w:i/>
                <w:sz w:val="24"/>
                <w:szCs w:val="24"/>
              </w:rPr>
              <w:softHyphen/>
              <w:t>e-firmes-dando-fish-shengjin-qe-ia-drejton-trafikanti-a-m. 2.Detyrimin e të paditurit A</w:t>
            </w:r>
            <w:r>
              <w:rPr>
                <w:rFonts w:ascii="Times New Roman" w:hAnsi="Times New Roman"/>
                <w:i/>
                <w:sz w:val="24"/>
                <w:szCs w:val="24"/>
              </w:rPr>
              <w:t>.</w:t>
            </w:r>
            <w:r w:rsidRPr="007D5B87">
              <w:rPr>
                <w:rFonts w:ascii="Times New Roman" w:hAnsi="Times New Roman"/>
                <w:i/>
                <w:sz w:val="24"/>
                <w:szCs w:val="24"/>
              </w:rPr>
              <w:t xml:space="preserve"> D</w:t>
            </w:r>
            <w:r>
              <w:rPr>
                <w:rFonts w:ascii="Times New Roman" w:hAnsi="Times New Roman"/>
                <w:i/>
                <w:sz w:val="24"/>
                <w:szCs w:val="24"/>
              </w:rPr>
              <w:t>.</w:t>
            </w:r>
            <w:r w:rsidRPr="007D5B87">
              <w:rPr>
                <w:rFonts w:ascii="Times New Roman" w:hAnsi="Times New Roman"/>
                <w:i/>
                <w:sz w:val="24"/>
                <w:szCs w:val="24"/>
              </w:rPr>
              <w:t xml:space="preserve"> të më shpërblejnë dëmin jopasuror, në shumën prej 1 (një) lekë, si pasojë e cënimit të integritetit psikik si dhe cënimit të nderit, personalitetit dhe reputacionit për shkak të fyerjeve dhe shpifjeve që janë bërë në ngarkim të personit tim në rrjetin social Facebook, në emër të të </w:t>
            </w:r>
            <w:r w:rsidRPr="007D5B87">
              <w:rPr>
                <w:rFonts w:ascii="Times New Roman" w:hAnsi="Times New Roman"/>
                <w:i/>
                <w:sz w:val="24"/>
                <w:szCs w:val="24"/>
              </w:rPr>
              <w:lastRenderedPageBreak/>
              <w:t>paditurit A</w:t>
            </w:r>
            <w:r>
              <w:rPr>
                <w:rFonts w:ascii="Times New Roman" w:hAnsi="Times New Roman"/>
                <w:i/>
                <w:sz w:val="24"/>
                <w:szCs w:val="24"/>
              </w:rPr>
              <w:t>.</w:t>
            </w:r>
            <w:r w:rsidRPr="007D5B87">
              <w:rPr>
                <w:rFonts w:ascii="Times New Roman" w:hAnsi="Times New Roman"/>
                <w:i/>
                <w:sz w:val="24"/>
                <w:szCs w:val="24"/>
              </w:rPr>
              <w:t xml:space="preserve"> D</w:t>
            </w:r>
            <w:r>
              <w:rPr>
                <w:rFonts w:ascii="Times New Roman" w:hAnsi="Times New Roman"/>
                <w:i/>
                <w:sz w:val="24"/>
                <w:szCs w:val="24"/>
              </w:rPr>
              <w:t>.</w:t>
            </w:r>
            <w:r w:rsidRPr="007D5B87">
              <w:rPr>
                <w:rFonts w:ascii="Times New Roman" w:hAnsi="Times New Roman"/>
                <w:i/>
                <w:sz w:val="24"/>
                <w:szCs w:val="24"/>
              </w:rPr>
              <w:t xml:space="preserve">  </w:t>
            </w:r>
            <w:hyperlink r:id="rId10" w:history="1">
              <w:r w:rsidRPr="007D5B87">
                <w:rPr>
                  <w:rStyle w:val="Hyperlink"/>
                  <w:rFonts w:ascii="Times New Roman" w:hAnsi="Times New Roman"/>
                  <w:i/>
                  <w:sz w:val="24"/>
                  <w:szCs w:val="24"/>
                </w:rPr>
                <w:t>https://m.facebook.com/story.php?storytbid=ptbwOeAltI08PhT5AKd=100000158284772&amp;mibextid=Nif50z</w:t>
              </w:r>
            </w:hyperlink>
            <w:r w:rsidRPr="007D5B87">
              <w:rPr>
                <w:rFonts w:ascii="Times New Roman" w:hAnsi="Times New Roman"/>
                <w:i/>
                <w:sz w:val="24"/>
                <w:szCs w:val="24"/>
              </w:rPr>
              <w:t>, </w:t>
            </w:r>
            <w:hyperlink r:id="rId11" w:history="1">
              <w:r w:rsidRPr="007D5B87">
                <w:rPr>
                  <w:rStyle w:val="Hyperlink"/>
                  <w:rFonts w:ascii="Times New Roman" w:hAnsi="Times New Roman"/>
                  <w:i/>
                  <w:sz w:val="24"/>
                  <w:szCs w:val="24"/>
                </w:rPr>
                <w:t>https://gazetadita.allke-biznes-me-trafikante-droge-gazetari-i-shkruan-gjergj-luces-pas-sherrit</w:t>
              </w:r>
              <w:r w:rsidRPr="007D5B87">
                <w:rPr>
                  <w:rStyle w:val="Hyperlink"/>
                  <w:rFonts w:ascii="Times New Roman" w:hAnsi="Times New Roman"/>
                  <w:i/>
                  <w:sz w:val="24"/>
                  <w:szCs w:val="24"/>
                </w:rPr>
                <w:softHyphen/>
                <w:t>online-me-the-ta-mbush-mishin-me-kripe-je-hajdut-ge-i-Iepihesh</w:t>
              </w:r>
              <w:r w:rsidRPr="007D5B87">
                <w:rPr>
                  <w:rStyle w:val="Hyperlink"/>
                  <w:rFonts w:ascii="Times New Roman" w:hAnsi="Times New Roman"/>
                  <w:i/>
                  <w:sz w:val="24"/>
                  <w:szCs w:val="24"/>
                </w:rPr>
                <w:softHyphen/>
                <w:t>rames</w:t>
              </w:r>
            </w:hyperlink>
            <w:r w:rsidRPr="007D5B87">
              <w:rPr>
                <w:rFonts w:ascii="Times New Roman" w:hAnsi="Times New Roman"/>
                <w:i/>
                <w:sz w:val="24"/>
                <w:szCs w:val="24"/>
              </w:rPr>
              <w:t>. 3.Detyrimin e të paditurve Media Group Connects dhe A</w:t>
            </w:r>
            <w:r>
              <w:rPr>
                <w:rFonts w:ascii="Times New Roman" w:hAnsi="Times New Roman"/>
                <w:i/>
                <w:sz w:val="24"/>
                <w:szCs w:val="24"/>
              </w:rPr>
              <w:t>.</w:t>
            </w:r>
            <w:r w:rsidRPr="007D5B87">
              <w:rPr>
                <w:rFonts w:ascii="Times New Roman" w:hAnsi="Times New Roman"/>
                <w:i/>
                <w:sz w:val="24"/>
                <w:szCs w:val="24"/>
              </w:rPr>
              <w:t xml:space="preserve"> D</w:t>
            </w:r>
            <w:r>
              <w:rPr>
                <w:rFonts w:ascii="Times New Roman" w:hAnsi="Times New Roman"/>
                <w:i/>
                <w:sz w:val="24"/>
                <w:szCs w:val="24"/>
              </w:rPr>
              <w:t>.</w:t>
            </w:r>
            <w:r w:rsidRPr="007D5B87">
              <w:rPr>
                <w:rFonts w:ascii="Times New Roman" w:hAnsi="Times New Roman"/>
                <w:i/>
                <w:sz w:val="24"/>
                <w:szCs w:val="24"/>
              </w:rPr>
              <w:t xml:space="preserve"> për të hequr nga faqja e saj si dhe në median sociale FACEBOOK, të postimeve të datave 22.09.2022, 03.08.2023, 06.08.2023 08.08.2023, që janë bërë kundër personit tim. Detyrimin e të paditurve që me shpenzimet e tyre të publikojne vendimin e gjykatës. </w:t>
            </w:r>
            <w:proofErr w:type="gramStart"/>
            <w:r w:rsidRPr="007D5B87">
              <w:rPr>
                <w:rFonts w:ascii="Times New Roman" w:hAnsi="Times New Roman"/>
                <w:i/>
                <w:sz w:val="24"/>
                <w:szCs w:val="24"/>
              </w:rPr>
              <w:t>4.Detyrimin</w:t>
            </w:r>
            <w:proofErr w:type="gramEnd"/>
            <w:r w:rsidRPr="007D5B87">
              <w:rPr>
                <w:rFonts w:ascii="Times New Roman" w:hAnsi="Times New Roman"/>
                <w:i/>
                <w:sz w:val="24"/>
                <w:szCs w:val="24"/>
              </w:rPr>
              <w:t xml:space="preserve"> e të paditurve të paguajnë shpenzimet gjyqësore dhe ato të përfaqësimit me avokat.</w:t>
            </w:r>
            <w:r w:rsidRPr="00B7775F">
              <w:rPr>
                <w:rFonts w:ascii="Times New Roman" w:hAnsi="Times New Roman"/>
                <w:sz w:val="24"/>
                <w:szCs w:val="24"/>
              </w:rPr>
              <w:t> </w:t>
            </w:r>
          </w:p>
          <w:p w:rsidR="0036123B" w:rsidRPr="00B7775F" w:rsidRDefault="0036123B" w:rsidP="0036123B">
            <w:pPr>
              <w:spacing w:after="0" w:line="240" w:lineRule="auto"/>
              <w:jc w:val="both"/>
              <w:rPr>
                <w:rFonts w:ascii="Times New Roman" w:hAnsi="Times New Roman"/>
                <w:sz w:val="24"/>
                <w:szCs w:val="24"/>
              </w:rPr>
            </w:pPr>
          </w:p>
          <w:p w:rsidR="0036123B" w:rsidRDefault="0036123B" w:rsidP="0036123B">
            <w:pPr>
              <w:pStyle w:val="Bodytext21"/>
              <w:shd w:val="clear" w:color="auto" w:fill="auto"/>
              <w:spacing w:after="0" w:line="240" w:lineRule="auto"/>
              <w:jc w:val="both"/>
              <w:rPr>
                <w:color w:val="000000"/>
                <w:sz w:val="24"/>
                <w:szCs w:val="24"/>
                <w:lang w:bidi="en-US"/>
              </w:rPr>
            </w:pPr>
            <w:r>
              <w:rPr>
                <w:color w:val="000000"/>
                <w:sz w:val="24"/>
                <w:szCs w:val="24"/>
                <w:lang w:bidi="en-US"/>
              </w:rPr>
              <w:t>Çështja është aktualisht në gjykim, pranë gjyqtares Antonela Prendi.</w:t>
            </w: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r w:rsidRPr="001C64B1">
              <w:rPr>
                <w:b/>
                <w:color w:val="000000"/>
                <w:sz w:val="24"/>
                <w:szCs w:val="24"/>
                <w:lang w:bidi="en-US"/>
              </w:rPr>
              <w:t xml:space="preserve">Paditës: </w:t>
            </w:r>
            <w:r w:rsidRPr="007D5B87">
              <w:rPr>
                <w:color w:val="000000"/>
                <w:sz w:val="24"/>
                <w:szCs w:val="24"/>
                <w:lang w:bidi="en-US"/>
              </w:rPr>
              <w:t>F</w:t>
            </w:r>
            <w:r>
              <w:rPr>
                <w:color w:val="000000"/>
                <w:sz w:val="24"/>
                <w:szCs w:val="24"/>
                <w:lang w:bidi="en-US"/>
              </w:rPr>
              <w:t>.</w:t>
            </w:r>
            <w:r w:rsidRPr="007D5B87">
              <w:rPr>
                <w:color w:val="000000"/>
                <w:sz w:val="24"/>
                <w:szCs w:val="24"/>
                <w:lang w:bidi="en-US"/>
              </w:rPr>
              <w:t xml:space="preserve"> </w:t>
            </w:r>
            <w:proofErr w:type="gramStart"/>
            <w:r w:rsidRPr="007D5B87">
              <w:rPr>
                <w:color w:val="000000"/>
                <w:sz w:val="24"/>
                <w:szCs w:val="24"/>
                <w:lang w:bidi="en-US"/>
              </w:rPr>
              <w:t>N</w:t>
            </w:r>
            <w:r>
              <w:rPr>
                <w:color w:val="000000"/>
                <w:sz w:val="24"/>
                <w:szCs w:val="24"/>
                <w:lang w:bidi="en-US"/>
              </w:rPr>
              <w:t>..</w:t>
            </w:r>
            <w:proofErr w:type="gramEnd"/>
          </w:p>
          <w:p w:rsidR="0036123B" w:rsidRPr="007D5B87" w:rsidRDefault="0036123B" w:rsidP="0036123B">
            <w:pPr>
              <w:pStyle w:val="Bodytext21"/>
              <w:shd w:val="clear" w:color="auto" w:fill="auto"/>
              <w:spacing w:after="0" w:line="240" w:lineRule="auto"/>
              <w:jc w:val="both"/>
              <w:rPr>
                <w:color w:val="000000"/>
                <w:sz w:val="24"/>
                <w:szCs w:val="24"/>
                <w:lang w:bidi="en-US"/>
              </w:rPr>
            </w:pPr>
            <w:r w:rsidRPr="001C64B1">
              <w:rPr>
                <w:b/>
                <w:color w:val="000000"/>
                <w:sz w:val="24"/>
                <w:szCs w:val="24"/>
                <w:lang w:bidi="en-US"/>
              </w:rPr>
              <w:t>I Paditur:</w:t>
            </w:r>
            <w:r w:rsidRPr="007D5B87">
              <w:rPr>
                <w:color w:val="000000"/>
                <w:sz w:val="24"/>
                <w:szCs w:val="24"/>
                <w:lang w:bidi="en-US"/>
              </w:rPr>
              <w:t xml:space="preserve"> </w:t>
            </w:r>
            <w:r w:rsidRPr="007D5B87">
              <w:rPr>
                <w:sz w:val="24"/>
                <w:szCs w:val="24"/>
              </w:rPr>
              <w:t>C</w:t>
            </w:r>
            <w:r>
              <w:rPr>
                <w:sz w:val="24"/>
                <w:szCs w:val="24"/>
              </w:rPr>
              <w:t>.</w:t>
            </w:r>
            <w:r w:rsidRPr="007D5B87">
              <w:rPr>
                <w:sz w:val="24"/>
                <w:szCs w:val="24"/>
              </w:rPr>
              <w:t xml:space="preserve"> B</w:t>
            </w:r>
            <w:r>
              <w:rPr>
                <w:sz w:val="24"/>
                <w:szCs w:val="24"/>
              </w:rPr>
              <w:t>.</w:t>
            </w:r>
            <w:r w:rsidRPr="007D5B87">
              <w:rPr>
                <w:sz w:val="24"/>
                <w:szCs w:val="24"/>
              </w:rPr>
              <w:t>, M</w:t>
            </w:r>
            <w:r>
              <w:rPr>
                <w:sz w:val="24"/>
                <w:szCs w:val="24"/>
              </w:rPr>
              <w:t>.</w:t>
            </w:r>
            <w:r w:rsidRPr="007D5B87">
              <w:rPr>
                <w:sz w:val="24"/>
                <w:szCs w:val="24"/>
              </w:rPr>
              <w:t xml:space="preserve"> B</w:t>
            </w:r>
            <w:r>
              <w:rPr>
                <w:sz w:val="24"/>
                <w:szCs w:val="24"/>
              </w:rPr>
              <w:t>.</w:t>
            </w:r>
            <w:r w:rsidRPr="007D5B87">
              <w:rPr>
                <w:sz w:val="24"/>
                <w:szCs w:val="24"/>
              </w:rPr>
              <w:t>, A</w:t>
            </w:r>
            <w:r>
              <w:rPr>
                <w:sz w:val="24"/>
                <w:szCs w:val="24"/>
              </w:rPr>
              <w:t>.</w:t>
            </w:r>
            <w:r w:rsidRPr="007D5B87">
              <w:rPr>
                <w:sz w:val="24"/>
                <w:szCs w:val="24"/>
              </w:rPr>
              <w:t xml:space="preserve"> </w:t>
            </w:r>
            <w:proofErr w:type="gramStart"/>
            <w:r w:rsidRPr="007D5B87">
              <w:rPr>
                <w:sz w:val="24"/>
                <w:szCs w:val="24"/>
              </w:rPr>
              <w:t>D</w:t>
            </w:r>
            <w:r>
              <w:rPr>
                <w:sz w:val="24"/>
                <w:szCs w:val="24"/>
              </w:rPr>
              <w:t>..</w:t>
            </w:r>
            <w:proofErr w:type="gramEnd"/>
          </w:p>
          <w:p w:rsidR="0036123B" w:rsidRDefault="0036123B" w:rsidP="0036123B">
            <w:pPr>
              <w:spacing w:after="0" w:line="240" w:lineRule="auto"/>
              <w:jc w:val="both"/>
              <w:rPr>
                <w:rFonts w:ascii="Times New Roman" w:hAnsi="Times New Roman"/>
                <w:i/>
                <w:sz w:val="24"/>
                <w:szCs w:val="24"/>
              </w:rPr>
            </w:pPr>
            <w:r w:rsidRPr="001C64B1">
              <w:rPr>
                <w:rFonts w:ascii="Times New Roman" w:hAnsi="Times New Roman"/>
                <w:b/>
                <w:sz w:val="24"/>
                <w:szCs w:val="24"/>
              </w:rPr>
              <w:t>Objekti:</w:t>
            </w:r>
            <w:r w:rsidRPr="007D5B87">
              <w:rPr>
                <w:rFonts w:ascii="Times New Roman" w:hAnsi="Times New Roman"/>
                <w:sz w:val="24"/>
                <w:szCs w:val="24"/>
              </w:rPr>
              <w:t xml:space="preserve"> </w:t>
            </w:r>
            <w:r>
              <w:rPr>
                <w:rFonts w:ascii="Times New Roman" w:hAnsi="Times New Roman"/>
                <w:i/>
                <w:sz w:val="24"/>
                <w:szCs w:val="24"/>
              </w:rPr>
              <w:t>1.Detyrimi i të paditurve që të shpërblejnë solidarisht dëm</w:t>
            </w:r>
            <w:r w:rsidRPr="007D5B87">
              <w:rPr>
                <w:rFonts w:ascii="Times New Roman" w:hAnsi="Times New Roman"/>
                <w:i/>
                <w:sz w:val="24"/>
                <w:szCs w:val="24"/>
              </w:rPr>
              <w:t>in jo pasuror </w:t>
            </w:r>
            <w:r>
              <w:rPr>
                <w:rFonts w:ascii="Times New Roman" w:hAnsi="Times New Roman"/>
                <w:i/>
                <w:sz w:val="24"/>
                <w:szCs w:val="24"/>
              </w:rPr>
              <w:t>në shumën prej 2 (dy) Lekë, të shkaktuar paditë</w:t>
            </w:r>
            <w:r w:rsidRPr="007D5B87">
              <w:rPr>
                <w:rFonts w:ascii="Times New Roman" w:hAnsi="Times New Roman"/>
                <w:i/>
                <w:sz w:val="24"/>
                <w:szCs w:val="24"/>
              </w:rPr>
              <w:t>sit nga </w:t>
            </w:r>
            <w:r>
              <w:rPr>
                <w:rFonts w:ascii="Times New Roman" w:hAnsi="Times New Roman"/>
                <w:i/>
                <w:sz w:val="24"/>
                <w:szCs w:val="24"/>
              </w:rPr>
              <w:t>shkrimet/deklarimet shpifë</w:t>
            </w:r>
            <w:r w:rsidRPr="007D5B87">
              <w:rPr>
                <w:rFonts w:ascii="Times New Roman" w:hAnsi="Times New Roman"/>
                <w:i/>
                <w:sz w:val="24"/>
                <w:szCs w:val="24"/>
              </w:rPr>
              <w:t xml:space="preserve">se dhe fyese </w:t>
            </w:r>
            <w:r>
              <w:rPr>
                <w:rFonts w:ascii="Times New Roman" w:hAnsi="Times New Roman"/>
                <w:i/>
                <w:sz w:val="24"/>
                <w:szCs w:val="24"/>
              </w:rPr>
              <w:t>të datë</w:t>
            </w:r>
            <w:r w:rsidRPr="007D5B87">
              <w:rPr>
                <w:rFonts w:ascii="Times New Roman" w:hAnsi="Times New Roman"/>
                <w:i/>
                <w:sz w:val="24"/>
                <w:szCs w:val="24"/>
              </w:rPr>
              <w:t>s 12.01.2024</w:t>
            </w:r>
            <w:r>
              <w:rPr>
                <w:rFonts w:ascii="Times New Roman" w:hAnsi="Times New Roman"/>
                <w:i/>
                <w:sz w:val="24"/>
                <w:szCs w:val="24"/>
              </w:rPr>
              <w:t>, publikuar nga A. D. në</w:t>
            </w:r>
            <w:r w:rsidRPr="007D5B87">
              <w:rPr>
                <w:rFonts w:ascii="Times New Roman" w:hAnsi="Times New Roman"/>
                <w:i/>
                <w:sz w:val="24"/>
                <w:szCs w:val="24"/>
              </w:rPr>
              <w:t xml:space="preserve"> portalin </w:t>
            </w:r>
            <w:r>
              <w:rPr>
                <w:rFonts w:ascii="Times New Roman" w:hAnsi="Times New Roman"/>
                <w:i/>
                <w:sz w:val="24"/>
                <w:szCs w:val="24"/>
              </w:rPr>
              <w:t>“</w:t>
            </w:r>
            <w:r w:rsidRPr="007D5B87">
              <w:rPr>
                <w:rFonts w:ascii="Times New Roman" w:hAnsi="Times New Roman"/>
                <w:i/>
                <w:sz w:val="24"/>
                <w:szCs w:val="24"/>
              </w:rPr>
              <w:t>Prapaskena.com</w:t>
            </w:r>
            <w:r>
              <w:rPr>
                <w:rFonts w:ascii="Times New Roman" w:hAnsi="Times New Roman"/>
                <w:i/>
                <w:sz w:val="24"/>
                <w:szCs w:val="24"/>
              </w:rPr>
              <w:t>”; të datë</w:t>
            </w:r>
            <w:r w:rsidRPr="007D5B87">
              <w:rPr>
                <w:rFonts w:ascii="Times New Roman" w:hAnsi="Times New Roman"/>
                <w:i/>
                <w:sz w:val="24"/>
                <w:szCs w:val="24"/>
              </w:rPr>
              <w:t>s 12.01.2024</w:t>
            </w:r>
            <w:r>
              <w:rPr>
                <w:rFonts w:ascii="Times New Roman" w:hAnsi="Times New Roman"/>
                <w:i/>
                <w:sz w:val="24"/>
                <w:szCs w:val="24"/>
              </w:rPr>
              <w:t>, të publikuara nga “Report TV”, në pronësi të</w:t>
            </w:r>
            <w:r w:rsidRPr="007D5B87">
              <w:rPr>
                <w:rFonts w:ascii="Times New Roman" w:hAnsi="Times New Roman"/>
                <w:i/>
                <w:sz w:val="24"/>
                <w:szCs w:val="24"/>
              </w:rPr>
              <w:t xml:space="preserve"> C</w:t>
            </w:r>
            <w:r>
              <w:rPr>
                <w:rFonts w:ascii="Times New Roman" w:hAnsi="Times New Roman"/>
                <w:i/>
                <w:sz w:val="24"/>
                <w:szCs w:val="24"/>
              </w:rPr>
              <w:t>.</w:t>
            </w:r>
            <w:r w:rsidRPr="007D5B87">
              <w:rPr>
                <w:rFonts w:ascii="Times New Roman" w:hAnsi="Times New Roman"/>
                <w:i/>
                <w:sz w:val="24"/>
                <w:szCs w:val="24"/>
              </w:rPr>
              <w:t xml:space="preserve"> B</w:t>
            </w:r>
            <w:r>
              <w:rPr>
                <w:rFonts w:ascii="Times New Roman" w:hAnsi="Times New Roman"/>
                <w:i/>
                <w:sz w:val="24"/>
                <w:szCs w:val="24"/>
              </w:rPr>
              <w:t>.</w:t>
            </w:r>
            <w:r w:rsidRPr="007D5B87">
              <w:rPr>
                <w:rFonts w:ascii="Times New Roman" w:hAnsi="Times New Roman"/>
                <w:i/>
                <w:sz w:val="24"/>
                <w:szCs w:val="24"/>
              </w:rPr>
              <w:t>; </w:t>
            </w:r>
            <w:r>
              <w:rPr>
                <w:rFonts w:ascii="Times New Roman" w:hAnsi="Times New Roman"/>
                <w:i/>
                <w:sz w:val="24"/>
                <w:szCs w:val="24"/>
              </w:rPr>
              <w:t>të</w:t>
            </w:r>
            <w:r w:rsidRPr="007D5B87">
              <w:rPr>
                <w:rFonts w:ascii="Times New Roman" w:hAnsi="Times New Roman"/>
                <w:i/>
                <w:sz w:val="24"/>
                <w:szCs w:val="24"/>
              </w:rPr>
              <w:t xml:space="preserve"> datave 12.01.2024 dhe 16.01.2024</w:t>
            </w:r>
            <w:r>
              <w:rPr>
                <w:rFonts w:ascii="Times New Roman" w:hAnsi="Times New Roman"/>
                <w:i/>
                <w:sz w:val="24"/>
                <w:szCs w:val="24"/>
              </w:rPr>
              <w:t>, të</w:t>
            </w:r>
            <w:r w:rsidRPr="007D5B87">
              <w:rPr>
                <w:rFonts w:ascii="Times New Roman" w:hAnsi="Times New Roman"/>
                <w:i/>
                <w:sz w:val="24"/>
                <w:szCs w:val="24"/>
              </w:rPr>
              <w:t xml:space="preserve"> publikuara nga Gazeta "Tema"</w:t>
            </w:r>
            <w:r>
              <w:rPr>
                <w:rFonts w:ascii="Times New Roman" w:hAnsi="Times New Roman"/>
                <w:i/>
                <w:sz w:val="24"/>
                <w:szCs w:val="24"/>
              </w:rPr>
              <w:t>, në pronësi të M. B. dhe të raportuara gjerësisht në</w:t>
            </w:r>
            <w:r w:rsidRPr="007D5B87">
              <w:rPr>
                <w:rFonts w:ascii="Times New Roman" w:hAnsi="Times New Roman"/>
                <w:i/>
                <w:sz w:val="24"/>
                <w:szCs w:val="24"/>
              </w:rPr>
              <w:t> </w:t>
            </w:r>
            <w:r>
              <w:rPr>
                <w:rFonts w:ascii="Times New Roman" w:hAnsi="Times New Roman"/>
                <w:i/>
                <w:sz w:val="24"/>
                <w:szCs w:val="24"/>
              </w:rPr>
              <w:t>mediat elektronike dhe të shkruara të</w:t>
            </w:r>
            <w:r w:rsidRPr="007D5B87">
              <w:rPr>
                <w:rFonts w:ascii="Times New Roman" w:hAnsi="Times New Roman"/>
                <w:i/>
                <w:sz w:val="24"/>
                <w:szCs w:val="24"/>
              </w:rPr>
              <w:t xml:space="preserve"> ven</w:t>
            </w:r>
            <w:r>
              <w:rPr>
                <w:rFonts w:ascii="Times New Roman" w:hAnsi="Times New Roman"/>
                <w:i/>
                <w:sz w:val="24"/>
                <w:szCs w:val="24"/>
              </w:rPr>
              <w:t xml:space="preserve">dit. </w:t>
            </w:r>
            <w:r w:rsidRPr="007D5B87">
              <w:rPr>
                <w:rFonts w:ascii="Times New Roman" w:hAnsi="Times New Roman"/>
                <w:i/>
                <w:sz w:val="24"/>
                <w:szCs w:val="24"/>
              </w:rPr>
              <w:t> </w:t>
            </w:r>
            <w:proofErr w:type="gramStart"/>
            <w:r>
              <w:rPr>
                <w:rFonts w:ascii="Times New Roman" w:hAnsi="Times New Roman"/>
                <w:i/>
                <w:sz w:val="24"/>
                <w:szCs w:val="24"/>
              </w:rPr>
              <w:t>2.Detyrimin</w:t>
            </w:r>
            <w:proofErr w:type="gramEnd"/>
            <w:r>
              <w:rPr>
                <w:rFonts w:ascii="Times New Roman" w:hAnsi="Times New Roman"/>
                <w:i/>
                <w:sz w:val="24"/>
                <w:szCs w:val="24"/>
              </w:rPr>
              <w:t xml:space="preserve"> e të paditurve të kryejnë përgë</w:t>
            </w:r>
            <w:r w:rsidRPr="007D5B87">
              <w:rPr>
                <w:rFonts w:ascii="Times New Roman" w:hAnsi="Times New Roman"/>
                <w:i/>
                <w:sz w:val="24"/>
                <w:szCs w:val="24"/>
              </w:rPr>
              <w:t>njeshtrimin e deklaratave </w:t>
            </w:r>
            <w:r>
              <w:rPr>
                <w:rFonts w:ascii="Times New Roman" w:hAnsi="Times New Roman"/>
                <w:i/>
                <w:sz w:val="24"/>
                <w:szCs w:val="24"/>
              </w:rPr>
              <w:t>shpifëse dhe fyese në mediat ku janë</w:t>
            </w:r>
            <w:r w:rsidRPr="007D5B87">
              <w:rPr>
                <w:rFonts w:ascii="Times New Roman" w:hAnsi="Times New Roman"/>
                <w:i/>
                <w:sz w:val="24"/>
                <w:szCs w:val="24"/>
              </w:rPr>
              <w:t xml:space="preserve"> publikuar shkrimet/deklarimet </w:t>
            </w:r>
            <w:r w:rsidRPr="007D5B87">
              <w:rPr>
                <w:rFonts w:ascii="Times New Roman" w:hAnsi="Times New Roman"/>
                <w:i/>
                <w:sz w:val="24"/>
                <w:szCs w:val="24"/>
              </w:rPr>
              <w:lastRenderedPageBreak/>
              <w:t>e tyre. </w:t>
            </w:r>
            <w:proofErr w:type="gramStart"/>
            <w:r>
              <w:rPr>
                <w:rFonts w:ascii="Times New Roman" w:hAnsi="Times New Roman"/>
                <w:i/>
                <w:sz w:val="24"/>
                <w:szCs w:val="24"/>
              </w:rPr>
              <w:t>3.Lenien</w:t>
            </w:r>
            <w:proofErr w:type="gramEnd"/>
            <w:r>
              <w:rPr>
                <w:rFonts w:ascii="Times New Roman" w:hAnsi="Times New Roman"/>
                <w:i/>
                <w:sz w:val="24"/>
                <w:szCs w:val="24"/>
              </w:rPr>
              <w:t xml:space="preserve"> në ngarkimin e të paditurve për të</w:t>
            </w:r>
            <w:r w:rsidRPr="007D5B87">
              <w:rPr>
                <w:rFonts w:ascii="Times New Roman" w:hAnsi="Times New Roman"/>
                <w:i/>
                <w:sz w:val="24"/>
                <w:szCs w:val="24"/>
              </w:rPr>
              <w:t xml:space="preserve"> paguar solidarisht </w:t>
            </w:r>
            <w:r>
              <w:rPr>
                <w:rFonts w:ascii="Times New Roman" w:hAnsi="Times New Roman"/>
                <w:i/>
                <w:sz w:val="24"/>
                <w:szCs w:val="24"/>
              </w:rPr>
              <w:t>shpenzimet gjyqë</w:t>
            </w:r>
            <w:r w:rsidRPr="007D5B87">
              <w:rPr>
                <w:rFonts w:ascii="Times New Roman" w:hAnsi="Times New Roman"/>
                <w:i/>
                <w:sz w:val="24"/>
                <w:szCs w:val="24"/>
              </w:rPr>
              <w:t>sore dhe avokatore.</w:t>
            </w:r>
          </w:p>
          <w:p w:rsidR="0036123B" w:rsidRPr="007D5B87" w:rsidRDefault="0036123B" w:rsidP="0036123B">
            <w:pPr>
              <w:spacing w:after="0" w:line="240" w:lineRule="auto"/>
              <w:jc w:val="both"/>
              <w:rPr>
                <w:rFonts w:ascii="Times New Roman" w:hAnsi="Times New Roman"/>
                <w:i/>
                <w:sz w:val="24"/>
                <w:szCs w:val="24"/>
              </w:rPr>
            </w:pPr>
          </w:p>
          <w:p w:rsidR="0036123B" w:rsidRDefault="0036123B" w:rsidP="0036123B">
            <w:pPr>
              <w:pStyle w:val="Bodytext21"/>
              <w:shd w:val="clear" w:color="auto" w:fill="auto"/>
              <w:spacing w:after="0" w:line="240" w:lineRule="auto"/>
              <w:jc w:val="both"/>
              <w:rPr>
                <w:color w:val="000000"/>
                <w:sz w:val="24"/>
                <w:szCs w:val="24"/>
                <w:lang w:bidi="en-US"/>
              </w:rPr>
            </w:pPr>
            <w:r>
              <w:rPr>
                <w:color w:val="000000"/>
                <w:sz w:val="24"/>
                <w:szCs w:val="24"/>
                <w:lang w:bidi="en-US"/>
              </w:rPr>
              <w:t>Çështja është aktualisht në gjykim, pranë gjyqtares Ina Hoxhaj.</w:t>
            </w: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spacing w:after="0" w:line="240" w:lineRule="auto"/>
              <w:jc w:val="both"/>
              <w:rPr>
                <w:rFonts w:ascii="Times New Roman" w:hAnsi="Times New Roman"/>
                <w:sz w:val="24"/>
                <w:szCs w:val="24"/>
              </w:rPr>
            </w:pPr>
            <w:r w:rsidRPr="001C64B1">
              <w:rPr>
                <w:rFonts w:ascii="Times New Roman" w:hAnsi="Times New Roman"/>
                <w:b/>
                <w:color w:val="000000"/>
                <w:sz w:val="24"/>
                <w:szCs w:val="24"/>
                <w:lang w:bidi="en-US"/>
              </w:rPr>
              <w:t>I pandehur:</w:t>
            </w:r>
            <w:r w:rsidRPr="001C64B1">
              <w:rPr>
                <w:rFonts w:ascii="Times New Roman" w:hAnsi="Times New Roman"/>
                <w:color w:val="000000"/>
                <w:sz w:val="24"/>
                <w:szCs w:val="24"/>
                <w:lang w:bidi="en-US"/>
              </w:rPr>
              <w:t xml:space="preserve"> </w:t>
            </w:r>
            <w:r w:rsidRPr="001C64B1">
              <w:rPr>
                <w:rFonts w:ascii="Times New Roman" w:hAnsi="Times New Roman"/>
                <w:sz w:val="24"/>
                <w:szCs w:val="24"/>
              </w:rPr>
              <w:t>N</w:t>
            </w:r>
            <w:r>
              <w:rPr>
                <w:rFonts w:ascii="Times New Roman" w:hAnsi="Times New Roman"/>
                <w:sz w:val="24"/>
                <w:szCs w:val="24"/>
              </w:rPr>
              <w:t>.</w:t>
            </w:r>
            <w:r w:rsidRPr="001C64B1">
              <w:rPr>
                <w:rFonts w:ascii="Times New Roman" w:hAnsi="Times New Roman"/>
                <w:sz w:val="24"/>
                <w:szCs w:val="24"/>
              </w:rPr>
              <w:t xml:space="preserve"> C</w:t>
            </w:r>
            <w:r>
              <w:rPr>
                <w:rFonts w:ascii="Times New Roman" w:hAnsi="Times New Roman"/>
                <w:sz w:val="24"/>
                <w:szCs w:val="24"/>
              </w:rPr>
              <w:t>.</w:t>
            </w:r>
            <w:r w:rsidRPr="001C64B1">
              <w:rPr>
                <w:rFonts w:ascii="Times New Roman" w:hAnsi="Times New Roman"/>
                <w:sz w:val="24"/>
                <w:szCs w:val="24"/>
              </w:rPr>
              <w:t>, Shoqëria “Prapaskena”, “Fax Media News”, A</w:t>
            </w:r>
            <w:r>
              <w:rPr>
                <w:rFonts w:ascii="Times New Roman" w:hAnsi="Times New Roman"/>
                <w:sz w:val="24"/>
                <w:szCs w:val="24"/>
              </w:rPr>
              <w:t>.</w:t>
            </w:r>
            <w:r w:rsidRPr="001C64B1">
              <w:rPr>
                <w:rFonts w:ascii="Times New Roman" w:hAnsi="Times New Roman"/>
                <w:sz w:val="24"/>
                <w:szCs w:val="24"/>
              </w:rPr>
              <w:t xml:space="preserve"> </w:t>
            </w:r>
            <w:proofErr w:type="gramStart"/>
            <w:r w:rsidRPr="001C64B1">
              <w:rPr>
                <w:rFonts w:ascii="Times New Roman" w:hAnsi="Times New Roman"/>
                <w:sz w:val="24"/>
                <w:szCs w:val="24"/>
              </w:rPr>
              <w:t>D</w:t>
            </w:r>
            <w:r>
              <w:rPr>
                <w:rFonts w:ascii="Times New Roman" w:hAnsi="Times New Roman"/>
                <w:sz w:val="24"/>
                <w:szCs w:val="24"/>
              </w:rPr>
              <w:t>.</w:t>
            </w:r>
            <w:r w:rsidRPr="001C64B1">
              <w:rPr>
                <w:rFonts w:ascii="Times New Roman" w:hAnsi="Times New Roman"/>
                <w:sz w:val="24"/>
                <w:szCs w:val="24"/>
              </w:rPr>
              <w:t>.</w:t>
            </w:r>
            <w:proofErr w:type="gramEnd"/>
            <w:r>
              <w:rPr>
                <w:rFonts w:ascii="Times New Roman" w:hAnsi="Times New Roman"/>
                <w:sz w:val="24"/>
                <w:szCs w:val="24"/>
              </w:rPr>
              <w:t xml:space="preserve"> </w:t>
            </w:r>
          </w:p>
          <w:p w:rsidR="0036123B" w:rsidRDefault="0036123B" w:rsidP="0036123B">
            <w:pPr>
              <w:spacing w:after="0" w:line="240" w:lineRule="auto"/>
              <w:jc w:val="both"/>
              <w:rPr>
                <w:rFonts w:ascii="Times New Roman" w:hAnsi="Times New Roman"/>
                <w:i/>
                <w:sz w:val="24"/>
                <w:szCs w:val="24"/>
              </w:rPr>
            </w:pPr>
            <w:r w:rsidRPr="001C64B1">
              <w:rPr>
                <w:rFonts w:ascii="Times New Roman" w:hAnsi="Times New Roman"/>
                <w:b/>
                <w:sz w:val="24"/>
                <w:szCs w:val="24"/>
              </w:rPr>
              <w:t>Akuza:</w:t>
            </w:r>
            <w:r>
              <w:rPr>
                <w:rFonts w:ascii="Times New Roman" w:hAnsi="Times New Roman"/>
                <w:sz w:val="24"/>
                <w:szCs w:val="24"/>
              </w:rPr>
              <w:t xml:space="preserve"> </w:t>
            </w:r>
            <w:r w:rsidRPr="001C64B1">
              <w:rPr>
                <w:rFonts w:ascii="Times New Roman" w:hAnsi="Times New Roman"/>
                <w:i/>
                <w:sz w:val="24"/>
                <w:szCs w:val="24"/>
              </w:rPr>
              <w:t>“Shpifja”, “Fyerja”, parashikuar nga neni 120 i K.Penal.</w:t>
            </w:r>
          </w:p>
          <w:p w:rsidR="0036123B" w:rsidRPr="001C64B1" w:rsidRDefault="0036123B" w:rsidP="0036123B">
            <w:pPr>
              <w:spacing w:after="0" w:line="240" w:lineRule="auto"/>
              <w:jc w:val="both"/>
              <w:rPr>
                <w:rFonts w:ascii="Times New Roman" w:hAnsi="Times New Roman"/>
                <w:sz w:val="24"/>
                <w:szCs w:val="24"/>
              </w:rPr>
            </w:pPr>
          </w:p>
          <w:p w:rsidR="0036123B" w:rsidRDefault="0036123B" w:rsidP="0036123B">
            <w:pPr>
              <w:pStyle w:val="Bodytext21"/>
              <w:shd w:val="clear" w:color="auto" w:fill="auto"/>
              <w:spacing w:after="0" w:line="240" w:lineRule="auto"/>
              <w:jc w:val="both"/>
              <w:rPr>
                <w:color w:val="000000"/>
                <w:sz w:val="24"/>
                <w:szCs w:val="24"/>
                <w:lang w:bidi="en-US"/>
              </w:rPr>
            </w:pPr>
            <w:r>
              <w:rPr>
                <w:color w:val="000000"/>
                <w:sz w:val="24"/>
                <w:szCs w:val="24"/>
                <w:lang w:bidi="en-US"/>
              </w:rPr>
              <w:t>Çështja është aktualisht në gjykim, pranë gjyqtarit Sokol Pasho.</w:t>
            </w:r>
          </w:p>
          <w:p w:rsidR="0036123B" w:rsidRDefault="0036123B" w:rsidP="0036123B">
            <w:pPr>
              <w:pStyle w:val="Bodytext21"/>
              <w:shd w:val="clear" w:color="auto" w:fill="auto"/>
              <w:spacing w:after="0" w:line="240" w:lineRule="auto"/>
              <w:jc w:val="both"/>
              <w:rPr>
                <w:color w:val="000000"/>
                <w:sz w:val="24"/>
                <w:szCs w:val="24"/>
                <w:lang w:bidi="en-US"/>
              </w:rPr>
            </w:pPr>
          </w:p>
          <w:p w:rsidR="0036123B" w:rsidRPr="007D5B87" w:rsidRDefault="0036123B" w:rsidP="0036123B">
            <w:pPr>
              <w:spacing w:after="0" w:line="240" w:lineRule="auto"/>
              <w:rPr>
                <w:rFonts w:ascii="Times New Roman" w:hAnsi="Times New Roman"/>
                <w:sz w:val="24"/>
                <w:szCs w:val="24"/>
              </w:rPr>
            </w:pPr>
          </w:p>
          <w:p w:rsidR="001A4C11" w:rsidRDefault="001A4C11" w:rsidP="001A4C11">
            <w:pPr>
              <w:ind w:firstLine="720"/>
              <w:jc w:val="both"/>
              <w:rPr>
                <w:rFonts w:ascii="Times New Roman" w:hAnsi="Times New Roman"/>
                <w:sz w:val="24"/>
                <w:szCs w:val="24"/>
                <w:lang w:val="sq-AL"/>
              </w:rPr>
            </w:pPr>
          </w:p>
        </w:tc>
        <w:tc>
          <w:tcPr>
            <w:tcW w:w="2101" w:type="dxa"/>
            <w:vAlign w:val="center"/>
          </w:tcPr>
          <w:p w:rsidR="001A4C11" w:rsidRDefault="0036123B"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1A4C11" w:rsidRDefault="0036123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36123B" w:rsidRPr="00F55BE5" w:rsidTr="00B825EA">
        <w:trPr>
          <w:trHeight w:val="310"/>
        </w:trPr>
        <w:tc>
          <w:tcPr>
            <w:tcW w:w="1560" w:type="dxa"/>
            <w:vAlign w:val="center"/>
          </w:tcPr>
          <w:p w:rsidR="0036123B" w:rsidRDefault="0036123B"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16</w:t>
            </w:r>
          </w:p>
        </w:tc>
        <w:tc>
          <w:tcPr>
            <w:tcW w:w="1977" w:type="dxa"/>
            <w:vAlign w:val="center"/>
          </w:tcPr>
          <w:p w:rsidR="0036123B" w:rsidRDefault="0036123B"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 xml:space="preserve">09.05.2024 </w:t>
            </w:r>
          </w:p>
        </w:tc>
        <w:tc>
          <w:tcPr>
            <w:tcW w:w="3089" w:type="dxa"/>
            <w:vAlign w:val="center"/>
          </w:tcPr>
          <w:p w:rsidR="0036123B" w:rsidRDefault="0036123B" w:rsidP="001A4C11">
            <w:pPr>
              <w:tabs>
                <w:tab w:val="left" w:pos="0"/>
                <w:tab w:val="left" w:pos="990"/>
              </w:tabs>
              <w:spacing w:after="0" w:line="360" w:lineRule="auto"/>
              <w:ind w:right="40"/>
              <w:jc w:val="both"/>
              <w:rPr>
                <w:rFonts w:ascii="Times New Roman" w:hAnsi="Times New Roman" w:cs="Times New Roman"/>
                <w:sz w:val="24"/>
                <w:szCs w:val="24"/>
                <w:lang w:val="sq-AL"/>
              </w:rPr>
            </w:pPr>
            <w:r>
              <w:rPr>
                <w:rFonts w:ascii="Times New Roman" w:hAnsi="Times New Roman"/>
                <w:sz w:val="24"/>
                <w:szCs w:val="24"/>
                <w:lang w:val="sq-AL"/>
              </w:rPr>
              <w:t xml:space="preserve">Kërkojmë </w:t>
            </w:r>
            <w:r w:rsidRPr="00710B5A">
              <w:rPr>
                <w:rFonts w:ascii="Times New Roman" w:hAnsi="Times New Roman"/>
                <w:sz w:val="24"/>
                <w:szCs w:val="24"/>
                <w:lang w:val="sq-AL"/>
              </w:rPr>
              <w:t>informacion lidhur me</w:t>
            </w:r>
            <w:r>
              <w:rPr>
                <w:rFonts w:ascii="Times New Roman" w:hAnsi="Times New Roman"/>
                <w:sz w:val="24"/>
                <w:szCs w:val="24"/>
                <w:lang w:val="sq-AL"/>
              </w:rPr>
              <w:t xml:space="preserve"> gjykimiet e posaçme, urdhërin penal dhe gjykimin me marrëveshje, statistikat e tyre dhe zbatimi në praktikë</w:t>
            </w:r>
          </w:p>
        </w:tc>
        <w:tc>
          <w:tcPr>
            <w:tcW w:w="1440" w:type="dxa"/>
            <w:vAlign w:val="center"/>
          </w:tcPr>
          <w:p w:rsidR="0036123B" w:rsidRDefault="0036123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16.05.2024</w:t>
            </w:r>
          </w:p>
        </w:tc>
        <w:tc>
          <w:tcPr>
            <w:tcW w:w="3009" w:type="dxa"/>
          </w:tcPr>
          <w:p w:rsidR="0036123B" w:rsidRPr="005A5828" w:rsidRDefault="0036123B" w:rsidP="0036123B">
            <w:pPr>
              <w:rPr>
                <w:rFonts w:ascii="Times New Roman" w:hAnsi="Times New Roman"/>
                <w:sz w:val="24"/>
                <w:szCs w:val="24"/>
                <w:lang w:val="sq-AL"/>
              </w:rPr>
            </w:pPr>
            <w:r>
              <w:rPr>
                <w:rFonts w:ascii="Times New Roman" w:hAnsi="Times New Roman"/>
                <w:sz w:val="24"/>
                <w:szCs w:val="24"/>
              </w:rPr>
              <w:t>Ju informojmë se:</w:t>
            </w:r>
          </w:p>
          <w:p w:rsidR="0036123B" w:rsidRDefault="0036123B" w:rsidP="0036123B">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Statistikat e Gjykatës së Shkallës së Parë të Juridiksionit të Përgjithshëm Tiranë nuk e gjenerojnë si të dhënë të veçantë nëse kërkesa e ardhur nga ana e </w:t>
            </w:r>
            <w:r>
              <w:rPr>
                <w:rFonts w:ascii="Times New Roman" w:hAnsi="Times New Roman"/>
                <w:sz w:val="24"/>
                <w:szCs w:val="24"/>
                <w:lang w:val="sq-AL"/>
              </w:rPr>
              <w:lastRenderedPageBreak/>
              <w:t>Prokurorisë pranë Gjykatës së Shkallës së Parë të Juridiksionit të Përgjithshëm Tiranë janë miratim marrëveshje apo zbatim urdhëri penal.</w:t>
            </w:r>
          </w:p>
          <w:p w:rsidR="0036123B" w:rsidRDefault="0036123B" w:rsidP="0036123B">
            <w:pPr>
              <w:spacing w:after="120"/>
              <w:jc w:val="both"/>
              <w:rPr>
                <w:rFonts w:ascii="Times New Roman" w:hAnsi="Times New Roman"/>
                <w:sz w:val="24"/>
                <w:szCs w:val="24"/>
                <w:lang w:val="en-GB" w:eastAsia="en-GB"/>
              </w:rPr>
            </w:pPr>
            <w:r>
              <w:rPr>
                <w:rFonts w:ascii="Times New Roman" w:hAnsi="Times New Roman"/>
                <w:sz w:val="24"/>
                <w:szCs w:val="24"/>
                <w:lang w:val="en-GB" w:eastAsia="en-GB"/>
              </w:rPr>
              <w:t>Lidhur me rastet e referuara nga Prokuroria, kjo vlen për t’u studiuar në çdo vendim, nëse në pjesën arsyetuese është referuar një fakt i tillë. Në këto kushte, gjykata nuk e refuzon si përgjigje, por e ka të pamundur gjenerimin e këtij informacioni, madje ju fton personalisht që t’i dedikoni një ditë këtij kërkimi, në ambjentet e Gjykatës</w:t>
            </w:r>
            <w:r w:rsidR="003C1B58">
              <w:rPr>
                <w:rFonts w:ascii="Times New Roman" w:hAnsi="Times New Roman"/>
                <w:sz w:val="24"/>
                <w:szCs w:val="24"/>
                <w:lang w:val="en-GB" w:eastAsia="en-GB"/>
              </w:rPr>
              <w:t>.</w:t>
            </w:r>
          </w:p>
          <w:p w:rsidR="0036123B" w:rsidRDefault="0036123B" w:rsidP="0036123B">
            <w:pPr>
              <w:pStyle w:val="Bodytext21"/>
              <w:shd w:val="clear" w:color="auto" w:fill="auto"/>
              <w:spacing w:after="0" w:line="240" w:lineRule="auto"/>
              <w:jc w:val="both"/>
              <w:rPr>
                <w:color w:val="0D0D0D"/>
                <w:sz w:val="24"/>
                <w:szCs w:val="24"/>
                <w:lang w:val="sq-AL"/>
              </w:rPr>
            </w:pPr>
          </w:p>
        </w:tc>
        <w:tc>
          <w:tcPr>
            <w:tcW w:w="2101" w:type="dxa"/>
            <w:vAlign w:val="center"/>
          </w:tcPr>
          <w:p w:rsidR="0036123B" w:rsidRDefault="0036123B"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36123B" w:rsidRDefault="0036123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36123B" w:rsidRPr="00F55BE5" w:rsidTr="00B825EA">
        <w:trPr>
          <w:trHeight w:val="310"/>
        </w:trPr>
        <w:tc>
          <w:tcPr>
            <w:tcW w:w="1560" w:type="dxa"/>
            <w:vAlign w:val="center"/>
          </w:tcPr>
          <w:p w:rsidR="0036123B" w:rsidRDefault="0036123B" w:rsidP="009A6BF1">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17</w:t>
            </w:r>
          </w:p>
        </w:tc>
        <w:tc>
          <w:tcPr>
            <w:tcW w:w="1977" w:type="dxa"/>
            <w:vAlign w:val="center"/>
          </w:tcPr>
          <w:p w:rsidR="0036123B" w:rsidRDefault="0036123B"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10.05.2024</w:t>
            </w:r>
          </w:p>
        </w:tc>
        <w:tc>
          <w:tcPr>
            <w:tcW w:w="3089" w:type="dxa"/>
            <w:vAlign w:val="center"/>
          </w:tcPr>
          <w:p w:rsidR="0036123B" w:rsidRPr="0036123B" w:rsidRDefault="0036123B" w:rsidP="001A4C11">
            <w:pPr>
              <w:tabs>
                <w:tab w:val="left" w:pos="0"/>
                <w:tab w:val="left" w:pos="990"/>
              </w:tabs>
              <w:spacing w:after="0" w:line="360" w:lineRule="auto"/>
              <w:ind w:right="40"/>
              <w:jc w:val="both"/>
              <w:rPr>
                <w:rFonts w:ascii="Times New Roman" w:hAnsi="Times New Roman" w:cs="Times New Roman"/>
                <w:sz w:val="24"/>
                <w:szCs w:val="24"/>
                <w:lang w:val="sq-AL"/>
              </w:rPr>
            </w:pPr>
            <w:r>
              <w:rPr>
                <w:rFonts w:ascii="Times New Roman" w:hAnsi="Times New Roman" w:cs="Times New Roman"/>
                <w:sz w:val="24"/>
                <w:szCs w:val="24"/>
                <w:lang w:val="sq-AL"/>
              </w:rPr>
              <w:t>Kërkojmë</w:t>
            </w:r>
            <w:r w:rsidRPr="0036123B">
              <w:rPr>
                <w:rFonts w:ascii="Times New Roman" w:hAnsi="Times New Roman" w:cs="Times New Roman"/>
                <w:sz w:val="24"/>
                <w:szCs w:val="24"/>
                <w:lang w:val="sq-AL"/>
              </w:rPr>
              <w:t xml:space="preserve"> informacion lidhur me </w:t>
            </w:r>
            <w:r w:rsidRPr="0036123B">
              <w:rPr>
                <w:rFonts w:ascii="Times New Roman" w:hAnsi="Times New Roman" w:cs="Times New Roman"/>
                <w:sz w:val="24"/>
                <w:szCs w:val="24"/>
              </w:rPr>
              <w:t>vendimin e Gjykatës për dosjen e mashtrimit financiar që u zbulua në vitin 2019 pranë Fondit BESA, me në krye drejtoreshën e asaj kohe, A. I.</w:t>
            </w:r>
          </w:p>
        </w:tc>
        <w:tc>
          <w:tcPr>
            <w:tcW w:w="1440" w:type="dxa"/>
            <w:vAlign w:val="center"/>
          </w:tcPr>
          <w:p w:rsidR="0036123B" w:rsidRDefault="0036123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20.05.2024</w:t>
            </w:r>
          </w:p>
        </w:tc>
        <w:tc>
          <w:tcPr>
            <w:tcW w:w="3009" w:type="dxa"/>
          </w:tcPr>
          <w:p w:rsidR="0036123B" w:rsidRDefault="0036123B" w:rsidP="0036123B">
            <w:pPr>
              <w:pStyle w:val="Bodytext21"/>
              <w:shd w:val="clear" w:color="auto" w:fill="auto"/>
              <w:spacing w:after="0" w:line="240" w:lineRule="auto"/>
              <w:jc w:val="both"/>
              <w:rPr>
                <w:color w:val="000000"/>
                <w:sz w:val="24"/>
                <w:szCs w:val="24"/>
                <w:lang w:bidi="en-US"/>
              </w:rPr>
            </w:pPr>
            <w:r>
              <w:rPr>
                <w:color w:val="0D0D0D"/>
                <w:sz w:val="24"/>
                <w:szCs w:val="24"/>
                <w:lang w:val="sq-AL"/>
              </w:rPr>
              <w:t xml:space="preserve">Pas verifikimeve të kryera në </w:t>
            </w:r>
            <w:r>
              <w:rPr>
                <w:color w:val="000000"/>
                <w:sz w:val="24"/>
                <w:szCs w:val="24"/>
                <w:lang w:bidi="en-US"/>
              </w:rPr>
              <w:t xml:space="preserve">Sistemin e Menaxhimit të </w:t>
            </w:r>
            <w:r w:rsidRPr="00F939F2">
              <w:rPr>
                <w:color w:val="000000"/>
                <w:sz w:val="24"/>
                <w:szCs w:val="24"/>
                <w:lang w:bidi="en-US"/>
              </w:rPr>
              <w:t>Çështjeve</w:t>
            </w:r>
            <w:r>
              <w:rPr>
                <w:color w:val="000000"/>
                <w:sz w:val="24"/>
                <w:szCs w:val="24"/>
                <w:lang w:bidi="en-US"/>
              </w:rPr>
              <w:t xml:space="preserve"> </w:t>
            </w:r>
            <w:r w:rsidRPr="00CE4C6B">
              <w:rPr>
                <w:color w:val="000000"/>
                <w:sz w:val="24"/>
                <w:szCs w:val="24"/>
                <w:lang w:bidi="en-US"/>
              </w:rPr>
              <w:t>të Gjykatës së Shkallës së Parë të Juridiksionit të Përgjithshëm Tiranë</w:t>
            </w:r>
            <w:r>
              <w:rPr>
                <w:color w:val="000000"/>
                <w:sz w:val="24"/>
                <w:szCs w:val="24"/>
                <w:lang w:bidi="en-US"/>
              </w:rPr>
              <w:t>, rezulton si më poshtë:</w:t>
            </w:r>
          </w:p>
          <w:p w:rsidR="0036123B" w:rsidRDefault="0036123B" w:rsidP="0036123B">
            <w:pPr>
              <w:pStyle w:val="Bodytext21"/>
              <w:shd w:val="clear" w:color="auto" w:fill="auto"/>
              <w:spacing w:after="0" w:line="240" w:lineRule="auto"/>
              <w:jc w:val="both"/>
              <w:rPr>
                <w:color w:val="000000"/>
                <w:sz w:val="24"/>
                <w:szCs w:val="24"/>
                <w:lang w:bidi="en-US"/>
              </w:rPr>
            </w:pPr>
          </w:p>
          <w:p w:rsidR="0036123B" w:rsidRDefault="0036123B" w:rsidP="0036123B">
            <w:pPr>
              <w:pStyle w:val="Bodytext21"/>
              <w:shd w:val="clear" w:color="auto" w:fill="auto"/>
              <w:spacing w:after="0" w:line="240" w:lineRule="auto"/>
              <w:jc w:val="both"/>
              <w:rPr>
                <w:color w:val="000000"/>
                <w:sz w:val="24"/>
                <w:szCs w:val="24"/>
                <w:lang w:bidi="en-US"/>
              </w:rPr>
            </w:pPr>
            <w:r>
              <w:rPr>
                <w:color w:val="000000"/>
                <w:sz w:val="24"/>
                <w:szCs w:val="24"/>
                <w:lang w:bidi="en-US"/>
              </w:rPr>
              <w:t xml:space="preserve">Çështja për të cilën i jeni drejtuar Gjykatës është aktualisht në gjykim, pranë </w:t>
            </w:r>
            <w:r>
              <w:rPr>
                <w:color w:val="000000"/>
                <w:sz w:val="24"/>
                <w:szCs w:val="24"/>
                <w:lang w:bidi="en-US"/>
              </w:rPr>
              <w:lastRenderedPageBreak/>
              <w:t xml:space="preserve">gjyqtarit Edvan Veçani dhe për aq kohë sa nuk ka ende një vendimmarrje nga ana e Gjykatës, nuk mund t’ju vendosim në dispozicion vendimin e kërkuar nga ana juaj. </w:t>
            </w:r>
          </w:p>
          <w:p w:rsidR="0036123B" w:rsidRDefault="0036123B" w:rsidP="0036123B">
            <w:pPr>
              <w:pStyle w:val="Bodytext21"/>
              <w:shd w:val="clear" w:color="auto" w:fill="auto"/>
              <w:spacing w:after="0" w:line="240" w:lineRule="auto"/>
              <w:jc w:val="both"/>
              <w:rPr>
                <w:color w:val="0D0D0D"/>
                <w:sz w:val="24"/>
                <w:szCs w:val="24"/>
                <w:lang w:val="sq-AL"/>
              </w:rPr>
            </w:pPr>
          </w:p>
        </w:tc>
        <w:tc>
          <w:tcPr>
            <w:tcW w:w="2101" w:type="dxa"/>
            <w:vAlign w:val="center"/>
          </w:tcPr>
          <w:p w:rsidR="0036123B" w:rsidRDefault="0036123B"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36123B" w:rsidRDefault="0036123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36123B" w:rsidRPr="00F55BE5" w:rsidTr="00B825EA">
        <w:trPr>
          <w:trHeight w:val="310"/>
        </w:trPr>
        <w:tc>
          <w:tcPr>
            <w:tcW w:w="1560" w:type="dxa"/>
            <w:vAlign w:val="center"/>
          </w:tcPr>
          <w:p w:rsidR="003C1B58" w:rsidRDefault="0036123B"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w:t>
            </w:r>
            <w:r w:rsidR="003C1B58">
              <w:rPr>
                <w:rFonts w:ascii="Times New Roman" w:hAnsi="Times New Roman"/>
                <w:b/>
                <w:bCs/>
                <w:sz w:val="24"/>
                <w:szCs w:val="24"/>
                <w:lang w:val="sq-AL"/>
              </w:rPr>
              <w:t>8</w:t>
            </w:r>
          </w:p>
        </w:tc>
        <w:tc>
          <w:tcPr>
            <w:tcW w:w="1977" w:type="dxa"/>
            <w:vAlign w:val="center"/>
          </w:tcPr>
          <w:p w:rsidR="0036123B" w:rsidRDefault="003C1B58"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20.05.2024</w:t>
            </w:r>
          </w:p>
        </w:tc>
        <w:tc>
          <w:tcPr>
            <w:tcW w:w="3089" w:type="dxa"/>
            <w:vAlign w:val="center"/>
          </w:tcPr>
          <w:p w:rsidR="003C1B58" w:rsidRPr="003C1B58" w:rsidRDefault="003C1B58" w:rsidP="003C1B58">
            <w:pPr>
              <w:pStyle w:val="Bodytext21"/>
              <w:shd w:val="clear" w:color="auto" w:fill="auto"/>
              <w:spacing w:after="0" w:line="240" w:lineRule="auto"/>
              <w:jc w:val="both"/>
              <w:rPr>
                <w:color w:val="000000"/>
                <w:sz w:val="24"/>
                <w:szCs w:val="24"/>
                <w:lang w:bidi="en-US"/>
              </w:rPr>
            </w:pPr>
            <w:r>
              <w:rPr>
                <w:sz w:val="24"/>
                <w:szCs w:val="24"/>
                <w:lang w:val="sq-AL"/>
              </w:rPr>
              <w:t>Kërkojmë</w:t>
            </w:r>
            <w:r w:rsidRPr="003C1B58">
              <w:rPr>
                <w:sz w:val="24"/>
                <w:szCs w:val="24"/>
                <w:lang w:val="sq-AL"/>
              </w:rPr>
              <w:t xml:space="preserve"> informacion lidhur me partitë politike</w:t>
            </w:r>
            <w:r>
              <w:rPr>
                <w:sz w:val="24"/>
                <w:szCs w:val="24"/>
                <w:lang w:val="sq-AL"/>
              </w:rPr>
              <w:t>:</w:t>
            </w:r>
          </w:p>
          <w:p w:rsidR="003C1B58" w:rsidRPr="003C1B58" w:rsidRDefault="003C1B58" w:rsidP="003C1B58">
            <w:pPr>
              <w:pStyle w:val="Bodytext21"/>
              <w:shd w:val="clear" w:color="auto" w:fill="auto"/>
              <w:spacing w:after="0" w:line="240" w:lineRule="auto"/>
              <w:jc w:val="both"/>
              <w:rPr>
                <w:color w:val="000000"/>
                <w:sz w:val="24"/>
                <w:szCs w:val="24"/>
                <w:lang w:bidi="en-US"/>
              </w:rPr>
            </w:pPr>
          </w:p>
          <w:p w:rsidR="003C1B58" w:rsidRPr="003C1B58" w:rsidRDefault="003C1B58" w:rsidP="003C1B58">
            <w:pPr>
              <w:pStyle w:val="ListParagraph"/>
              <w:numPr>
                <w:ilvl w:val="0"/>
                <w:numId w:val="36"/>
              </w:numPr>
              <w:tabs>
                <w:tab w:val="left" w:pos="0"/>
                <w:tab w:val="left" w:pos="990"/>
              </w:tabs>
              <w:autoSpaceDE w:val="0"/>
              <w:autoSpaceDN w:val="0"/>
              <w:adjustRightInd w:val="0"/>
              <w:spacing w:after="0" w:line="240" w:lineRule="auto"/>
              <w:ind w:left="360" w:right="40"/>
              <w:contextualSpacing w:val="0"/>
              <w:jc w:val="both"/>
              <w:rPr>
                <w:rFonts w:ascii="Times New Roman" w:hAnsi="Times New Roman"/>
                <w:sz w:val="24"/>
                <w:szCs w:val="24"/>
                <w:lang w:val="sq-AL"/>
              </w:rPr>
            </w:pPr>
            <w:r w:rsidRPr="003C1B58">
              <w:rPr>
                <w:rFonts w:ascii="Times New Roman" w:hAnsi="Times New Roman"/>
                <w:sz w:val="24"/>
                <w:szCs w:val="24"/>
                <w:lang w:val="sq-AL"/>
              </w:rPr>
              <w:t xml:space="preserve">Në bazë të regjistrit të partive politike, sa parti janë regjistruar në Gjykatën e Shkallës së Parë së Juridiksionit të Përgjithshëm Tiranë që nga viti 1990 deri në Prill 2024? Nëse ekzistojnë këto të dhëna, mund të më vendosni në dispozicion dhe vitet kur kanë regjistruar statutin në gjykatë? </w:t>
            </w:r>
          </w:p>
          <w:p w:rsidR="003C1B58" w:rsidRPr="003C1B58" w:rsidRDefault="003C1B58" w:rsidP="003C1B58">
            <w:pPr>
              <w:pStyle w:val="ListParagraph"/>
              <w:numPr>
                <w:ilvl w:val="0"/>
                <w:numId w:val="36"/>
              </w:numPr>
              <w:tabs>
                <w:tab w:val="left" w:pos="0"/>
                <w:tab w:val="left" w:pos="990"/>
              </w:tabs>
              <w:autoSpaceDE w:val="0"/>
              <w:autoSpaceDN w:val="0"/>
              <w:adjustRightInd w:val="0"/>
              <w:spacing w:after="0" w:line="240" w:lineRule="auto"/>
              <w:ind w:left="360" w:right="40"/>
              <w:contextualSpacing w:val="0"/>
              <w:jc w:val="both"/>
              <w:rPr>
                <w:rFonts w:ascii="Times New Roman" w:hAnsi="Times New Roman"/>
                <w:sz w:val="24"/>
                <w:szCs w:val="24"/>
                <w:lang w:val="sq-AL"/>
              </w:rPr>
            </w:pPr>
            <w:r w:rsidRPr="003C1B58">
              <w:rPr>
                <w:rFonts w:ascii="Times New Roman" w:hAnsi="Times New Roman"/>
                <w:sz w:val="24"/>
                <w:szCs w:val="24"/>
                <w:lang w:val="sq-AL"/>
              </w:rPr>
              <w:t>Prej vitit 1990 deri në 2024 sa parti politike kanë kërkuar çregjistrimin e statutit të tyre? Nëse mundeni, këto të dhëna më interesojnë edhe në bazë të viteve që kanë bërë kërkesën dhe u është aprovuar kërkesa?</w:t>
            </w:r>
          </w:p>
          <w:p w:rsidR="003C1B58" w:rsidRPr="003C1B58" w:rsidRDefault="003C1B58" w:rsidP="003C1B58">
            <w:pPr>
              <w:pStyle w:val="Bodytext21"/>
              <w:numPr>
                <w:ilvl w:val="0"/>
                <w:numId w:val="36"/>
              </w:numPr>
              <w:shd w:val="clear" w:color="auto" w:fill="auto"/>
              <w:spacing w:after="0" w:line="276" w:lineRule="auto"/>
              <w:ind w:left="360"/>
              <w:jc w:val="both"/>
              <w:rPr>
                <w:color w:val="000000"/>
                <w:sz w:val="24"/>
                <w:szCs w:val="24"/>
                <w:lang w:bidi="en-US"/>
              </w:rPr>
            </w:pPr>
            <w:r w:rsidRPr="003C1B58">
              <w:rPr>
                <w:sz w:val="24"/>
                <w:szCs w:val="24"/>
                <w:lang w:val="sq-AL"/>
              </w:rPr>
              <w:lastRenderedPageBreak/>
              <w:t>Në bazë të të dhënave, sa parti politike kanë depozituar më shumë se njëherë statutin e tyre? (Këtu i referohem ndryshimeve që partitë politike i bëjnë statutit në bazë të zgjedhjes së një kryetari të ri ose ndryshimeve statutore për arsye të tjera).</w:t>
            </w:r>
          </w:p>
          <w:p w:rsidR="0036123B" w:rsidRDefault="0036123B" w:rsidP="001A4C11">
            <w:pPr>
              <w:tabs>
                <w:tab w:val="left" w:pos="0"/>
                <w:tab w:val="left" w:pos="990"/>
              </w:tabs>
              <w:spacing w:after="0" w:line="360" w:lineRule="auto"/>
              <w:ind w:right="40"/>
              <w:jc w:val="both"/>
              <w:rPr>
                <w:rFonts w:ascii="Times New Roman" w:hAnsi="Times New Roman" w:cs="Times New Roman"/>
                <w:sz w:val="24"/>
                <w:szCs w:val="24"/>
                <w:lang w:val="sq-AL"/>
              </w:rPr>
            </w:pPr>
          </w:p>
        </w:tc>
        <w:tc>
          <w:tcPr>
            <w:tcW w:w="1440" w:type="dxa"/>
            <w:vAlign w:val="center"/>
          </w:tcPr>
          <w:p w:rsidR="0036123B" w:rsidRDefault="003C1B58"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12.06.2024</w:t>
            </w:r>
          </w:p>
        </w:tc>
        <w:tc>
          <w:tcPr>
            <w:tcW w:w="3009" w:type="dxa"/>
          </w:tcPr>
          <w:p w:rsidR="003C1B58" w:rsidRDefault="003C1B58" w:rsidP="003C1B58">
            <w:pPr>
              <w:spacing w:after="0" w:line="240" w:lineRule="auto"/>
              <w:jc w:val="both"/>
              <w:rPr>
                <w:rFonts w:ascii="Times New Roman" w:hAnsi="Times New Roman"/>
                <w:color w:val="000000"/>
                <w:sz w:val="24"/>
                <w:szCs w:val="24"/>
                <w:lang w:bidi="en-US"/>
              </w:rPr>
            </w:pPr>
            <w:r w:rsidRPr="0048304E">
              <w:rPr>
                <w:rFonts w:ascii="Times New Roman" w:hAnsi="Times New Roman"/>
                <w:color w:val="000000"/>
                <w:sz w:val="24"/>
                <w:szCs w:val="24"/>
                <w:lang w:bidi="en-US"/>
              </w:rPr>
              <w:t>Ju sqarojmë si më poshtë</w:t>
            </w:r>
            <w:r>
              <w:rPr>
                <w:rFonts w:ascii="Times New Roman" w:hAnsi="Times New Roman"/>
                <w:color w:val="000000"/>
                <w:sz w:val="24"/>
                <w:szCs w:val="24"/>
                <w:lang w:bidi="en-US"/>
              </w:rPr>
              <w:t>:</w:t>
            </w:r>
          </w:p>
          <w:p w:rsidR="003C1B58" w:rsidRDefault="003C1B58" w:rsidP="003C1B58">
            <w:pPr>
              <w:spacing w:after="0" w:line="240" w:lineRule="auto"/>
              <w:jc w:val="both"/>
              <w:rPr>
                <w:rFonts w:ascii="Times New Roman" w:hAnsi="Times New Roman"/>
                <w:color w:val="000000"/>
                <w:sz w:val="24"/>
                <w:szCs w:val="24"/>
                <w:lang w:bidi="en-US"/>
              </w:rPr>
            </w:pPr>
          </w:p>
          <w:p w:rsidR="003C1B58" w:rsidRPr="0048304E" w:rsidRDefault="003C1B58" w:rsidP="003C1B58">
            <w:pPr>
              <w:spacing w:after="0" w:line="240" w:lineRule="auto"/>
              <w:jc w:val="both"/>
              <w:rPr>
                <w:rFonts w:ascii="Times New Roman" w:hAnsi="Times New Roman"/>
                <w:color w:val="000000"/>
                <w:sz w:val="24"/>
                <w:szCs w:val="24"/>
                <w:lang w:bidi="en-US"/>
              </w:rPr>
            </w:pPr>
            <w:r w:rsidRPr="0048304E">
              <w:rPr>
                <w:rFonts w:ascii="Times New Roman" w:hAnsi="Times New Roman"/>
                <w:color w:val="000000"/>
                <w:sz w:val="24"/>
                <w:szCs w:val="24"/>
                <w:lang w:bidi="en-US"/>
              </w:rPr>
              <w:t xml:space="preserve">Nga verifikimi </w:t>
            </w:r>
            <w:r>
              <w:rPr>
                <w:rFonts w:ascii="Times New Roman" w:hAnsi="Times New Roman"/>
                <w:color w:val="000000"/>
                <w:sz w:val="24"/>
                <w:szCs w:val="24"/>
                <w:lang w:bidi="en-US"/>
              </w:rPr>
              <w:t>i</w:t>
            </w:r>
            <w:r w:rsidRPr="0048304E">
              <w:rPr>
                <w:rFonts w:ascii="Times New Roman" w:hAnsi="Times New Roman"/>
                <w:color w:val="000000"/>
                <w:sz w:val="24"/>
                <w:szCs w:val="24"/>
                <w:lang w:bidi="en-US"/>
              </w:rPr>
              <w:t xml:space="preserve"> bërë nga Zyra e OJF-ve pranë Gjykatës së Shkallës së Parë të Juridiksionit të Pëgjithshëm Tiranë, rezulton se </w:t>
            </w:r>
            <w:r>
              <w:rPr>
                <w:rFonts w:ascii="Times New Roman" w:hAnsi="Times New Roman"/>
                <w:sz w:val="24"/>
                <w:szCs w:val="24"/>
                <w:lang w:val="sq-AL"/>
              </w:rPr>
              <w:t>n</w:t>
            </w:r>
            <w:r w:rsidRPr="0048304E">
              <w:rPr>
                <w:rFonts w:ascii="Times New Roman" w:hAnsi="Times New Roman"/>
                <w:sz w:val="24"/>
                <w:szCs w:val="24"/>
                <w:lang w:val="sq-AL"/>
              </w:rPr>
              <w:t>umri i partive politike t</w:t>
            </w:r>
            <w:r w:rsidRPr="0048304E">
              <w:rPr>
                <w:rFonts w:ascii="Times New Roman" w:hAnsi="Times New Roman"/>
                <w:sz w:val="24"/>
                <w:szCs w:val="24"/>
                <w:lang w:val="en-IN"/>
              </w:rPr>
              <w:t>ë regjistruar</w:t>
            </w:r>
            <w:r>
              <w:rPr>
                <w:rFonts w:ascii="Times New Roman" w:hAnsi="Times New Roman"/>
                <w:sz w:val="24"/>
                <w:szCs w:val="24"/>
                <w:lang w:val="en-IN"/>
              </w:rPr>
              <w:t>a</w:t>
            </w:r>
            <w:r w:rsidRPr="0048304E">
              <w:rPr>
                <w:rFonts w:ascii="Times New Roman" w:hAnsi="Times New Roman"/>
                <w:sz w:val="24"/>
                <w:szCs w:val="24"/>
                <w:lang w:val="en-IN"/>
              </w:rPr>
              <w:t xml:space="preserve"> nga viti 1990 </w:t>
            </w:r>
            <w:r>
              <w:rPr>
                <w:rFonts w:ascii="Times New Roman" w:hAnsi="Times New Roman"/>
                <w:sz w:val="24"/>
                <w:szCs w:val="24"/>
                <w:lang w:val="en-IN"/>
              </w:rPr>
              <w:t>deri në Prill 2024 është 134. Përsa i</w:t>
            </w:r>
            <w:r w:rsidRPr="0048304E">
              <w:rPr>
                <w:rFonts w:ascii="Times New Roman" w:hAnsi="Times New Roman"/>
                <w:sz w:val="24"/>
                <w:szCs w:val="24"/>
                <w:lang w:val="en-IN"/>
              </w:rPr>
              <w:t xml:space="preserve"> përket viteve se kur jane regjistruar</w:t>
            </w:r>
            <w:r>
              <w:rPr>
                <w:rFonts w:ascii="Times New Roman" w:hAnsi="Times New Roman"/>
                <w:sz w:val="24"/>
                <w:szCs w:val="24"/>
                <w:lang w:val="en-IN"/>
              </w:rPr>
              <w:t>, i gjeni në listën bashkangjitur kësaj kthim përgjigjeje.</w:t>
            </w:r>
            <w:r w:rsidRPr="0048304E">
              <w:rPr>
                <w:rFonts w:ascii="Times New Roman" w:hAnsi="Times New Roman"/>
                <w:sz w:val="24"/>
                <w:szCs w:val="24"/>
                <w:lang w:val="en-IN"/>
              </w:rPr>
              <w:t xml:space="preserve"> </w:t>
            </w:r>
          </w:p>
          <w:p w:rsidR="003C1B58" w:rsidRPr="00922E65" w:rsidRDefault="003C1B58" w:rsidP="003C1B58">
            <w:pPr>
              <w:pStyle w:val="ydpfb94c0cmsonormal"/>
              <w:spacing w:after="0" w:afterAutospacing="0"/>
              <w:jc w:val="both"/>
              <w:rPr>
                <w:b/>
                <w:lang w:val="en-IN"/>
              </w:rPr>
            </w:pPr>
            <w:r>
              <w:rPr>
                <w:lang w:val="en-IN"/>
              </w:rPr>
              <w:t>Nga verifikimi rezulton se pranë Gjykatës kanë bërë kërkese për çregjistrimin e subjekteve politike jane 3,</w:t>
            </w:r>
            <w:proofErr w:type="gramStart"/>
            <w:r>
              <w:rPr>
                <w:lang w:val="en-IN"/>
              </w:rPr>
              <w:t>  2</w:t>
            </w:r>
            <w:proofErr w:type="gramEnd"/>
            <w:r>
              <w:rPr>
                <w:lang w:val="en-IN"/>
              </w:rPr>
              <w:t xml:space="preserve"> të miratuara një jo ( pasqyrohen në listë me </w:t>
            </w:r>
            <w:r w:rsidRPr="00922E65">
              <w:rPr>
                <w:b/>
                <w:i/>
                <w:lang w:val="en-IN"/>
              </w:rPr>
              <w:t>italics</w:t>
            </w:r>
            <w:r>
              <w:rPr>
                <w:lang w:val="en-IN"/>
              </w:rPr>
              <w:t>).</w:t>
            </w:r>
          </w:p>
          <w:p w:rsidR="003C1B58" w:rsidRDefault="003C1B58" w:rsidP="003C1B58">
            <w:pPr>
              <w:pStyle w:val="ydpfb94c0cmsonormal"/>
              <w:spacing w:after="0" w:afterAutospacing="0"/>
              <w:jc w:val="both"/>
            </w:pPr>
            <w:r>
              <w:rPr>
                <w:lang w:val="en-IN"/>
              </w:rPr>
              <w:t xml:space="preserve">Në përgjigje të pyetjes së fundit, nga verifkimi, </w:t>
            </w:r>
            <w:r>
              <w:rPr>
                <w:lang w:val="en-IN"/>
              </w:rPr>
              <w:lastRenderedPageBreak/>
              <w:t>rezulton se 64</w:t>
            </w:r>
            <w:proofErr w:type="gramStart"/>
            <w:r>
              <w:rPr>
                <w:lang w:val="en-IN"/>
              </w:rPr>
              <w:t>  parti</w:t>
            </w:r>
            <w:proofErr w:type="gramEnd"/>
            <w:r>
              <w:rPr>
                <w:lang w:val="en-IN"/>
              </w:rPr>
              <w:t xml:space="preserve"> kanë bërë ndryshime me kërkesë në Gjykatë, për depozitim statuti, ndryshim selie, ndryshim emri, ndryshim kryetari etj.</w:t>
            </w:r>
          </w:p>
          <w:p w:rsidR="003C1B58" w:rsidRPr="0048304E" w:rsidRDefault="003C1B58" w:rsidP="003C1B58">
            <w:pPr>
              <w:spacing w:after="0" w:line="240" w:lineRule="auto"/>
              <w:rPr>
                <w:rFonts w:ascii="Times New Roman" w:hAnsi="Times New Roman"/>
                <w:color w:val="000000"/>
                <w:sz w:val="24"/>
                <w:szCs w:val="24"/>
                <w:lang w:bidi="en-US"/>
              </w:rPr>
            </w:pPr>
          </w:p>
          <w:p w:rsidR="0036123B" w:rsidRDefault="0036123B" w:rsidP="0036123B">
            <w:pPr>
              <w:pStyle w:val="Bodytext21"/>
              <w:shd w:val="clear" w:color="auto" w:fill="auto"/>
              <w:spacing w:after="0" w:line="240" w:lineRule="auto"/>
              <w:jc w:val="both"/>
              <w:rPr>
                <w:color w:val="0D0D0D"/>
                <w:sz w:val="24"/>
                <w:szCs w:val="24"/>
                <w:lang w:val="sq-AL"/>
              </w:rPr>
            </w:pPr>
          </w:p>
        </w:tc>
        <w:tc>
          <w:tcPr>
            <w:tcW w:w="2101" w:type="dxa"/>
            <w:vAlign w:val="center"/>
          </w:tcPr>
          <w:p w:rsidR="0036123B" w:rsidRDefault="003C1B58"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36123B" w:rsidRDefault="003C1B58"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3C1B58" w:rsidRPr="00F55BE5" w:rsidTr="00B825EA">
        <w:trPr>
          <w:trHeight w:val="310"/>
        </w:trPr>
        <w:tc>
          <w:tcPr>
            <w:tcW w:w="1560" w:type="dxa"/>
            <w:vAlign w:val="center"/>
          </w:tcPr>
          <w:p w:rsidR="003C1B58" w:rsidRDefault="003C1B58"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19</w:t>
            </w:r>
          </w:p>
        </w:tc>
        <w:tc>
          <w:tcPr>
            <w:tcW w:w="1977" w:type="dxa"/>
            <w:vAlign w:val="center"/>
          </w:tcPr>
          <w:p w:rsidR="003C1B58" w:rsidRDefault="00A17154"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20.06.2024</w:t>
            </w:r>
          </w:p>
        </w:tc>
        <w:tc>
          <w:tcPr>
            <w:tcW w:w="3089" w:type="dxa"/>
            <w:vAlign w:val="center"/>
          </w:tcPr>
          <w:p w:rsidR="003C1B58" w:rsidRPr="00A17154" w:rsidRDefault="00A17154" w:rsidP="001A4C11">
            <w:pPr>
              <w:tabs>
                <w:tab w:val="left" w:pos="0"/>
                <w:tab w:val="left" w:pos="990"/>
              </w:tabs>
              <w:spacing w:after="0" w:line="360" w:lineRule="auto"/>
              <w:ind w:right="40"/>
              <w:jc w:val="both"/>
              <w:rPr>
                <w:rFonts w:ascii="Times New Roman" w:hAnsi="Times New Roman" w:cs="Times New Roman"/>
                <w:sz w:val="24"/>
                <w:szCs w:val="24"/>
                <w:lang w:val="sq-AL"/>
              </w:rPr>
            </w:pPr>
            <w:r>
              <w:rPr>
                <w:rFonts w:ascii="Times New Roman" w:hAnsi="Times New Roman" w:cs="Times New Roman"/>
                <w:sz w:val="24"/>
                <w:szCs w:val="24"/>
                <w:lang w:val="sq-AL"/>
              </w:rPr>
              <w:t>Kërkojme</w:t>
            </w:r>
            <w:r w:rsidRPr="00A17154">
              <w:rPr>
                <w:rFonts w:ascii="Times New Roman" w:hAnsi="Times New Roman" w:cs="Times New Roman"/>
                <w:sz w:val="24"/>
                <w:szCs w:val="24"/>
                <w:lang w:val="sq-AL"/>
              </w:rPr>
              <w:t xml:space="preserve"> dhënie aksesi në kalendarin javor të çështjeve, si dhe </w:t>
            </w:r>
            <w:r w:rsidRPr="00A17154">
              <w:rPr>
                <w:rFonts w:ascii="Times New Roman" w:hAnsi="Times New Roman" w:cs="Times New Roman"/>
                <w:sz w:val="24"/>
                <w:szCs w:val="24"/>
              </w:rPr>
              <w:t>sa eshte numri i çështjeve ndaj të cilave është vendosur pushimi i hetimeve për veprën penale të pastrimit të parave dhe sa është numri i çështjeve të kthyera pas, për hetime të mëtejshme</w:t>
            </w:r>
            <w:r w:rsidR="006924BD">
              <w:rPr>
                <w:rFonts w:ascii="Times New Roman" w:hAnsi="Times New Roman" w:cs="Times New Roman"/>
                <w:sz w:val="24"/>
                <w:szCs w:val="24"/>
              </w:rPr>
              <w:t>.</w:t>
            </w:r>
          </w:p>
        </w:tc>
        <w:tc>
          <w:tcPr>
            <w:tcW w:w="1440" w:type="dxa"/>
            <w:vAlign w:val="center"/>
          </w:tcPr>
          <w:p w:rsidR="003C1B58" w:rsidRDefault="00A1715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24.06.2024</w:t>
            </w:r>
          </w:p>
        </w:tc>
        <w:tc>
          <w:tcPr>
            <w:tcW w:w="3009" w:type="dxa"/>
          </w:tcPr>
          <w:p w:rsidR="00A17154" w:rsidRPr="00A17154" w:rsidRDefault="00A17154" w:rsidP="00A17154">
            <w:pPr>
              <w:jc w:val="both"/>
              <w:rPr>
                <w:rFonts w:ascii="Times New Roman" w:hAnsi="Times New Roman" w:cs="Times New Roman"/>
                <w:sz w:val="24"/>
                <w:szCs w:val="24"/>
                <w:lang w:val="sq-AL"/>
              </w:rPr>
            </w:pPr>
            <w:r w:rsidRPr="00A17154">
              <w:rPr>
                <w:rFonts w:ascii="Times New Roman" w:hAnsi="Times New Roman" w:cs="Times New Roman"/>
                <w:sz w:val="24"/>
                <w:szCs w:val="24"/>
                <w:lang w:val="sq-AL"/>
              </w:rPr>
              <w:t xml:space="preserve">Të gjitha seancat gjyqësore civile dhe penale që zhvillohen, në Gjykatën e Shkallës së Parë të Juridiksionit të Përgjithshëm Tiranë, afishohet në web-in </w:t>
            </w:r>
            <w:hyperlink r:id="rId12" w:history="1">
              <w:r w:rsidRPr="00A17154">
                <w:rPr>
                  <w:rStyle w:val="Hyperlink"/>
                  <w:rFonts w:ascii="Times New Roman" w:hAnsi="Times New Roman" w:cs="Times New Roman"/>
                  <w:sz w:val="24"/>
                  <w:szCs w:val="24"/>
                  <w:lang w:val="sq-AL"/>
                </w:rPr>
                <w:t>www.gjykata.gov.al</w:t>
              </w:r>
            </w:hyperlink>
            <w:r w:rsidRPr="00A17154">
              <w:rPr>
                <w:rFonts w:ascii="Times New Roman" w:hAnsi="Times New Roman" w:cs="Times New Roman"/>
                <w:sz w:val="24"/>
                <w:szCs w:val="24"/>
                <w:lang w:val="sq-AL"/>
              </w:rPr>
              <w:t xml:space="preserve">, ku selektoni nga Gjykatat e Shkallës së Parë, atë të Juridiksionit të Përgjithshëm Tiranë dhe në rubrikën “Kalendari i seancave”, gjenden seancat gjyqësore civile dhe penale. Përsa i përket kërkesës, ku interesoheni lidhur me pushimet e vendimeve për veprën penale të pastrimit të </w:t>
            </w:r>
            <w:r w:rsidRPr="00A17154">
              <w:rPr>
                <w:rFonts w:ascii="Times New Roman" w:hAnsi="Times New Roman" w:cs="Times New Roman"/>
                <w:sz w:val="24"/>
                <w:szCs w:val="24"/>
                <w:lang w:val="sq-AL"/>
              </w:rPr>
              <w:lastRenderedPageBreak/>
              <w:t xml:space="preserve">parave, regjistrimi i çështjeve në sistemin e menaxhimit të çështjeve të gjykatës për pushimet e procedimit penal bëhet me anë të numrit të procedimit dhe jo me veprën penale apo bazën ligjore, në këto kushte gjykata e ka të pamundur të verifikojë të gjitha pushimet e procedimit për veprën e kërkuar nga ana juaj. </w:t>
            </w:r>
          </w:p>
          <w:p w:rsidR="003C1B58" w:rsidRDefault="003C1B58" w:rsidP="0036123B">
            <w:pPr>
              <w:pStyle w:val="Bodytext21"/>
              <w:shd w:val="clear" w:color="auto" w:fill="auto"/>
              <w:spacing w:after="0" w:line="240" w:lineRule="auto"/>
              <w:jc w:val="both"/>
              <w:rPr>
                <w:color w:val="0D0D0D"/>
                <w:sz w:val="24"/>
                <w:szCs w:val="24"/>
                <w:lang w:val="sq-AL"/>
              </w:rPr>
            </w:pPr>
          </w:p>
        </w:tc>
        <w:tc>
          <w:tcPr>
            <w:tcW w:w="2101" w:type="dxa"/>
            <w:vAlign w:val="center"/>
          </w:tcPr>
          <w:p w:rsidR="003C1B58" w:rsidRDefault="00A17154"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3C1B58" w:rsidRDefault="00A1715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A17154" w:rsidRPr="00F55BE5" w:rsidTr="00B825EA">
        <w:trPr>
          <w:trHeight w:val="310"/>
        </w:trPr>
        <w:tc>
          <w:tcPr>
            <w:tcW w:w="1560" w:type="dxa"/>
            <w:vAlign w:val="center"/>
          </w:tcPr>
          <w:p w:rsidR="00A17154" w:rsidRDefault="00A17154"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20</w:t>
            </w:r>
          </w:p>
        </w:tc>
        <w:tc>
          <w:tcPr>
            <w:tcW w:w="1977" w:type="dxa"/>
            <w:vAlign w:val="center"/>
          </w:tcPr>
          <w:p w:rsidR="00A17154" w:rsidRDefault="00A17154"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04.07.2024</w:t>
            </w:r>
          </w:p>
        </w:tc>
        <w:tc>
          <w:tcPr>
            <w:tcW w:w="3089" w:type="dxa"/>
            <w:vAlign w:val="center"/>
          </w:tcPr>
          <w:p w:rsidR="00A17154" w:rsidRPr="00A17154" w:rsidRDefault="00A17154" w:rsidP="00A17154">
            <w:pPr>
              <w:jc w:val="both"/>
              <w:rPr>
                <w:rFonts w:ascii="Times New Roman" w:hAnsi="Times New Roman" w:cs="Times New Roman"/>
                <w:sz w:val="24"/>
                <w:szCs w:val="24"/>
              </w:rPr>
            </w:pPr>
            <w:r w:rsidRPr="00A17154">
              <w:rPr>
                <w:rFonts w:ascii="Times New Roman" w:hAnsi="Times New Roman" w:cs="Times New Roman"/>
                <w:sz w:val="24"/>
                <w:szCs w:val="24"/>
              </w:rPr>
              <w:t>Dosjen e plotë (vendimin e zbardhur nga Gjykata) për çështjen me të pandehur shtetasin C. C. Y. dhe viktimën M. B. me objekt/ akuza “Neni 143/2 i K.Penal”.</w:t>
            </w:r>
          </w:p>
          <w:p w:rsidR="00A17154" w:rsidRDefault="00A17154" w:rsidP="001A4C11">
            <w:pPr>
              <w:tabs>
                <w:tab w:val="left" w:pos="0"/>
                <w:tab w:val="left" w:pos="990"/>
              </w:tabs>
              <w:spacing w:after="0" w:line="360" w:lineRule="auto"/>
              <w:ind w:right="40"/>
              <w:jc w:val="both"/>
              <w:rPr>
                <w:rFonts w:ascii="Times New Roman" w:hAnsi="Times New Roman" w:cs="Times New Roman"/>
                <w:sz w:val="24"/>
                <w:szCs w:val="24"/>
                <w:lang w:val="sq-AL"/>
              </w:rPr>
            </w:pPr>
          </w:p>
        </w:tc>
        <w:tc>
          <w:tcPr>
            <w:tcW w:w="1440" w:type="dxa"/>
            <w:vAlign w:val="center"/>
          </w:tcPr>
          <w:p w:rsidR="00A17154" w:rsidRDefault="00A1715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08.07.2024</w:t>
            </w:r>
          </w:p>
        </w:tc>
        <w:tc>
          <w:tcPr>
            <w:tcW w:w="3009" w:type="dxa"/>
          </w:tcPr>
          <w:p w:rsidR="00A17154" w:rsidRDefault="00A17154" w:rsidP="00A17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Pr>
                <w:rFonts w:ascii="Times New Roman" w:hAnsi="Times New Roman"/>
                <w:bCs/>
                <w:sz w:val="24"/>
                <w:szCs w:val="24"/>
                <w:lang w:val="sq-AL"/>
              </w:rPr>
              <w:t xml:space="preserve">Në përgjigje të </w:t>
            </w:r>
            <w:r>
              <w:rPr>
                <w:rFonts w:ascii="Times New Roman" w:hAnsi="Times New Roman"/>
                <w:sz w:val="24"/>
                <w:szCs w:val="24"/>
                <w:lang w:val="sq-AL"/>
              </w:rPr>
              <w:t xml:space="preserve">kërkesës tuaj, depozituar pranë Gjykatës së Shkallës së Parë të Juridiksionit të Përgjithshëm Tiranë,  </w:t>
            </w:r>
          </w:p>
          <w:p w:rsidR="00A17154" w:rsidRPr="00A17154" w:rsidRDefault="00A17154" w:rsidP="00A17154">
            <w:pPr>
              <w:jc w:val="both"/>
              <w:rPr>
                <w:rFonts w:ascii="Times New Roman" w:hAnsi="Times New Roman" w:cs="Times New Roman"/>
                <w:sz w:val="24"/>
                <w:szCs w:val="24"/>
                <w:lang w:val="sq-AL"/>
              </w:rPr>
            </w:pPr>
            <w:r>
              <w:rPr>
                <w:rFonts w:ascii="Times New Roman" w:hAnsi="Times New Roman"/>
                <w:sz w:val="24"/>
                <w:szCs w:val="24"/>
                <w:lang w:val="sq-AL"/>
              </w:rPr>
              <w:t>Ju sqarojmë se bashkangjitur kësaj kthim përgjigje gjeni dhe kopjen e vendimit gjyqësor të referuara në kërkesën tuaj</w:t>
            </w:r>
          </w:p>
        </w:tc>
        <w:tc>
          <w:tcPr>
            <w:tcW w:w="2101" w:type="dxa"/>
            <w:vAlign w:val="center"/>
          </w:tcPr>
          <w:p w:rsidR="00A17154" w:rsidRDefault="00A17154"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A17154" w:rsidRDefault="00A1715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A17154" w:rsidRPr="00F55BE5" w:rsidTr="00B825EA">
        <w:trPr>
          <w:trHeight w:val="310"/>
        </w:trPr>
        <w:tc>
          <w:tcPr>
            <w:tcW w:w="1560" w:type="dxa"/>
            <w:vAlign w:val="center"/>
          </w:tcPr>
          <w:p w:rsidR="00A17154" w:rsidRDefault="00A17154"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21</w:t>
            </w:r>
          </w:p>
        </w:tc>
        <w:tc>
          <w:tcPr>
            <w:tcW w:w="1977" w:type="dxa"/>
            <w:vAlign w:val="center"/>
          </w:tcPr>
          <w:p w:rsidR="00A17154" w:rsidRDefault="00A17154"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08.07.2024</w:t>
            </w:r>
          </w:p>
        </w:tc>
        <w:tc>
          <w:tcPr>
            <w:tcW w:w="3089" w:type="dxa"/>
            <w:vAlign w:val="center"/>
          </w:tcPr>
          <w:p w:rsidR="00A17154" w:rsidRPr="00A17154" w:rsidRDefault="00A17154" w:rsidP="00A17154">
            <w:pPr>
              <w:jc w:val="both"/>
              <w:rPr>
                <w:rFonts w:ascii="Times New Roman" w:hAnsi="Times New Roman" w:cs="Times New Roman"/>
                <w:sz w:val="24"/>
                <w:szCs w:val="24"/>
              </w:rPr>
            </w:pPr>
            <w:r w:rsidRPr="00A17154">
              <w:rPr>
                <w:rFonts w:ascii="Times New Roman" w:hAnsi="Times New Roman" w:cs="Times New Roman"/>
                <w:sz w:val="24"/>
                <w:szCs w:val="24"/>
              </w:rPr>
              <w:t xml:space="preserve">Nisur mbi realitetin e ri ligjor për subjektin politik Partia Demokratike e Shqipërisë, kërkoj nga ju një përgjigje se kush figuron aktualisht kryetar i PDSH në Regjistrin </w:t>
            </w:r>
            <w:r w:rsidRPr="00A17154">
              <w:rPr>
                <w:rFonts w:ascii="Times New Roman" w:hAnsi="Times New Roman" w:cs="Times New Roman"/>
                <w:sz w:val="24"/>
                <w:szCs w:val="24"/>
              </w:rPr>
              <w:lastRenderedPageBreak/>
              <w:t>e Partive Politike.</w:t>
            </w:r>
          </w:p>
        </w:tc>
        <w:tc>
          <w:tcPr>
            <w:tcW w:w="1440" w:type="dxa"/>
            <w:vAlign w:val="center"/>
          </w:tcPr>
          <w:p w:rsidR="00A17154" w:rsidRDefault="00A1715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09.07.2024</w:t>
            </w:r>
          </w:p>
        </w:tc>
        <w:tc>
          <w:tcPr>
            <w:tcW w:w="3009" w:type="dxa"/>
          </w:tcPr>
          <w:p w:rsidR="00A17154" w:rsidRPr="00A17154" w:rsidRDefault="00A17154" w:rsidP="00A17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sz w:val="24"/>
                <w:szCs w:val="24"/>
                <w:lang w:val="sq-AL"/>
              </w:rPr>
            </w:pPr>
            <w:r w:rsidRPr="00A17154">
              <w:rPr>
                <w:rFonts w:ascii="Times New Roman" w:hAnsi="Times New Roman" w:cs="Times New Roman"/>
                <w:sz w:val="24"/>
                <w:szCs w:val="24"/>
                <w:lang w:val="sq-AL"/>
              </w:rPr>
              <w:t>Ju sqarojmë se: Nga verifkimi në regjistrin e partive politike rezulton se nuk ka ndryshime për subjektin Partia Demokratike e Shqipërisë.</w:t>
            </w:r>
          </w:p>
          <w:p w:rsidR="00A17154" w:rsidRDefault="00A17154" w:rsidP="00A17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bCs/>
                <w:sz w:val="24"/>
                <w:szCs w:val="24"/>
                <w:lang w:val="sq-AL"/>
              </w:rPr>
            </w:pPr>
          </w:p>
        </w:tc>
        <w:tc>
          <w:tcPr>
            <w:tcW w:w="2101" w:type="dxa"/>
            <w:vAlign w:val="center"/>
          </w:tcPr>
          <w:p w:rsidR="00A17154" w:rsidRDefault="00A17154"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A17154" w:rsidRDefault="00A17154"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A17154" w:rsidRPr="00F55BE5" w:rsidTr="00B825EA">
        <w:trPr>
          <w:trHeight w:val="310"/>
        </w:trPr>
        <w:tc>
          <w:tcPr>
            <w:tcW w:w="1560" w:type="dxa"/>
            <w:vAlign w:val="center"/>
          </w:tcPr>
          <w:p w:rsidR="00A17154" w:rsidRDefault="00A17154"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22</w:t>
            </w:r>
          </w:p>
        </w:tc>
        <w:tc>
          <w:tcPr>
            <w:tcW w:w="1977" w:type="dxa"/>
            <w:vAlign w:val="center"/>
          </w:tcPr>
          <w:p w:rsidR="00A17154" w:rsidRDefault="00303235"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09.07.2024</w:t>
            </w:r>
          </w:p>
        </w:tc>
        <w:tc>
          <w:tcPr>
            <w:tcW w:w="3089" w:type="dxa"/>
            <w:vAlign w:val="center"/>
          </w:tcPr>
          <w:p w:rsidR="00A17154" w:rsidRPr="00303235" w:rsidRDefault="00303235" w:rsidP="00A17154">
            <w:pPr>
              <w:jc w:val="both"/>
              <w:rPr>
                <w:rFonts w:ascii="Times New Roman" w:hAnsi="Times New Roman" w:cs="Times New Roman"/>
                <w:sz w:val="24"/>
                <w:szCs w:val="24"/>
              </w:rPr>
            </w:pPr>
            <w:r>
              <w:rPr>
                <w:rFonts w:ascii="Times New Roman" w:hAnsi="Times New Roman" w:cs="Times New Roman"/>
                <w:sz w:val="24"/>
                <w:szCs w:val="24"/>
                <w:lang w:val="sq-AL"/>
              </w:rPr>
              <w:t>Kërkojmë</w:t>
            </w:r>
            <w:r w:rsidRPr="00303235">
              <w:rPr>
                <w:rFonts w:ascii="Times New Roman" w:hAnsi="Times New Roman" w:cs="Times New Roman"/>
                <w:sz w:val="24"/>
                <w:szCs w:val="24"/>
                <w:lang w:val="sq-AL"/>
              </w:rPr>
              <w:t xml:space="preserve"> informacion lidhur me rastet e paraqitura në Gjykatë lidhur me veprën penale të “Falsifikimi kompjuterik”, për 5 vitet e fundit.  Në sa raste është dhë vendim fajësie dhe pafajësie.</w:t>
            </w:r>
          </w:p>
        </w:tc>
        <w:tc>
          <w:tcPr>
            <w:tcW w:w="1440" w:type="dxa"/>
            <w:vAlign w:val="center"/>
          </w:tcPr>
          <w:p w:rsidR="00A17154" w:rsidRDefault="0030323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10.07.2024</w:t>
            </w:r>
          </w:p>
        </w:tc>
        <w:tc>
          <w:tcPr>
            <w:tcW w:w="3009" w:type="dxa"/>
          </w:tcPr>
          <w:p w:rsidR="00303235" w:rsidRPr="00303235" w:rsidRDefault="00303235" w:rsidP="0030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sz w:val="24"/>
                <w:szCs w:val="24"/>
                <w:lang w:val="sq-AL"/>
              </w:rPr>
            </w:pPr>
            <w:r w:rsidRPr="00303235">
              <w:rPr>
                <w:rFonts w:ascii="Times New Roman" w:hAnsi="Times New Roman" w:cs="Times New Roman"/>
                <w:sz w:val="24"/>
                <w:szCs w:val="24"/>
                <w:lang w:val="sq-AL"/>
              </w:rPr>
              <w:t xml:space="preserve">Ju sqarojmë se: </w:t>
            </w:r>
          </w:p>
          <w:p w:rsidR="00A17154" w:rsidRPr="00A17154" w:rsidRDefault="00303235" w:rsidP="0030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sz w:val="24"/>
                <w:szCs w:val="24"/>
                <w:lang w:val="sq-AL"/>
              </w:rPr>
            </w:pPr>
            <w:r w:rsidRPr="00303235">
              <w:rPr>
                <w:rFonts w:ascii="Times New Roman" w:hAnsi="Times New Roman" w:cs="Times New Roman"/>
                <w:sz w:val="24"/>
                <w:szCs w:val="24"/>
                <w:lang w:val="sq-AL"/>
              </w:rPr>
              <w:t>Pas verifimit në sistemin e menaxhimit të çështjeve të gjykatës rezulton se në 5 vitet e fundit pranë Gjykatës së Shkallës së Parë të Juridiksionit të Përgjithshëm Tiranë janë shqyrtuar dhe është dhënë vendim për 7 çështjeve dhe 1 është aktualisht në gjykim. Të gjitha vendimet e dhëna kanë përfunduar me deklarimin fajtor të të pandehurve.</w:t>
            </w:r>
          </w:p>
        </w:tc>
        <w:tc>
          <w:tcPr>
            <w:tcW w:w="2101" w:type="dxa"/>
            <w:vAlign w:val="center"/>
          </w:tcPr>
          <w:p w:rsidR="00A17154" w:rsidRDefault="00303235"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A17154" w:rsidRDefault="0030323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303235" w:rsidRPr="00F55BE5" w:rsidTr="00B825EA">
        <w:trPr>
          <w:trHeight w:val="310"/>
        </w:trPr>
        <w:tc>
          <w:tcPr>
            <w:tcW w:w="1560" w:type="dxa"/>
            <w:vAlign w:val="center"/>
          </w:tcPr>
          <w:p w:rsidR="00303235" w:rsidRDefault="00303235"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23</w:t>
            </w:r>
          </w:p>
        </w:tc>
        <w:tc>
          <w:tcPr>
            <w:tcW w:w="1977" w:type="dxa"/>
            <w:vAlign w:val="center"/>
          </w:tcPr>
          <w:p w:rsidR="00303235" w:rsidRDefault="00303235"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10.07.2024</w:t>
            </w:r>
          </w:p>
        </w:tc>
        <w:tc>
          <w:tcPr>
            <w:tcW w:w="3089" w:type="dxa"/>
            <w:vAlign w:val="center"/>
          </w:tcPr>
          <w:p w:rsidR="00303235" w:rsidRPr="00303235" w:rsidRDefault="00303235" w:rsidP="00303235">
            <w:pPr>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K</w:t>
            </w:r>
            <w:r w:rsidRPr="00303235">
              <w:rPr>
                <w:rFonts w:ascii="Times New Roman" w:eastAsia="Times New Roman" w:hAnsi="Times New Roman" w:cs="Times New Roman"/>
                <w:color w:val="1D2228"/>
                <w:sz w:val="24"/>
                <w:szCs w:val="24"/>
              </w:rPr>
              <w:t>ërkoj</w:t>
            </w:r>
            <w:r>
              <w:rPr>
                <w:rFonts w:ascii="Times New Roman" w:eastAsia="Times New Roman" w:hAnsi="Times New Roman" w:cs="Times New Roman"/>
                <w:color w:val="1D2228"/>
                <w:sz w:val="24"/>
                <w:szCs w:val="24"/>
              </w:rPr>
              <w:t>më</w:t>
            </w:r>
            <w:r w:rsidRPr="00303235">
              <w:rPr>
                <w:rFonts w:ascii="Times New Roman" w:eastAsia="Times New Roman" w:hAnsi="Times New Roman" w:cs="Times New Roman"/>
                <w:color w:val="1D2228"/>
                <w:sz w:val="24"/>
                <w:szCs w:val="24"/>
              </w:rPr>
              <w:t xml:space="preserve"> të më vendosni në dispozicion të dhënat:</w:t>
            </w:r>
          </w:p>
          <w:p w:rsidR="00303235" w:rsidRPr="00303235" w:rsidRDefault="00303235" w:rsidP="00303235">
            <w:pPr>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Sa raste janë</w:t>
            </w:r>
            <w:r w:rsidRPr="00303235">
              <w:rPr>
                <w:rFonts w:ascii="Times New Roman" w:eastAsia="Times New Roman" w:hAnsi="Times New Roman" w:cs="Times New Roman"/>
                <w:color w:val="1D2228"/>
                <w:sz w:val="24"/>
                <w:szCs w:val="24"/>
              </w:rPr>
              <w:t xml:space="preserve"> hetuar per trafikimin e Specieve te mbrojtura. (Kafshe, Shpend) janw evidentuar</w:t>
            </w:r>
            <w:proofErr w:type="gramStart"/>
            <w:r w:rsidRPr="00303235">
              <w:rPr>
                <w:rFonts w:ascii="Times New Roman" w:eastAsia="Times New Roman" w:hAnsi="Times New Roman" w:cs="Times New Roman"/>
                <w:color w:val="1D2228"/>
                <w:sz w:val="24"/>
                <w:szCs w:val="24"/>
              </w:rPr>
              <w:t>  nga</w:t>
            </w:r>
            <w:proofErr w:type="gramEnd"/>
            <w:r w:rsidRPr="00303235">
              <w:rPr>
                <w:rFonts w:ascii="Times New Roman" w:eastAsia="Times New Roman" w:hAnsi="Times New Roman" w:cs="Times New Roman"/>
                <w:color w:val="1D2228"/>
                <w:sz w:val="24"/>
                <w:szCs w:val="24"/>
              </w:rPr>
              <w:t xml:space="preserve"> ana juaj?  </w:t>
            </w:r>
          </w:p>
          <w:p w:rsidR="00303235" w:rsidRPr="00303235" w:rsidRDefault="00303235" w:rsidP="00303235">
            <w:pPr>
              <w:spacing w:after="0" w:line="240" w:lineRule="auto"/>
              <w:rPr>
                <w:rFonts w:ascii="Times New Roman" w:eastAsia="Times New Roman" w:hAnsi="Times New Roman" w:cs="Times New Roman"/>
                <w:color w:val="1D2228"/>
                <w:sz w:val="24"/>
                <w:szCs w:val="24"/>
              </w:rPr>
            </w:pPr>
            <w:r w:rsidRPr="00303235">
              <w:rPr>
                <w:rFonts w:ascii="Times New Roman" w:eastAsia="Times New Roman" w:hAnsi="Times New Roman" w:cs="Times New Roman"/>
                <w:color w:val="1D2228"/>
                <w:sz w:val="24"/>
                <w:szCs w:val="24"/>
              </w:rPr>
              <w:t>Nese po, cili ishte destinacioni i tyre dhe cilin vit behet fjal?</w:t>
            </w:r>
          </w:p>
          <w:p w:rsidR="00303235" w:rsidRPr="00303235" w:rsidRDefault="00303235" w:rsidP="00303235">
            <w:pPr>
              <w:spacing w:after="0" w:line="240" w:lineRule="auto"/>
              <w:rPr>
                <w:rFonts w:ascii="Times New Roman" w:eastAsia="Times New Roman" w:hAnsi="Times New Roman" w:cs="Times New Roman"/>
                <w:color w:val="1D2228"/>
                <w:sz w:val="24"/>
                <w:szCs w:val="24"/>
              </w:rPr>
            </w:pPr>
            <w:r w:rsidRPr="00303235">
              <w:rPr>
                <w:rFonts w:ascii="Times New Roman" w:eastAsia="Times New Roman" w:hAnsi="Times New Roman" w:cs="Times New Roman"/>
                <w:color w:val="1D2228"/>
                <w:sz w:val="24"/>
                <w:szCs w:val="24"/>
              </w:rPr>
              <w:t>Keni pasur raste konkrete te hyrjes nw vend te specieve</w:t>
            </w:r>
            <w:proofErr w:type="gramStart"/>
            <w:r w:rsidRPr="00303235">
              <w:rPr>
                <w:rFonts w:ascii="Times New Roman" w:eastAsia="Times New Roman" w:hAnsi="Times New Roman" w:cs="Times New Roman"/>
                <w:color w:val="1D2228"/>
                <w:sz w:val="24"/>
                <w:szCs w:val="24"/>
              </w:rPr>
              <w:t>  "</w:t>
            </w:r>
            <w:proofErr w:type="gramEnd"/>
            <w:r w:rsidRPr="00303235">
              <w:rPr>
                <w:rFonts w:ascii="Times New Roman" w:eastAsia="Times New Roman" w:hAnsi="Times New Roman" w:cs="Times New Roman"/>
                <w:color w:val="1D2228"/>
                <w:sz w:val="24"/>
                <w:szCs w:val="24"/>
              </w:rPr>
              <w:t>tiger", "Iguana", "luan" </w:t>
            </w:r>
            <w:r w:rsidRPr="00303235">
              <w:rPr>
                <w:rFonts w:ascii="Times New Roman" w:eastAsia="Times New Roman" w:hAnsi="Times New Roman" w:cs="Times New Roman"/>
                <w:color w:val="222222"/>
                <w:sz w:val="24"/>
                <w:szCs w:val="24"/>
              </w:rPr>
              <w:t>(ne cilin vit)? </w:t>
            </w:r>
          </w:p>
          <w:p w:rsidR="00303235" w:rsidRPr="00303235" w:rsidRDefault="00303235" w:rsidP="00303235">
            <w:pPr>
              <w:spacing w:after="0" w:line="240" w:lineRule="auto"/>
              <w:rPr>
                <w:rFonts w:ascii="Times New Roman" w:eastAsia="Times New Roman" w:hAnsi="Times New Roman" w:cs="Times New Roman"/>
                <w:color w:val="1D2228"/>
                <w:sz w:val="24"/>
                <w:szCs w:val="24"/>
              </w:rPr>
            </w:pPr>
          </w:p>
          <w:p w:rsidR="00303235" w:rsidRPr="00303235" w:rsidRDefault="00303235" w:rsidP="00303235">
            <w:pPr>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lastRenderedPageBreak/>
              <w:t>Po raste të</w:t>
            </w:r>
            <w:r w:rsidRPr="00303235">
              <w:rPr>
                <w:rFonts w:ascii="Times New Roman" w:eastAsia="Times New Roman" w:hAnsi="Times New Roman" w:cs="Times New Roman"/>
                <w:color w:val="1D2228"/>
                <w:sz w:val="24"/>
                <w:szCs w:val="24"/>
              </w:rPr>
              <w:t xml:space="preserve"> trafikimit</w:t>
            </w:r>
            <w:proofErr w:type="gramStart"/>
            <w:r w:rsidRPr="00303235">
              <w:rPr>
                <w:rFonts w:ascii="Times New Roman" w:eastAsia="Times New Roman" w:hAnsi="Times New Roman" w:cs="Times New Roman"/>
                <w:color w:val="1D2228"/>
                <w:sz w:val="24"/>
                <w:szCs w:val="24"/>
              </w:rPr>
              <w:t>  te</w:t>
            </w:r>
            <w:proofErr w:type="gramEnd"/>
            <w:r w:rsidRPr="00303235">
              <w:rPr>
                <w:rFonts w:ascii="Times New Roman" w:eastAsia="Times New Roman" w:hAnsi="Times New Roman" w:cs="Times New Roman"/>
                <w:color w:val="1D2228"/>
                <w:sz w:val="24"/>
                <w:szCs w:val="24"/>
              </w:rPr>
              <w:t> </w:t>
            </w:r>
            <w:r w:rsidRPr="00303235">
              <w:rPr>
                <w:rFonts w:ascii="Times New Roman" w:eastAsia="Times New Roman" w:hAnsi="Times New Roman" w:cs="Times New Roman"/>
                <w:color w:val="2C2F34"/>
                <w:sz w:val="24"/>
                <w:szCs w:val="24"/>
              </w:rPr>
              <w:t>Ariu i murrëm, Pelikani dalmat, Gjeli i egër, kaproll, dhe kali i qyqes </w:t>
            </w:r>
            <w:r>
              <w:rPr>
                <w:rFonts w:ascii="Times New Roman" w:eastAsia="Times New Roman" w:hAnsi="Times New Roman" w:cs="Times New Roman"/>
                <w:color w:val="222222"/>
                <w:sz w:val="24"/>
                <w:szCs w:val="24"/>
              </w:rPr>
              <w:t>(në</w:t>
            </w:r>
            <w:r w:rsidRPr="00303235">
              <w:rPr>
                <w:rFonts w:ascii="Times New Roman" w:eastAsia="Times New Roman" w:hAnsi="Times New Roman" w:cs="Times New Roman"/>
                <w:color w:val="222222"/>
                <w:sz w:val="24"/>
                <w:szCs w:val="24"/>
              </w:rPr>
              <w:t xml:space="preserve"> cilin vit)</w:t>
            </w:r>
            <w:r w:rsidRPr="00303235">
              <w:rPr>
                <w:rFonts w:ascii="Times New Roman" w:eastAsia="Times New Roman" w:hAnsi="Times New Roman" w:cs="Times New Roman"/>
                <w:color w:val="2C2F34"/>
                <w:sz w:val="24"/>
                <w:szCs w:val="24"/>
              </w:rPr>
              <w:t>?</w:t>
            </w:r>
          </w:p>
        </w:tc>
        <w:tc>
          <w:tcPr>
            <w:tcW w:w="1440" w:type="dxa"/>
            <w:vAlign w:val="center"/>
          </w:tcPr>
          <w:p w:rsidR="00303235" w:rsidRDefault="00E97BF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15.07.2024</w:t>
            </w:r>
          </w:p>
        </w:tc>
        <w:tc>
          <w:tcPr>
            <w:tcW w:w="3009" w:type="dxa"/>
          </w:tcPr>
          <w:p w:rsidR="00303235" w:rsidRPr="00E97BFD" w:rsidRDefault="00E97BFD" w:rsidP="0030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sz w:val="24"/>
                <w:szCs w:val="24"/>
                <w:lang w:val="sq-AL"/>
              </w:rPr>
            </w:pPr>
            <w:r w:rsidRPr="00E97BFD">
              <w:rPr>
                <w:rFonts w:ascii="Times New Roman" w:hAnsi="Times New Roman" w:cs="Times New Roman"/>
                <w:bCs/>
                <w:sz w:val="24"/>
                <w:szCs w:val="24"/>
                <w:lang w:val="sq-AL"/>
              </w:rPr>
              <w:t xml:space="preserve">Sa më sipër ju sqarojmë: regjistrimi i të dhënave në sistemin e brendshëm të Gjykatës bëhet bazuar në gjeneralitetet që i përkasin emër, mbiemër, atësi, ditëlindje, por jo të dhëna që lidhen me specifikat e faktit të kryerjes së një veprës penale. Në këto kushte, </w:t>
            </w:r>
            <w:r w:rsidRPr="00E97BFD">
              <w:rPr>
                <w:rFonts w:ascii="Times New Roman" w:hAnsi="Times New Roman" w:cs="Times New Roman"/>
                <w:sz w:val="24"/>
                <w:szCs w:val="24"/>
                <w:lang w:val="sq-AL"/>
              </w:rPr>
              <w:t xml:space="preserve">është e pamundur të verifikohet përmbajtja e brendshme e secilit vendim, </w:t>
            </w:r>
            <w:r w:rsidRPr="00E97BFD">
              <w:rPr>
                <w:rFonts w:ascii="Times New Roman" w:hAnsi="Times New Roman" w:cs="Times New Roman"/>
                <w:sz w:val="24"/>
                <w:szCs w:val="24"/>
                <w:lang w:val="sq-AL"/>
              </w:rPr>
              <w:lastRenderedPageBreak/>
              <w:t>për të identifikuar nëse rrethanat e faktit, janë ajo të referuara në kërkesën tuaj. Në këto kushte, gjykata nuk e refuzon këtë kërkesë, por e ka të pamundur objektivisht verifikimin e saj.</w:t>
            </w:r>
          </w:p>
        </w:tc>
        <w:tc>
          <w:tcPr>
            <w:tcW w:w="2101" w:type="dxa"/>
            <w:vAlign w:val="center"/>
          </w:tcPr>
          <w:p w:rsidR="00303235" w:rsidRDefault="005E4B1E"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303235" w:rsidRDefault="005E4B1E"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303235" w:rsidRPr="00F55BE5" w:rsidTr="00B825EA">
        <w:trPr>
          <w:trHeight w:val="310"/>
        </w:trPr>
        <w:tc>
          <w:tcPr>
            <w:tcW w:w="1560" w:type="dxa"/>
            <w:vAlign w:val="center"/>
          </w:tcPr>
          <w:p w:rsidR="00303235" w:rsidRDefault="00303235"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24</w:t>
            </w:r>
          </w:p>
        </w:tc>
        <w:tc>
          <w:tcPr>
            <w:tcW w:w="1977" w:type="dxa"/>
            <w:vAlign w:val="center"/>
          </w:tcPr>
          <w:p w:rsidR="00303235" w:rsidRDefault="00303235"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11.07.2024</w:t>
            </w:r>
          </w:p>
        </w:tc>
        <w:tc>
          <w:tcPr>
            <w:tcW w:w="3089" w:type="dxa"/>
            <w:vAlign w:val="center"/>
          </w:tcPr>
          <w:p w:rsidR="00303235" w:rsidRPr="005E4B1E" w:rsidRDefault="005E4B1E" w:rsidP="005E4B1E">
            <w:pPr>
              <w:spacing w:line="288" w:lineRule="auto"/>
              <w:jc w:val="both"/>
              <w:rPr>
                <w:rFonts w:ascii="Times New Roman" w:hAnsi="Times New Roman" w:cs="Times New Roman"/>
                <w:b/>
                <w:sz w:val="24"/>
                <w:szCs w:val="24"/>
              </w:rPr>
            </w:pPr>
            <w:r>
              <w:rPr>
                <w:rFonts w:ascii="Times New Roman" w:hAnsi="Times New Roman" w:cs="Times New Roman"/>
                <w:bCs/>
                <w:sz w:val="24"/>
                <w:szCs w:val="24"/>
              </w:rPr>
              <w:t>K</w:t>
            </w:r>
            <w:r w:rsidR="00303235" w:rsidRPr="005E4B1E">
              <w:rPr>
                <w:rFonts w:ascii="Times New Roman" w:hAnsi="Times New Roman" w:cs="Times New Roman"/>
                <w:bCs/>
                <w:sz w:val="24"/>
                <w:szCs w:val="24"/>
              </w:rPr>
              <w:t xml:space="preserve">emi nevojë për disa informacione: </w:t>
            </w:r>
            <w:r w:rsidR="00303235" w:rsidRPr="005E4B1E">
              <w:rPr>
                <w:rFonts w:ascii="Times New Roman" w:hAnsi="Times New Roman" w:cs="Times New Roman"/>
                <w:b/>
                <w:sz w:val="24"/>
                <w:szCs w:val="24"/>
              </w:rPr>
              <w:t xml:space="preserve"> </w:t>
            </w:r>
            <w:r w:rsidR="00303235" w:rsidRPr="005E4B1E">
              <w:rPr>
                <w:rFonts w:ascii="Times New Roman" w:hAnsi="Times New Roman" w:cs="Times New Roman"/>
                <w:sz w:val="24"/>
                <w:szCs w:val="24"/>
              </w:rPr>
              <w:t>Vendimin e gjykatës së shkalles se pare Tiranë, nr.755, date 02.07.2006 ka vendosur:</w:t>
            </w:r>
            <w:r>
              <w:rPr>
                <w:rFonts w:ascii="Times New Roman" w:hAnsi="Times New Roman" w:cs="Times New Roman"/>
                <w:b/>
                <w:sz w:val="24"/>
                <w:szCs w:val="24"/>
              </w:rPr>
              <w:t xml:space="preserve"> </w:t>
            </w:r>
            <w:r w:rsidR="00303235" w:rsidRPr="005E4B1E">
              <w:rPr>
                <w:rFonts w:ascii="Times New Roman" w:hAnsi="Times New Roman" w:cs="Times New Roman"/>
                <w:sz w:val="24"/>
                <w:szCs w:val="24"/>
              </w:rPr>
              <w:t>Vleftësimin si te ligjshëm te ndalimit të të pandehurit M</w:t>
            </w:r>
            <w:r>
              <w:rPr>
                <w:rFonts w:ascii="Times New Roman" w:hAnsi="Times New Roman" w:cs="Times New Roman"/>
                <w:sz w:val="24"/>
                <w:szCs w:val="24"/>
              </w:rPr>
              <w:t>.</w:t>
            </w:r>
            <w:r w:rsidR="00303235" w:rsidRPr="005E4B1E">
              <w:rPr>
                <w:rFonts w:ascii="Times New Roman" w:hAnsi="Times New Roman" w:cs="Times New Roman"/>
                <w:sz w:val="24"/>
                <w:szCs w:val="24"/>
              </w:rPr>
              <w:t xml:space="preserve"> L.Vendimin e themelit te Gjykatës së Shkalles se pare Tiranë, të të pandehurit M</w:t>
            </w:r>
            <w:r>
              <w:rPr>
                <w:rFonts w:ascii="Times New Roman" w:hAnsi="Times New Roman" w:cs="Times New Roman"/>
                <w:sz w:val="24"/>
                <w:szCs w:val="24"/>
              </w:rPr>
              <w:t>.</w:t>
            </w:r>
            <w:r w:rsidR="00303235" w:rsidRPr="005E4B1E">
              <w:rPr>
                <w:rFonts w:ascii="Times New Roman" w:hAnsi="Times New Roman" w:cs="Times New Roman"/>
                <w:sz w:val="24"/>
                <w:szCs w:val="24"/>
              </w:rPr>
              <w:t xml:space="preserve"> L</w:t>
            </w:r>
            <w:r>
              <w:rPr>
                <w:rFonts w:ascii="Times New Roman" w:hAnsi="Times New Roman" w:cs="Times New Roman"/>
                <w:sz w:val="24"/>
                <w:szCs w:val="24"/>
              </w:rPr>
              <w:t>.</w:t>
            </w:r>
            <w:r w:rsidR="00303235" w:rsidRPr="005E4B1E">
              <w:rPr>
                <w:rFonts w:ascii="Times New Roman" w:hAnsi="Times New Roman" w:cs="Times New Roman"/>
                <w:sz w:val="24"/>
                <w:szCs w:val="24"/>
              </w:rPr>
              <w:t xml:space="preserve"> procedim penal për veprën penale te trafikimit te mjeteve motorike.Vendimin e gjykatës së shkalles se pare Tiranë, per pushimin e hetimeve ndaj shetasit P. B. për veprat penale “Krijimi i skemave mashtruese lidhur me tatimin mbi vlerën e </w:t>
            </w:r>
            <w:r w:rsidR="00303235" w:rsidRPr="005E4B1E">
              <w:rPr>
                <w:rFonts w:ascii="Times New Roman" w:hAnsi="Times New Roman" w:cs="Times New Roman"/>
                <w:sz w:val="24"/>
                <w:szCs w:val="24"/>
              </w:rPr>
              <w:lastRenderedPageBreak/>
              <w:t>shtuar”, “Falsifikimi i vulave, stampave ose formularëve” dhe “Fshehja e të ardhurave” Kërkesën për gjykim të Gjykatës së Shkallës së Parë, Tiranë, në ngarkim të s P. B., për veprat penale “Krijimi i skemave mashtruese lidhur me tatimin mbi vlerën e shtuar”, “Falsifikimi i vulave, stampave ose formularëve” dhe “Fshehja e të ardhurave”.</w:t>
            </w:r>
          </w:p>
          <w:p w:rsidR="00303235" w:rsidRDefault="00303235" w:rsidP="005E4B1E">
            <w:pPr>
              <w:spacing w:line="288" w:lineRule="auto"/>
              <w:jc w:val="both"/>
              <w:rPr>
                <w:rFonts w:ascii="Times New Roman" w:hAnsi="Times New Roman" w:cs="Times New Roman"/>
                <w:sz w:val="24"/>
                <w:szCs w:val="24"/>
              </w:rPr>
            </w:pPr>
            <w:r w:rsidRPr="005E4B1E">
              <w:rPr>
                <w:rFonts w:ascii="Times New Roman" w:hAnsi="Times New Roman" w:cs="Times New Roman"/>
                <w:sz w:val="24"/>
                <w:szCs w:val="24"/>
              </w:rPr>
              <w:t>Vendimin e gjykatës së shkalles se pare Tiranë, per pushimin e hetimeve ndaj shetasit V.M., për veprat penale “Krijimi i skemave mashtruese lidhur me tatimin mbi vlerën e shtuar”, “Falsifikimi i vulave, stampave ose formularëve” dhe “Fshehja e të ardhurave” Kërkesën për gjykim të Gjykatës së Shkallës së Parë, Tiranë, në ngarkim të V</w:t>
            </w:r>
            <w:r w:rsidR="005E4B1E" w:rsidRPr="005E4B1E">
              <w:rPr>
                <w:rFonts w:ascii="Times New Roman" w:hAnsi="Times New Roman" w:cs="Times New Roman"/>
                <w:sz w:val="24"/>
                <w:szCs w:val="24"/>
              </w:rPr>
              <w:t>.</w:t>
            </w:r>
            <w:r w:rsidRPr="005E4B1E">
              <w:rPr>
                <w:rFonts w:ascii="Times New Roman" w:hAnsi="Times New Roman" w:cs="Times New Roman"/>
                <w:sz w:val="24"/>
                <w:szCs w:val="24"/>
              </w:rPr>
              <w:t xml:space="preserve"> M</w:t>
            </w:r>
            <w:r w:rsidR="005E4B1E" w:rsidRPr="005E4B1E">
              <w:rPr>
                <w:rFonts w:ascii="Times New Roman" w:hAnsi="Times New Roman" w:cs="Times New Roman"/>
                <w:sz w:val="24"/>
                <w:szCs w:val="24"/>
              </w:rPr>
              <w:t>.</w:t>
            </w:r>
            <w:r w:rsidRPr="005E4B1E">
              <w:rPr>
                <w:rFonts w:ascii="Times New Roman" w:hAnsi="Times New Roman" w:cs="Times New Roman"/>
                <w:sz w:val="24"/>
                <w:szCs w:val="24"/>
              </w:rPr>
              <w:t xml:space="preserve">, për veprat penale “Krijimi i skemave mashtruese lidhur </w:t>
            </w:r>
            <w:r w:rsidRPr="005E4B1E">
              <w:rPr>
                <w:rFonts w:ascii="Times New Roman" w:hAnsi="Times New Roman" w:cs="Times New Roman"/>
                <w:sz w:val="24"/>
                <w:szCs w:val="24"/>
              </w:rPr>
              <w:lastRenderedPageBreak/>
              <w:t>me tatimin mbi vlerën e shtuar”, “Falsifikimi i vulave, stampave ose formularëve</w:t>
            </w:r>
            <w:r w:rsidR="005E4B1E" w:rsidRPr="005E4B1E">
              <w:rPr>
                <w:rFonts w:ascii="Times New Roman" w:hAnsi="Times New Roman" w:cs="Times New Roman"/>
                <w:sz w:val="24"/>
                <w:szCs w:val="24"/>
              </w:rPr>
              <w:t>” dhe “Fshehja e të ardhurave”.</w:t>
            </w:r>
          </w:p>
          <w:p w:rsidR="006924BD" w:rsidRPr="005E4B1E" w:rsidRDefault="006924BD" w:rsidP="005E4B1E">
            <w:pPr>
              <w:spacing w:line="288" w:lineRule="auto"/>
              <w:jc w:val="both"/>
              <w:rPr>
                <w:sz w:val="28"/>
              </w:rPr>
            </w:pPr>
          </w:p>
        </w:tc>
        <w:tc>
          <w:tcPr>
            <w:tcW w:w="1440" w:type="dxa"/>
            <w:vAlign w:val="center"/>
          </w:tcPr>
          <w:p w:rsidR="00303235" w:rsidRDefault="0030323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22.07.2024</w:t>
            </w:r>
          </w:p>
        </w:tc>
        <w:tc>
          <w:tcPr>
            <w:tcW w:w="3009" w:type="dxa"/>
          </w:tcPr>
          <w:p w:rsidR="005E4B1E" w:rsidRDefault="005E4B1E" w:rsidP="005E4B1E">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Civile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13"/>
            </w:r>
            <w:r>
              <w:rPr>
                <w:rFonts w:ascii="Times New Roman" w:hAnsi="Times New Roman"/>
                <w:sz w:val="24"/>
                <w:szCs w:val="24"/>
                <w:lang w:val="en-GB" w:eastAsia="en-GB"/>
              </w:rPr>
              <w:t xml:space="preserve"> te vendimit </w:t>
            </w:r>
            <w:r>
              <w:rPr>
                <w:rFonts w:ascii="Times New Roman" w:hAnsi="Times New Roman"/>
                <w:sz w:val="24"/>
                <w:szCs w:val="24"/>
                <w:lang w:val="sq-AL"/>
              </w:rPr>
              <w:t>nr. 216 datë 15.02.2007</w:t>
            </w:r>
            <w:r>
              <w:rPr>
                <w:rFonts w:ascii="Times New Roman" w:hAnsi="Times New Roman"/>
                <w:sz w:val="24"/>
                <w:szCs w:val="24"/>
                <w:lang w:val="en-GB" w:eastAsia="en-GB"/>
              </w:rPr>
              <w:t xml:space="preserve">, </w:t>
            </w:r>
            <w:r>
              <w:rPr>
                <w:rFonts w:ascii="Times New Roman" w:hAnsi="Times New Roman"/>
                <w:sz w:val="24"/>
                <w:szCs w:val="24"/>
                <w:lang w:val="sq-AL"/>
              </w:rPr>
              <w:t>të kërkuar nga ana juaj</w:t>
            </w:r>
            <w:r>
              <w:rPr>
                <w:rFonts w:ascii="Times New Roman" w:hAnsi="Times New Roman"/>
                <w:sz w:val="24"/>
                <w:szCs w:val="24"/>
                <w:lang w:val="en-GB" w:eastAsia="en-GB"/>
              </w:rPr>
              <w:t>.</w:t>
            </w:r>
          </w:p>
          <w:p w:rsidR="005E4B1E" w:rsidRDefault="005E4B1E" w:rsidP="005E4B1E">
            <w:pPr>
              <w:spacing w:after="120"/>
              <w:jc w:val="both"/>
              <w:rPr>
                <w:rFonts w:ascii="Times New Roman" w:hAnsi="Times New Roman"/>
                <w:sz w:val="24"/>
                <w:szCs w:val="24"/>
                <w:lang w:val="en-GB" w:eastAsia="en-GB"/>
              </w:rPr>
            </w:pPr>
            <w:r>
              <w:rPr>
                <w:rFonts w:ascii="Times New Roman" w:hAnsi="Times New Roman"/>
                <w:sz w:val="24"/>
                <w:szCs w:val="24"/>
                <w:lang w:val="en-GB" w:eastAsia="en-GB"/>
              </w:rPr>
              <w:t xml:space="preserve">Ju sqarojmë se vendimet e pushimeve, kërkesat për gjykim si dhe vendimet për vleftësimin e masës së sigurimit, janë gjykime që zhvillohen me dyer te mbyllura. </w:t>
            </w:r>
          </w:p>
          <w:p w:rsidR="00303235" w:rsidRPr="00303235" w:rsidRDefault="00303235" w:rsidP="00303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cs="Times New Roman"/>
                <w:sz w:val="24"/>
                <w:szCs w:val="24"/>
                <w:lang w:val="sq-AL"/>
              </w:rPr>
            </w:pPr>
          </w:p>
        </w:tc>
        <w:tc>
          <w:tcPr>
            <w:tcW w:w="2101" w:type="dxa"/>
            <w:vAlign w:val="center"/>
          </w:tcPr>
          <w:p w:rsidR="00303235" w:rsidRDefault="005E4B1E"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303235" w:rsidRDefault="005E4B1E"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5E4B1E" w:rsidRPr="00F55BE5" w:rsidTr="00B825EA">
        <w:trPr>
          <w:trHeight w:val="310"/>
        </w:trPr>
        <w:tc>
          <w:tcPr>
            <w:tcW w:w="1560" w:type="dxa"/>
            <w:vAlign w:val="center"/>
          </w:tcPr>
          <w:p w:rsidR="005E4B1E" w:rsidRDefault="005E4B1E"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25</w:t>
            </w:r>
          </w:p>
        </w:tc>
        <w:tc>
          <w:tcPr>
            <w:tcW w:w="1977" w:type="dxa"/>
            <w:vAlign w:val="center"/>
          </w:tcPr>
          <w:p w:rsidR="005E4B1E" w:rsidRDefault="005E4B1E"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12.07.2024</w:t>
            </w:r>
          </w:p>
        </w:tc>
        <w:tc>
          <w:tcPr>
            <w:tcW w:w="3089" w:type="dxa"/>
            <w:vAlign w:val="center"/>
          </w:tcPr>
          <w:p w:rsidR="006924BD" w:rsidRPr="006924BD" w:rsidRDefault="006924BD" w:rsidP="006924BD">
            <w:pPr>
              <w:spacing w:line="288" w:lineRule="auto"/>
              <w:jc w:val="both"/>
              <w:rPr>
                <w:rFonts w:ascii="Times New Roman" w:hAnsi="Times New Roman" w:cs="Times New Roman"/>
                <w:bCs/>
                <w:sz w:val="24"/>
                <w:szCs w:val="24"/>
              </w:rPr>
            </w:pPr>
            <w:r w:rsidRPr="006924BD">
              <w:rPr>
                <w:rFonts w:ascii="Times New Roman" w:hAnsi="Times New Roman" w:cs="Times New Roman"/>
                <w:bCs/>
                <w:sz w:val="24"/>
                <w:szCs w:val="24"/>
              </w:rPr>
              <w:t>Kopje të vendimit të gjykatës që regjistroi si persona juridikë “organizatë jofitimprurëse”:</w:t>
            </w:r>
          </w:p>
          <w:p w:rsidR="006924BD" w:rsidRPr="006924BD" w:rsidRDefault="006924BD" w:rsidP="006924BD">
            <w:pPr>
              <w:spacing w:line="288" w:lineRule="auto"/>
              <w:jc w:val="both"/>
              <w:rPr>
                <w:rFonts w:ascii="Times New Roman" w:hAnsi="Times New Roman" w:cs="Times New Roman"/>
                <w:bCs/>
                <w:sz w:val="24"/>
                <w:szCs w:val="24"/>
              </w:rPr>
            </w:pPr>
            <w:r w:rsidRPr="006924BD">
              <w:rPr>
                <w:rFonts w:ascii="Times New Roman" w:hAnsi="Times New Roman" w:cs="Times New Roman"/>
                <w:bCs/>
                <w:sz w:val="24"/>
                <w:szCs w:val="24"/>
              </w:rPr>
              <w:t>Qendra Orbis (Orbis Center</w:t>
            </w:r>
            <w:proofErr w:type="gramStart"/>
            <w:r w:rsidRPr="006924BD">
              <w:rPr>
                <w:rFonts w:ascii="Times New Roman" w:hAnsi="Times New Roman" w:cs="Times New Roman"/>
                <w:bCs/>
                <w:sz w:val="24"/>
                <w:szCs w:val="24"/>
              </w:rPr>
              <w:t>)1</w:t>
            </w:r>
            <w:proofErr w:type="gramEnd"/>
            <w:r w:rsidRPr="006924BD">
              <w:rPr>
                <w:rFonts w:ascii="Times New Roman" w:hAnsi="Times New Roman" w:cs="Times New Roman"/>
                <w:bCs/>
                <w:sz w:val="24"/>
                <w:szCs w:val="24"/>
              </w:rPr>
              <w:t>.</w:t>
            </w:r>
          </w:p>
          <w:p w:rsidR="006924BD" w:rsidRPr="006924BD" w:rsidRDefault="006924BD" w:rsidP="006924BD">
            <w:pPr>
              <w:spacing w:line="288" w:lineRule="auto"/>
              <w:jc w:val="both"/>
              <w:rPr>
                <w:rFonts w:ascii="Times New Roman" w:hAnsi="Times New Roman" w:cs="Times New Roman"/>
                <w:bCs/>
                <w:sz w:val="24"/>
                <w:szCs w:val="24"/>
              </w:rPr>
            </w:pPr>
            <w:r w:rsidRPr="006924BD">
              <w:rPr>
                <w:rFonts w:ascii="Times New Roman" w:hAnsi="Times New Roman" w:cs="Times New Roman"/>
                <w:bCs/>
                <w:sz w:val="24"/>
                <w:szCs w:val="24"/>
              </w:rPr>
              <w:t>Organizata Open Mind Spectrum Albania (OMSA</w:t>
            </w:r>
            <w:proofErr w:type="gramStart"/>
            <w:r w:rsidRPr="006924BD">
              <w:rPr>
                <w:rFonts w:ascii="Times New Roman" w:hAnsi="Times New Roman" w:cs="Times New Roman"/>
                <w:bCs/>
                <w:sz w:val="24"/>
                <w:szCs w:val="24"/>
              </w:rPr>
              <w:t>)2</w:t>
            </w:r>
            <w:proofErr w:type="gramEnd"/>
            <w:r w:rsidRPr="006924BD">
              <w:rPr>
                <w:rFonts w:ascii="Times New Roman" w:hAnsi="Times New Roman" w:cs="Times New Roman"/>
                <w:bCs/>
                <w:sz w:val="24"/>
                <w:szCs w:val="24"/>
              </w:rPr>
              <w:t>.</w:t>
            </w:r>
          </w:p>
          <w:p w:rsidR="006924BD" w:rsidRPr="006924BD" w:rsidRDefault="006924BD" w:rsidP="006924BD">
            <w:pPr>
              <w:spacing w:line="288" w:lineRule="auto"/>
              <w:jc w:val="both"/>
              <w:rPr>
                <w:rFonts w:ascii="Times New Roman" w:hAnsi="Times New Roman" w:cs="Times New Roman"/>
                <w:bCs/>
                <w:sz w:val="24"/>
                <w:szCs w:val="24"/>
              </w:rPr>
            </w:pPr>
            <w:r w:rsidRPr="006924BD">
              <w:rPr>
                <w:rFonts w:ascii="Times New Roman" w:hAnsi="Times New Roman" w:cs="Times New Roman"/>
                <w:bCs/>
                <w:sz w:val="24"/>
                <w:szCs w:val="24"/>
              </w:rPr>
              <w:t>Organizata Përtej Barrierave (Beyond Barriers</w:t>
            </w:r>
            <w:proofErr w:type="gramStart"/>
            <w:r w:rsidRPr="006924BD">
              <w:rPr>
                <w:rFonts w:ascii="Times New Roman" w:hAnsi="Times New Roman" w:cs="Times New Roman"/>
                <w:bCs/>
                <w:sz w:val="24"/>
                <w:szCs w:val="24"/>
              </w:rPr>
              <w:t>)3</w:t>
            </w:r>
            <w:proofErr w:type="gramEnd"/>
            <w:r w:rsidRPr="006924BD">
              <w:rPr>
                <w:rFonts w:ascii="Times New Roman" w:hAnsi="Times New Roman" w:cs="Times New Roman"/>
                <w:bCs/>
                <w:sz w:val="24"/>
                <w:szCs w:val="24"/>
              </w:rPr>
              <w:t>.</w:t>
            </w:r>
          </w:p>
          <w:p w:rsidR="006924BD" w:rsidRPr="006924BD" w:rsidRDefault="006924BD" w:rsidP="006924BD">
            <w:pPr>
              <w:spacing w:line="288" w:lineRule="auto"/>
              <w:jc w:val="both"/>
              <w:rPr>
                <w:rFonts w:ascii="Times New Roman" w:hAnsi="Times New Roman" w:cs="Times New Roman"/>
                <w:bCs/>
                <w:sz w:val="24"/>
                <w:szCs w:val="24"/>
              </w:rPr>
            </w:pPr>
            <w:r w:rsidRPr="006924BD">
              <w:rPr>
                <w:rFonts w:ascii="Times New Roman" w:hAnsi="Times New Roman" w:cs="Times New Roman"/>
                <w:bCs/>
                <w:sz w:val="24"/>
                <w:szCs w:val="24"/>
              </w:rPr>
              <w:t>Perspektiva të Reja (New Perspectives</w:t>
            </w:r>
            <w:proofErr w:type="gramStart"/>
            <w:r w:rsidRPr="006924BD">
              <w:rPr>
                <w:rFonts w:ascii="Times New Roman" w:hAnsi="Times New Roman" w:cs="Times New Roman"/>
                <w:bCs/>
                <w:sz w:val="24"/>
                <w:szCs w:val="24"/>
              </w:rPr>
              <w:t>)4</w:t>
            </w:r>
            <w:proofErr w:type="gramEnd"/>
            <w:r w:rsidRPr="006924BD">
              <w:rPr>
                <w:rFonts w:ascii="Times New Roman" w:hAnsi="Times New Roman" w:cs="Times New Roman"/>
                <w:bCs/>
                <w:sz w:val="24"/>
                <w:szCs w:val="24"/>
              </w:rPr>
              <w:t>.</w:t>
            </w:r>
          </w:p>
          <w:p w:rsidR="005E4B1E" w:rsidRDefault="006924BD" w:rsidP="006924BD">
            <w:pPr>
              <w:spacing w:line="288" w:lineRule="auto"/>
              <w:jc w:val="both"/>
              <w:rPr>
                <w:rFonts w:ascii="Times New Roman" w:hAnsi="Times New Roman" w:cs="Times New Roman"/>
                <w:bCs/>
                <w:sz w:val="24"/>
                <w:szCs w:val="24"/>
              </w:rPr>
            </w:pPr>
            <w:r w:rsidRPr="006924BD">
              <w:rPr>
                <w:rFonts w:ascii="Times New Roman" w:hAnsi="Times New Roman" w:cs="Times New Roman"/>
                <w:bCs/>
                <w:sz w:val="24"/>
                <w:szCs w:val="24"/>
              </w:rPr>
              <w:t>Qendra për Progres Rinor (Center for Youth Progress)</w:t>
            </w:r>
          </w:p>
        </w:tc>
        <w:tc>
          <w:tcPr>
            <w:tcW w:w="1440" w:type="dxa"/>
            <w:vAlign w:val="center"/>
          </w:tcPr>
          <w:p w:rsidR="005E4B1E" w:rsidRDefault="006924B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19.07.2024</w:t>
            </w:r>
          </w:p>
        </w:tc>
        <w:tc>
          <w:tcPr>
            <w:tcW w:w="3009" w:type="dxa"/>
          </w:tcPr>
          <w:p w:rsidR="005E4B1E" w:rsidRDefault="005E4B1E" w:rsidP="006924BD">
            <w:pPr>
              <w:spacing w:after="120"/>
              <w:jc w:val="both"/>
              <w:rPr>
                <w:rFonts w:ascii="Times New Roman" w:hAnsi="Times New Roman"/>
                <w:sz w:val="24"/>
                <w:szCs w:val="24"/>
                <w:lang w:val="sq-AL"/>
              </w:rPr>
            </w:pPr>
            <w:r>
              <w:rPr>
                <w:rFonts w:ascii="Times New Roman" w:hAnsi="Times New Roman"/>
                <w:sz w:val="24"/>
                <w:szCs w:val="24"/>
                <w:lang w:val="sq-AL"/>
              </w:rPr>
              <w:t xml:space="preserve">Pas verifikimeve të kryera në Sistemin e Menaxhimit të Çështjeve Civile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kopjet</w:t>
            </w:r>
            <w:r w:rsidR="006924BD">
              <w:rPr>
                <w:rFonts w:ascii="Times New Roman" w:hAnsi="Times New Roman"/>
                <w:sz w:val="24"/>
                <w:szCs w:val="24"/>
                <w:lang w:val="en-GB" w:eastAsia="en-GB"/>
              </w:rPr>
              <w:t xml:space="preserve"> e </w:t>
            </w:r>
            <w:r>
              <w:rPr>
                <w:rFonts w:ascii="Times New Roman" w:hAnsi="Times New Roman"/>
                <w:sz w:val="24"/>
                <w:szCs w:val="24"/>
                <w:lang w:val="en-GB" w:eastAsia="en-GB"/>
              </w:rPr>
              <w:t xml:space="preserve">vendimeve </w:t>
            </w:r>
            <w:r>
              <w:rPr>
                <w:rFonts w:ascii="Times New Roman" w:hAnsi="Times New Roman"/>
                <w:sz w:val="24"/>
                <w:szCs w:val="24"/>
                <w:lang w:val="sq-AL"/>
              </w:rPr>
              <w:t>të kërkuara nga ana juaj</w:t>
            </w:r>
          </w:p>
        </w:tc>
        <w:tc>
          <w:tcPr>
            <w:tcW w:w="2101" w:type="dxa"/>
            <w:vAlign w:val="center"/>
          </w:tcPr>
          <w:p w:rsidR="005E4B1E" w:rsidRDefault="006924BD"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5E4B1E" w:rsidRDefault="006924B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6924BD" w:rsidRPr="00F55BE5" w:rsidTr="00B825EA">
        <w:trPr>
          <w:trHeight w:val="310"/>
        </w:trPr>
        <w:tc>
          <w:tcPr>
            <w:tcW w:w="1560" w:type="dxa"/>
            <w:vAlign w:val="center"/>
          </w:tcPr>
          <w:p w:rsidR="006924BD" w:rsidRDefault="006924BD"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26</w:t>
            </w:r>
          </w:p>
        </w:tc>
        <w:tc>
          <w:tcPr>
            <w:tcW w:w="1977" w:type="dxa"/>
            <w:vAlign w:val="center"/>
          </w:tcPr>
          <w:p w:rsidR="006924BD" w:rsidRDefault="006924BD"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15.07.2024</w:t>
            </w:r>
          </w:p>
        </w:tc>
        <w:tc>
          <w:tcPr>
            <w:tcW w:w="3089" w:type="dxa"/>
            <w:vAlign w:val="center"/>
          </w:tcPr>
          <w:p w:rsidR="006924BD" w:rsidRPr="006924BD" w:rsidRDefault="006924BD" w:rsidP="006924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 vijim të bashkëpunimit që</w:t>
            </w:r>
            <w:r w:rsidRPr="006924BD">
              <w:rPr>
                <w:rFonts w:ascii="Times New Roman" w:eastAsia="Times New Roman" w:hAnsi="Times New Roman" w:cs="Times New Roman"/>
                <w:color w:val="000000"/>
                <w:sz w:val="24"/>
                <w:szCs w:val="24"/>
              </w:rPr>
              <w:t xml:space="preserve"> Avokati i Popullit ka me institucionin tuaj,</w:t>
            </w:r>
            <w:r>
              <w:rPr>
                <w:rFonts w:ascii="Times New Roman" w:eastAsia="Times New Roman" w:hAnsi="Times New Roman" w:cs="Times New Roman"/>
                <w:color w:val="000000"/>
                <w:sz w:val="24"/>
                <w:szCs w:val="24"/>
              </w:rPr>
              <w:t xml:space="preserve"> në kuadër të mbledhjes së të dhënave mbi çështjet e Femicidit</w:t>
            </w:r>
            <w:r w:rsidRPr="006924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lutemi të na vini në </w:t>
            </w:r>
            <w:r>
              <w:rPr>
                <w:rFonts w:ascii="Times New Roman" w:eastAsia="Times New Roman" w:hAnsi="Times New Roman" w:cs="Times New Roman"/>
                <w:color w:val="000000"/>
                <w:sz w:val="24"/>
                <w:szCs w:val="24"/>
              </w:rPr>
              <w:lastRenderedPageBreak/>
              <w:t>dispozicion vendimin e dhënë ndaj të pandehurit A. I.</w:t>
            </w:r>
          </w:p>
          <w:p w:rsidR="006924BD" w:rsidRPr="006924BD" w:rsidRDefault="006924BD" w:rsidP="006924BD">
            <w:pPr>
              <w:spacing w:line="288" w:lineRule="auto"/>
              <w:jc w:val="both"/>
              <w:rPr>
                <w:rFonts w:ascii="Times New Roman" w:hAnsi="Times New Roman" w:cs="Times New Roman"/>
                <w:bCs/>
                <w:sz w:val="24"/>
                <w:szCs w:val="24"/>
              </w:rPr>
            </w:pPr>
          </w:p>
        </w:tc>
        <w:tc>
          <w:tcPr>
            <w:tcW w:w="1440" w:type="dxa"/>
            <w:vAlign w:val="center"/>
          </w:tcPr>
          <w:p w:rsidR="006924BD" w:rsidRDefault="006924B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lastRenderedPageBreak/>
              <w:t>22.07.2024</w:t>
            </w:r>
          </w:p>
        </w:tc>
        <w:tc>
          <w:tcPr>
            <w:tcW w:w="3009" w:type="dxa"/>
          </w:tcPr>
          <w:p w:rsidR="006924BD" w:rsidRDefault="006924BD" w:rsidP="006924BD">
            <w:pPr>
              <w:rPr>
                <w:rFonts w:ascii="Times New Roman" w:hAnsi="Times New Roman"/>
                <w:sz w:val="24"/>
                <w:szCs w:val="24"/>
                <w:lang w:val="sq-AL"/>
              </w:rPr>
            </w:pPr>
            <w:r>
              <w:rPr>
                <w:rFonts w:ascii="Times New Roman" w:hAnsi="Times New Roman"/>
                <w:sz w:val="24"/>
                <w:szCs w:val="24"/>
              </w:rPr>
              <w:t>Ju informojmë se:</w:t>
            </w:r>
          </w:p>
          <w:p w:rsidR="006924BD" w:rsidRPr="006924BD" w:rsidRDefault="006924BD" w:rsidP="006924BD">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Civile të Gjykatës, </w:t>
            </w:r>
            <w:r>
              <w:rPr>
                <w:rFonts w:ascii="Times New Roman" w:hAnsi="Times New Roman"/>
                <w:sz w:val="24"/>
                <w:szCs w:val="24"/>
                <w:lang w:val="en-GB" w:eastAsia="en-GB"/>
              </w:rPr>
              <w:t xml:space="preserve">bashkëngjitur këtij </w:t>
            </w:r>
            <w:r>
              <w:rPr>
                <w:rFonts w:ascii="Times New Roman" w:hAnsi="Times New Roman"/>
                <w:sz w:val="24"/>
                <w:szCs w:val="24"/>
                <w:lang w:val="en-GB" w:eastAsia="en-GB"/>
              </w:rPr>
              <w:lastRenderedPageBreak/>
              <w:t xml:space="preserve">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po ju vendosim në dispozicion kopjen e anonimizuar</w:t>
            </w:r>
            <w:r>
              <w:rPr>
                <w:rStyle w:val="FootnoteReference"/>
                <w:rFonts w:ascii="Times New Roman" w:hAnsi="Times New Roman"/>
                <w:sz w:val="24"/>
                <w:szCs w:val="24"/>
                <w:lang w:val="en-GB" w:eastAsia="en-GB"/>
              </w:rPr>
              <w:footnoteReference w:id="14"/>
            </w:r>
            <w:r>
              <w:rPr>
                <w:rFonts w:ascii="Times New Roman" w:hAnsi="Times New Roman"/>
                <w:sz w:val="24"/>
                <w:szCs w:val="24"/>
                <w:lang w:val="en-GB" w:eastAsia="en-GB"/>
              </w:rPr>
              <w:t xml:space="preserve"> te vendimit </w:t>
            </w:r>
            <w:r>
              <w:rPr>
                <w:rFonts w:ascii="Times New Roman" w:hAnsi="Times New Roman"/>
                <w:sz w:val="24"/>
                <w:szCs w:val="24"/>
                <w:lang w:val="sq-AL"/>
              </w:rPr>
              <w:t>nr. 660 datë 19.03.2024</w:t>
            </w:r>
            <w:r>
              <w:rPr>
                <w:rFonts w:ascii="Times New Roman" w:hAnsi="Times New Roman"/>
                <w:sz w:val="24"/>
                <w:szCs w:val="24"/>
                <w:lang w:val="en-GB" w:eastAsia="en-GB"/>
              </w:rPr>
              <w:t xml:space="preserve">, </w:t>
            </w:r>
            <w:r>
              <w:rPr>
                <w:rFonts w:ascii="Times New Roman" w:hAnsi="Times New Roman"/>
                <w:sz w:val="24"/>
                <w:szCs w:val="24"/>
                <w:lang w:val="sq-AL"/>
              </w:rPr>
              <w:t>të kërkuar nga ana juaj</w:t>
            </w:r>
            <w:r>
              <w:rPr>
                <w:rFonts w:ascii="Times New Roman" w:hAnsi="Times New Roman"/>
                <w:sz w:val="24"/>
                <w:szCs w:val="24"/>
                <w:lang w:val="en-GB" w:eastAsia="en-GB"/>
              </w:rPr>
              <w:t>.</w:t>
            </w:r>
          </w:p>
        </w:tc>
        <w:tc>
          <w:tcPr>
            <w:tcW w:w="2101" w:type="dxa"/>
            <w:vAlign w:val="center"/>
          </w:tcPr>
          <w:p w:rsidR="006924BD" w:rsidRDefault="006924BD"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6924BD" w:rsidRDefault="006924BD"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6924BD" w:rsidRPr="00F55BE5" w:rsidTr="00B825EA">
        <w:trPr>
          <w:trHeight w:val="310"/>
        </w:trPr>
        <w:tc>
          <w:tcPr>
            <w:tcW w:w="1560" w:type="dxa"/>
            <w:vAlign w:val="center"/>
          </w:tcPr>
          <w:p w:rsidR="006924BD" w:rsidRDefault="006924BD"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27</w:t>
            </w:r>
          </w:p>
        </w:tc>
        <w:tc>
          <w:tcPr>
            <w:tcW w:w="1977" w:type="dxa"/>
            <w:vAlign w:val="center"/>
          </w:tcPr>
          <w:p w:rsidR="006924BD" w:rsidRDefault="006924BD"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16.07.2024</w:t>
            </w:r>
          </w:p>
        </w:tc>
        <w:tc>
          <w:tcPr>
            <w:tcW w:w="3089" w:type="dxa"/>
            <w:vAlign w:val="center"/>
          </w:tcPr>
          <w:p w:rsidR="006924BD" w:rsidRPr="006924BD" w:rsidRDefault="006924BD" w:rsidP="006924BD">
            <w:pPr>
              <w:spacing w:after="0" w:line="240" w:lineRule="auto"/>
              <w:rPr>
                <w:rFonts w:ascii="Times New Roman" w:eastAsia="Times New Roman" w:hAnsi="Times New Roman" w:cs="Times New Roman"/>
                <w:color w:val="000000"/>
                <w:sz w:val="24"/>
                <w:szCs w:val="24"/>
              </w:rPr>
            </w:pPr>
            <w:r w:rsidRPr="006924BD">
              <w:rPr>
                <w:rFonts w:ascii="Times New Roman" w:hAnsi="Times New Roman" w:cs="Times New Roman"/>
                <w:bCs/>
                <w:sz w:val="24"/>
                <w:szCs w:val="24"/>
                <w:lang w:val="de-AT"/>
              </w:rPr>
              <w:t>Sa eshte numri total i Gjyqtarëve pranë Gjykatës së Shkallës së Parë të Juridiksionit të Përgjithshëm Tiranë deri ne 30 Qershor 2024? Sa prej tyre jane burra dhe sa jane gra?</w:t>
            </w:r>
          </w:p>
        </w:tc>
        <w:tc>
          <w:tcPr>
            <w:tcW w:w="1440" w:type="dxa"/>
            <w:vAlign w:val="center"/>
          </w:tcPr>
          <w:p w:rsidR="006924BD" w:rsidRDefault="008B729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20.07.2024</w:t>
            </w:r>
          </w:p>
        </w:tc>
        <w:tc>
          <w:tcPr>
            <w:tcW w:w="3009" w:type="dxa"/>
          </w:tcPr>
          <w:p w:rsidR="008B729B" w:rsidRDefault="008B729B" w:rsidP="008B729B">
            <w:pPr>
              <w:spacing w:after="0"/>
              <w:jc w:val="both"/>
              <w:rPr>
                <w:rFonts w:ascii="Times New Roman" w:hAnsi="Times New Roman"/>
                <w:bCs/>
                <w:sz w:val="24"/>
                <w:szCs w:val="24"/>
                <w:lang w:val="de-AT"/>
              </w:rPr>
            </w:pPr>
            <w:r>
              <w:rPr>
                <w:rFonts w:ascii="Times New Roman" w:hAnsi="Times New Roman"/>
                <w:sz w:val="24"/>
                <w:szCs w:val="24"/>
                <w:lang w:val="sq-AL"/>
              </w:rPr>
              <w:t xml:space="preserve">Në Gjykatën e </w:t>
            </w:r>
            <w:r w:rsidRPr="002871FD">
              <w:rPr>
                <w:rFonts w:ascii="Times New Roman" w:hAnsi="Times New Roman"/>
                <w:bCs/>
                <w:sz w:val="24"/>
                <w:szCs w:val="24"/>
                <w:lang w:val="de-AT"/>
              </w:rPr>
              <w:t>Shkallës së Parë të Juridiksionit të Përgjithshëm Tiranë</w:t>
            </w:r>
            <w:r>
              <w:rPr>
                <w:rFonts w:ascii="Times New Roman" w:hAnsi="Times New Roman"/>
                <w:bCs/>
                <w:sz w:val="24"/>
                <w:szCs w:val="24"/>
                <w:lang w:val="de-AT"/>
              </w:rPr>
              <w:t>, ushtrojne detyrën 53 gjyqtarë, në të dy Dhomat e kësaj Gjykate (Civile dhe Penale), të ndarë në seksionet përkatëse.</w:t>
            </w:r>
          </w:p>
          <w:p w:rsidR="008B729B" w:rsidRDefault="008B729B" w:rsidP="008B729B">
            <w:pPr>
              <w:spacing w:after="0"/>
              <w:jc w:val="both"/>
              <w:rPr>
                <w:rFonts w:ascii="Times New Roman" w:hAnsi="Times New Roman"/>
                <w:bCs/>
                <w:sz w:val="24"/>
                <w:szCs w:val="24"/>
                <w:lang w:val="de-AT"/>
              </w:rPr>
            </w:pPr>
            <w:r>
              <w:rPr>
                <w:rFonts w:ascii="Times New Roman" w:hAnsi="Times New Roman"/>
                <w:bCs/>
                <w:sz w:val="24"/>
                <w:szCs w:val="24"/>
                <w:lang w:val="de-AT"/>
              </w:rPr>
              <w:t xml:space="preserve">Pranë kësaj gjykate, ushtrojnë detyrën 21 gjyqtarë (M) dhe 32 gjyqtare (F). </w:t>
            </w:r>
          </w:p>
          <w:p w:rsidR="006924BD" w:rsidRDefault="006924BD" w:rsidP="006924BD">
            <w:pPr>
              <w:spacing w:after="120"/>
              <w:jc w:val="both"/>
              <w:rPr>
                <w:rFonts w:ascii="Times New Roman" w:hAnsi="Times New Roman"/>
                <w:sz w:val="24"/>
                <w:szCs w:val="24"/>
                <w:lang w:val="sq-AL"/>
              </w:rPr>
            </w:pPr>
          </w:p>
        </w:tc>
        <w:tc>
          <w:tcPr>
            <w:tcW w:w="2101" w:type="dxa"/>
            <w:vAlign w:val="center"/>
          </w:tcPr>
          <w:p w:rsidR="006924BD" w:rsidRDefault="008B729B"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6924BD" w:rsidRDefault="008B729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676C05" w:rsidRPr="00F55BE5" w:rsidTr="00B825EA">
        <w:trPr>
          <w:trHeight w:val="310"/>
        </w:trPr>
        <w:tc>
          <w:tcPr>
            <w:tcW w:w="1560" w:type="dxa"/>
            <w:vAlign w:val="center"/>
          </w:tcPr>
          <w:p w:rsidR="00676C05" w:rsidRDefault="00676C05"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t>28</w:t>
            </w:r>
          </w:p>
        </w:tc>
        <w:tc>
          <w:tcPr>
            <w:tcW w:w="1977" w:type="dxa"/>
            <w:vAlign w:val="center"/>
          </w:tcPr>
          <w:p w:rsidR="00676C05" w:rsidRDefault="00676C05"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04.09.2024</w:t>
            </w:r>
          </w:p>
        </w:tc>
        <w:tc>
          <w:tcPr>
            <w:tcW w:w="3089" w:type="dxa"/>
            <w:vAlign w:val="center"/>
          </w:tcPr>
          <w:p w:rsidR="00676C05" w:rsidRPr="00676C05" w:rsidRDefault="00676C05" w:rsidP="00676C05">
            <w:pPr>
              <w:spacing w:after="0" w:line="240" w:lineRule="auto"/>
              <w:jc w:val="both"/>
              <w:rPr>
                <w:rFonts w:ascii="Times New Roman" w:eastAsia="Times New Roman" w:hAnsi="Times New Roman" w:cs="Times New Roman"/>
                <w:sz w:val="24"/>
                <w:szCs w:val="24"/>
              </w:rPr>
            </w:pPr>
            <w:r w:rsidRPr="00676C05">
              <w:rPr>
                <w:rFonts w:ascii="Times New Roman" w:eastAsia="Times New Roman" w:hAnsi="Times New Roman" w:cs="Times New Roman"/>
                <w:sz w:val="24"/>
                <w:szCs w:val="24"/>
              </w:rPr>
              <w:t>1. Sa raste të martesave të shtetasve të mitur, nën moshën 18 vjeç, janë lejuar nga gjykata juaj në</w:t>
            </w:r>
          </w:p>
          <w:p w:rsidR="00676C05" w:rsidRPr="00676C05" w:rsidRDefault="00676C05" w:rsidP="00676C05">
            <w:pPr>
              <w:spacing w:after="0" w:line="240" w:lineRule="auto"/>
              <w:jc w:val="both"/>
              <w:rPr>
                <w:rFonts w:ascii="Times New Roman" w:eastAsia="Times New Roman" w:hAnsi="Times New Roman" w:cs="Times New Roman"/>
                <w:sz w:val="24"/>
                <w:szCs w:val="24"/>
              </w:rPr>
            </w:pPr>
            <w:proofErr w:type="gramStart"/>
            <w:r w:rsidRPr="00676C05">
              <w:rPr>
                <w:rFonts w:ascii="Times New Roman" w:eastAsia="Times New Roman" w:hAnsi="Times New Roman" w:cs="Times New Roman"/>
                <w:sz w:val="24"/>
                <w:szCs w:val="24"/>
              </w:rPr>
              <w:t>zbatim</w:t>
            </w:r>
            <w:proofErr w:type="gramEnd"/>
            <w:r w:rsidRPr="00676C05">
              <w:rPr>
                <w:rFonts w:ascii="Times New Roman" w:eastAsia="Times New Roman" w:hAnsi="Times New Roman" w:cs="Times New Roman"/>
                <w:sz w:val="24"/>
                <w:szCs w:val="24"/>
              </w:rPr>
              <w:t xml:space="preserve"> të nenit 7 të Kodit të Familjes gjatë periudhës 2017-2023?</w:t>
            </w:r>
          </w:p>
          <w:p w:rsidR="00676C05" w:rsidRPr="00676C05" w:rsidRDefault="00676C05" w:rsidP="00676C05">
            <w:pPr>
              <w:spacing w:after="0" w:line="240" w:lineRule="auto"/>
              <w:jc w:val="both"/>
              <w:rPr>
                <w:rFonts w:ascii="Times New Roman" w:eastAsia="Times New Roman" w:hAnsi="Times New Roman" w:cs="Times New Roman"/>
                <w:sz w:val="24"/>
                <w:szCs w:val="24"/>
              </w:rPr>
            </w:pPr>
            <w:r w:rsidRPr="00676C05">
              <w:rPr>
                <w:rFonts w:ascii="Times New Roman" w:eastAsia="Times New Roman" w:hAnsi="Times New Roman" w:cs="Times New Roman"/>
                <w:sz w:val="24"/>
                <w:szCs w:val="24"/>
              </w:rPr>
              <w:t xml:space="preserve">2. Sa prej këtyre rasteve </w:t>
            </w:r>
            <w:r w:rsidRPr="00676C05">
              <w:rPr>
                <w:rFonts w:ascii="Times New Roman" w:eastAsia="Times New Roman" w:hAnsi="Times New Roman" w:cs="Times New Roman"/>
                <w:sz w:val="24"/>
                <w:szCs w:val="24"/>
              </w:rPr>
              <w:lastRenderedPageBreak/>
              <w:t>përfshijnë shtetas të mitur meshkuj dhe sa prej tyre përfshijnë shtetas të</w:t>
            </w:r>
          </w:p>
          <w:p w:rsidR="00676C05" w:rsidRPr="00676C05" w:rsidRDefault="00676C05" w:rsidP="00676C05">
            <w:pPr>
              <w:spacing w:after="0" w:line="240" w:lineRule="auto"/>
              <w:jc w:val="both"/>
              <w:rPr>
                <w:rFonts w:ascii="Times New Roman" w:eastAsia="Times New Roman" w:hAnsi="Times New Roman" w:cs="Times New Roman"/>
                <w:sz w:val="24"/>
                <w:szCs w:val="24"/>
              </w:rPr>
            </w:pPr>
            <w:proofErr w:type="gramStart"/>
            <w:r w:rsidRPr="00676C05">
              <w:rPr>
                <w:rFonts w:ascii="Times New Roman" w:eastAsia="Times New Roman" w:hAnsi="Times New Roman" w:cs="Times New Roman"/>
                <w:sz w:val="24"/>
                <w:szCs w:val="24"/>
              </w:rPr>
              <w:t>mitur</w:t>
            </w:r>
            <w:proofErr w:type="gramEnd"/>
            <w:r w:rsidRPr="00676C05">
              <w:rPr>
                <w:rFonts w:ascii="Times New Roman" w:eastAsia="Times New Roman" w:hAnsi="Times New Roman" w:cs="Times New Roman"/>
                <w:sz w:val="24"/>
                <w:szCs w:val="24"/>
              </w:rPr>
              <w:t xml:space="preserve"> femra?</w:t>
            </w:r>
          </w:p>
          <w:p w:rsidR="00676C05" w:rsidRPr="00676C05" w:rsidRDefault="00676C05" w:rsidP="00676C05">
            <w:pPr>
              <w:spacing w:after="0" w:line="240" w:lineRule="auto"/>
              <w:jc w:val="both"/>
              <w:rPr>
                <w:rFonts w:ascii="Times New Roman" w:eastAsia="Times New Roman" w:hAnsi="Times New Roman" w:cs="Times New Roman"/>
                <w:sz w:val="24"/>
                <w:szCs w:val="24"/>
              </w:rPr>
            </w:pPr>
            <w:r w:rsidRPr="00676C05">
              <w:rPr>
                <w:rFonts w:ascii="Times New Roman" w:eastAsia="Times New Roman" w:hAnsi="Times New Roman" w:cs="Times New Roman"/>
                <w:sz w:val="24"/>
                <w:szCs w:val="24"/>
              </w:rPr>
              <w:t>3. Ju lutem të na siguroni kopje të vendimeve gjyqësore që kanë lejuar këto martesa, duke përfshirë</w:t>
            </w:r>
          </w:p>
          <w:p w:rsidR="00676C05" w:rsidRPr="00EA3073" w:rsidRDefault="00676C05" w:rsidP="00676C05">
            <w:pPr>
              <w:spacing w:after="0" w:line="240" w:lineRule="auto"/>
              <w:jc w:val="both"/>
              <w:rPr>
                <w:rFonts w:ascii="Times New Roman" w:eastAsia="Times New Roman" w:hAnsi="Times New Roman" w:cs="Times New Roman"/>
                <w:sz w:val="24"/>
                <w:szCs w:val="24"/>
              </w:rPr>
            </w:pPr>
            <w:proofErr w:type="gramStart"/>
            <w:r w:rsidRPr="00676C05">
              <w:rPr>
                <w:rFonts w:ascii="Times New Roman" w:eastAsia="Times New Roman" w:hAnsi="Times New Roman" w:cs="Times New Roman"/>
                <w:sz w:val="24"/>
                <w:szCs w:val="24"/>
              </w:rPr>
              <w:t>edhe</w:t>
            </w:r>
            <w:proofErr w:type="gramEnd"/>
            <w:r w:rsidRPr="00676C05">
              <w:rPr>
                <w:rFonts w:ascii="Times New Roman" w:eastAsia="Times New Roman" w:hAnsi="Times New Roman" w:cs="Times New Roman"/>
                <w:sz w:val="24"/>
                <w:szCs w:val="24"/>
              </w:rPr>
              <w:t xml:space="preserve"> arsyetimin e gjykatës për çdo rast.</w:t>
            </w:r>
          </w:p>
        </w:tc>
        <w:tc>
          <w:tcPr>
            <w:tcW w:w="1440" w:type="dxa"/>
            <w:vAlign w:val="center"/>
          </w:tcPr>
          <w:p w:rsidR="00676C05" w:rsidRDefault="00676C05" w:rsidP="009A6BF1">
            <w:pPr>
              <w:spacing w:after="0" w:line="240" w:lineRule="auto"/>
              <w:jc w:val="center"/>
              <w:rPr>
                <w:rFonts w:ascii="Times New Roman" w:hAnsi="Times New Roman"/>
                <w:color w:val="000000"/>
                <w:sz w:val="24"/>
                <w:szCs w:val="24"/>
                <w:lang w:val="sq-AL"/>
              </w:rPr>
            </w:pPr>
          </w:p>
        </w:tc>
        <w:tc>
          <w:tcPr>
            <w:tcW w:w="3009" w:type="dxa"/>
          </w:tcPr>
          <w:p w:rsidR="00676C05" w:rsidRPr="00EA3073" w:rsidRDefault="00676C05" w:rsidP="00EA3073">
            <w:pPr>
              <w:pStyle w:val="Default"/>
              <w:spacing w:line="276" w:lineRule="auto"/>
              <w:jc w:val="both"/>
              <w:rPr>
                <w:bCs/>
                <w:lang w:val="sq-AL"/>
              </w:rPr>
            </w:pPr>
          </w:p>
        </w:tc>
        <w:tc>
          <w:tcPr>
            <w:tcW w:w="2101" w:type="dxa"/>
            <w:vAlign w:val="center"/>
          </w:tcPr>
          <w:p w:rsidR="00676C05" w:rsidRDefault="00676C05"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676C05" w:rsidRDefault="00676C0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EA3073" w:rsidRPr="00F55BE5" w:rsidTr="00B825EA">
        <w:trPr>
          <w:trHeight w:val="310"/>
        </w:trPr>
        <w:tc>
          <w:tcPr>
            <w:tcW w:w="1560" w:type="dxa"/>
            <w:vAlign w:val="center"/>
          </w:tcPr>
          <w:p w:rsidR="00EA3073" w:rsidRDefault="00676C05" w:rsidP="003C1B58">
            <w:pPr>
              <w:spacing w:after="0" w:line="240" w:lineRule="auto"/>
              <w:jc w:val="center"/>
              <w:rPr>
                <w:rFonts w:ascii="Times New Roman" w:hAnsi="Times New Roman"/>
                <w:b/>
                <w:bCs/>
                <w:sz w:val="24"/>
                <w:szCs w:val="24"/>
                <w:lang w:val="sq-AL"/>
              </w:rPr>
            </w:pPr>
            <w:r>
              <w:rPr>
                <w:rFonts w:ascii="Times New Roman" w:hAnsi="Times New Roman"/>
                <w:b/>
                <w:bCs/>
                <w:sz w:val="24"/>
                <w:szCs w:val="24"/>
                <w:lang w:val="sq-AL"/>
              </w:rPr>
              <w:lastRenderedPageBreak/>
              <w:t>29</w:t>
            </w:r>
          </w:p>
        </w:tc>
        <w:tc>
          <w:tcPr>
            <w:tcW w:w="1977" w:type="dxa"/>
            <w:vAlign w:val="center"/>
          </w:tcPr>
          <w:p w:rsidR="00EA3073" w:rsidRDefault="00EA3073" w:rsidP="009A6BF1">
            <w:pPr>
              <w:spacing w:after="0" w:line="240" w:lineRule="auto"/>
              <w:rPr>
                <w:rFonts w:ascii="Times New Roman" w:hAnsi="Times New Roman"/>
                <w:color w:val="000000"/>
                <w:sz w:val="24"/>
                <w:szCs w:val="24"/>
                <w:lang w:val="sq-AL"/>
              </w:rPr>
            </w:pPr>
            <w:r>
              <w:rPr>
                <w:rFonts w:ascii="Times New Roman" w:hAnsi="Times New Roman"/>
                <w:color w:val="000000"/>
                <w:sz w:val="24"/>
                <w:szCs w:val="24"/>
                <w:lang w:val="sq-AL"/>
              </w:rPr>
              <w:t>25.09.2024</w:t>
            </w:r>
          </w:p>
        </w:tc>
        <w:tc>
          <w:tcPr>
            <w:tcW w:w="3089" w:type="dxa"/>
            <w:vAlign w:val="center"/>
          </w:tcPr>
          <w:p w:rsidR="00EA3073" w:rsidRPr="00EA3073" w:rsidRDefault="00EA3073" w:rsidP="00EA3073">
            <w:pPr>
              <w:spacing w:after="0" w:line="240" w:lineRule="auto"/>
              <w:rPr>
                <w:rFonts w:ascii="Calibri" w:eastAsia="Times New Roman" w:hAnsi="Calibri" w:cs="Calibri"/>
              </w:rPr>
            </w:pPr>
            <w:r w:rsidRPr="00EA3073">
              <w:rPr>
                <w:rFonts w:ascii="Times New Roman" w:eastAsia="Times New Roman" w:hAnsi="Times New Roman" w:cs="Times New Roman"/>
                <w:sz w:val="24"/>
                <w:szCs w:val="24"/>
              </w:rPr>
              <w:t>Nga viti 2014 deri ne shtator 2024 sa çështje gjyqësore janë në Gjykatën e Tiranës, ku palë e paditur, ose palë paditëse të jetë Kryegjyshata Botërore Bektashiane?</w:t>
            </w:r>
            <w:r w:rsidRPr="00EA3073">
              <w:rPr>
                <w:rFonts w:ascii="Times New Roman" w:eastAsia="Times New Roman" w:hAnsi="Times New Roman" w:cs="Times New Roman"/>
                <w:sz w:val="24"/>
                <w:szCs w:val="24"/>
              </w:rPr>
              <w:br/>
            </w:r>
            <w:r w:rsidRPr="00EA3073">
              <w:rPr>
                <w:rFonts w:ascii="Times New Roman" w:eastAsia="Times New Roman" w:hAnsi="Times New Roman" w:cs="Times New Roman"/>
                <w:sz w:val="24"/>
                <w:szCs w:val="24"/>
              </w:rPr>
              <w:br/>
              <w:t>2. Sa prej tyre janë të përfunduara dhe sa në proces gjykimi?</w:t>
            </w:r>
          </w:p>
          <w:p w:rsidR="00EA3073" w:rsidRPr="00EA3073" w:rsidRDefault="00EA3073" w:rsidP="00EA3073">
            <w:pPr>
              <w:spacing w:after="0" w:line="240" w:lineRule="auto"/>
              <w:rPr>
                <w:rFonts w:ascii="Calibri" w:eastAsia="Times New Roman" w:hAnsi="Calibri" w:cs="Calibri"/>
              </w:rPr>
            </w:pPr>
          </w:p>
          <w:p w:rsidR="00EA3073" w:rsidRPr="006924BD" w:rsidRDefault="00EA3073" w:rsidP="006924BD">
            <w:pPr>
              <w:spacing w:after="0" w:line="240" w:lineRule="auto"/>
              <w:rPr>
                <w:rFonts w:ascii="Times New Roman" w:hAnsi="Times New Roman" w:cs="Times New Roman"/>
                <w:bCs/>
                <w:sz w:val="24"/>
                <w:szCs w:val="24"/>
                <w:lang w:val="de-AT"/>
              </w:rPr>
            </w:pPr>
          </w:p>
        </w:tc>
        <w:tc>
          <w:tcPr>
            <w:tcW w:w="1440" w:type="dxa"/>
            <w:vAlign w:val="center"/>
          </w:tcPr>
          <w:p w:rsidR="00EA3073" w:rsidRDefault="00EA307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30.09.2024</w:t>
            </w:r>
          </w:p>
        </w:tc>
        <w:tc>
          <w:tcPr>
            <w:tcW w:w="3009" w:type="dxa"/>
          </w:tcPr>
          <w:p w:rsidR="00EA3073" w:rsidRPr="00EA3073" w:rsidRDefault="00EA3073" w:rsidP="00EA3073">
            <w:pPr>
              <w:pStyle w:val="Default"/>
              <w:spacing w:line="276" w:lineRule="auto"/>
              <w:jc w:val="both"/>
            </w:pPr>
            <w:r w:rsidRPr="00EA3073">
              <w:rPr>
                <w:bCs/>
                <w:lang w:val="sq-AL"/>
              </w:rPr>
              <w:t xml:space="preserve">Ju sqarojmë: </w:t>
            </w:r>
            <w:r w:rsidRPr="00EA3073">
              <w:rPr>
                <w:lang w:val="sq-AL"/>
              </w:rPr>
              <w:t>Pas verifikimeve të kryera në Sistemin e Menaxhimit të Çështjeve Civile të Gjykatës</w:t>
            </w:r>
            <w:r w:rsidRPr="00EA3073">
              <w:t>, rezulton se për periudhën 2014-2024 janë gjithsej 28 vendime të dhëna dhe 2 çështje në gjykim.</w:t>
            </w:r>
          </w:p>
          <w:p w:rsidR="00EA3073" w:rsidRPr="00EA3073" w:rsidRDefault="00EA3073" w:rsidP="00EA3073">
            <w:pPr>
              <w:pStyle w:val="Default"/>
              <w:numPr>
                <w:ilvl w:val="0"/>
                <w:numId w:val="39"/>
              </w:numPr>
              <w:spacing w:line="276" w:lineRule="auto"/>
              <w:jc w:val="both"/>
            </w:pPr>
            <w:r w:rsidRPr="00EA3073">
              <w:t>Viti 2014 – në Gjykatën e Shkallës së Juridiksionit të Përgjithshëm Tiranë, janë dhënë 3 (tre) vendime ku Kryegjyshata Botërore Shqiptare ka qënë palë paditëse dhe 2 (</w:t>
            </w:r>
            <w:proofErr w:type="gramStart"/>
            <w:r w:rsidRPr="00EA3073">
              <w:t>dy</w:t>
            </w:r>
            <w:proofErr w:type="gramEnd"/>
            <w:r w:rsidRPr="00EA3073">
              <w:t xml:space="preserve">) vendime si palë e paditur. </w:t>
            </w:r>
            <w:r w:rsidRPr="00EA3073">
              <w:rPr>
                <w:lang w:val="sq-AL"/>
              </w:rPr>
              <w:tab/>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z w:val="24"/>
                <w:szCs w:val="24"/>
              </w:rPr>
              <w:t xml:space="preserve">Viti 2015 – në </w:t>
            </w:r>
            <w:r w:rsidRPr="00EA3073">
              <w:rPr>
                <w:rFonts w:ascii="Times New Roman" w:hAnsi="Times New Roman"/>
                <w:sz w:val="24"/>
                <w:szCs w:val="24"/>
              </w:rPr>
              <w:lastRenderedPageBreak/>
              <w:t>Gjykatën e Shkallës së Juridiksionit të Përgjithshëm Tiranë, janë dhënë 2 (</w:t>
            </w:r>
            <w:proofErr w:type="gramStart"/>
            <w:r w:rsidRPr="00EA3073">
              <w:rPr>
                <w:rFonts w:ascii="Times New Roman" w:hAnsi="Times New Roman"/>
                <w:sz w:val="24"/>
                <w:szCs w:val="24"/>
              </w:rPr>
              <w:t>dy</w:t>
            </w:r>
            <w:proofErr w:type="gramEnd"/>
            <w:r w:rsidRPr="00EA3073">
              <w:rPr>
                <w:rFonts w:ascii="Times New Roman" w:hAnsi="Times New Roman"/>
                <w:sz w:val="24"/>
                <w:szCs w:val="24"/>
              </w:rPr>
              <w:t>) vendime ku Kryegjyshata Botërore Shqiptare ka qënë palë paditëse dhe 3 (tre) vendime si palë e paditur.</w:t>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z w:val="24"/>
                <w:szCs w:val="24"/>
              </w:rPr>
              <w:t>Viti 2016 – në Gjykatën e Shkallës së Juridiksionit të Përgjithshëm Tiranë, është dhënë 1 (një) vendim ku Kryegjyshata Botërore Shqiptare ka qënë palë paditëse dhe 1 (një) vendim si palë e paditur.</w:t>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z w:val="24"/>
                <w:szCs w:val="24"/>
              </w:rPr>
              <w:t>Viti 2017 – në Gjykatën e Shkallës së Juridiksionit të Përgjithshëm Tiranë, janë dhënë 2 (</w:t>
            </w:r>
            <w:proofErr w:type="gramStart"/>
            <w:r w:rsidRPr="00EA3073">
              <w:rPr>
                <w:rFonts w:ascii="Times New Roman" w:hAnsi="Times New Roman"/>
                <w:sz w:val="24"/>
                <w:szCs w:val="24"/>
              </w:rPr>
              <w:t>dy</w:t>
            </w:r>
            <w:proofErr w:type="gramEnd"/>
            <w:r w:rsidRPr="00EA3073">
              <w:rPr>
                <w:rFonts w:ascii="Times New Roman" w:hAnsi="Times New Roman"/>
                <w:sz w:val="24"/>
                <w:szCs w:val="24"/>
              </w:rPr>
              <w:t xml:space="preserve">) vendime ku Kryegjyshata Botërore Shqiptare ka </w:t>
            </w:r>
            <w:r w:rsidRPr="00EA3073">
              <w:rPr>
                <w:rFonts w:ascii="Times New Roman" w:hAnsi="Times New Roman"/>
                <w:sz w:val="24"/>
                <w:szCs w:val="24"/>
              </w:rPr>
              <w:lastRenderedPageBreak/>
              <w:t>qënë palë paditëse.</w:t>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z w:val="24"/>
                <w:szCs w:val="24"/>
              </w:rPr>
              <w:t>Viti 2018 – në Gjykatën e Shkallës së Juridiksionit të Përgjithshëm Tiranë, janë dhënë 5 (pesë) vendime ku Kryegjyshata Botërore Shqiptare ka qënë palë e paditur.</w:t>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z w:val="24"/>
                <w:szCs w:val="24"/>
              </w:rPr>
              <w:t>Viti 2019 – në Gjykatën e Shkallës së Juridiksionit të Përgjithshëm Tiranë, është dhënë 1 (një) vendim ku Kryegjyshata Botërore Shqiptare ka qënë palë paditëse dhe 2 (</w:t>
            </w:r>
            <w:proofErr w:type="gramStart"/>
            <w:r w:rsidRPr="00EA3073">
              <w:rPr>
                <w:rFonts w:ascii="Times New Roman" w:hAnsi="Times New Roman"/>
                <w:sz w:val="24"/>
                <w:szCs w:val="24"/>
              </w:rPr>
              <w:t>dy</w:t>
            </w:r>
            <w:proofErr w:type="gramEnd"/>
            <w:r w:rsidRPr="00EA3073">
              <w:rPr>
                <w:rFonts w:ascii="Times New Roman" w:hAnsi="Times New Roman"/>
                <w:sz w:val="24"/>
                <w:szCs w:val="24"/>
              </w:rPr>
              <w:t>) vendime si palë e paditur.</w:t>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z w:val="24"/>
                <w:szCs w:val="24"/>
              </w:rPr>
              <w:t>Viti 2020 – në Gjykatën e Shkallës së Juridiksionit të Përgjithshëm Tiranë, janë dhënë 2 (</w:t>
            </w:r>
            <w:proofErr w:type="gramStart"/>
            <w:r w:rsidRPr="00EA3073">
              <w:rPr>
                <w:rFonts w:ascii="Times New Roman" w:hAnsi="Times New Roman"/>
                <w:sz w:val="24"/>
                <w:szCs w:val="24"/>
              </w:rPr>
              <w:t>dy</w:t>
            </w:r>
            <w:proofErr w:type="gramEnd"/>
            <w:r w:rsidRPr="00EA3073">
              <w:rPr>
                <w:rFonts w:ascii="Times New Roman" w:hAnsi="Times New Roman"/>
                <w:sz w:val="24"/>
                <w:szCs w:val="24"/>
              </w:rPr>
              <w:t xml:space="preserve">) vendime ku Kryegjyshata Botërore Shqiptare ka </w:t>
            </w:r>
            <w:r w:rsidRPr="00EA3073">
              <w:rPr>
                <w:rFonts w:ascii="Times New Roman" w:hAnsi="Times New Roman"/>
                <w:sz w:val="24"/>
                <w:szCs w:val="24"/>
              </w:rPr>
              <w:lastRenderedPageBreak/>
              <w:t>qënë palë e paditur.</w:t>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z w:val="24"/>
                <w:szCs w:val="24"/>
              </w:rPr>
              <w:t>Viti 2021 – në Gjykatën e Shkallës së Juridiksionit të Përgjithshëm Tiranë, nuk ka asnjë vendim me palë paditëse apo të paditur Kryegjyshata Botërore Shqiptare.</w:t>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z w:val="24"/>
                <w:szCs w:val="24"/>
              </w:rPr>
              <w:t>Viti 2022 – në Gjykatën e Shkallës së Juridiksionit të Përgjithshëm Tiranë, është dhënë 1 (një) vendim ku Kryegjyshata Botërore Shqiptare ka qënë palë paditëse dhe 1 (një) vendim si palë e paditur.</w:t>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z w:val="24"/>
                <w:szCs w:val="24"/>
              </w:rPr>
              <w:t xml:space="preserve">Viti 2023 – në Gjykatën e Shkallës së Juridiksionit të Përgjithshëm Tiranë, është dhënë 1 (një) vendim ku Kryegjyshata Botërore Shqiptare ka </w:t>
            </w:r>
            <w:r w:rsidRPr="00EA3073">
              <w:rPr>
                <w:rFonts w:ascii="Times New Roman" w:hAnsi="Times New Roman"/>
                <w:sz w:val="24"/>
                <w:szCs w:val="24"/>
              </w:rPr>
              <w:lastRenderedPageBreak/>
              <w:t>qënë palë paditëse dhe 1 (një) vendim si palë e paditur.</w:t>
            </w:r>
          </w:p>
          <w:p w:rsidR="00EA3073" w:rsidRPr="00EA3073" w:rsidRDefault="00EA3073" w:rsidP="00EA3073">
            <w:pPr>
              <w:pStyle w:val="ListParagraph"/>
              <w:numPr>
                <w:ilvl w:val="0"/>
                <w:numId w:val="39"/>
              </w:numPr>
              <w:shd w:val="clear" w:color="auto" w:fill="FFFFFF"/>
              <w:spacing w:after="0"/>
              <w:jc w:val="both"/>
              <w:rPr>
                <w:rFonts w:ascii="Times New Roman" w:hAnsi="Times New Roman"/>
                <w:spacing w:val="-2"/>
                <w:sz w:val="24"/>
                <w:szCs w:val="24"/>
                <w:lang w:val="sq-AL"/>
              </w:rPr>
            </w:pPr>
            <w:r w:rsidRPr="00EA3073">
              <w:rPr>
                <w:rFonts w:ascii="Times New Roman" w:hAnsi="Times New Roman"/>
                <w:spacing w:val="-2"/>
                <w:sz w:val="24"/>
                <w:szCs w:val="24"/>
                <w:lang w:val="sq-AL"/>
              </w:rPr>
              <w:t>Aktualisht në vitin 2024 janë 2 (dy</w:t>
            </w:r>
            <w:r w:rsidRPr="00EA3073">
              <w:rPr>
                <w:rFonts w:ascii="Times New Roman" w:hAnsi="Times New Roman"/>
                <w:sz w:val="24"/>
                <w:szCs w:val="24"/>
              </w:rPr>
              <w:t>)</w:t>
            </w:r>
            <w:r w:rsidRPr="00EA3073">
              <w:rPr>
                <w:rFonts w:ascii="Times New Roman" w:hAnsi="Times New Roman"/>
                <w:spacing w:val="-2"/>
                <w:sz w:val="24"/>
                <w:szCs w:val="24"/>
                <w:lang w:val="sq-AL"/>
              </w:rPr>
              <w:t xml:space="preserve"> çështje në gjykim ku </w:t>
            </w:r>
            <w:r w:rsidRPr="00EA3073">
              <w:rPr>
                <w:rFonts w:ascii="Times New Roman" w:hAnsi="Times New Roman"/>
                <w:sz w:val="24"/>
                <w:szCs w:val="24"/>
              </w:rPr>
              <w:t>Kryegjyshata Botërore Shqiptare është në njërën pale paditëse dhe në tjetrën palë e paditur.</w:t>
            </w:r>
          </w:p>
          <w:p w:rsidR="00EA3073" w:rsidRDefault="00EA3073" w:rsidP="008B729B">
            <w:pPr>
              <w:spacing w:after="0"/>
              <w:jc w:val="both"/>
              <w:rPr>
                <w:rFonts w:ascii="Times New Roman" w:hAnsi="Times New Roman"/>
                <w:sz w:val="24"/>
                <w:szCs w:val="24"/>
                <w:lang w:val="sq-AL"/>
              </w:rPr>
            </w:pPr>
          </w:p>
        </w:tc>
        <w:tc>
          <w:tcPr>
            <w:tcW w:w="2101" w:type="dxa"/>
            <w:vAlign w:val="center"/>
          </w:tcPr>
          <w:p w:rsidR="00EA3073" w:rsidRDefault="00EA3073"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EA3073" w:rsidRDefault="00EA3073"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C7656E" w:rsidRPr="00F55BE5" w:rsidTr="00B825EA">
        <w:trPr>
          <w:trHeight w:val="310"/>
        </w:trPr>
        <w:tc>
          <w:tcPr>
            <w:tcW w:w="1560" w:type="dxa"/>
            <w:vAlign w:val="center"/>
          </w:tcPr>
          <w:p w:rsidR="00C7656E" w:rsidRPr="00C7656E" w:rsidRDefault="00C7656E" w:rsidP="003C1B58">
            <w:pPr>
              <w:spacing w:after="0" w:line="240"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lastRenderedPageBreak/>
              <w:t>30</w:t>
            </w:r>
          </w:p>
        </w:tc>
        <w:tc>
          <w:tcPr>
            <w:tcW w:w="1977" w:type="dxa"/>
            <w:vAlign w:val="center"/>
          </w:tcPr>
          <w:p w:rsidR="00C7656E" w:rsidRPr="00C7656E" w:rsidRDefault="00C7656E" w:rsidP="009A6BF1">
            <w:pPr>
              <w:spacing w:after="0" w:line="240" w:lineRule="auto"/>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27.09.2024</w:t>
            </w:r>
          </w:p>
        </w:tc>
        <w:tc>
          <w:tcPr>
            <w:tcW w:w="3089" w:type="dxa"/>
            <w:vAlign w:val="center"/>
          </w:tcPr>
          <w:p w:rsidR="00C7656E" w:rsidRPr="00C7656E" w:rsidRDefault="00C7656E" w:rsidP="00C7656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sz w:val="24"/>
                <w:szCs w:val="24"/>
                <w:lang w:val="sq-AL"/>
              </w:rPr>
            </w:pPr>
            <w:r w:rsidRPr="00C7656E">
              <w:rPr>
                <w:rFonts w:ascii="Times New Roman" w:hAnsi="Times New Roman"/>
                <w:sz w:val="24"/>
                <w:szCs w:val="24"/>
                <w:lang w:val="sq-AL"/>
              </w:rPr>
              <w:t>Sa martesa nën 18 vjeç kanë lejuar gjykatat e vendit në vitet 2021, 2022, 2023 dhe 2024 (periudha janar-gusht)? (të ndara sipas viteve)</w:t>
            </w:r>
          </w:p>
          <w:p w:rsidR="00C7656E" w:rsidRPr="00C7656E" w:rsidRDefault="00C7656E" w:rsidP="00C7656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sz w:val="24"/>
                <w:szCs w:val="24"/>
                <w:lang w:val="sq-AL"/>
              </w:rPr>
            </w:pPr>
            <w:r w:rsidRPr="00C7656E">
              <w:rPr>
                <w:rFonts w:ascii="Times New Roman" w:hAnsi="Times New Roman"/>
                <w:sz w:val="24"/>
                <w:szCs w:val="24"/>
                <w:lang w:val="sq-AL"/>
              </w:rPr>
              <w:t xml:space="preserve">Cilat qytete kanë numrin më të lartë të mtesave të hershmë nën 18 vjeç të konfirmuara nga gjykatat në vitin 2023? (shifrat e ndara sipas </w:t>
            </w:r>
            <w:r w:rsidRPr="00C7656E">
              <w:rPr>
                <w:rFonts w:ascii="Times New Roman" w:hAnsi="Times New Roman"/>
                <w:sz w:val="24"/>
                <w:szCs w:val="24"/>
                <w:lang w:val="sq-AL"/>
              </w:rPr>
              <w:lastRenderedPageBreak/>
              <w:t>qyteteve),</w:t>
            </w:r>
          </w:p>
          <w:p w:rsidR="00C7656E" w:rsidRPr="00C7656E" w:rsidRDefault="00C7656E" w:rsidP="00C7656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sz w:val="24"/>
                <w:szCs w:val="24"/>
                <w:lang w:val="sq-AL"/>
              </w:rPr>
            </w:pPr>
            <w:r w:rsidRPr="00C7656E">
              <w:rPr>
                <w:rFonts w:ascii="Times New Roman" w:hAnsi="Times New Roman"/>
                <w:sz w:val="24"/>
                <w:szCs w:val="24"/>
                <w:lang w:val="sq-AL"/>
              </w:rPr>
              <w:t>Cilave komunitete i përkasin këto martesa të konfirmuara në vitin 2023?</w:t>
            </w:r>
          </w:p>
          <w:p w:rsidR="00C7656E" w:rsidRPr="00C7656E" w:rsidRDefault="00C7656E" w:rsidP="00C7656E">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bCs/>
                <w:sz w:val="24"/>
                <w:szCs w:val="24"/>
                <w:lang w:val="sq-AL"/>
              </w:rPr>
            </w:pPr>
            <w:r w:rsidRPr="00C7656E">
              <w:rPr>
                <w:rFonts w:ascii="Times New Roman" w:hAnsi="Times New Roman"/>
                <w:sz w:val="24"/>
                <w:szCs w:val="24"/>
                <w:lang w:val="sq-AL"/>
              </w:rPr>
              <w:t>Cilat janë shkaqet kryesore që gjykatat në vend kanë lejuar martesat nën 18 vjeç në vitin 2023?</w:t>
            </w:r>
            <w:r w:rsidRPr="00C7656E">
              <w:rPr>
                <w:rFonts w:ascii="Times New Roman" w:hAnsi="Times New Roman"/>
                <w:sz w:val="24"/>
                <w:szCs w:val="24"/>
                <w:lang w:val="en-IN"/>
              </w:rPr>
              <w:t xml:space="preserve"> </w:t>
            </w:r>
            <w:r w:rsidRPr="00C7656E">
              <w:rPr>
                <w:rFonts w:ascii="Times New Roman" w:hAnsi="Times New Roman"/>
                <w:sz w:val="24"/>
                <w:szCs w:val="24"/>
                <w:lang w:val="sq-AL"/>
              </w:rPr>
              <w:t xml:space="preserve"> </w:t>
            </w:r>
          </w:p>
          <w:p w:rsidR="00C7656E" w:rsidRPr="00C7656E" w:rsidRDefault="00C7656E" w:rsidP="00EA3073">
            <w:pPr>
              <w:spacing w:after="0" w:line="240" w:lineRule="auto"/>
              <w:rPr>
                <w:rFonts w:ascii="Times New Roman" w:eastAsia="Times New Roman" w:hAnsi="Times New Roman" w:cs="Times New Roman"/>
                <w:sz w:val="24"/>
                <w:szCs w:val="24"/>
              </w:rPr>
            </w:pPr>
          </w:p>
        </w:tc>
        <w:tc>
          <w:tcPr>
            <w:tcW w:w="1440" w:type="dxa"/>
            <w:vAlign w:val="center"/>
          </w:tcPr>
          <w:p w:rsidR="00C7656E" w:rsidRPr="00C7656E" w:rsidRDefault="00C7656E" w:rsidP="009A6BF1">
            <w:pPr>
              <w:spacing w:after="0" w:line="240" w:lineRule="auto"/>
              <w:jc w:val="center"/>
              <w:rPr>
                <w:rFonts w:ascii="Times New Roman" w:hAnsi="Times New Roman" w:cs="Times New Roman"/>
                <w:color w:val="000000"/>
                <w:sz w:val="24"/>
                <w:szCs w:val="24"/>
                <w:lang w:val="sq-AL"/>
              </w:rPr>
            </w:pPr>
            <w:r w:rsidRPr="00C7656E">
              <w:rPr>
                <w:rFonts w:ascii="Times New Roman" w:hAnsi="Times New Roman" w:cs="Times New Roman"/>
                <w:color w:val="000000"/>
                <w:sz w:val="24"/>
                <w:szCs w:val="24"/>
                <w:lang w:val="sq-AL"/>
              </w:rPr>
              <w:lastRenderedPageBreak/>
              <w:t>10.10.2024</w:t>
            </w:r>
          </w:p>
        </w:tc>
        <w:tc>
          <w:tcPr>
            <w:tcW w:w="3009" w:type="dxa"/>
          </w:tcPr>
          <w:p w:rsidR="00C7656E" w:rsidRPr="00C7656E" w:rsidRDefault="00C7656E" w:rsidP="00C7656E">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jc w:val="both"/>
              <w:rPr>
                <w:rFonts w:ascii="Times New Roman" w:hAnsi="Times New Roman" w:cs="Times New Roman"/>
                <w:sz w:val="24"/>
                <w:szCs w:val="24"/>
                <w:lang w:val="sq-AL"/>
              </w:rPr>
            </w:pPr>
            <w:r w:rsidRPr="00C7656E">
              <w:rPr>
                <w:rFonts w:ascii="Times New Roman" w:hAnsi="Times New Roman" w:cs="Times New Roman"/>
                <w:sz w:val="24"/>
                <w:szCs w:val="24"/>
                <w:lang w:val="sq-AL"/>
              </w:rPr>
              <w:t xml:space="preserve">Gjatë regjistrimit të një çështje civile, objekti përfshihet në një kategori të caktuar. Në rastin konkret lejimi i martesës, duke qënë dhe jo fenomen i hasur shpesh, është përfshirë në kategorinë e “çështje të tjera civile”, se bashku me një sërë objektesh të tjera, duke e bërë kështu të pamundur identifikimin e vetëm këtij objekti, pasi duhet hapur secili vendim i dhënë nga gjykata dhe duhet lexuar objekti i secilit prej vendimeve të përfshira në këtë kategori, çka për </w:t>
            </w:r>
            <w:r w:rsidRPr="00C7656E">
              <w:rPr>
                <w:rFonts w:ascii="Times New Roman" w:hAnsi="Times New Roman" w:cs="Times New Roman"/>
                <w:sz w:val="24"/>
                <w:szCs w:val="24"/>
                <w:lang w:val="sq-AL"/>
              </w:rPr>
              <w:lastRenderedPageBreak/>
              <w:t xml:space="preserve">gjykatën është objektivisht e pamundur. Gjykata nuk e refuzon si kërkesë, madje ju fton në një ditë të caktuar nga ana juaj, që të mund të bëni një studim vetë në sistem. </w:t>
            </w:r>
          </w:p>
          <w:p w:rsidR="00C7656E" w:rsidRPr="00C7656E" w:rsidRDefault="00C7656E" w:rsidP="00EA3073">
            <w:pPr>
              <w:pStyle w:val="Default"/>
              <w:spacing w:line="276" w:lineRule="auto"/>
              <w:jc w:val="both"/>
              <w:rPr>
                <w:bCs/>
                <w:lang w:val="sq-AL"/>
              </w:rPr>
            </w:pPr>
          </w:p>
        </w:tc>
        <w:tc>
          <w:tcPr>
            <w:tcW w:w="2101" w:type="dxa"/>
            <w:vAlign w:val="center"/>
          </w:tcPr>
          <w:p w:rsidR="00C7656E" w:rsidRDefault="00C7656E"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C7656E" w:rsidRDefault="00C7656E"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CC171B" w:rsidRPr="00F55BE5" w:rsidTr="00B825EA">
        <w:trPr>
          <w:trHeight w:val="310"/>
        </w:trPr>
        <w:tc>
          <w:tcPr>
            <w:tcW w:w="1560" w:type="dxa"/>
            <w:vAlign w:val="center"/>
          </w:tcPr>
          <w:p w:rsidR="00CC171B" w:rsidRDefault="00CC171B" w:rsidP="003C1B58">
            <w:pPr>
              <w:spacing w:after="0" w:line="240"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lastRenderedPageBreak/>
              <w:t>31</w:t>
            </w:r>
          </w:p>
        </w:tc>
        <w:tc>
          <w:tcPr>
            <w:tcW w:w="1977" w:type="dxa"/>
            <w:vAlign w:val="center"/>
          </w:tcPr>
          <w:p w:rsidR="00CC171B" w:rsidRDefault="00CC171B" w:rsidP="009A6BF1">
            <w:pPr>
              <w:spacing w:after="0" w:line="240" w:lineRule="auto"/>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03.10.2024</w:t>
            </w:r>
          </w:p>
        </w:tc>
        <w:tc>
          <w:tcPr>
            <w:tcW w:w="3089" w:type="dxa"/>
            <w:vAlign w:val="center"/>
          </w:tcPr>
          <w:p w:rsidR="00CC171B" w:rsidRPr="00CC171B" w:rsidRDefault="00CC171B" w:rsidP="00CC171B">
            <w:pPr>
              <w:rPr>
                <w:rFonts w:ascii="Times New Roman" w:hAnsi="Times New Roman" w:cs="Times New Roman"/>
                <w:sz w:val="24"/>
                <w:szCs w:val="24"/>
              </w:rPr>
            </w:pPr>
            <w:r w:rsidRPr="00CC171B">
              <w:rPr>
                <w:rFonts w:ascii="Times New Roman" w:hAnsi="Times New Roman" w:cs="Times New Roman"/>
                <w:sz w:val="24"/>
                <w:szCs w:val="24"/>
              </w:rPr>
              <w:t>Ju lutemi institucionit tuaj për vënie në dispozicion të dokumenteve/informacioneve zyrtare në lidhje</w:t>
            </w:r>
            <w:r w:rsidRPr="00CC171B">
              <w:rPr>
                <w:rFonts w:ascii="Times New Roman" w:hAnsi="Times New Roman" w:cs="Times New Roman"/>
                <w:spacing w:val="1"/>
                <w:sz w:val="24"/>
                <w:szCs w:val="24"/>
              </w:rPr>
              <w:t xml:space="preserve"> </w:t>
            </w:r>
            <w:r w:rsidRPr="00CC171B">
              <w:rPr>
                <w:rFonts w:ascii="Times New Roman" w:hAnsi="Times New Roman" w:cs="Times New Roman"/>
                <w:sz w:val="24"/>
                <w:szCs w:val="24"/>
              </w:rPr>
              <w:t>me projektin e ndërtimit të terminalit verior në Tiranë.</w:t>
            </w:r>
          </w:p>
          <w:p w:rsidR="00CC171B" w:rsidRPr="00CC171B" w:rsidRDefault="00CC171B" w:rsidP="00CC171B">
            <w:pPr>
              <w:ind w:firstLine="450"/>
              <w:rPr>
                <w:rFonts w:ascii="Times New Roman" w:hAnsi="Times New Roman" w:cs="Times New Roman"/>
                <w:sz w:val="24"/>
                <w:szCs w:val="24"/>
              </w:rPr>
            </w:pPr>
          </w:p>
          <w:p w:rsidR="00CC171B" w:rsidRPr="00CC171B" w:rsidRDefault="00CC171B" w:rsidP="00CC171B">
            <w:pPr>
              <w:ind w:firstLine="450"/>
              <w:rPr>
                <w:rFonts w:ascii="Times New Roman" w:hAnsi="Times New Roman" w:cs="Times New Roman"/>
                <w:sz w:val="24"/>
                <w:szCs w:val="24"/>
              </w:rPr>
            </w:pPr>
            <w:r w:rsidRPr="00CC171B">
              <w:rPr>
                <w:rFonts w:ascii="Times New Roman" w:hAnsi="Times New Roman" w:cs="Times New Roman"/>
                <w:sz w:val="24"/>
                <w:szCs w:val="24"/>
              </w:rPr>
              <w:t>Më</w:t>
            </w:r>
            <w:r w:rsidRPr="00CC171B">
              <w:rPr>
                <w:rFonts w:ascii="Times New Roman" w:hAnsi="Times New Roman" w:cs="Times New Roman"/>
                <w:spacing w:val="-3"/>
                <w:sz w:val="24"/>
                <w:szCs w:val="24"/>
              </w:rPr>
              <w:t xml:space="preserve"> </w:t>
            </w:r>
            <w:r w:rsidRPr="00CC171B">
              <w:rPr>
                <w:rFonts w:ascii="Times New Roman" w:hAnsi="Times New Roman" w:cs="Times New Roman"/>
                <w:sz w:val="24"/>
                <w:szCs w:val="24"/>
              </w:rPr>
              <w:t>konkretisht:</w:t>
            </w:r>
          </w:p>
          <w:p w:rsidR="00CC171B" w:rsidRPr="00CC171B" w:rsidRDefault="00CC171B" w:rsidP="00CC171B">
            <w:pPr>
              <w:ind w:firstLine="450"/>
              <w:rPr>
                <w:rFonts w:ascii="Times New Roman" w:hAnsi="Times New Roman" w:cs="Times New Roman"/>
                <w:sz w:val="24"/>
                <w:szCs w:val="24"/>
              </w:rPr>
            </w:pPr>
            <w:r w:rsidRPr="00CC171B">
              <w:rPr>
                <w:rFonts w:ascii="Times New Roman" w:hAnsi="Times New Roman" w:cs="Times New Roman"/>
                <w:sz w:val="24"/>
                <w:szCs w:val="24"/>
              </w:rPr>
              <w:t>Më 29 shtator kryetari i Bashkisë Tiranë, Erion Veliaj, botoi në Instagram një video ku shfaqej me dy punonjës duke lidhur hekura për armaturë betoni. Videoja [</w:t>
            </w:r>
            <w:hyperlink r:id="rId13" w:history="1">
              <w:r w:rsidRPr="00CC171B">
                <w:rPr>
                  <w:rStyle w:val="Hyperlink"/>
                  <w:rFonts w:ascii="Times New Roman" w:hAnsi="Times New Roman" w:cs="Times New Roman"/>
                  <w:sz w:val="24"/>
                  <w:szCs w:val="24"/>
                </w:rPr>
                <w:t>Link</w:t>
              </w:r>
            </w:hyperlink>
            <w:r w:rsidRPr="00CC171B">
              <w:rPr>
                <w:rFonts w:ascii="Times New Roman" w:hAnsi="Times New Roman" w:cs="Times New Roman"/>
                <w:sz w:val="24"/>
                <w:szCs w:val="24"/>
              </w:rPr>
              <w:t xml:space="preserve">] u shoqërua me </w:t>
            </w:r>
            <w:r w:rsidRPr="00CC171B">
              <w:rPr>
                <w:rFonts w:ascii="Times New Roman" w:hAnsi="Times New Roman" w:cs="Times New Roman"/>
                <w:sz w:val="24"/>
                <w:szCs w:val="24"/>
              </w:rPr>
              <w:lastRenderedPageBreak/>
              <w:t>komentin e kryebashkiakut se ndihej “entuziast” që “nisi puna për ndërtimin e terminalit”.</w:t>
            </w:r>
          </w:p>
          <w:p w:rsidR="00CC171B" w:rsidRPr="00CC171B" w:rsidRDefault="00CC171B" w:rsidP="00CC171B">
            <w:pPr>
              <w:ind w:firstLine="450"/>
              <w:rPr>
                <w:rFonts w:ascii="Times New Roman" w:hAnsi="Times New Roman" w:cs="Times New Roman"/>
                <w:sz w:val="24"/>
                <w:szCs w:val="24"/>
              </w:rPr>
            </w:pPr>
          </w:p>
          <w:p w:rsidR="00CC171B" w:rsidRPr="00CC171B" w:rsidRDefault="00CC171B" w:rsidP="00CC171B">
            <w:pPr>
              <w:ind w:firstLine="450"/>
              <w:rPr>
                <w:rFonts w:ascii="Times New Roman" w:hAnsi="Times New Roman" w:cs="Times New Roman"/>
                <w:sz w:val="24"/>
                <w:szCs w:val="24"/>
              </w:rPr>
            </w:pPr>
            <w:r w:rsidRPr="00CC171B">
              <w:rPr>
                <w:rFonts w:ascii="Times New Roman" w:hAnsi="Times New Roman" w:cs="Times New Roman"/>
                <w:sz w:val="24"/>
                <w:szCs w:val="24"/>
              </w:rPr>
              <w:t>“[...] do të jetë 5 herë më i madh se Terminali Lindor në Lundër, duke përfshirë edhe një lulishte të madhe për udhëtarët dhe banorët e zonës. Pas shumë vitesh pengesash me gjyqe, ky është një lajm i shkëlqyer për Tiranën sepse veç autobusëve, ky terminal do të shërbejë edhe si stacion treni,” – u shpreh Veliaj.</w:t>
            </w:r>
          </w:p>
          <w:p w:rsidR="00CC171B" w:rsidRPr="00CC171B" w:rsidRDefault="00CC171B" w:rsidP="00CC171B">
            <w:pPr>
              <w:ind w:firstLine="450"/>
              <w:rPr>
                <w:rFonts w:ascii="Times New Roman" w:hAnsi="Times New Roman" w:cs="Times New Roman"/>
                <w:sz w:val="24"/>
                <w:szCs w:val="24"/>
              </w:rPr>
            </w:pPr>
          </w:p>
          <w:p w:rsidR="00CC171B" w:rsidRPr="00CC171B" w:rsidRDefault="00CC171B" w:rsidP="00CC171B">
            <w:pPr>
              <w:ind w:firstLine="450"/>
              <w:rPr>
                <w:rFonts w:ascii="Times New Roman" w:hAnsi="Times New Roman" w:cs="Times New Roman"/>
                <w:sz w:val="24"/>
                <w:szCs w:val="24"/>
              </w:rPr>
            </w:pPr>
            <w:r w:rsidRPr="00CC171B">
              <w:rPr>
                <w:rFonts w:ascii="Times New Roman" w:hAnsi="Times New Roman" w:cs="Times New Roman"/>
                <w:sz w:val="24"/>
                <w:szCs w:val="24"/>
              </w:rPr>
              <w:t>Zyrtarisht për ndërtimin e këtij projekti publik është raportuar në media se Bashkia Tiranë ka qenë në gjyq pasi ka pasur pretendime për pronësinë nga palë të treta. Në korrik 2022, Kryetari i Bashkisë, Veliaj, la të mendohet se kjo çështje ishte zgjidhur tashmë.</w:t>
            </w:r>
          </w:p>
          <w:p w:rsidR="00CC171B" w:rsidRPr="00CC171B" w:rsidRDefault="00CC171B" w:rsidP="00CC171B">
            <w:pPr>
              <w:ind w:firstLine="450"/>
              <w:rPr>
                <w:rFonts w:ascii="Times New Roman" w:hAnsi="Times New Roman" w:cs="Times New Roman"/>
                <w:sz w:val="24"/>
                <w:szCs w:val="24"/>
              </w:rPr>
            </w:pPr>
          </w:p>
          <w:p w:rsidR="00CC171B" w:rsidRPr="00CC171B" w:rsidRDefault="00CC171B" w:rsidP="00CC171B">
            <w:pPr>
              <w:ind w:firstLine="450"/>
              <w:rPr>
                <w:rFonts w:ascii="Times New Roman" w:hAnsi="Times New Roman" w:cs="Times New Roman"/>
                <w:sz w:val="24"/>
                <w:szCs w:val="24"/>
              </w:rPr>
            </w:pPr>
            <w:r w:rsidRPr="00CC171B">
              <w:rPr>
                <w:rFonts w:ascii="Times New Roman" w:hAnsi="Times New Roman" w:cs="Times New Roman"/>
                <w:sz w:val="24"/>
                <w:szCs w:val="24"/>
              </w:rPr>
              <w:t>Për sa më sipër do të donim të kishim informacion për këtë pyetje:</w:t>
            </w:r>
          </w:p>
          <w:p w:rsidR="00CC171B" w:rsidRPr="00CC171B" w:rsidRDefault="00CC171B" w:rsidP="00CC171B">
            <w:pPr>
              <w:pStyle w:val="ListParagraph"/>
              <w:widowControl w:val="0"/>
              <w:numPr>
                <w:ilvl w:val="0"/>
                <w:numId w:val="41"/>
              </w:numPr>
              <w:autoSpaceDE w:val="0"/>
              <w:autoSpaceDN w:val="0"/>
              <w:spacing w:after="0" w:line="240" w:lineRule="auto"/>
              <w:contextualSpacing w:val="0"/>
              <w:rPr>
                <w:rFonts w:ascii="Times New Roman" w:hAnsi="Times New Roman"/>
                <w:sz w:val="24"/>
                <w:szCs w:val="24"/>
              </w:rPr>
            </w:pPr>
            <w:r w:rsidRPr="00CC171B">
              <w:rPr>
                <w:rFonts w:ascii="Times New Roman" w:hAnsi="Times New Roman"/>
                <w:sz w:val="24"/>
                <w:szCs w:val="24"/>
              </w:rPr>
              <w:t>A mund të konfirmoni nëse ka pasur ndonjë vendim gjyqësor të lidhur me pretendimet mbi pronësinë e tokës për terminalin e autobusëve dhe cili është statusi i këtij procesi?</w:t>
            </w:r>
          </w:p>
          <w:p w:rsidR="00CC171B" w:rsidRPr="00CC171B" w:rsidRDefault="00CC171B" w:rsidP="00CC171B">
            <w:pPr>
              <w:pStyle w:val="ListParagraph"/>
              <w:widowControl w:val="0"/>
              <w:numPr>
                <w:ilvl w:val="0"/>
                <w:numId w:val="41"/>
              </w:numPr>
              <w:autoSpaceDE w:val="0"/>
              <w:autoSpaceDN w:val="0"/>
              <w:spacing w:after="0" w:line="240" w:lineRule="auto"/>
              <w:contextualSpacing w:val="0"/>
              <w:rPr>
                <w:rFonts w:ascii="Times New Roman" w:hAnsi="Times New Roman"/>
                <w:sz w:val="24"/>
                <w:szCs w:val="24"/>
              </w:rPr>
            </w:pPr>
            <w:r w:rsidRPr="00CC171B">
              <w:rPr>
                <w:rFonts w:ascii="Times New Roman" w:hAnsi="Times New Roman"/>
                <w:sz w:val="24"/>
                <w:szCs w:val="24"/>
              </w:rPr>
              <w:t xml:space="preserve">Nëse ka pasur vendim lidhur me këtë çështje, ju lutem </w:t>
            </w:r>
            <w:proofErr w:type="gramStart"/>
            <w:r w:rsidRPr="00CC171B">
              <w:rPr>
                <w:rFonts w:ascii="Times New Roman" w:hAnsi="Times New Roman"/>
                <w:sz w:val="24"/>
                <w:szCs w:val="24"/>
              </w:rPr>
              <w:t>na</w:t>
            </w:r>
            <w:proofErr w:type="gramEnd"/>
            <w:r w:rsidRPr="00CC171B">
              <w:rPr>
                <w:rFonts w:ascii="Times New Roman" w:hAnsi="Times New Roman"/>
                <w:sz w:val="24"/>
                <w:szCs w:val="24"/>
              </w:rPr>
              <w:t xml:space="preserve"> vini në dispozicion një kopje të vendimit.</w:t>
            </w:r>
          </w:p>
          <w:p w:rsidR="00CC171B" w:rsidRPr="002479CD" w:rsidRDefault="00CC171B" w:rsidP="00CC171B">
            <w:pPr>
              <w:ind w:firstLine="450"/>
              <w:rPr>
                <w:color w:val="222222"/>
                <w:sz w:val="24"/>
                <w:szCs w:val="24"/>
              </w:rPr>
            </w:pPr>
            <w:r w:rsidRPr="002479CD">
              <w:rPr>
                <w:color w:val="222222"/>
                <w:sz w:val="24"/>
                <w:szCs w:val="24"/>
              </w:rPr>
              <w:t xml:space="preserve"> </w:t>
            </w:r>
          </w:p>
          <w:p w:rsidR="00CC171B" w:rsidRPr="00CC171B" w:rsidRDefault="00CC171B" w:rsidP="00CC1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sz w:val="24"/>
                <w:szCs w:val="24"/>
                <w:lang w:val="en-IN"/>
              </w:rPr>
            </w:pPr>
          </w:p>
        </w:tc>
        <w:tc>
          <w:tcPr>
            <w:tcW w:w="1440" w:type="dxa"/>
            <w:vAlign w:val="center"/>
          </w:tcPr>
          <w:p w:rsidR="00CC171B" w:rsidRPr="00C7656E" w:rsidRDefault="00CC171B" w:rsidP="009A6BF1">
            <w:pPr>
              <w:spacing w:after="0" w:line="240" w:lineRule="auto"/>
              <w:jc w:val="cente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lastRenderedPageBreak/>
              <w:t>18.10.2024</w:t>
            </w:r>
          </w:p>
        </w:tc>
        <w:tc>
          <w:tcPr>
            <w:tcW w:w="3009" w:type="dxa"/>
          </w:tcPr>
          <w:p w:rsidR="00CC171B" w:rsidRPr="004432D8" w:rsidRDefault="00CC171B" w:rsidP="00CC1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76" w:lineRule="auto"/>
              <w:jc w:val="both"/>
              <w:rPr>
                <w:rFonts w:ascii="Times New Roman" w:hAnsi="Times New Roman"/>
                <w:sz w:val="24"/>
                <w:szCs w:val="24"/>
                <w:lang w:val="sq-AL"/>
              </w:rPr>
            </w:pPr>
            <w:r>
              <w:rPr>
                <w:rFonts w:ascii="Times New Roman" w:hAnsi="Times New Roman"/>
                <w:sz w:val="24"/>
                <w:szCs w:val="24"/>
                <w:lang w:val="sq-AL"/>
              </w:rPr>
              <w:t xml:space="preserve">Ju sqarojmë se: </w:t>
            </w:r>
          </w:p>
          <w:p w:rsidR="00CC171B" w:rsidRPr="004432D8" w:rsidRDefault="00CC171B" w:rsidP="00CC171B">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jc w:val="both"/>
              <w:rPr>
                <w:rFonts w:ascii="Times New Roman" w:hAnsi="Times New Roman" w:cs="Times New Roman"/>
                <w:sz w:val="24"/>
                <w:szCs w:val="24"/>
                <w:lang w:val="sq-AL"/>
              </w:rPr>
            </w:pPr>
            <w:r>
              <w:rPr>
                <w:rFonts w:ascii="Times New Roman" w:hAnsi="Times New Roman"/>
                <w:sz w:val="24"/>
                <w:szCs w:val="24"/>
                <w:lang w:val="sq-AL"/>
              </w:rPr>
              <w:tab/>
              <w:t xml:space="preserve">Regjistrimi i </w:t>
            </w:r>
            <w:r w:rsidRPr="004432D8">
              <w:rPr>
                <w:rFonts w:ascii="Times New Roman" w:hAnsi="Times New Roman" w:cs="Times New Roman"/>
                <w:sz w:val="24"/>
                <w:szCs w:val="24"/>
                <w:lang w:val="sq-AL"/>
              </w:rPr>
              <w:t xml:space="preserve">një çështje civile, </w:t>
            </w:r>
            <w:r>
              <w:rPr>
                <w:rFonts w:ascii="Times New Roman" w:hAnsi="Times New Roman"/>
                <w:sz w:val="24"/>
                <w:szCs w:val="24"/>
                <w:lang w:val="sq-AL"/>
              </w:rPr>
              <w:t>b</w:t>
            </w:r>
            <w:r w:rsidRPr="004432D8">
              <w:rPr>
                <w:rFonts w:ascii="Times New Roman" w:hAnsi="Times New Roman" w:cs="Times New Roman"/>
                <w:sz w:val="24"/>
                <w:szCs w:val="24"/>
                <w:lang w:val="sq-AL"/>
              </w:rPr>
              <w:t>ë</w:t>
            </w:r>
            <w:r>
              <w:rPr>
                <w:rFonts w:ascii="Times New Roman" w:hAnsi="Times New Roman"/>
                <w:sz w:val="24"/>
                <w:szCs w:val="24"/>
                <w:lang w:val="sq-AL"/>
              </w:rPr>
              <w:t>het me emrin dhe mbiemrin e pal</w:t>
            </w:r>
            <w:r w:rsidRPr="004432D8">
              <w:rPr>
                <w:rFonts w:ascii="Times New Roman" w:hAnsi="Times New Roman" w:cs="Times New Roman"/>
                <w:sz w:val="24"/>
                <w:szCs w:val="24"/>
                <w:lang w:val="sq-AL"/>
              </w:rPr>
              <w:t>ë</w:t>
            </w:r>
            <w:r>
              <w:rPr>
                <w:rFonts w:ascii="Times New Roman" w:hAnsi="Times New Roman"/>
                <w:sz w:val="24"/>
                <w:szCs w:val="24"/>
                <w:lang w:val="sq-AL"/>
              </w:rPr>
              <w:t xml:space="preserve">s. </w:t>
            </w:r>
            <w:r w:rsidRPr="004432D8">
              <w:rPr>
                <w:rFonts w:ascii="Times New Roman" w:hAnsi="Times New Roman" w:cs="Times New Roman"/>
                <w:sz w:val="24"/>
                <w:szCs w:val="24"/>
                <w:lang w:val="sq-AL"/>
              </w:rPr>
              <w:t xml:space="preserve">Në rastin konkret </w:t>
            </w:r>
            <w:r>
              <w:rPr>
                <w:rFonts w:ascii="Times New Roman" w:hAnsi="Times New Roman"/>
                <w:sz w:val="24"/>
                <w:szCs w:val="24"/>
                <w:lang w:val="sq-AL"/>
              </w:rPr>
              <w:t>rrethanat e faktit t</w:t>
            </w:r>
            <w:r w:rsidRPr="004432D8">
              <w:rPr>
                <w:rFonts w:ascii="Times New Roman" w:hAnsi="Times New Roman" w:cs="Times New Roman"/>
                <w:sz w:val="24"/>
                <w:szCs w:val="24"/>
                <w:lang w:val="sq-AL"/>
              </w:rPr>
              <w:t>ë</w:t>
            </w:r>
            <w:r>
              <w:rPr>
                <w:rFonts w:ascii="Times New Roman" w:hAnsi="Times New Roman"/>
                <w:sz w:val="24"/>
                <w:szCs w:val="24"/>
                <w:lang w:val="sq-AL"/>
              </w:rPr>
              <w:t xml:space="preserve"> referuara n</w:t>
            </w:r>
            <w:r w:rsidRPr="004432D8">
              <w:rPr>
                <w:rFonts w:ascii="Times New Roman" w:hAnsi="Times New Roman" w:cs="Times New Roman"/>
                <w:sz w:val="24"/>
                <w:szCs w:val="24"/>
                <w:lang w:val="sq-AL"/>
              </w:rPr>
              <w:t>ë</w:t>
            </w:r>
            <w:r>
              <w:rPr>
                <w:rFonts w:ascii="Times New Roman" w:hAnsi="Times New Roman"/>
                <w:sz w:val="24"/>
                <w:szCs w:val="24"/>
                <w:lang w:val="sq-AL"/>
              </w:rPr>
              <w:t xml:space="preserve"> k</w:t>
            </w:r>
            <w:r w:rsidRPr="004432D8">
              <w:rPr>
                <w:rFonts w:ascii="Times New Roman" w:hAnsi="Times New Roman" w:cs="Times New Roman"/>
                <w:sz w:val="24"/>
                <w:szCs w:val="24"/>
                <w:lang w:val="sq-AL"/>
              </w:rPr>
              <w:t>ë</w:t>
            </w:r>
            <w:r>
              <w:rPr>
                <w:rFonts w:ascii="Times New Roman" w:hAnsi="Times New Roman"/>
                <w:sz w:val="24"/>
                <w:szCs w:val="24"/>
                <w:lang w:val="sq-AL"/>
              </w:rPr>
              <w:t>rkes</w:t>
            </w:r>
            <w:r w:rsidRPr="004432D8">
              <w:rPr>
                <w:rFonts w:ascii="Times New Roman" w:hAnsi="Times New Roman" w:cs="Times New Roman"/>
                <w:sz w:val="24"/>
                <w:szCs w:val="24"/>
                <w:lang w:val="sq-AL"/>
              </w:rPr>
              <w:t>ë</w:t>
            </w:r>
            <w:r>
              <w:rPr>
                <w:rFonts w:ascii="Times New Roman" w:hAnsi="Times New Roman"/>
                <w:sz w:val="24"/>
                <w:szCs w:val="24"/>
                <w:lang w:val="sq-AL"/>
              </w:rPr>
              <w:t>n tuaj, e b</w:t>
            </w:r>
            <w:r w:rsidRPr="004432D8">
              <w:rPr>
                <w:rFonts w:ascii="Times New Roman" w:hAnsi="Times New Roman" w:cs="Times New Roman"/>
                <w:sz w:val="24"/>
                <w:szCs w:val="24"/>
                <w:lang w:val="sq-AL"/>
              </w:rPr>
              <w:t>ë</w:t>
            </w:r>
            <w:r>
              <w:rPr>
                <w:rFonts w:ascii="Times New Roman" w:hAnsi="Times New Roman"/>
                <w:sz w:val="24"/>
                <w:szCs w:val="24"/>
                <w:lang w:val="sq-AL"/>
              </w:rPr>
              <w:t>jn</w:t>
            </w:r>
            <w:r w:rsidRPr="004432D8">
              <w:rPr>
                <w:rFonts w:ascii="Times New Roman" w:hAnsi="Times New Roman"/>
                <w:sz w:val="24"/>
                <w:szCs w:val="24"/>
                <w:lang w:val="sq-AL"/>
              </w:rPr>
              <w:t>ë</w:t>
            </w:r>
            <w:r>
              <w:rPr>
                <w:rFonts w:ascii="Times New Roman" w:hAnsi="Times New Roman"/>
                <w:sz w:val="24"/>
                <w:szCs w:val="24"/>
                <w:lang w:val="sq-AL"/>
              </w:rPr>
              <w:t xml:space="preserve"> </w:t>
            </w:r>
            <w:r w:rsidRPr="004432D8">
              <w:rPr>
                <w:rFonts w:ascii="Times New Roman" w:hAnsi="Times New Roman" w:cs="Times New Roman"/>
                <w:sz w:val="24"/>
                <w:szCs w:val="24"/>
                <w:lang w:val="sq-AL"/>
              </w:rPr>
              <w:t>të pamundur identifikimin nisur nga numri i lart</w:t>
            </w:r>
            <w:r w:rsidRPr="004432D8">
              <w:rPr>
                <w:rFonts w:ascii="Times New Roman" w:hAnsi="Times New Roman" w:cs="Times New Roman"/>
                <w:sz w:val="24"/>
                <w:szCs w:val="24"/>
                <w:lang w:val="en-IN"/>
              </w:rPr>
              <w:t>ë</w:t>
            </w:r>
            <w:r w:rsidRPr="004432D8">
              <w:rPr>
                <w:rFonts w:ascii="Times New Roman" w:hAnsi="Times New Roman" w:cs="Times New Roman"/>
                <w:sz w:val="24"/>
                <w:szCs w:val="24"/>
                <w:lang w:val="sq-AL"/>
              </w:rPr>
              <w:t xml:space="preserve"> i vendimmarrjes të përfshirë në këtë kategori</w:t>
            </w:r>
            <w:r>
              <w:rPr>
                <w:rFonts w:ascii="Times New Roman" w:hAnsi="Times New Roman"/>
                <w:sz w:val="24"/>
                <w:szCs w:val="24"/>
                <w:lang w:val="sq-AL"/>
              </w:rPr>
              <w:t xml:space="preserve">, </w:t>
            </w:r>
            <w:r w:rsidRPr="004432D8">
              <w:rPr>
                <w:rFonts w:ascii="Times New Roman" w:hAnsi="Times New Roman" w:cs="Times New Roman"/>
                <w:sz w:val="24"/>
                <w:szCs w:val="24"/>
                <w:lang w:val="sq-AL"/>
              </w:rPr>
              <w:t>çka për gjykatën është objektivisht e pamundur</w:t>
            </w:r>
            <w:r>
              <w:rPr>
                <w:rFonts w:ascii="Times New Roman" w:hAnsi="Times New Roman"/>
                <w:sz w:val="24"/>
                <w:szCs w:val="24"/>
                <w:lang w:val="sq-AL"/>
              </w:rPr>
              <w:t xml:space="preserve"> verifikimi i të gjithë vendimeve të shpallura.</w:t>
            </w:r>
            <w:r w:rsidRPr="004432D8">
              <w:rPr>
                <w:rFonts w:ascii="Times New Roman" w:hAnsi="Times New Roman" w:cs="Times New Roman"/>
                <w:sz w:val="24"/>
                <w:szCs w:val="24"/>
                <w:lang w:val="sq-AL"/>
              </w:rPr>
              <w:t xml:space="preserve"> Në këto kushte, </w:t>
            </w:r>
            <w:r>
              <w:rPr>
                <w:rFonts w:ascii="Times New Roman" w:hAnsi="Times New Roman"/>
                <w:sz w:val="24"/>
                <w:szCs w:val="24"/>
                <w:lang w:val="sq-AL"/>
              </w:rPr>
              <w:t xml:space="preserve">ju bëjmë me dije se, </w:t>
            </w:r>
            <w:r w:rsidRPr="004432D8">
              <w:rPr>
                <w:rFonts w:ascii="Times New Roman" w:hAnsi="Times New Roman" w:cs="Times New Roman"/>
                <w:sz w:val="24"/>
                <w:szCs w:val="24"/>
                <w:lang w:val="sq-AL"/>
              </w:rPr>
              <w:t xml:space="preserve">gjykata nuk e refuzon si kërkesë, </w:t>
            </w:r>
            <w:r w:rsidRPr="004432D8">
              <w:rPr>
                <w:rFonts w:ascii="Times New Roman" w:hAnsi="Times New Roman" w:cs="Times New Roman"/>
                <w:sz w:val="24"/>
                <w:szCs w:val="24"/>
                <w:lang w:val="sq-AL"/>
              </w:rPr>
              <w:lastRenderedPageBreak/>
              <w:t xml:space="preserve">madje ju fton në një ditë të caktuar nga ana juaj, që të mund të bëni një studim personalisht duke hulumtuar vendimet në sistem. </w:t>
            </w:r>
          </w:p>
          <w:p w:rsidR="00CC171B" w:rsidRPr="00C7656E" w:rsidRDefault="00CC171B" w:rsidP="00C7656E">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jc w:val="both"/>
              <w:rPr>
                <w:rFonts w:ascii="Times New Roman" w:hAnsi="Times New Roman" w:cs="Times New Roman"/>
                <w:sz w:val="24"/>
                <w:szCs w:val="24"/>
                <w:lang w:val="sq-AL"/>
              </w:rPr>
            </w:pPr>
          </w:p>
        </w:tc>
        <w:tc>
          <w:tcPr>
            <w:tcW w:w="2101" w:type="dxa"/>
            <w:vAlign w:val="center"/>
          </w:tcPr>
          <w:p w:rsidR="00CC171B" w:rsidRDefault="00CC171B"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 xml:space="preserve">E plotë </w:t>
            </w:r>
          </w:p>
        </w:tc>
        <w:tc>
          <w:tcPr>
            <w:tcW w:w="1359" w:type="dxa"/>
            <w:vAlign w:val="center"/>
          </w:tcPr>
          <w:p w:rsidR="00CC171B" w:rsidRDefault="00CC171B"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111040" w:rsidRPr="00F55BE5" w:rsidTr="00B825EA">
        <w:trPr>
          <w:trHeight w:val="310"/>
        </w:trPr>
        <w:tc>
          <w:tcPr>
            <w:tcW w:w="1560" w:type="dxa"/>
            <w:vAlign w:val="center"/>
          </w:tcPr>
          <w:p w:rsidR="00111040" w:rsidRPr="00022C12" w:rsidRDefault="00111040" w:rsidP="003C1B58">
            <w:pPr>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sq-AL"/>
              </w:rPr>
              <w:lastRenderedPageBreak/>
              <w:t>32</w:t>
            </w:r>
          </w:p>
        </w:tc>
        <w:tc>
          <w:tcPr>
            <w:tcW w:w="1977" w:type="dxa"/>
            <w:vAlign w:val="center"/>
          </w:tcPr>
          <w:p w:rsidR="00111040" w:rsidRDefault="00111040" w:rsidP="009A6BF1">
            <w:pPr>
              <w:spacing w:after="0" w:line="240" w:lineRule="auto"/>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18.10.20124</w:t>
            </w:r>
          </w:p>
        </w:tc>
        <w:tc>
          <w:tcPr>
            <w:tcW w:w="3089" w:type="dxa"/>
            <w:vAlign w:val="center"/>
          </w:tcPr>
          <w:p w:rsidR="00022C12" w:rsidRPr="00022C12" w:rsidRDefault="00022C12" w:rsidP="00022C12">
            <w:pPr>
              <w:spacing w:after="0" w:line="240" w:lineRule="auto"/>
              <w:rPr>
                <w:rFonts w:ascii="Times New Roman" w:eastAsia="Times New Roman" w:hAnsi="Times New Roman" w:cs="Times New Roman"/>
                <w:sz w:val="24"/>
                <w:szCs w:val="24"/>
              </w:rPr>
            </w:pPr>
            <w:r w:rsidRPr="00022C12">
              <w:rPr>
                <w:rFonts w:ascii="Times New Roman" w:eastAsia="Times New Roman" w:hAnsi="Times New Roman" w:cs="Times New Roman"/>
                <w:sz w:val="24"/>
                <w:szCs w:val="24"/>
              </w:rPr>
              <w:t xml:space="preserve">Për efekt të qëllimeve kërkimore shkencore, a mund të më vini në dispozicion vendimet me objekt akuze: nenet 207, 207/a, 207/b, 207/c, 207/ç të Kodit Penal (Shkelja e karantinës së bimëve dhe kafshëve; Braktisja e kafshës të shoqërimit; Vrasja me dashje </w:t>
            </w:r>
            <w:r w:rsidRPr="00022C12">
              <w:rPr>
                <w:rFonts w:ascii="Times New Roman" w:eastAsia="Times New Roman" w:hAnsi="Times New Roman" w:cs="Times New Roman"/>
                <w:sz w:val="24"/>
                <w:szCs w:val="24"/>
              </w:rPr>
              <w:lastRenderedPageBreak/>
              <w:t>e kafshës së shoqërimit; Keqtrajtimi i kafshës; Ndeshjet ndërmjet kafshëve)?</w:t>
            </w:r>
          </w:p>
          <w:p w:rsidR="00022C12" w:rsidRPr="00022C12" w:rsidRDefault="00022C12" w:rsidP="00022C12">
            <w:pPr>
              <w:spacing w:after="0" w:line="240" w:lineRule="auto"/>
              <w:rPr>
                <w:rFonts w:ascii="Times New Roman" w:eastAsia="Times New Roman" w:hAnsi="Times New Roman" w:cs="Times New Roman"/>
                <w:sz w:val="24"/>
                <w:szCs w:val="24"/>
              </w:rPr>
            </w:pPr>
            <w:r w:rsidRPr="00022C12">
              <w:rPr>
                <w:rFonts w:ascii="Times New Roman" w:eastAsia="Times New Roman" w:hAnsi="Times New Roman" w:cs="Times New Roman"/>
                <w:sz w:val="24"/>
                <w:szCs w:val="24"/>
              </w:rPr>
              <w:t>Vendimet ju lutem të mi dërgoni të anonimizuara pavarsisht nëse janë përfunduar me vendim pushim procedimi, deklarim fajtor, pafajësi, etj.</w:t>
            </w:r>
          </w:p>
          <w:p w:rsidR="00022C12" w:rsidRPr="00022C12" w:rsidRDefault="00022C12" w:rsidP="00022C12">
            <w:pPr>
              <w:spacing w:after="0" w:line="240" w:lineRule="auto"/>
              <w:rPr>
                <w:rFonts w:ascii="Times New Roman" w:eastAsia="Times New Roman" w:hAnsi="Times New Roman" w:cs="Times New Roman"/>
                <w:sz w:val="24"/>
                <w:szCs w:val="24"/>
              </w:rPr>
            </w:pPr>
          </w:p>
          <w:p w:rsidR="00111040" w:rsidRPr="00CC171B" w:rsidRDefault="00111040" w:rsidP="00CC171B">
            <w:pPr>
              <w:rPr>
                <w:rFonts w:ascii="Times New Roman" w:hAnsi="Times New Roman" w:cs="Times New Roman"/>
                <w:sz w:val="24"/>
                <w:szCs w:val="24"/>
              </w:rPr>
            </w:pPr>
          </w:p>
        </w:tc>
        <w:tc>
          <w:tcPr>
            <w:tcW w:w="1440" w:type="dxa"/>
            <w:vAlign w:val="center"/>
          </w:tcPr>
          <w:p w:rsidR="00111040" w:rsidRDefault="00111040" w:rsidP="009A6BF1">
            <w:pPr>
              <w:spacing w:after="0" w:line="240" w:lineRule="auto"/>
              <w:jc w:val="cente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lastRenderedPageBreak/>
              <w:t>18.10.2024</w:t>
            </w:r>
          </w:p>
        </w:tc>
        <w:tc>
          <w:tcPr>
            <w:tcW w:w="3009" w:type="dxa"/>
          </w:tcPr>
          <w:p w:rsidR="00111040" w:rsidRDefault="00111040" w:rsidP="00111040">
            <w:pPr>
              <w:spacing w:after="120"/>
              <w:jc w:val="both"/>
              <w:rPr>
                <w:rFonts w:ascii="Times New Roman" w:hAnsi="Times New Roman"/>
                <w:sz w:val="24"/>
                <w:szCs w:val="24"/>
                <w:lang w:val="en-GB" w:eastAsia="en-GB"/>
              </w:rPr>
            </w:pPr>
            <w:r>
              <w:rPr>
                <w:rFonts w:ascii="Times New Roman" w:hAnsi="Times New Roman"/>
                <w:sz w:val="24"/>
                <w:szCs w:val="24"/>
                <w:lang w:val="sq-AL"/>
              </w:rPr>
              <w:t xml:space="preserve">Pas verifikimeve të kryera në Sistemin e Menaxhimit të Çështjeve të Gjykatës, </w:t>
            </w:r>
            <w:r>
              <w:rPr>
                <w:rFonts w:ascii="Times New Roman" w:hAnsi="Times New Roman"/>
                <w:sz w:val="24"/>
                <w:szCs w:val="24"/>
                <w:lang w:val="en-GB" w:eastAsia="en-GB"/>
              </w:rPr>
              <w:t xml:space="preserve">bashkëngjitur këtij komunikimi, </w:t>
            </w:r>
            <w:r>
              <w:rPr>
                <w:rFonts w:ascii="Times New Roman" w:hAnsi="Times New Roman"/>
                <w:sz w:val="24"/>
                <w:szCs w:val="24"/>
                <w:lang w:val="sq-AL"/>
              </w:rPr>
              <w:t>referuar Ligjit 9887 datë 10.03.2008 “Për mbrojtjen e të dhënave personale”</w:t>
            </w:r>
            <w:r>
              <w:rPr>
                <w:rFonts w:ascii="Times New Roman" w:hAnsi="Times New Roman"/>
                <w:sz w:val="24"/>
                <w:szCs w:val="24"/>
                <w:lang w:val="en-GB" w:eastAsia="en-GB"/>
              </w:rPr>
              <w:t xml:space="preserve">, po ju vendosim në dispozicion kopjet e </w:t>
            </w:r>
            <w:r>
              <w:rPr>
                <w:rFonts w:ascii="Times New Roman" w:hAnsi="Times New Roman"/>
                <w:sz w:val="24"/>
                <w:szCs w:val="24"/>
                <w:lang w:val="en-GB" w:eastAsia="en-GB"/>
              </w:rPr>
              <w:lastRenderedPageBreak/>
              <w:t>anonimizuara</w:t>
            </w:r>
            <w:r>
              <w:rPr>
                <w:rStyle w:val="FootnoteReference"/>
                <w:rFonts w:ascii="Times New Roman" w:hAnsi="Times New Roman"/>
                <w:sz w:val="24"/>
                <w:szCs w:val="24"/>
                <w:lang w:val="en-GB" w:eastAsia="en-GB"/>
              </w:rPr>
              <w:footnoteReference w:id="15"/>
            </w:r>
            <w:r>
              <w:rPr>
                <w:rFonts w:ascii="Times New Roman" w:hAnsi="Times New Roman"/>
                <w:sz w:val="24"/>
                <w:szCs w:val="24"/>
                <w:lang w:val="en-GB" w:eastAsia="en-GB"/>
              </w:rPr>
              <w:t xml:space="preserve"> të vendimeve </w:t>
            </w:r>
            <w:r>
              <w:rPr>
                <w:rFonts w:ascii="Times New Roman" w:hAnsi="Times New Roman"/>
                <w:sz w:val="24"/>
                <w:szCs w:val="24"/>
                <w:lang w:val="sq-AL"/>
              </w:rPr>
              <w:t>të kërkuara nga ana juaj</w:t>
            </w:r>
            <w:r>
              <w:rPr>
                <w:rFonts w:ascii="Times New Roman" w:hAnsi="Times New Roman"/>
                <w:sz w:val="24"/>
                <w:szCs w:val="24"/>
                <w:lang w:val="en-GB" w:eastAsia="en-GB"/>
              </w:rPr>
              <w:t>.</w:t>
            </w:r>
          </w:p>
          <w:p w:rsidR="00111040" w:rsidRDefault="00111040" w:rsidP="00CC1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line="276" w:lineRule="auto"/>
              <w:jc w:val="both"/>
              <w:rPr>
                <w:rFonts w:ascii="Times New Roman" w:hAnsi="Times New Roman"/>
                <w:sz w:val="24"/>
                <w:szCs w:val="24"/>
                <w:lang w:val="sq-AL"/>
              </w:rPr>
            </w:pPr>
          </w:p>
        </w:tc>
        <w:tc>
          <w:tcPr>
            <w:tcW w:w="2101" w:type="dxa"/>
            <w:vAlign w:val="center"/>
          </w:tcPr>
          <w:p w:rsidR="00111040" w:rsidRDefault="00111040"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111040" w:rsidRDefault="00111040"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DF187E" w:rsidRPr="00F55BE5" w:rsidTr="00B825EA">
        <w:trPr>
          <w:trHeight w:val="310"/>
        </w:trPr>
        <w:tc>
          <w:tcPr>
            <w:tcW w:w="1560" w:type="dxa"/>
            <w:vAlign w:val="center"/>
          </w:tcPr>
          <w:p w:rsidR="00DF187E" w:rsidRDefault="00DF187E" w:rsidP="003C1B58">
            <w:pPr>
              <w:spacing w:after="0" w:line="240"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lastRenderedPageBreak/>
              <w:t>33</w:t>
            </w:r>
          </w:p>
        </w:tc>
        <w:tc>
          <w:tcPr>
            <w:tcW w:w="1977" w:type="dxa"/>
            <w:vAlign w:val="center"/>
          </w:tcPr>
          <w:p w:rsidR="00DF187E" w:rsidRDefault="00DF7BB5" w:rsidP="009A6BF1">
            <w:pPr>
              <w:spacing w:after="0" w:line="240" w:lineRule="auto"/>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18.10.2024</w:t>
            </w:r>
          </w:p>
        </w:tc>
        <w:tc>
          <w:tcPr>
            <w:tcW w:w="3089" w:type="dxa"/>
            <w:vAlign w:val="center"/>
          </w:tcPr>
          <w:p w:rsidR="00DF187E" w:rsidRPr="00DF187E" w:rsidRDefault="00DF187E" w:rsidP="00DF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Times New Roman" w:hAnsi="Times New Roman"/>
                <w:bCs/>
                <w:sz w:val="24"/>
                <w:szCs w:val="24"/>
                <w:lang w:val="sq-AL"/>
              </w:rPr>
            </w:pPr>
            <w:r w:rsidRPr="00DF187E">
              <w:rPr>
                <w:rFonts w:ascii="Times New Roman" w:hAnsi="Times New Roman"/>
                <w:sz w:val="24"/>
                <w:szCs w:val="24"/>
                <w:lang w:val="sq-AL"/>
              </w:rPr>
              <w:t>Statistika p</w:t>
            </w:r>
            <w:r w:rsidRPr="00DF187E">
              <w:rPr>
                <w:rFonts w:ascii="Times New Roman" w:hAnsi="Times New Roman"/>
                <w:sz w:val="24"/>
                <w:szCs w:val="24"/>
                <w:lang w:val="en-IN"/>
              </w:rPr>
              <w:t>ë</w:t>
            </w:r>
            <w:r w:rsidRPr="00DF187E">
              <w:rPr>
                <w:rFonts w:ascii="Times New Roman" w:hAnsi="Times New Roman"/>
                <w:sz w:val="24"/>
                <w:szCs w:val="24"/>
                <w:lang w:val="sq-AL"/>
              </w:rPr>
              <w:t>r numrin e çështjeve me palë gazetarë/punonjës të medias për periudhën 1 janar -1 shtator 2024, të ndara sipas neneve 617 “Publikimet mashtruese ose të pasakta”, 625 “Përgjegjësia për dëmin jopasuror” dhe 647/a të Kodit Civil.</w:t>
            </w:r>
          </w:p>
          <w:p w:rsidR="00DF187E" w:rsidRPr="00DF187E" w:rsidRDefault="00DF187E" w:rsidP="00DF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Times New Roman" w:hAnsi="Times New Roman"/>
                <w:bCs/>
                <w:sz w:val="24"/>
                <w:szCs w:val="24"/>
                <w:lang w:val="sq-AL"/>
              </w:rPr>
            </w:pPr>
            <w:r w:rsidRPr="00DF187E">
              <w:rPr>
                <w:rFonts w:ascii="Times New Roman" w:hAnsi="Times New Roman"/>
                <w:sz w:val="24"/>
                <w:szCs w:val="24"/>
                <w:lang w:val="sq-AL"/>
              </w:rPr>
              <w:t xml:space="preserve">Statistika për numrin e çështjeve me palë gazetarë/punonjës të medias për periudhën 1 janar- 1 shtator 2024, të ndara sipas neneve 119 “Fyerja”, 120 “Shpifja”, 121 “Ndërhyrje të padrejta në jetën private”, </w:t>
            </w:r>
            <w:r w:rsidRPr="00DF187E">
              <w:rPr>
                <w:rFonts w:ascii="Times New Roman" w:hAnsi="Times New Roman"/>
                <w:sz w:val="24"/>
                <w:szCs w:val="24"/>
                <w:lang w:val="sq-AL"/>
              </w:rPr>
              <w:lastRenderedPageBreak/>
              <w:t xml:space="preserve">143/b “Mashtrimi kompjuterik”,186/a “Falsifikimi kompjuterik” të Kodit Penal.  </w:t>
            </w:r>
          </w:p>
          <w:p w:rsidR="00DF187E" w:rsidRPr="00DF187E" w:rsidRDefault="00DF187E" w:rsidP="00DF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Times New Roman" w:hAnsi="Times New Roman"/>
                <w:bCs/>
                <w:sz w:val="24"/>
                <w:szCs w:val="24"/>
                <w:lang w:val="sq-AL"/>
              </w:rPr>
            </w:pPr>
            <w:r w:rsidRPr="00DF187E">
              <w:rPr>
                <w:rFonts w:ascii="Times New Roman" w:hAnsi="Times New Roman"/>
                <w:sz w:val="24"/>
                <w:szCs w:val="24"/>
                <w:lang w:val="sq-AL"/>
              </w:rPr>
              <w:t>Vendimmarrja përkatëse për këto çështje: vendime dënimi, pafajësie, pushimi, pranim apo rrëzim padie.</w:t>
            </w:r>
          </w:p>
          <w:p w:rsidR="00DF187E" w:rsidRPr="00DF187E" w:rsidRDefault="00DF187E" w:rsidP="00DF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Times New Roman" w:hAnsi="Times New Roman"/>
                <w:bCs/>
                <w:sz w:val="24"/>
                <w:szCs w:val="24"/>
                <w:lang w:val="sq-AL"/>
              </w:rPr>
            </w:pPr>
            <w:r w:rsidRPr="00DF187E">
              <w:rPr>
                <w:rFonts w:ascii="Times New Roman" w:hAnsi="Times New Roman"/>
                <w:sz w:val="24"/>
                <w:szCs w:val="24"/>
                <w:lang w:val="sq-AL"/>
              </w:rPr>
              <w:t>Informacion mbi numrin e çështjeve të reja për vitin 2024 dhe informacion për sa çështje janë të mbartura.</w:t>
            </w:r>
          </w:p>
          <w:p w:rsidR="00DF187E" w:rsidRPr="00DF187E" w:rsidRDefault="00DF187E" w:rsidP="00DF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Times New Roman" w:hAnsi="Times New Roman"/>
                <w:bCs/>
                <w:sz w:val="24"/>
                <w:szCs w:val="24"/>
                <w:lang w:val="sq-AL"/>
              </w:rPr>
            </w:pPr>
            <w:r w:rsidRPr="00DF187E">
              <w:rPr>
                <w:rFonts w:ascii="Times New Roman" w:hAnsi="Times New Roman"/>
                <w:sz w:val="24"/>
                <w:szCs w:val="24"/>
                <w:lang w:val="sq-AL"/>
              </w:rPr>
              <w:t>Njëkohësisht, do ishte me vlerë të informoheshim nëse institucioni jauj ose gjykatat e juridiksionit të pergjithshëm kanë ndërtuar një regjistër të dhënash mbi gazetarët dhe punonjësit e mediave, ku regjistrohen rastet e padive/çështjeve ndaj tyre. Nëse jo, do ishte me interes të kisim informacion kur do të jetë publike kjo databazë dhe nëse do kishim qasje në të.</w:t>
            </w:r>
          </w:p>
          <w:p w:rsidR="00DF187E" w:rsidRPr="00DF187E" w:rsidRDefault="00DF187E" w:rsidP="00DF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Times New Roman" w:hAnsi="Times New Roman" w:cs="Times New Roman"/>
                <w:bCs/>
                <w:sz w:val="24"/>
                <w:szCs w:val="24"/>
                <w:lang w:val="sq-AL"/>
              </w:rPr>
            </w:pPr>
          </w:p>
          <w:p w:rsidR="00DF187E" w:rsidRPr="00022C12" w:rsidRDefault="00DF187E" w:rsidP="00022C12">
            <w:pPr>
              <w:spacing w:after="0" w:line="240" w:lineRule="auto"/>
              <w:rPr>
                <w:rFonts w:ascii="Times New Roman" w:eastAsia="Times New Roman" w:hAnsi="Times New Roman" w:cs="Times New Roman"/>
                <w:sz w:val="24"/>
                <w:szCs w:val="24"/>
              </w:rPr>
            </w:pPr>
          </w:p>
        </w:tc>
        <w:tc>
          <w:tcPr>
            <w:tcW w:w="1440" w:type="dxa"/>
            <w:vAlign w:val="center"/>
          </w:tcPr>
          <w:p w:rsidR="00DF187E" w:rsidRDefault="00DF7BB5" w:rsidP="009A6BF1">
            <w:pPr>
              <w:spacing w:after="0" w:line="240" w:lineRule="auto"/>
              <w:jc w:val="cente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lastRenderedPageBreak/>
              <w:t>23.10.2024</w:t>
            </w:r>
          </w:p>
        </w:tc>
        <w:tc>
          <w:tcPr>
            <w:tcW w:w="3009" w:type="dxa"/>
          </w:tcPr>
          <w:p w:rsidR="00DF187E" w:rsidRPr="00DF187E" w:rsidRDefault="00DF187E" w:rsidP="00DF187E">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jc w:val="both"/>
              <w:rPr>
                <w:rFonts w:ascii="Times New Roman" w:hAnsi="Times New Roman" w:cs="Times New Roman"/>
                <w:sz w:val="24"/>
                <w:szCs w:val="24"/>
                <w:lang w:val="sq-AL"/>
              </w:rPr>
            </w:pPr>
            <w:r w:rsidRPr="00DF187E">
              <w:rPr>
                <w:rFonts w:ascii="Times New Roman" w:hAnsi="Times New Roman" w:cs="Times New Roman"/>
                <w:sz w:val="24"/>
                <w:szCs w:val="24"/>
                <w:lang w:val="sq-AL"/>
              </w:rPr>
              <w:t xml:space="preserve">Në sistemin e gjykatës, statistika që mund të nxirret dhe gjenerimi i të dhënave bëhet vetëm në seksionin civil, me anë të kërkimit: “padi me palë gazetarë/përfaqësues mediash”, ku bashkangjitur kësaj kthim përgjigje, do të gjeni të dhënat nga sistemi për çështjet që janë ende në gjykim, apo të përfunduara për vitin 2024 së bashku me mënyrën e përfundimit të secilës çështje. </w:t>
            </w:r>
          </w:p>
          <w:p w:rsidR="00DF187E" w:rsidRDefault="00DF187E" w:rsidP="00111040">
            <w:pPr>
              <w:spacing w:after="120"/>
              <w:jc w:val="both"/>
              <w:rPr>
                <w:rFonts w:ascii="Times New Roman" w:hAnsi="Times New Roman"/>
                <w:sz w:val="24"/>
                <w:szCs w:val="24"/>
                <w:lang w:val="sq-AL"/>
              </w:rPr>
            </w:pPr>
          </w:p>
        </w:tc>
        <w:tc>
          <w:tcPr>
            <w:tcW w:w="2101" w:type="dxa"/>
            <w:vAlign w:val="center"/>
          </w:tcPr>
          <w:p w:rsidR="00DF187E" w:rsidRDefault="00DF187E"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t>E plotë</w:t>
            </w:r>
          </w:p>
        </w:tc>
        <w:tc>
          <w:tcPr>
            <w:tcW w:w="1359" w:type="dxa"/>
            <w:vAlign w:val="center"/>
          </w:tcPr>
          <w:p w:rsidR="00DF187E" w:rsidRDefault="00DF187E"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DF7BB5" w:rsidRPr="00F55BE5" w:rsidTr="00B825EA">
        <w:trPr>
          <w:trHeight w:val="310"/>
        </w:trPr>
        <w:tc>
          <w:tcPr>
            <w:tcW w:w="1560" w:type="dxa"/>
            <w:vAlign w:val="center"/>
          </w:tcPr>
          <w:p w:rsidR="00DF7BB5" w:rsidRDefault="00DF7BB5" w:rsidP="003C1B58">
            <w:pPr>
              <w:spacing w:after="0" w:line="240"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lastRenderedPageBreak/>
              <w:t>34</w:t>
            </w:r>
          </w:p>
        </w:tc>
        <w:tc>
          <w:tcPr>
            <w:tcW w:w="1977" w:type="dxa"/>
            <w:vAlign w:val="center"/>
          </w:tcPr>
          <w:p w:rsidR="00DF7BB5" w:rsidRDefault="00DF7BB5" w:rsidP="009A6BF1">
            <w:pPr>
              <w:spacing w:after="0" w:line="240" w:lineRule="auto"/>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03.12.2024</w:t>
            </w:r>
          </w:p>
        </w:tc>
        <w:tc>
          <w:tcPr>
            <w:tcW w:w="3089" w:type="dxa"/>
            <w:vAlign w:val="center"/>
          </w:tcPr>
          <w:p w:rsidR="00DF7BB5" w:rsidRPr="00DF7BB5" w:rsidRDefault="00DF7BB5" w:rsidP="00DF7BB5">
            <w:pPr>
              <w:shd w:val="clear" w:color="auto" w:fill="FFFFFF"/>
              <w:spacing w:after="0" w:line="240" w:lineRule="auto"/>
              <w:rPr>
                <w:rFonts w:ascii="Times New Roman" w:eastAsia="Times New Roman" w:hAnsi="Times New Roman" w:cs="Times New Roman"/>
                <w:color w:val="000000"/>
                <w:sz w:val="24"/>
                <w:szCs w:val="24"/>
              </w:rPr>
            </w:pPr>
            <w:r w:rsidRPr="00DF7BB5">
              <w:rPr>
                <w:rFonts w:ascii="Times New Roman" w:eastAsia="Times New Roman" w:hAnsi="Times New Roman" w:cs="Times New Roman"/>
                <w:color w:val="000000"/>
                <w:sz w:val="24"/>
                <w:szCs w:val="24"/>
              </w:rPr>
              <w:t xml:space="preserve">Bazuar në ligjin nr. 119/2014 neni 15 pika 1 dhe 2 (Për të Drejtën e Informimit); sot e </w:t>
            </w:r>
            <w:r w:rsidRPr="00DF7BB5">
              <w:rPr>
                <w:rFonts w:ascii="Times New Roman" w:eastAsia="Times New Roman" w:hAnsi="Times New Roman" w:cs="Times New Roman"/>
                <w:color w:val="000000"/>
                <w:sz w:val="24"/>
                <w:szCs w:val="24"/>
              </w:rPr>
              <w:lastRenderedPageBreak/>
              <w:t>Martë datë 03 Dhjetor 2024, kërkon nga Gjykatae Shkallës së Parë me Juridiksion të Përgjithshëm Tiranë (Dhoma Penale), të na vihet në dispozicion informacion dhe dokumentacion për sa më poshtë…</w:t>
            </w:r>
          </w:p>
          <w:p w:rsidR="00DF7BB5" w:rsidRPr="00DF7BB5" w:rsidRDefault="00DF7BB5" w:rsidP="00DF7BB5">
            <w:pPr>
              <w:shd w:val="clear" w:color="auto" w:fill="FFFFFF"/>
              <w:spacing w:after="0" w:line="240" w:lineRule="auto"/>
              <w:rPr>
                <w:rFonts w:ascii="Times New Roman" w:eastAsia="Times New Roman" w:hAnsi="Times New Roman" w:cs="Times New Roman"/>
                <w:color w:val="000000"/>
                <w:sz w:val="24"/>
                <w:szCs w:val="24"/>
              </w:rPr>
            </w:pPr>
            <w:r w:rsidRPr="00DF7BB5">
              <w:rPr>
                <w:rFonts w:ascii="Times New Roman" w:eastAsia="Times New Roman" w:hAnsi="Times New Roman" w:cs="Times New Roman"/>
                <w:color w:val="000000"/>
                <w:sz w:val="24"/>
                <w:szCs w:val="24"/>
              </w:rPr>
              <w:t>Më dt. 19 Janar 2021 shtetasi J</w:t>
            </w:r>
            <w:r w:rsidR="007F3D7A">
              <w:rPr>
                <w:rFonts w:ascii="Times New Roman" w:eastAsia="Times New Roman" w:hAnsi="Times New Roman" w:cs="Times New Roman"/>
                <w:color w:val="000000"/>
                <w:sz w:val="24"/>
                <w:szCs w:val="24"/>
              </w:rPr>
              <w:t>.</w:t>
            </w:r>
            <w:r w:rsidRPr="00DF7BB5">
              <w:rPr>
                <w:rFonts w:ascii="Times New Roman" w:eastAsia="Times New Roman" w:hAnsi="Times New Roman" w:cs="Times New Roman"/>
                <w:color w:val="000000"/>
                <w:sz w:val="24"/>
                <w:szCs w:val="24"/>
              </w:rPr>
              <w:t xml:space="preserve"> Gj</w:t>
            </w:r>
            <w:r w:rsidR="007F3D7A">
              <w:rPr>
                <w:rFonts w:ascii="Times New Roman" w:eastAsia="Times New Roman" w:hAnsi="Times New Roman" w:cs="Times New Roman"/>
                <w:color w:val="000000"/>
                <w:sz w:val="24"/>
                <w:szCs w:val="24"/>
              </w:rPr>
              <w:t>.</w:t>
            </w:r>
            <w:r w:rsidRPr="00DF7BB5">
              <w:rPr>
                <w:rFonts w:ascii="Times New Roman" w:eastAsia="Times New Roman" w:hAnsi="Times New Roman" w:cs="Times New Roman"/>
                <w:color w:val="000000"/>
                <w:sz w:val="24"/>
                <w:szCs w:val="24"/>
              </w:rPr>
              <w:t xml:space="preserve"> (në atë kohë 24 vjeç), u arrestua bashkë me shtetasin E.B, në Tiranë, dhe gjatë kontrollit të mjetit i gjendet një armë zjarri tip “</w:t>
            </w:r>
            <w:r w:rsidR="007F3D7A">
              <w:rPr>
                <w:rFonts w:ascii="Times New Roman" w:eastAsia="Times New Roman" w:hAnsi="Times New Roman" w:cs="Times New Roman"/>
                <w:color w:val="000000"/>
                <w:sz w:val="24"/>
                <w:szCs w:val="24"/>
              </w:rPr>
              <w:t>.</w:t>
            </w:r>
            <w:r w:rsidRPr="00DF7BB5">
              <w:rPr>
                <w:rFonts w:ascii="Times New Roman" w:eastAsia="Times New Roman" w:hAnsi="Times New Roman" w:cs="Times New Roman"/>
                <w:color w:val="000000"/>
                <w:sz w:val="24"/>
                <w:szCs w:val="24"/>
              </w:rPr>
              <w:t xml:space="preserve">” dhe </w:t>
            </w:r>
            <w:r w:rsidR="007F3D7A">
              <w:rPr>
                <w:rFonts w:ascii="Times New Roman" w:eastAsia="Times New Roman" w:hAnsi="Times New Roman" w:cs="Times New Roman"/>
                <w:color w:val="000000"/>
                <w:sz w:val="24"/>
                <w:szCs w:val="24"/>
              </w:rPr>
              <w:t>.</w:t>
            </w:r>
            <w:r w:rsidRPr="00DF7BB5">
              <w:rPr>
                <w:rFonts w:ascii="Times New Roman" w:eastAsia="Times New Roman" w:hAnsi="Times New Roman" w:cs="Times New Roman"/>
                <w:color w:val="000000"/>
                <w:sz w:val="24"/>
                <w:szCs w:val="24"/>
              </w:rPr>
              <w:t xml:space="preserve"> fishekë poshtë sediljes së mjetit. Lidhur me këtë rast, Prokuroria e Tiranës në përfundim të hetimeve, ka dërguar kërkesën në Gjykatë për nisjen e gjykimit. </w:t>
            </w:r>
          </w:p>
          <w:p w:rsidR="00DF7BB5" w:rsidRPr="00DF7BB5" w:rsidRDefault="00DF7BB5" w:rsidP="00DF7BB5">
            <w:pPr>
              <w:shd w:val="clear" w:color="auto" w:fill="FFFFFF"/>
              <w:spacing w:after="0" w:line="240" w:lineRule="auto"/>
              <w:rPr>
                <w:rFonts w:ascii="Times New Roman" w:eastAsia="Times New Roman" w:hAnsi="Times New Roman" w:cs="Times New Roman"/>
                <w:color w:val="000000"/>
                <w:sz w:val="24"/>
                <w:szCs w:val="24"/>
              </w:rPr>
            </w:pPr>
            <w:r w:rsidRPr="00DF7BB5">
              <w:rPr>
                <w:rFonts w:ascii="Times New Roman" w:eastAsia="Times New Roman" w:hAnsi="Times New Roman" w:cs="Times New Roman"/>
                <w:color w:val="000000"/>
                <w:sz w:val="24"/>
                <w:szCs w:val="24"/>
              </w:rPr>
              <w:t>Për sa më sipër, kërkojmë të na vihet në dispozicion, vendimi i plotë Gjykatës për këtë shtetas dhe arsyetimi përkatës i saj ku të përfshihen edhe konkluzionet e Prokurorisë së Tiranës. </w:t>
            </w:r>
          </w:p>
          <w:p w:rsidR="00DF7BB5" w:rsidRPr="00DF7BB5" w:rsidRDefault="00DF7BB5" w:rsidP="00DF7BB5">
            <w:pPr>
              <w:shd w:val="clear" w:color="auto" w:fill="FFFFFF"/>
              <w:spacing w:after="0" w:line="240" w:lineRule="auto"/>
              <w:rPr>
                <w:rFonts w:ascii="Times New Roman" w:eastAsia="Times New Roman" w:hAnsi="Times New Roman" w:cs="Times New Roman"/>
                <w:color w:val="000000"/>
                <w:sz w:val="24"/>
                <w:szCs w:val="24"/>
              </w:rPr>
            </w:pPr>
            <w:r w:rsidRPr="00DF7BB5">
              <w:rPr>
                <w:rFonts w:ascii="Times New Roman" w:eastAsia="Times New Roman" w:hAnsi="Times New Roman" w:cs="Times New Roman"/>
                <w:color w:val="000000"/>
                <w:sz w:val="24"/>
                <w:szCs w:val="24"/>
              </w:rPr>
              <w:t xml:space="preserve">Kërkesa adresohet mbi interesin e lartë publik, lidhur me një urdhër arresti ndaj këtij shtetasi (ekzekutuar të hënën në mbrëmje të 2 dhjetorit 2024), si i dyshuar </w:t>
            </w:r>
            <w:r w:rsidRPr="00DF7BB5">
              <w:rPr>
                <w:rFonts w:ascii="Times New Roman" w:eastAsia="Times New Roman" w:hAnsi="Times New Roman" w:cs="Times New Roman"/>
                <w:color w:val="000000"/>
                <w:sz w:val="24"/>
                <w:szCs w:val="24"/>
              </w:rPr>
              <w:lastRenderedPageBreak/>
              <w:t>për autorësinë e një vrasjeje të ndodhur më 1 dhjetor 2024 në Ndroq, Tiranë. </w:t>
            </w:r>
          </w:p>
          <w:p w:rsidR="00DF7BB5" w:rsidRPr="00DF7BB5" w:rsidRDefault="00DF7BB5" w:rsidP="00DF7BB5">
            <w:pPr>
              <w:shd w:val="clear" w:color="auto" w:fill="FFFFFF"/>
              <w:spacing w:after="0" w:line="240" w:lineRule="auto"/>
              <w:rPr>
                <w:rFonts w:ascii="Times New Roman" w:eastAsia="Times New Roman" w:hAnsi="Times New Roman" w:cs="Times New Roman"/>
                <w:color w:val="000000"/>
                <w:sz w:val="24"/>
                <w:szCs w:val="24"/>
              </w:rPr>
            </w:pPr>
            <w:r w:rsidRPr="00DF7BB5">
              <w:rPr>
                <w:rFonts w:ascii="Times New Roman" w:eastAsia="Times New Roman" w:hAnsi="Times New Roman" w:cs="Times New Roman"/>
                <w:color w:val="000000"/>
                <w:sz w:val="24"/>
                <w:szCs w:val="24"/>
              </w:rPr>
              <w:t>Jemi në pritje të një përgjigje sa më të shpejtë të mundshme, duke qenë falenderues paraprakisht për bashkëpunimin. </w:t>
            </w:r>
          </w:p>
          <w:p w:rsidR="00DF7BB5" w:rsidRPr="00DF187E" w:rsidRDefault="00DF7BB5" w:rsidP="00DF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Times New Roman" w:hAnsi="Times New Roman"/>
                <w:sz w:val="24"/>
                <w:szCs w:val="24"/>
                <w:lang w:val="sq-AL"/>
              </w:rPr>
            </w:pPr>
          </w:p>
        </w:tc>
        <w:tc>
          <w:tcPr>
            <w:tcW w:w="1440" w:type="dxa"/>
            <w:vAlign w:val="center"/>
          </w:tcPr>
          <w:p w:rsidR="00DF7BB5" w:rsidRDefault="00DF7BB5" w:rsidP="009A6BF1">
            <w:pPr>
              <w:spacing w:after="0" w:line="240" w:lineRule="auto"/>
              <w:jc w:val="cente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lastRenderedPageBreak/>
              <w:t>03.12.2024</w:t>
            </w:r>
          </w:p>
        </w:tc>
        <w:tc>
          <w:tcPr>
            <w:tcW w:w="3009" w:type="dxa"/>
          </w:tcPr>
          <w:p w:rsidR="00DF7BB5" w:rsidRDefault="00DF7BB5" w:rsidP="00DF7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sz w:val="24"/>
                <w:szCs w:val="24"/>
                <w:lang w:val="sq-AL"/>
              </w:rPr>
            </w:pPr>
            <w:r w:rsidRPr="00EE4415">
              <w:rPr>
                <w:rFonts w:ascii="Times New Roman" w:hAnsi="Times New Roman"/>
                <w:bCs/>
                <w:sz w:val="24"/>
                <w:szCs w:val="24"/>
                <w:lang w:val="sq-AL"/>
              </w:rPr>
              <w:t xml:space="preserve">Në përgjigje të </w:t>
            </w:r>
            <w:r>
              <w:rPr>
                <w:rFonts w:ascii="Times New Roman" w:hAnsi="Times New Roman"/>
                <w:sz w:val="24"/>
                <w:szCs w:val="24"/>
                <w:lang w:val="sq-AL"/>
              </w:rPr>
              <w:t xml:space="preserve">kërkesës tuaj, depozituar pranë Gjykatës së </w:t>
            </w:r>
            <w:r>
              <w:rPr>
                <w:rFonts w:ascii="Times New Roman" w:hAnsi="Times New Roman"/>
                <w:sz w:val="24"/>
                <w:szCs w:val="24"/>
                <w:lang w:val="sq-AL"/>
              </w:rPr>
              <w:lastRenderedPageBreak/>
              <w:t>Shkallës së Parë të Juridiksionit të Përgjithshëm Tiranë, po ju vendosim në dispozicion aktin e kërkuar nga ana juaj, të cilin e gjeni bashkangjitur kësaj kthim përgjigje.</w:t>
            </w:r>
          </w:p>
          <w:p w:rsidR="00DF7BB5" w:rsidRPr="00DF187E" w:rsidRDefault="00DF7BB5" w:rsidP="00DF187E">
            <w:pPr>
              <w:tabs>
                <w:tab w:val="left" w:pos="90"/>
                <w:tab w:val="left" w:pos="3600"/>
                <w:tab w:val="left" w:pos="4320"/>
                <w:tab w:val="left" w:pos="5040"/>
                <w:tab w:val="left" w:pos="5760"/>
                <w:tab w:val="left" w:pos="6480"/>
                <w:tab w:val="left" w:pos="7200"/>
                <w:tab w:val="left" w:pos="7920"/>
                <w:tab w:val="left" w:pos="8640"/>
                <w:tab w:val="left" w:pos="9090"/>
                <w:tab w:val="left" w:pos="9360"/>
                <w:tab w:val="left" w:pos="10080"/>
                <w:tab w:val="left" w:pos="10800"/>
                <w:tab w:val="left" w:pos="11520"/>
                <w:tab w:val="left" w:pos="12240"/>
              </w:tabs>
              <w:spacing w:before="120"/>
              <w:jc w:val="both"/>
              <w:rPr>
                <w:rFonts w:ascii="Times New Roman" w:hAnsi="Times New Roman" w:cs="Times New Roman"/>
                <w:sz w:val="24"/>
                <w:szCs w:val="24"/>
                <w:lang w:val="sq-AL"/>
              </w:rPr>
            </w:pPr>
          </w:p>
        </w:tc>
        <w:tc>
          <w:tcPr>
            <w:tcW w:w="2101" w:type="dxa"/>
            <w:vAlign w:val="center"/>
          </w:tcPr>
          <w:p w:rsidR="00DF7BB5" w:rsidRDefault="00DF7BB5" w:rsidP="00795DB9">
            <w:pPr>
              <w:spacing w:after="0" w:line="240" w:lineRule="auto"/>
              <w:jc w:val="center"/>
              <w:rPr>
                <w:rFonts w:ascii="Times New Roman" w:hAnsi="Times New Roman"/>
                <w:b/>
                <w:color w:val="000000"/>
                <w:sz w:val="24"/>
                <w:szCs w:val="24"/>
                <w:lang w:val="sq-AL"/>
              </w:rPr>
            </w:pPr>
            <w:r>
              <w:rPr>
                <w:rFonts w:ascii="Times New Roman" w:hAnsi="Times New Roman"/>
                <w:b/>
                <w:color w:val="000000"/>
                <w:sz w:val="24"/>
                <w:szCs w:val="24"/>
                <w:lang w:val="sq-AL"/>
              </w:rPr>
              <w:lastRenderedPageBreak/>
              <w:t>E plotë</w:t>
            </w:r>
          </w:p>
        </w:tc>
        <w:tc>
          <w:tcPr>
            <w:tcW w:w="1359" w:type="dxa"/>
            <w:vAlign w:val="center"/>
          </w:tcPr>
          <w:p w:rsidR="00DF7BB5" w:rsidRDefault="00DF7BB5"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r w:rsidR="00624DEC" w:rsidRPr="00F55BE5" w:rsidTr="00B825EA">
        <w:trPr>
          <w:trHeight w:val="310"/>
        </w:trPr>
        <w:tc>
          <w:tcPr>
            <w:tcW w:w="1560" w:type="dxa"/>
            <w:vAlign w:val="center"/>
          </w:tcPr>
          <w:p w:rsidR="00624DEC" w:rsidRDefault="00624DEC" w:rsidP="003C1B58">
            <w:pPr>
              <w:spacing w:after="0" w:line="240" w:lineRule="auto"/>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lastRenderedPageBreak/>
              <w:t>36</w:t>
            </w:r>
          </w:p>
        </w:tc>
        <w:tc>
          <w:tcPr>
            <w:tcW w:w="1977" w:type="dxa"/>
            <w:vAlign w:val="center"/>
          </w:tcPr>
          <w:p w:rsidR="00624DEC" w:rsidRDefault="00624DEC" w:rsidP="009A6BF1">
            <w:pPr>
              <w:spacing w:after="0" w:line="240" w:lineRule="auto"/>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26.12.2024</w:t>
            </w:r>
          </w:p>
        </w:tc>
        <w:tc>
          <w:tcPr>
            <w:tcW w:w="3089" w:type="dxa"/>
            <w:vAlign w:val="center"/>
          </w:tcPr>
          <w:p w:rsidR="00624DEC" w:rsidRPr="00624DEC" w:rsidRDefault="00624DEC" w:rsidP="00DF7BB5">
            <w:pPr>
              <w:shd w:val="clear" w:color="auto" w:fill="FFFFFF"/>
              <w:spacing w:after="0" w:line="240" w:lineRule="auto"/>
              <w:rPr>
                <w:rFonts w:ascii="Times New Roman" w:eastAsia="Times New Roman" w:hAnsi="Times New Roman" w:cs="Times New Roman"/>
                <w:color w:val="000000"/>
                <w:sz w:val="24"/>
                <w:szCs w:val="24"/>
              </w:rPr>
            </w:pPr>
            <w:r w:rsidRPr="00624DEC">
              <w:rPr>
                <w:rFonts w:ascii="Times New Roman" w:hAnsi="Times New Roman" w:cs="Times New Roman"/>
                <w:sz w:val="24"/>
                <w:szCs w:val="24"/>
              </w:rPr>
              <w:t>Në lidhje me veprat penale si më poshtë: Sa vendime ka dhënë organi juaj në 10 vitet e fundit? Na vini në dispozicion vendimet e dhëna për këto vepra penale për secilin rast. Neni 138 Vjedhja e veprave të artit e kulturës Neni 147 Mashtrimi për veprat e artit e të kulturës Neni 138/a Trafikimi i veprave të artit dhe kulturës</w:t>
            </w:r>
          </w:p>
        </w:tc>
        <w:tc>
          <w:tcPr>
            <w:tcW w:w="1440" w:type="dxa"/>
            <w:vAlign w:val="center"/>
          </w:tcPr>
          <w:p w:rsidR="00624DEC" w:rsidRDefault="00624DEC" w:rsidP="009A6BF1">
            <w:pPr>
              <w:spacing w:after="0" w:line="240" w:lineRule="auto"/>
              <w:jc w:val="center"/>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30.12.2024</w:t>
            </w:r>
          </w:p>
        </w:tc>
        <w:tc>
          <w:tcPr>
            <w:tcW w:w="3009" w:type="dxa"/>
          </w:tcPr>
          <w:p w:rsidR="00624DEC" w:rsidRPr="00624DEC" w:rsidRDefault="00624DEC" w:rsidP="00624DEC">
            <w:pPr>
              <w:shd w:val="clear" w:color="auto" w:fill="FFFFFF"/>
              <w:spacing w:after="0" w:line="240" w:lineRule="auto"/>
              <w:rPr>
                <w:rFonts w:ascii="Times New Roman" w:eastAsia="Times New Roman" w:hAnsi="Times New Roman" w:cs="Times New Roman"/>
                <w:color w:val="000000"/>
                <w:sz w:val="24"/>
                <w:szCs w:val="24"/>
              </w:rPr>
            </w:pPr>
            <w:r w:rsidRPr="00624DEC">
              <w:rPr>
                <w:rFonts w:ascii="Times New Roman" w:eastAsia="Times New Roman" w:hAnsi="Times New Roman" w:cs="Times New Roman"/>
                <w:color w:val="000000"/>
                <w:sz w:val="24"/>
                <w:szCs w:val="24"/>
              </w:rPr>
              <w:t>Në përgjigje të kërkesës suaj për informacion, dërguar pranë Gjykatës së Shkallës së Parë të Juridiksiont të Përgjithshëm Tiranë, ju bëjmë me dije se:</w:t>
            </w:r>
          </w:p>
          <w:p w:rsidR="00624DEC" w:rsidRPr="00624DEC" w:rsidRDefault="00624DEC" w:rsidP="00624DEC">
            <w:pPr>
              <w:shd w:val="clear" w:color="auto" w:fill="FFFFFF"/>
              <w:spacing w:after="0" w:line="240" w:lineRule="auto"/>
              <w:rPr>
                <w:rFonts w:ascii="Calibri" w:eastAsia="Times New Roman" w:hAnsi="Calibri" w:cs="Calibri"/>
                <w:color w:val="000000"/>
                <w:sz w:val="24"/>
                <w:szCs w:val="24"/>
              </w:rPr>
            </w:pPr>
            <w:r w:rsidRPr="00624DEC">
              <w:rPr>
                <w:rFonts w:ascii="Times New Roman" w:eastAsia="Times New Roman" w:hAnsi="Times New Roman" w:cs="Times New Roman"/>
                <w:color w:val="000000"/>
                <w:sz w:val="24"/>
                <w:szCs w:val="24"/>
              </w:rPr>
              <w:t>Nga verifikimi në sistemin e menaxhimit të çështjeve për periudhën e referuar në kërkesën tuaj, rezultojnë vetem dy vendime, një në vitin 2023 dhe një ne vitin 2024, te cilat i gjeni bashkangjitur kësaj kthim përgjigje.</w:t>
            </w:r>
          </w:p>
          <w:p w:rsidR="00624DEC" w:rsidRPr="00EE4415" w:rsidRDefault="00624DEC" w:rsidP="00DF7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jc w:val="both"/>
              <w:rPr>
                <w:rFonts w:ascii="Times New Roman" w:hAnsi="Times New Roman"/>
                <w:bCs/>
                <w:sz w:val="24"/>
                <w:szCs w:val="24"/>
                <w:lang w:val="sq-AL"/>
              </w:rPr>
            </w:pPr>
            <w:bookmarkStart w:id="0" w:name="_GoBack"/>
            <w:bookmarkEnd w:id="0"/>
          </w:p>
        </w:tc>
        <w:tc>
          <w:tcPr>
            <w:tcW w:w="2101" w:type="dxa"/>
            <w:vAlign w:val="center"/>
          </w:tcPr>
          <w:p w:rsidR="00624DEC" w:rsidRPr="00624DEC" w:rsidRDefault="00624DEC" w:rsidP="00795DB9">
            <w:pPr>
              <w:spacing w:after="0" w:line="240" w:lineRule="auto"/>
              <w:jc w:val="center"/>
              <w:rPr>
                <w:rFonts w:ascii="Times New Roman" w:hAnsi="Times New Roman"/>
                <w:b/>
                <w:color w:val="000000"/>
                <w:sz w:val="24"/>
                <w:szCs w:val="24"/>
                <w:lang w:val="en-IN"/>
              </w:rPr>
            </w:pPr>
            <w:r>
              <w:rPr>
                <w:rFonts w:ascii="Times New Roman" w:hAnsi="Times New Roman"/>
                <w:b/>
                <w:color w:val="000000"/>
                <w:sz w:val="24"/>
                <w:szCs w:val="24"/>
                <w:lang w:val="sq-AL"/>
              </w:rPr>
              <w:t>E plot</w:t>
            </w:r>
            <w:r>
              <w:rPr>
                <w:rFonts w:ascii="Times New Roman" w:hAnsi="Times New Roman"/>
                <w:b/>
                <w:color w:val="000000"/>
                <w:sz w:val="24"/>
                <w:szCs w:val="24"/>
                <w:lang w:val="en-IN"/>
              </w:rPr>
              <w:t>ë</w:t>
            </w:r>
          </w:p>
        </w:tc>
        <w:tc>
          <w:tcPr>
            <w:tcW w:w="1359" w:type="dxa"/>
            <w:vAlign w:val="center"/>
          </w:tcPr>
          <w:p w:rsidR="00624DEC" w:rsidRDefault="00624DEC" w:rsidP="009A6BF1">
            <w:pPr>
              <w:spacing w:after="0" w:line="240" w:lineRule="auto"/>
              <w:jc w:val="center"/>
              <w:rPr>
                <w:rFonts w:ascii="Times New Roman" w:hAnsi="Times New Roman"/>
                <w:color w:val="000000"/>
                <w:sz w:val="24"/>
                <w:szCs w:val="24"/>
                <w:lang w:val="sq-AL"/>
              </w:rPr>
            </w:pPr>
            <w:r>
              <w:rPr>
                <w:rFonts w:ascii="Times New Roman" w:hAnsi="Times New Roman"/>
                <w:color w:val="000000"/>
                <w:sz w:val="24"/>
                <w:szCs w:val="24"/>
                <w:lang w:val="sq-AL"/>
              </w:rPr>
              <w:t>Nuk ka</w:t>
            </w:r>
          </w:p>
        </w:tc>
      </w:tr>
    </w:tbl>
    <w:p w:rsidR="000F2A54" w:rsidRPr="00532D7C" w:rsidRDefault="000F2A54" w:rsidP="000D7BA2">
      <w:pPr>
        <w:rPr>
          <w:rFonts w:ascii="Times New Roman" w:hAnsi="Times New Roman" w:cs="Times New Roman"/>
          <w:color w:val="FF0000"/>
          <w:sz w:val="24"/>
          <w:szCs w:val="24"/>
          <w:lang w:val="sq-AL"/>
        </w:rPr>
      </w:pPr>
    </w:p>
    <w:sectPr w:rsidR="000F2A54" w:rsidRPr="00532D7C" w:rsidSect="00795DB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6A" w:rsidRDefault="00E15A6A" w:rsidP="00F55BE5">
      <w:pPr>
        <w:spacing w:after="0" w:line="240" w:lineRule="auto"/>
      </w:pPr>
      <w:r>
        <w:separator/>
      </w:r>
    </w:p>
  </w:endnote>
  <w:endnote w:type="continuationSeparator" w:id="0">
    <w:p w:rsidR="00E15A6A" w:rsidRDefault="00E15A6A" w:rsidP="00F5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30204"/>
    <w:charset w:val="00"/>
    <w:family w:val="swiss"/>
    <w:pitch w:val="variable"/>
    <w:sig w:usb0="00000007" w:usb1="00000000" w:usb2="00000000" w:usb3="00000000" w:csb0="00000093" w:csb1="00000000"/>
  </w:font>
  <w:font w:name="MingLiU-ExtB">
    <w:panose1 w:val="02020500000000000000"/>
    <w:charset w:val="88"/>
    <w:family w:val="roman"/>
    <w:pitch w:val="variable"/>
    <w:sig w:usb0="8000002F" w:usb1="0A080008" w:usb2="00000010" w:usb3="00000000" w:csb0="00100001" w:csb1="00000000"/>
  </w:font>
  <w:font w:name="New serif">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6A" w:rsidRDefault="00E15A6A" w:rsidP="00F55BE5">
      <w:pPr>
        <w:spacing w:after="0" w:line="240" w:lineRule="auto"/>
      </w:pPr>
      <w:r>
        <w:separator/>
      </w:r>
    </w:p>
  </w:footnote>
  <w:footnote w:type="continuationSeparator" w:id="0">
    <w:p w:rsidR="00E15A6A" w:rsidRDefault="00E15A6A" w:rsidP="00F55BE5">
      <w:pPr>
        <w:spacing w:after="0" w:line="240" w:lineRule="auto"/>
      </w:pPr>
      <w:r>
        <w:continuationSeparator/>
      </w:r>
    </w:p>
  </w:footnote>
  <w:footnote w:id="1">
    <w:p w:rsidR="00DF7BB5" w:rsidRPr="00795DB9" w:rsidRDefault="00DF7BB5"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 xml:space="preserve"> Numri rendor i kërkesave të regjistruara në Regjistrin e Kërkesave dhe Përgjigjeve</w:t>
      </w:r>
    </w:p>
  </w:footnote>
  <w:footnote w:id="2">
    <w:p w:rsidR="00DF7BB5" w:rsidRPr="00795DB9" w:rsidRDefault="00DF7BB5"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bCs/>
          <w:lang w:val="sq-AL"/>
        </w:rPr>
        <w:t>Data e regjistrimit të kërkesës</w:t>
      </w:r>
    </w:p>
  </w:footnote>
  <w:footnote w:id="3">
    <w:p w:rsidR="00DF7BB5" w:rsidRPr="00795DB9" w:rsidRDefault="00DF7BB5"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bCs/>
          <w:lang w:val="sq-AL"/>
        </w:rPr>
        <w:t>Përmbledhje e objektit të kërkesës duke u anonimizuar sipas parashikimeve ligjore në fuqi</w:t>
      </w:r>
    </w:p>
  </w:footnote>
  <w:footnote w:id="4">
    <w:p w:rsidR="00DF7BB5" w:rsidRPr="00795DB9" w:rsidRDefault="00DF7BB5"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bCs/>
          <w:lang w:val="sq-AL"/>
        </w:rPr>
        <w:t>Data e kthimit të përgjigjes</w:t>
      </w:r>
    </w:p>
  </w:footnote>
  <w:footnote w:id="5">
    <w:p w:rsidR="00DF7BB5" w:rsidRPr="00795DB9" w:rsidRDefault="00DF7BB5"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 xml:space="preserve">Përmbajtja e </w:t>
      </w:r>
      <w:r w:rsidRPr="00795DB9">
        <w:rPr>
          <w:rFonts w:ascii="Times New Roman" w:hAnsi="Times New Roman" w:cs="Times New Roman"/>
          <w:bCs/>
          <w:lang w:val="sq-AL"/>
        </w:rPr>
        <w:t>përgjigjes duke u anonimizuar sipas parashikimeve ligjore në fuqi</w:t>
      </w:r>
    </w:p>
  </w:footnote>
  <w:footnote w:id="6">
    <w:p w:rsidR="00DF7BB5" w:rsidRPr="00795DB9" w:rsidRDefault="00DF7BB5" w:rsidP="00F55BE5">
      <w:pPr>
        <w:pStyle w:val="FootnoteText"/>
        <w:rPr>
          <w:rFonts w:ascii="Times New Roman" w:hAnsi="Times New Roman" w:cs="Times New Roman"/>
          <w:lang w:val="sq-AL"/>
        </w:rPr>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Përgjigja jepet E plotë/ E kufizuar/ E refuzuar/E deleguar</w:t>
      </w:r>
    </w:p>
  </w:footnote>
  <w:footnote w:id="7">
    <w:p w:rsidR="00DF7BB5" w:rsidRDefault="00DF7BB5" w:rsidP="00F55BE5">
      <w:pPr>
        <w:pStyle w:val="FootnoteText"/>
      </w:pPr>
      <w:r w:rsidRPr="00795DB9">
        <w:rPr>
          <w:rStyle w:val="FootnoteReference"/>
          <w:rFonts w:ascii="Times New Roman" w:hAnsi="Times New Roman" w:cs="Times New Roman"/>
          <w:lang w:val="sq-AL"/>
        </w:rPr>
        <w:footnoteRef/>
      </w:r>
      <w:r w:rsidRPr="00795DB9">
        <w:rPr>
          <w:rFonts w:ascii="Times New Roman" w:hAnsi="Times New Roman" w:cs="Times New Roman"/>
          <w:lang w:val="sq-AL"/>
        </w:rPr>
        <w:t>Kosto monetare e riprodhimit (kur është rasti dhe e dërgimit) t</w:t>
      </w:r>
      <w:r w:rsidRPr="00795DB9">
        <w:rPr>
          <w:rFonts w:ascii="Times New Roman" w:eastAsia="MingLiU-ExtB" w:hAnsi="Times New Roman" w:cs="Times New Roman"/>
          <w:lang w:val="sq-AL"/>
        </w:rPr>
        <w:t xml:space="preserve">ë </w:t>
      </w:r>
      <w:r w:rsidRPr="00795DB9">
        <w:rPr>
          <w:rFonts w:ascii="Times New Roman" w:hAnsi="Times New Roman" w:cs="Times New Roman"/>
          <w:lang w:val="sq-AL"/>
        </w:rPr>
        <w:t>informacionit të kërkuar sipas tarifave të publikuar nga autoriteti publik.</w:t>
      </w:r>
    </w:p>
  </w:footnote>
  <w:footnote w:id="8">
    <w:p w:rsidR="00DF7BB5" w:rsidRPr="005E4EC0" w:rsidRDefault="00DF7BB5" w:rsidP="00077FCE">
      <w:pPr>
        <w:pStyle w:val="FootnoteText"/>
        <w:rPr>
          <w:rFonts w:ascii="Times New Roman" w:hAnsi="Times New Roman"/>
          <w:i/>
          <w:lang w:val="sq-AL"/>
        </w:rPr>
      </w:pPr>
      <w:r>
        <w:rPr>
          <w:rStyle w:val="FootnoteReference"/>
        </w:rPr>
        <w:footnoteRef/>
      </w:r>
      <w:r>
        <w:t xml:space="preserve"> </w:t>
      </w:r>
      <w:proofErr w:type="gramStart"/>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roofErr w:type="gramEnd"/>
    </w:p>
  </w:footnote>
  <w:footnote w:id="9">
    <w:p w:rsidR="00DF7BB5" w:rsidRPr="005E4EC0" w:rsidRDefault="00DF7BB5" w:rsidP="00197A03">
      <w:pPr>
        <w:pStyle w:val="FootnoteText"/>
        <w:rPr>
          <w:rFonts w:ascii="Times New Roman" w:hAnsi="Times New Roman"/>
          <w:i/>
          <w:lang w:val="sq-AL"/>
        </w:rPr>
      </w:pPr>
      <w:r>
        <w:rPr>
          <w:rStyle w:val="FootnoteReference"/>
        </w:rPr>
        <w:footnoteRef/>
      </w:r>
      <w:r>
        <w:t xml:space="preserve"> </w:t>
      </w:r>
      <w:proofErr w:type="gramStart"/>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roofErr w:type="gramEnd"/>
    </w:p>
  </w:footnote>
  <w:footnote w:id="10">
    <w:p w:rsidR="00DF7BB5" w:rsidRPr="005E4EC0" w:rsidRDefault="00DF7BB5" w:rsidP="002F0528">
      <w:pPr>
        <w:pStyle w:val="FootnoteText"/>
        <w:rPr>
          <w:rFonts w:ascii="Times New Roman" w:hAnsi="Times New Roman"/>
          <w:i/>
          <w:lang w:val="sq-AL"/>
        </w:rPr>
      </w:pPr>
      <w:r>
        <w:rPr>
          <w:rStyle w:val="FootnoteReference"/>
        </w:rPr>
        <w:footnoteRef/>
      </w:r>
      <w:r>
        <w:t xml:space="preserve"> </w:t>
      </w:r>
      <w:proofErr w:type="gramStart"/>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roofErr w:type="gramEnd"/>
    </w:p>
  </w:footnote>
  <w:footnote w:id="11">
    <w:p w:rsidR="00DF7BB5" w:rsidRPr="005E4EC0" w:rsidRDefault="00DF7BB5" w:rsidP="002F0528">
      <w:pPr>
        <w:pStyle w:val="FootnoteText"/>
        <w:rPr>
          <w:rFonts w:ascii="Times New Roman" w:hAnsi="Times New Roman"/>
          <w:i/>
          <w:lang w:val="sq-AL"/>
        </w:rPr>
      </w:pPr>
      <w:r>
        <w:rPr>
          <w:rStyle w:val="FootnoteReference"/>
        </w:rPr>
        <w:footnoteRef/>
      </w:r>
      <w:r>
        <w:t xml:space="preserve"> </w:t>
      </w:r>
      <w:proofErr w:type="gramStart"/>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roofErr w:type="gramEnd"/>
    </w:p>
  </w:footnote>
  <w:footnote w:id="12">
    <w:p w:rsidR="00DF7BB5" w:rsidRPr="005E4EC0" w:rsidRDefault="00DF7BB5" w:rsidP="008311A9">
      <w:pPr>
        <w:pStyle w:val="FootnoteText"/>
        <w:rPr>
          <w:rFonts w:ascii="Times New Roman" w:hAnsi="Times New Roman"/>
          <w:i/>
          <w:lang w:val="sq-AL"/>
        </w:rPr>
      </w:pPr>
      <w:r>
        <w:rPr>
          <w:rStyle w:val="FootnoteReference"/>
        </w:rPr>
        <w:footnoteRef/>
      </w:r>
      <w:r>
        <w:t xml:space="preserve"> </w:t>
      </w:r>
      <w:proofErr w:type="gramStart"/>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roofErr w:type="gramEnd"/>
    </w:p>
  </w:footnote>
  <w:footnote w:id="13">
    <w:p w:rsidR="00DF7BB5" w:rsidRDefault="00DF7BB5" w:rsidP="005E4B1E">
      <w:pPr>
        <w:pStyle w:val="FootnoteText"/>
        <w:rPr>
          <w:rFonts w:ascii="Times New Roman" w:hAnsi="Times New Roman"/>
          <w:i/>
          <w:lang w:val="sq-AL"/>
        </w:rPr>
      </w:pPr>
      <w:r>
        <w:rPr>
          <w:rStyle w:val="FootnoteReference"/>
        </w:rPr>
        <w:footnoteRef/>
      </w:r>
      <w:r>
        <w:t xml:space="preserve"> </w:t>
      </w:r>
      <w:proofErr w:type="gramStart"/>
      <w:r>
        <w:rPr>
          <w:rFonts w:ascii="Times New Roman" w:hAnsi="Times New Roman"/>
          <w:i/>
        </w:rPr>
        <w:t xml:space="preserve">Në zbatim rigoroz të neneve </w:t>
      </w:r>
      <w:r>
        <w:rPr>
          <w:rFonts w:ascii="Times New Roman" w:eastAsia="Times New Roman" w:hAnsi="Times New Roman"/>
          <w:b/>
          <w:i/>
          <w:lang w:val="en-GB" w:eastAsia="en-GB"/>
        </w:rPr>
        <w:t>103, 104, 105 të Kodit të Proçedurës Penale.</w:t>
      </w:r>
      <w:proofErr w:type="gramEnd"/>
    </w:p>
  </w:footnote>
  <w:footnote w:id="14">
    <w:p w:rsidR="00DF7BB5" w:rsidRDefault="00DF7BB5" w:rsidP="006924BD">
      <w:pPr>
        <w:pStyle w:val="FootnoteText"/>
        <w:rPr>
          <w:rFonts w:ascii="Times New Roman" w:hAnsi="Times New Roman"/>
          <w:i/>
          <w:lang w:val="sq-AL"/>
        </w:rPr>
      </w:pPr>
      <w:r>
        <w:rPr>
          <w:rStyle w:val="FootnoteReference"/>
        </w:rPr>
        <w:footnoteRef/>
      </w:r>
      <w:r>
        <w:t xml:space="preserve"> </w:t>
      </w:r>
      <w:proofErr w:type="gramStart"/>
      <w:r>
        <w:rPr>
          <w:rFonts w:ascii="Times New Roman" w:hAnsi="Times New Roman"/>
          <w:i/>
        </w:rPr>
        <w:t xml:space="preserve">Në zbatim rigoroz të neneve </w:t>
      </w:r>
      <w:r>
        <w:rPr>
          <w:rFonts w:ascii="Times New Roman" w:eastAsia="Times New Roman" w:hAnsi="Times New Roman"/>
          <w:b/>
          <w:i/>
          <w:lang w:val="en-GB" w:eastAsia="en-GB"/>
        </w:rPr>
        <w:t>103, 104, 105 të Kodit të Proçedurës Penale.</w:t>
      </w:r>
      <w:proofErr w:type="gramEnd"/>
    </w:p>
  </w:footnote>
  <w:footnote w:id="15">
    <w:p w:rsidR="00DF7BB5" w:rsidRPr="005E4EC0" w:rsidRDefault="00DF7BB5" w:rsidP="00111040">
      <w:pPr>
        <w:pStyle w:val="FootnoteText"/>
        <w:rPr>
          <w:rFonts w:ascii="Times New Roman" w:hAnsi="Times New Roman"/>
          <w:i/>
          <w:lang w:val="sq-AL"/>
        </w:rPr>
      </w:pPr>
      <w:r>
        <w:rPr>
          <w:rStyle w:val="FootnoteReference"/>
        </w:rPr>
        <w:footnoteRef/>
      </w:r>
      <w:r>
        <w:t xml:space="preserve"> </w:t>
      </w:r>
      <w:proofErr w:type="gramStart"/>
      <w:r w:rsidRPr="005E4EC0">
        <w:rPr>
          <w:rFonts w:ascii="Times New Roman" w:hAnsi="Times New Roman"/>
          <w:i/>
        </w:rPr>
        <w:t xml:space="preserve">Në zbatim rigoroz të neneve </w:t>
      </w:r>
      <w:r w:rsidRPr="005E4EC0">
        <w:rPr>
          <w:rFonts w:ascii="Times New Roman" w:eastAsia="Times New Roman" w:hAnsi="Times New Roman"/>
          <w:b/>
          <w:i/>
          <w:lang w:val="en-GB" w:eastAsia="en-GB"/>
        </w:rPr>
        <w:t>103, 104, 105 të Kodit të Proçedurës Penale</w:t>
      </w:r>
      <w:r>
        <w:rPr>
          <w:rFonts w:ascii="Times New Roman" w:eastAsia="Times New Roman" w:hAnsi="Times New Roman"/>
          <w:b/>
          <w:i/>
          <w:lang w:val="en-GB" w:eastAsia="en-GB"/>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583"/>
    <w:multiLevelType w:val="hybridMultilevel"/>
    <w:tmpl w:val="B2D2AFC2"/>
    <w:lvl w:ilvl="0" w:tplc="F1226BB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1863"/>
    <w:multiLevelType w:val="hybridMultilevel"/>
    <w:tmpl w:val="90407B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4A8432F"/>
    <w:multiLevelType w:val="hybridMultilevel"/>
    <w:tmpl w:val="6BB6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620C3"/>
    <w:multiLevelType w:val="hybridMultilevel"/>
    <w:tmpl w:val="97204D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092B75D1"/>
    <w:multiLevelType w:val="hybridMultilevel"/>
    <w:tmpl w:val="EBEEA44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09453D82"/>
    <w:multiLevelType w:val="hybridMultilevel"/>
    <w:tmpl w:val="E2B036D2"/>
    <w:lvl w:ilvl="0" w:tplc="04090005">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nsid w:val="0A2B480E"/>
    <w:multiLevelType w:val="hybridMultilevel"/>
    <w:tmpl w:val="26920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E0309"/>
    <w:multiLevelType w:val="hybridMultilevel"/>
    <w:tmpl w:val="0C10F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C6F89"/>
    <w:multiLevelType w:val="multilevel"/>
    <w:tmpl w:val="612EB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C3819"/>
    <w:multiLevelType w:val="hybridMultilevel"/>
    <w:tmpl w:val="AC5CB80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1CED5B76"/>
    <w:multiLevelType w:val="hybridMultilevel"/>
    <w:tmpl w:val="D9F8AAFC"/>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1CFE6798"/>
    <w:multiLevelType w:val="hybridMultilevel"/>
    <w:tmpl w:val="97204D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1F5B0D4F"/>
    <w:multiLevelType w:val="hybridMultilevel"/>
    <w:tmpl w:val="B952FF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860983"/>
    <w:multiLevelType w:val="hybridMultilevel"/>
    <w:tmpl w:val="9F9E10A4"/>
    <w:lvl w:ilvl="0" w:tplc="F2705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2D4D3E"/>
    <w:multiLevelType w:val="hybridMultilevel"/>
    <w:tmpl w:val="D2B89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A2F030A"/>
    <w:multiLevelType w:val="hybridMultilevel"/>
    <w:tmpl w:val="A9882F8E"/>
    <w:lvl w:ilvl="0" w:tplc="C7B4BBE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AF6569D"/>
    <w:multiLevelType w:val="hybridMultilevel"/>
    <w:tmpl w:val="7F9AA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1954C1"/>
    <w:multiLevelType w:val="hybridMultilevel"/>
    <w:tmpl w:val="4AF2B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721F8"/>
    <w:multiLevelType w:val="hybridMultilevel"/>
    <w:tmpl w:val="92CA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1C6E2E"/>
    <w:multiLevelType w:val="hybridMultilevel"/>
    <w:tmpl w:val="D3BC8A5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A45723"/>
    <w:multiLevelType w:val="hybridMultilevel"/>
    <w:tmpl w:val="E7568D0C"/>
    <w:lvl w:ilvl="0" w:tplc="DF72D02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31807"/>
    <w:multiLevelType w:val="hybridMultilevel"/>
    <w:tmpl w:val="1A767CF8"/>
    <w:lvl w:ilvl="0" w:tplc="04E06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51899"/>
    <w:multiLevelType w:val="hybridMultilevel"/>
    <w:tmpl w:val="A128061C"/>
    <w:lvl w:ilvl="0" w:tplc="5D60AA54">
      <w:start w:val="1"/>
      <w:numFmt w:val="decimal"/>
      <w:lvlText w:val="%1."/>
      <w:lvlJc w:val="right"/>
      <w:pPr>
        <w:ind w:left="450" w:hanging="360"/>
      </w:pPr>
      <w:rPr>
        <w:rFonts w:hint="default"/>
        <w:spacing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DFB57AF"/>
    <w:multiLevelType w:val="hybridMultilevel"/>
    <w:tmpl w:val="3794910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52BB1B42"/>
    <w:multiLevelType w:val="hybridMultilevel"/>
    <w:tmpl w:val="DCB6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4D608B"/>
    <w:multiLevelType w:val="hybridMultilevel"/>
    <w:tmpl w:val="EBEEA44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548E02E8"/>
    <w:multiLevelType w:val="hybridMultilevel"/>
    <w:tmpl w:val="4DAC36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554F7AF6"/>
    <w:multiLevelType w:val="hybridMultilevel"/>
    <w:tmpl w:val="97204D7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5AC50EF1"/>
    <w:multiLevelType w:val="multilevel"/>
    <w:tmpl w:val="C93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B84C28"/>
    <w:multiLevelType w:val="hybridMultilevel"/>
    <w:tmpl w:val="A022B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07CB8"/>
    <w:multiLevelType w:val="hybridMultilevel"/>
    <w:tmpl w:val="6BB6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AB5546"/>
    <w:multiLevelType w:val="hybridMultilevel"/>
    <w:tmpl w:val="CB0ABA5E"/>
    <w:lvl w:ilvl="0" w:tplc="2CD6944C">
      <w:start w:val="1"/>
      <w:numFmt w:val="decimal"/>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6771233F"/>
    <w:multiLevelType w:val="hybridMultilevel"/>
    <w:tmpl w:val="9C340748"/>
    <w:lvl w:ilvl="0" w:tplc="88FE0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9E790C"/>
    <w:multiLevelType w:val="hybridMultilevel"/>
    <w:tmpl w:val="E348EFBC"/>
    <w:lvl w:ilvl="0" w:tplc="04090005">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6DC74333"/>
    <w:multiLevelType w:val="hybridMultilevel"/>
    <w:tmpl w:val="7D52117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74BC2A57"/>
    <w:multiLevelType w:val="hybridMultilevel"/>
    <w:tmpl w:val="1DDCC1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7722200B"/>
    <w:multiLevelType w:val="hybridMultilevel"/>
    <w:tmpl w:val="D9ECB48A"/>
    <w:lvl w:ilvl="0" w:tplc="0B92215A">
      <w:start w:val="25"/>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nsid w:val="7B106973"/>
    <w:multiLevelType w:val="hybridMultilevel"/>
    <w:tmpl w:val="6BB6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C1725F"/>
    <w:multiLevelType w:val="hybridMultilevel"/>
    <w:tmpl w:val="3BE88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1731AD"/>
    <w:multiLevelType w:val="multilevel"/>
    <w:tmpl w:val="05A2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C002EB"/>
    <w:multiLevelType w:val="hybridMultilevel"/>
    <w:tmpl w:val="7D52117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35"/>
  </w:num>
  <w:num w:numId="2">
    <w:abstractNumId w:val="22"/>
  </w:num>
  <w:num w:numId="3">
    <w:abstractNumId w:val="12"/>
  </w:num>
  <w:num w:numId="4">
    <w:abstractNumId w:val="19"/>
  </w:num>
  <w:num w:numId="5">
    <w:abstractNumId w:val="23"/>
  </w:num>
  <w:num w:numId="6">
    <w:abstractNumId w:val="10"/>
  </w:num>
  <w:num w:numId="7">
    <w:abstractNumId w:val="5"/>
  </w:num>
  <w:num w:numId="8">
    <w:abstractNumId w:val="17"/>
  </w:num>
  <w:num w:numId="9">
    <w:abstractNumId w:val="33"/>
  </w:num>
  <w:num w:numId="10">
    <w:abstractNumId w:val="9"/>
  </w:num>
  <w:num w:numId="11">
    <w:abstractNumId w:val="36"/>
  </w:num>
  <w:num w:numId="12">
    <w:abstractNumId w:val="31"/>
  </w:num>
  <w:num w:numId="13">
    <w:abstractNumId w:val="25"/>
  </w:num>
  <w:num w:numId="14">
    <w:abstractNumId w:val="37"/>
  </w:num>
  <w:num w:numId="15">
    <w:abstractNumId w:val="34"/>
  </w:num>
  <w:num w:numId="16">
    <w:abstractNumId w:val="27"/>
  </w:num>
  <w:num w:numId="17">
    <w:abstractNumId w:val="2"/>
  </w:num>
  <w:num w:numId="18">
    <w:abstractNumId w:val="40"/>
  </w:num>
  <w:num w:numId="19">
    <w:abstractNumId w:val="11"/>
  </w:num>
  <w:num w:numId="20">
    <w:abstractNumId w:val="6"/>
  </w:num>
  <w:num w:numId="21">
    <w:abstractNumId w:val="21"/>
  </w:num>
  <w:num w:numId="22">
    <w:abstractNumId w:val="0"/>
  </w:num>
  <w:num w:numId="23">
    <w:abstractNumId w:val="3"/>
  </w:num>
  <w:num w:numId="24">
    <w:abstractNumId w:val="24"/>
  </w:num>
  <w:num w:numId="25">
    <w:abstractNumId w:val="28"/>
  </w:num>
  <w:num w:numId="26">
    <w:abstractNumId w:val="39"/>
  </w:num>
  <w:num w:numId="27">
    <w:abstractNumId w:val="8"/>
  </w:num>
  <w:num w:numId="28">
    <w:abstractNumId w:val="32"/>
  </w:num>
  <w:num w:numId="29">
    <w:abstractNumId w:val="38"/>
  </w:num>
  <w:num w:numId="30">
    <w:abstractNumId w:val="20"/>
  </w:num>
  <w:num w:numId="31">
    <w:abstractNumId w:val="4"/>
  </w:num>
  <w:num w:numId="32">
    <w:abstractNumId w:val="16"/>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5BE5"/>
    <w:rsid w:val="0001177B"/>
    <w:rsid w:val="00022C12"/>
    <w:rsid w:val="00026CEA"/>
    <w:rsid w:val="00061E63"/>
    <w:rsid w:val="0006760A"/>
    <w:rsid w:val="00070D0E"/>
    <w:rsid w:val="0007232E"/>
    <w:rsid w:val="00077FCE"/>
    <w:rsid w:val="00085DDE"/>
    <w:rsid w:val="00090CE3"/>
    <w:rsid w:val="00092225"/>
    <w:rsid w:val="0009778E"/>
    <w:rsid w:val="000B273A"/>
    <w:rsid w:val="000C00A4"/>
    <w:rsid w:val="000D7B83"/>
    <w:rsid w:val="000D7BA2"/>
    <w:rsid w:val="000E5A43"/>
    <w:rsid w:val="000F2A54"/>
    <w:rsid w:val="000F78C1"/>
    <w:rsid w:val="001012EA"/>
    <w:rsid w:val="00110034"/>
    <w:rsid w:val="00111040"/>
    <w:rsid w:val="00111B59"/>
    <w:rsid w:val="00115D43"/>
    <w:rsid w:val="00116A23"/>
    <w:rsid w:val="001267FD"/>
    <w:rsid w:val="00160762"/>
    <w:rsid w:val="00163972"/>
    <w:rsid w:val="00185B42"/>
    <w:rsid w:val="001919CC"/>
    <w:rsid w:val="00197A03"/>
    <w:rsid w:val="001A4C11"/>
    <w:rsid w:val="001B0785"/>
    <w:rsid w:val="001B18A1"/>
    <w:rsid w:val="001C15B6"/>
    <w:rsid w:val="001C463B"/>
    <w:rsid w:val="001C7664"/>
    <w:rsid w:val="001D425A"/>
    <w:rsid w:val="00220681"/>
    <w:rsid w:val="00225A5D"/>
    <w:rsid w:val="00225DDB"/>
    <w:rsid w:val="00230494"/>
    <w:rsid w:val="0024315D"/>
    <w:rsid w:val="00264810"/>
    <w:rsid w:val="002677FB"/>
    <w:rsid w:val="002744EE"/>
    <w:rsid w:val="00294E03"/>
    <w:rsid w:val="002E314F"/>
    <w:rsid w:val="002F0528"/>
    <w:rsid w:val="00303235"/>
    <w:rsid w:val="0036121B"/>
    <w:rsid w:val="0036123B"/>
    <w:rsid w:val="003708FB"/>
    <w:rsid w:val="003C09AF"/>
    <w:rsid w:val="003C1B58"/>
    <w:rsid w:val="003C6122"/>
    <w:rsid w:val="003D74CB"/>
    <w:rsid w:val="00400E0D"/>
    <w:rsid w:val="00416391"/>
    <w:rsid w:val="00431CA2"/>
    <w:rsid w:val="00443E6D"/>
    <w:rsid w:val="00454A07"/>
    <w:rsid w:val="004A2B2E"/>
    <w:rsid w:val="004D37AD"/>
    <w:rsid w:val="00520027"/>
    <w:rsid w:val="00526584"/>
    <w:rsid w:val="005269A0"/>
    <w:rsid w:val="00532D7C"/>
    <w:rsid w:val="00542605"/>
    <w:rsid w:val="005624BC"/>
    <w:rsid w:val="00572430"/>
    <w:rsid w:val="005B3A87"/>
    <w:rsid w:val="005B6E74"/>
    <w:rsid w:val="005C04B5"/>
    <w:rsid w:val="005C687C"/>
    <w:rsid w:val="005D74D6"/>
    <w:rsid w:val="005E4B1E"/>
    <w:rsid w:val="005F4BA0"/>
    <w:rsid w:val="005F5217"/>
    <w:rsid w:val="005F7F45"/>
    <w:rsid w:val="006116DF"/>
    <w:rsid w:val="00613260"/>
    <w:rsid w:val="00624DEC"/>
    <w:rsid w:val="006411C3"/>
    <w:rsid w:val="006424F2"/>
    <w:rsid w:val="006552D7"/>
    <w:rsid w:val="00663016"/>
    <w:rsid w:val="00672E2E"/>
    <w:rsid w:val="00676C05"/>
    <w:rsid w:val="006924BD"/>
    <w:rsid w:val="006B27B3"/>
    <w:rsid w:val="006D39FE"/>
    <w:rsid w:val="006E03BF"/>
    <w:rsid w:val="00712F12"/>
    <w:rsid w:val="00714DB4"/>
    <w:rsid w:val="00722039"/>
    <w:rsid w:val="00733A29"/>
    <w:rsid w:val="00734DE0"/>
    <w:rsid w:val="00755E31"/>
    <w:rsid w:val="00766D04"/>
    <w:rsid w:val="007854DB"/>
    <w:rsid w:val="00790C25"/>
    <w:rsid w:val="00792909"/>
    <w:rsid w:val="00795DB9"/>
    <w:rsid w:val="007B56DF"/>
    <w:rsid w:val="007B6864"/>
    <w:rsid w:val="007B6FDF"/>
    <w:rsid w:val="007B7E54"/>
    <w:rsid w:val="007C2BD1"/>
    <w:rsid w:val="007E6736"/>
    <w:rsid w:val="007E7A2C"/>
    <w:rsid w:val="007F3D7A"/>
    <w:rsid w:val="007F581D"/>
    <w:rsid w:val="008028EE"/>
    <w:rsid w:val="00812EBC"/>
    <w:rsid w:val="00826F94"/>
    <w:rsid w:val="00830FAA"/>
    <w:rsid w:val="008311A9"/>
    <w:rsid w:val="00840246"/>
    <w:rsid w:val="00846E46"/>
    <w:rsid w:val="008533B6"/>
    <w:rsid w:val="008622ED"/>
    <w:rsid w:val="0087165C"/>
    <w:rsid w:val="00887846"/>
    <w:rsid w:val="008A2CB4"/>
    <w:rsid w:val="008B729B"/>
    <w:rsid w:val="008E0DB5"/>
    <w:rsid w:val="008F39FD"/>
    <w:rsid w:val="00906234"/>
    <w:rsid w:val="009328E3"/>
    <w:rsid w:val="00942366"/>
    <w:rsid w:val="00951FED"/>
    <w:rsid w:val="00953640"/>
    <w:rsid w:val="0096067B"/>
    <w:rsid w:val="00973415"/>
    <w:rsid w:val="009A6BF1"/>
    <w:rsid w:val="009D3526"/>
    <w:rsid w:val="009E2D7F"/>
    <w:rsid w:val="009F5565"/>
    <w:rsid w:val="00A17154"/>
    <w:rsid w:val="00A37A37"/>
    <w:rsid w:val="00A50421"/>
    <w:rsid w:val="00A52E19"/>
    <w:rsid w:val="00A55407"/>
    <w:rsid w:val="00A728C3"/>
    <w:rsid w:val="00A808A1"/>
    <w:rsid w:val="00AA53B6"/>
    <w:rsid w:val="00AC062D"/>
    <w:rsid w:val="00AC6A9B"/>
    <w:rsid w:val="00B05343"/>
    <w:rsid w:val="00B37276"/>
    <w:rsid w:val="00B4201E"/>
    <w:rsid w:val="00B630F5"/>
    <w:rsid w:val="00B825EA"/>
    <w:rsid w:val="00B8538D"/>
    <w:rsid w:val="00BA6EC0"/>
    <w:rsid w:val="00BA77A5"/>
    <w:rsid w:val="00BB26AB"/>
    <w:rsid w:val="00BC1A35"/>
    <w:rsid w:val="00BC6DA3"/>
    <w:rsid w:val="00BC7BF0"/>
    <w:rsid w:val="00C14EB8"/>
    <w:rsid w:val="00C47F56"/>
    <w:rsid w:val="00C5006C"/>
    <w:rsid w:val="00C62C30"/>
    <w:rsid w:val="00C7656E"/>
    <w:rsid w:val="00C971EC"/>
    <w:rsid w:val="00CB5584"/>
    <w:rsid w:val="00CC171B"/>
    <w:rsid w:val="00CF7C0A"/>
    <w:rsid w:val="00D16CBC"/>
    <w:rsid w:val="00D251F5"/>
    <w:rsid w:val="00D466B6"/>
    <w:rsid w:val="00D4676B"/>
    <w:rsid w:val="00D8349A"/>
    <w:rsid w:val="00D932AC"/>
    <w:rsid w:val="00D97C73"/>
    <w:rsid w:val="00DC769C"/>
    <w:rsid w:val="00DD6CF8"/>
    <w:rsid w:val="00DD7682"/>
    <w:rsid w:val="00DE543C"/>
    <w:rsid w:val="00DF187E"/>
    <w:rsid w:val="00DF5F64"/>
    <w:rsid w:val="00DF7BB5"/>
    <w:rsid w:val="00E15A6A"/>
    <w:rsid w:val="00E306F9"/>
    <w:rsid w:val="00E559D3"/>
    <w:rsid w:val="00E735F9"/>
    <w:rsid w:val="00E8376D"/>
    <w:rsid w:val="00E97BFD"/>
    <w:rsid w:val="00EA0F6B"/>
    <w:rsid w:val="00EA3073"/>
    <w:rsid w:val="00EA66F0"/>
    <w:rsid w:val="00EC640A"/>
    <w:rsid w:val="00F115C5"/>
    <w:rsid w:val="00F2419F"/>
    <w:rsid w:val="00F247E6"/>
    <w:rsid w:val="00F26533"/>
    <w:rsid w:val="00F45898"/>
    <w:rsid w:val="00F459FE"/>
    <w:rsid w:val="00F55BE5"/>
    <w:rsid w:val="00F579B0"/>
    <w:rsid w:val="00F73DEB"/>
    <w:rsid w:val="00FA66B7"/>
    <w:rsid w:val="00FB2E86"/>
    <w:rsid w:val="00FC2F54"/>
    <w:rsid w:val="00FD00F4"/>
    <w:rsid w:val="00FD177D"/>
    <w:rsid w:val="00FD2701"/>
    <w:rsid w:val="00FF7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BE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5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BE5"/>
    <w:rPr>
      <w:sz w:val="20"/>
      <w:szCs w:val="20"/>
    </w:rPr>
  </w:style>
  <w:style w:type="character" w:styleId="FootnoteReference">
    <w:name w:val="footnote reference"/>
    <w:basedOn w:val="DefaultParagraphFont"/>
    <w:uiPriority w:val="99"/>
    <w:semiHidden/>
    <w:unhideWhenUsed/>
    <w:rsid w:val="00F55BE5"/>
    <w:rPr>
      <w:vertAlign w:val="superscript"/>
    </w:rPr>
  </w:style>
  <w:style w:type="paragraph" w:styleId="NoSpacing">
    <w:name w:val="No Spacing"/>
    <w:uiPriority w:val="1"/>
    <w:qFormat/>
    <w:rsid w:val="00795DB9"/>
    <w:pPr>
      <w:spacing w:after="0" w:line="240" w:lineRule="auto"/>
    </w:pPr>
    <w:rPr>
      <w:rFonts w:ascii="Calibri" w:eastAsia="Calibri" w:hAnsi="Calibri" w:cs="Times New Roman"/>
    </w:rPr>
  </w:style>
  <w:style w:type="paragraph" w:styleId="NormalWeb">
    <w:name w:val="Normal (Web)"/>
    <w:basedOn w:val="Normal"/>
    <w:uiPriority w:val="99"/>
    <w:unhideWhenUsed/>
    <w:rsid w:val="000723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232E"/>
    <w:pPr>
      <w:spacing w:after="200" w:line="276" w:lineRule="auto"/>
      <w:ind w:left="720"/>
      <w:contextualSpacing/>
    </w:pPr>
    <w:rPr>
      <w:rFonts w:ascii="Calibri" w:eastAsia="Times New Roman" w:hAnsi="Calibri" w:cs="Times New Roman"/>
    </w:rPr>
  </w:style>
  <w:style w:type="paragraph" w:customStyle="1" w:styleId="bodytext20">
    <w:name w:val="bodytext20"/>
    <w:basedOn w:val="Normal"/>
    <w:rsid w:val="00A5042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Normal1">
    <w:name w:val="Normal1"/>
    <w:basedOn w:val="Normal"/>
    <w:rsid w:val="00A5042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Hyperlink">
    <w:name w:val="Hyperlink"/>
    <w:basedOn w:val="DefaultParagraphFont"/>
    <w:uiPriority w:val="99"/>
    <w:unhideWhenUsed/>
    <w:rsid w:val="00A50421"/>
    <w:rPr>
      <w:color w:val="0000FF"/>
      <w:u w:val="single"/>
    </w:rPr>
  </w:style>
  <w:style w:type="character" w:customStyle="1" w:styleId="markedcontent">
    <w:name w:val="markedcontent"/>
    <w:basedOn w:val="DefaultParagraphFont"/>
    <w:rsid w:val="00416391"/>
  </w:style>
  <w:style w:type="character" w:customStyle="1" w:styleId="UnresolvedMention">
    <w:name w:val="Unresolved Mention"/>
    <w:basedOn w:val="DefaultParagraphFont"/>
    <w:uiPriority w:val="99"/>
    <w:semiHidden/>
    <w:unhideWhenUsed/>
    <w:rsid w:val="00D8349A"/>
    <w:rPr>
      <w:color w:val="605E5C"/>
      <w:shd w:val="clear" w:color="auto" w:fill="E1DFDD"/>
    </w:rPr>
  </w:style>
  <w:style w:type="paragraph" w:styleId="HTMLPreformatted">
    <w:name w:val="HTML Preformatted"/>
    <w:basedOn w:val="Normal"/>
    <w:link w:val="HTMLPreformattedChar"/>
    <w:uiPriority w:val="99"/>
    <w:unhideWhenUsed/>
    <w:rsid w:val="00225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25DDB"/>
    <w:rPr>
      <w:rFonts w:ascii="Courier New" w:eastAsia="Times New Roman" w:hAnsi="Courier New" w:cs="Courier New"/>
      <w:sz w:val="20"/>
      <w:szCs w:val="20"/>
    </w:rPr>
  </w:style>
  <w:style w:type="paragraph" w:customStyle="1" w:styleId="ydpd9fc9735msonormal">
    <w:name w:val="ydpd9fc9735msonormal"/>
    <w:basedOn w:val="Normal"/>
    <w:rsid w:val="00755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1">
    <w:name w:val="contentpasted1"/>
    <w:basedOn w:val="DefaultParagraphFont"/>
    <w:rsid w:val="007F581D"/>
  </w:style>
  <w:style w:type="character" w:customStyle="1" w:styleId="contentpasted2">
    <w:name w:val="contentpasted2"/>
    <w:basedOn w:val="DefaultParagraphFont"/>
    <w:rsid w:val="007F581D"/>
  </w:style>
  <w:style w:type="character" w:customStyle="1" w:styleId="contentpasted3">
    <w:name w:val="contentpasted3"/>
    <w:basedOn w:val="DefaultParagraphFont"/>
    <w:rsid w:val="007F581D"/>
  </w:style>
  <w:style w:type="character" w:customStyle="1" w:styleId="contentpasted4">
    <w:name w:val="contentpasted4"/>
    <w:basedOn w:val="DefaultParagraphFont"/>
    <w:rsid w:val="007F581D"/>
  </w:style>
  <w:style w:type="character" w:customStyle="1" w:styleId="contentpasted5">
    <w:name w:val="contentpasted5"/>
    <w:basedOn w:val="DefaultParagraphFont"/>
    <w:rsid w:val="007F581D"/>
  </w:style>
  <w:style w:type="character" w:customStyle="1" w:styleId="contentpasted6">
    <w:name w:val="contentpasted6"/>
    <w:basedOn w:val="DefaultParagraphFont"/>
    <w:rsid w:val="007F581D"/>
  </w:style>
  <w:style w:type="character" w:customStyle="1" w:styleId="contentpasted7">
    <w:name w:val="contentpasted7"/>
    <w:basedOn w:val="DefaultParagraphFont"/>
    <w:rsid w:val="007F581D"/>
  </w:style>
  <w:style w:type="character" w:customStyle="1" w:styleId="contentpasted8">
    <w:name w:val="contentpasted8"/>
    <w:basedOn w:val="DefaultParagraphFont"/>
    <w:rsid w:val="007F581D"/>
  </w:style>
  <w:style w:type="character" w:customStyle="1" w:styleId="contentpasted9">
    <w:name w:val="contentpasted9"/>
    <w:basedOn w:val="DefaultParagraphFont"/>
    <w:rsid w:val="007F581D"/>
  </w:style>
  <w:style w:type="character" w:customStyle="1" w:styleId="contentpasted10">
    <w:name w:val="contentpasted10"/>
    <w:basedOn w:val="DefaultParagraphFont"/>
    <w:rsid w:val="007F581D"/>
  </w:style>
  <w:style w:type="character" w:customStyle="1" w:styleId="contentpasted11">
    <w:name w:val="contentpasted11"/>
    <w:basedOn w:val="DefaultParagraphFont"/>
    <w:rsid w:val="007F581D"/>
  </w:style>
  <w:style w:type="character" w:customStyle="1" w:styleId="contentpasted12">
    <w:name w:val="contentpasted12"/>
    <w:basedOn w:val="DefaultParagraphFont"/>
    <w:rsid w:val="007F581D"/>
  </w:style>
  <w:style w:type="character" w:customStyle="1" w:styleId="contentpasted14">
    <w:name w:val="contentpasted14"/>
    <w:basedOn w:val="DefaultParagraphFont"/>
    <w:rsid w:val="007F581D"/>
  </w:style>
  <w:style w:type="character" w:customStyle="1" w:styleId="contentpasted15">
    <w:name w:val="contentpasted15"/>
    <w:basedOn w:val="DefaultParagraphFont"/>
    <w:rsid w:val="007F581D"/>
  </w:style>
  <w:style w:type="character" w:customStyle="1" w:styleId="contentpasted16">
    <w:name w:val="contentpasted16"/>
    <w:basedOn w:val="DefaultParagraphFont"/>
    <w:rsid w:val="007F581D"/>
  </w:style>
  <w:style w:type="character" w:customStyle="1" w:styleId="contentpasted17">
    <w:name w:val="contentpasted17"/>
    <w:basedOn w:val="DefaultParagraphFont"/>
    <w:rsid w:val="007F581D"/>
  </w:style>
  <w:style w:type="character" w:customStyle="1" w:styleId="contentpasted18">
    <w:name w:val="contentpasted18"/>
    <w:basedOn w:val="DefaultParagraphFont"/>
    <w:rsid w:val="007F581D"/>
  </w:style>
  <w:style w:type="character" w:customStyle="1" w:styleId="contentpasted19">
    <w:name w:val="contentpasted19"/>
    <w:basedOn w:val="DefaultParagraphFont"/>
    <w:rsid w:val="007F581D"/>
  </w:style>
  <w:style w:type="character" w:customStyle="1" w:styleId="contentpasted20">
    <w:name w:val="contentpasted20"/>
    <w:basedOn w:val="DefaultParagraphFont"/>
    <w:rsid w:val="007F581D"/>
  </w:style>
  <w:style w:type="character" w:customStyle="1" w:styleId="contentpasted23">
    <w:name w:val="contentpasted23"/>
    <w:basedOn w:val="DefaultParagraphFont"/>
    <w:rsid w:val="007F581D"/>
  </w:style>
  <w:style w:type="character" w:customStyle="1" w:styleId="contentpasted24">
    <w:name w:val="contentpasted24"/>
    <w:basedOn w:val="DefaultParagraphFont"/>
    <w:rsid w:val="007F581D"/>
  </w:style>
  <w:style w:type="character" w:customStyle="1" w:styleId="contentpasted25">
    <w:name w:val="contentpasted25"/>
    <w:basedOn w:val="DefaultParagraphFont"/>
    <w:rsid w:val="007F581D"/>
  </w:style>
  <w:style w:type="character" w:customStyle="1" w:styleId="contentpasted26">
    <w:name w:val="contentpasted26"/>
    <w:basedOn w:val="DefaultParagraphFont"/>
    <w:rsid w:val="007F581D"/>
  </w:style>
  <w:style w:type="character" w:customStyle="1" w:styleId="contentpasted27">
    <w:name w:val="contentpasted27"/>
    <w:basedOn w:val="DefaultParagraphFont"/>
    <w:rsid w:val="007F581D"/>
  </w:style>
  <w:style w:type="character" w:customStyle="1" w:styleId="contentpasted28">
    <w:name w:val="contentpasted28"/>
    <w:basedOn w:val="DefaultParagraphFont"/>
    <w:rsid w:val="007F581D"/>
  </w:style>
  <w:style w:type="character" w:customStyle="1" w:styleId="contentpasted34">
    <w:name w:val="contentpasted34"/>
    <w:basedOn w:val="DefaultParagraphFont"/>
    <w:rsid w:val="007F581D"/>
  </w:style>
  <w:style w:type="character" w:customStyle="1" w:styleId="contentpasted35">
    <w:name w:val="contentpasted35"/>
    <w:basedOn w:val="DefaultParagraphFont"/>
    <w:rsid w:val="007F581D"/>
  </w:style>
  <w:style w:type="character" w:customStyle="1" w:styleId="contentpasted36">
    <w:name w:val="contentpasted36"/>
    <w:basedOn w:val="DefaultParagraphFont"/>
    <w:rsid w:val="007F581D"/>
  </w:style>
  <w:style w:type="character" w:customStyle="1" w:styleId="contentpasted37">
    <w:name w:val="contentpasted37"/>
    <w:basedOn w:val="DefaultParagraphFont"/>
    <w:rsid w:val="007F581D"/>
  </w:style>
  <w:style w:type="character" w:customStyle="1" w:styleId="contentpasted38">
    <w:name w:val="contentpasted38"/>
    <w:basedOn w:val="DefaultParagraphFont"/>
    <w:rsid w:val="007F581D"/>
  </w:style>
  <w:style w:type="character" w:customStyle="1" w:styleId="contentpasted39">
    <w:name w:val="contentpasted39"/>
    <w:basedOn w:val="DefaultParagraphFont"/>
    <w:rsid w:val="007F581D"/>
  </w:style>
  <w:style w:type="character" w:customStyle="1" w:styleId="contentpasted40">
    <w:name w:val="contentpasted40"/>
    <w:basedOn w:val="DefaultParagraphFont"/>
    <w:rsid w:val="007F581D"/>
  </w:style>
  <w:style w:type="character" w:customStyle="1" w:styleId="contentpasted41">
    <w:name w:val="contentpasted41"/>
    <w:basedOn w:val="DefaultParagraphFont"/>
    <w:rsid w:val="007F581D"/>
  </w:style>
  <w:style w:type="character" w:customStyle="1" w:styleId="contentpasted29">
    <w:name w:val="contentpasted29"/>
    <w:basedOn w:val="DefaultParagraphFont"/>
    <w:rsid w:val="007F581D"/>
  </w:style>
  <w:style w:type="paragraph" w:customStyle="1" w:styleId="Default">
    <w:name w:val="Default"/>
    <w:rsid w:val="00FD27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sonospacing">
    <w:name w:val="gmail-msonospacing"/>
    <w:basedOn w:val="Normal"/>
    <w:rsid w:val="00111B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1012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5F5217"/>
  </w:style>
  <w:style w:type="character" w:customStyle="1" w:styleId="spelle">
    <w:name w:val="spelle"/>
    <w:basedOn w:val="DefaultParagraphFont"/>
    <w:rsid w:val="002F0528"/>
  </w:style>
  <w:style w:type="character" w:customStyle="1" w:styleId="Bodytext2">
    <w:name w:val="Body text (2)_"/>
    <w:basedOn w:val="DefaultParagraphFont"/>
    <w:link w:val="Bodytext21"/>
    <w:rsid w:val="0036123B"/>
    <w:rPr>
      <w:rFonts w:ascii="Times New Roman" w:eastAsia="Times New Roman" w:hAnsi="Times New Roman" w:cs="Times New Roman"/>
      <w:shd w:val="clear" w:color="auto" w:fill="FFFFFF"/>
    </w:rPr>
  </w:style>
  <w:style w:type="paragraph" w:customStyle="1" w:styleId="Bodytext21">
    <w:name w:val="Body text (2)"/>
    <w:basedOn w:val="Normal"/>
    <w:link w:val="Bodytext2"/>
    <w:rsid w:val="0036123B"/>
    <w:pPr>
      <w:widowControl w:val="0"/>
      <w:shd w:val="clear" w:color="auto" w:fill="FFFFFF"/>
      <w:spacing w:after="60" w:line="0" w:lineRule="atLeast"/>
    </w:pPr>
    <w:rPr>
      <w:rFonts w:ascii="Times New Roman" w:eastAsia="Times New Roman" w:hAnsi="Times New Roman" w:cs="Times New Roman"/>
    </w:rPr>
  </w:style>
  <w:style w:type="paragraph" w:customStyle="1" w:styleId="ydpfb94c0cmsonormal">
    <w:name w:val="ydpfb94c0cmsonormal"/>
    <w:basedOn w:val="Normal"/>
    <w:rsid w:val="003C1B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5552">
      <w:bodyDiv w:val="1"/>
      <w:marLeft w:val="0"/>
      <w:marRight w:val="0"/>
      <w:marTop w:val="0"/>
      <w:marBottom w:val="0"/>
      <w:divBdr>
        <w:top w:val="none" w:sz="0" w:space="0" w:color="auto"/>
        <w:left w:val="none" w:sz="0" w:space="0" w:color="auto"/>
        <w:bottom w:val="none" w:sz="0" w:space="0" w:color="auto"/>
        <w:right w:val="none" w:sz="0" w:space="0" w:color="auto"/>
      </w:divBdr>
      <w:divsChild>
        <w:div w:id="517548257">
          <w:marLeft w:val="0"/>
          <w:marRight w:val="0"/>
          <w:marTop w:val="0"/>
          <w:marBottom w:val="0"/>
          <w:divBdr>
            <w:top w:val="none" w:sz="0" w:space="0" w:color="auto"/>
            <w:left w:val="none" w:sz="0" w:space="0" w:color="auto"/>
            <w:bottom w:val="none" w:sz="0" w:space="0" w:color="auto"/>
            <w:right w:val="none" w:sz="0" w:space="0" w:color="auto"/>
          </w:divBdr>
        </w:div>
        <w:div w:id="1380200400">
          <w:marLeft w:val="0"/>
          <w:marRight w:val="0"/>
          <w:marTop w:val="0"/>
          <w:marBottom w:val="0"/>
          <w:divBdr>
            <w:top w:val="none" w:sz="0" w:space="0" w:color="auto"/>
            <w:left w:val="none" w:sz="0" w:space="0" w:color="auto"/>
            <w:bottom w:val="none" w:sz="0" w:space="0" w:color="auto"/>
            <w:right w:val="none" w:sz="0" w:space="0" w:color="auto"/>
          </w:divBdr>
        </w:div>
        <w:div w:id="1221745931">
          <w:marLeft w:val="0"/>
          <w:marRight w:val="0"/>
          <w:marTop w:val="0"/>
          <w:marBottom w:val="0"/>
          <w:divBdr>
            <w:top w:val="none" w:sz="0" w:space="0" w:color="auto"/>
            <w:left w:val="none" w:sz="0" w:space="0" w:color="auto"/>
            <w:bottom w:val="none" w:sz="0" w:space="0" w:color="auto"/>
            <w:right w:val="none" w:sz="0" w:space="0" w:color="auto"/>
          </w:divBdr>
        </w:div>
      </w:divsChild>
    </w:div>
    <w:div w:id="150871025">
      <w:bodyDiv w:val="1"/>
      <w:marLeft w:val="0"/>
      <w:marRight w:val="0"/>
      <w:marTop w:val="0"/>
      <w:marBottom w:val="0"/>
      <w:divBdr>
        <w:top w:val="none" w:sz="0" w:space="0" w:color="auto"/>
        <w:left w:val="none" w:sz="0" w:space="0" w:color="auto"/>
        <w:bottom w:val="none" w:sz="0" w:space="0" w:color="auto"/>
        <w:right w:val="none" w:sz="0" w:space="0" w:color="auto"/>
      </w:divBdr>
    </w:div>
    <w:div w:id="195774299">
      <w:bodyDiv w:val="1"/>
      <w:marLeft w:val="0"/>
      <w:marRight w:val="0"/>
      <w:marTop w:val="0"/>
      <w:marBottom w:val="0"/>
      <w:divBdr>
        <w:top w:val="none" w:sz="0" w:space="0" w:color="auto"/>
        <w:left w:val="none" w:sz="0" w:space="0" w:color="auto"/>
        <w:bottom w:val="none" w:sz="0" w:space="0" w:color="auto"/>
        <w:right w:val="none" w:sz="0" w:space="0" w:color="auto"/>
      </w:divBdr>
      <w:divsChild>
        <w:div w:id="1818957098">
          <w:marLeft w:val="0"/>
          <w:marRight w:val="0"/>
          <w:marTop w:val="0"/>
          <w:marBottom w:val="0"/>
          <w:divBdr>
            <w:top w:val="none" w:sz="0" w:space="0" w:color="auto"/>
            <w:left w:val="none" w:sz="0" w:space="0" w:color="auto"/>
            <w:bottom w:val="none" w:sz="0" w:space="0" w:color="auto"/>
            <w:right w:val="none" w:sz="0" w:space="0" w:color="auto"/>
          </w:divBdr>
        </w:div>
        <w:div w:id="68314560">
          <w:marLeft w:val="0"/>
          <w:marRight w:val="0"/>
          <w:marTop w:val="0"/>
          <w:marBottom w:val="0"/>
          <w:divBdr>
            <w:top w:val="none" w:sz="0" w:space="0" w:color="auto"/>
            <w:left w:val="none" w:sz="0" w:space="0" w:color="auto"/>
            <w:bottom w:val="none" w:sz="0" w:space="0" w:color="auto"/>
            <w:right w:val="none" w:sz="0" w:space="0" w:color="auto"/>
          </w:divBdr>
        </w:div>
        <w:div w:id="193159504">
          <w:marLeft w:val="0"/>
          <w:marRight w:val="0"/>
          <w:marTop w:val="0"/>
          <w:marBottom w:val="0"/>
          <w:divBdr>
            <w:top w:val="none" w:sz="0" w:space="0" w:color="auto"/>
            <w:left w:val="none" w:sz="0" w:space="0" w:color="auto"/>
            <w:bottom w:val="none" w:sz="0" w:space="0" w:color="auto"/>
            <w:right w:val="none" w:sz="0" w:space="0" w:color="auto"/>
          </w:divBdr>
        </w:div>
        <w:div w:id="1762799519">
          <w:marLeft w:val="0"/>
          <w:marRight w:val="0"/>
          <w:marTop w:val="0"/>
          <w:marBottom w:val="0"/>
          <w:divBdr>
            <w:top w:val="none" w:sz="0" w:space="0" w:color="auto"/>
            <w:left w:val="none" w:sz="0" w:space="0" w:color="auto"/>
            <w:bottom w:val="none" w:sz="0" w:space="0" w:color="auto"/>
            <w:right w:val="none" w:sz="0" w:space="0" w:color="auto"/>
          </w:divBdr>
        </w:div>
      </w:divsChild>
    </w:div>
    <w:div w:id="219169070">
      <w:bodyDiv w:val="1"/>
      <w:marLeft w:val="0"/>
      <w:marRight w:val="0"/>
      <w:marTop w:val="0"/>
      <w:marBottom w:val="0"/>
      <w:divBdr>
        <w:top w:val="none" w:sz="0" w:space="0" w:color="auto"/>
        <w:left w:val="none" w:sz="0" w:space="0" w:color="auto"/>
        <w:bottom w:val="none" w:sz="0" w:space="0" w:color="auto"/>
        <w:right w:val="none" w:sz="0" w:space="0" w:color="auto"/>
      </w:divBdr>
    </w:div>
    <w:div w:id="271591731">
      <w:bodyDiv w:val="1"/>
      <w:marLeft w:val="0"/>
      <w:marRight w:val="0"/>
      <w:marTop w:val="0"/>
      <w:marBottom w:val="0"/>
      <w:divBdr>
        <w:top w:val="none" w:sz="0" w:space="0" w:color="auto"/>
        <w:left w:val="none" w:sz="0" w:space="0" w:color="auto"/>
        <w:bottom w:val="none" w:sz="0" w:space="0" w:color="auto"/>
        <w:right w:val="none" w:sz="0" w:space="0" w:color="auto"/>
      </w:divBdr>
    </w:div>
    <w:div w:id="272833705">
      <w:bodyDiv w:val="1"/>
      <w:marLeft w:val="0"/>
      <w:marRight w:val="0"/>
      <w:marTop w:val="0"/>
      <w:marBottom w:val="0"/>
      <w:divBdr>
        <w:top w:val="none" w:sz="0" w:space="0" w:color="auto"/>
        <w:left w:val="none" w:sz="0" w:space="0" w:color="auto"/>
        <w:bottom w:val="none" w:sz="0" w:space="0" w:color="auto"/>
        <w:right w:val="none" w:sz="0" w:space="0" w:color="auto"/>
      </w:divBdr>
      <w:divsChild>
        <w:div w:id="579827535">
          <w:marLeft w:val="0"/>
          <w:marRight w:val="0"/>
          <w:marTop w:val="0"/>
          <w:marBottom w:val="0"/>
          <w:divBdr>
            <w:top w:val="none" w:sz="0" w:space="0" w:color="auto"/>
            <w:left w:val="none" w:sz="0" w:space="0" w:color="auto"/>
            <w:bottom w:val="none" w:sz="0" w:space="0" w:color="auto"/>
            <w:right w:val="none" w:sz="0" w:space="0" w:color="auto"/>
          </w:divBdr>
        </w:div>
        <w:div w:id="715011572">
          <w:marLeft w:val="0"/>
          <w:marRight w:val="0"/>
          <w:marTop w:val="0"/>
          <w:marBottom w:val="0"/>
          <w:divBdr>
            <w:top w:val="none" w:sz="0" w:space="0" w:color="auto"/>
            <w:left w:val="none" w:sz="0" w:space="0" w:color="auto"/>
            <w:bottom w:val="none" w:sz="0" w:space="0" w:color="auto"/>
            <w:right w:val="none" w:sz="0" w:space="0" w:color="auto"/>
          </w:divBdr>
        </w:div>
        <w:div w:id="1855225058">
          <w:marLeft w:val="0"/>
          <w:marRight w:val="0"/>
          <w:marTop w:val="0"/>
          <w:marBottom w:val="0"/>
          <w:divBdr>
            <w:top w:val="none" w:sz="0" w:space="0" w:color="auto"/>
            <w:left w:val="none" w:sz="0" w:space="0" w:color="auto"/>
            <w:bottom w:val="none" w:sz="0" w:space="0" w:color="auto"/>
            <w:right w:val="none" w:sz="0" w:space="0" w:color="auto"/>
          </w:divBdr>
        </w:div>
      </w:divsChild>
    </w:div>
    <w:div w:id="327633779">
      <w:bodyDiv w:val="1"/>
      <w:marLeft w:val="0"/>
      <w:marRight w:val="0"/>
      <w:marTop w:val="0"/>
      <w:marBottom w:val="0"/>
      <w:divBdr>
        <w:top w:val="none" w:sz="0" w:space="0" w:color="auto"/>
        <w:left w:val="none" w:sz="0" w:space="0" w:color="auto"/>
        <w:bottom w:val="none" w:sz="0" w:space="0" w:color="auto"/>
        <w:right w:val="none" w:sz="0" w:space="0" w:color="auto"/>
      </w:divBdr>
    </w:div>
    <w:div w:id="375080043">
      <w:bodyDiv w:val="1"/>
      <w:marLeft w:val="0"/>
      <w:marRight w:val="0"/>
      <w:marTop w:val="0"/>
      <w:marBottom w:val="0"/>
      <w:divBdr>
        <w:top w:val="none" w:sz="0" w:space="0" w:color="auto"/>
        <w:left w:val="none" w:sz="0" w:space="0" w:color="auto"/>
        <w:bottom w:val="none" w:sz="0" w:space="0" w:color="auto"/>
        <w:right w:val="none" w:sz="0" w:space="0" w:color="auto"/>
      </w:divBdr>
    </w:div>
    <w:div w:id="389958365">
      <w:bodyDiv w:val="1"/>
      <w:marLeft w:val="0"/>
      <w:marRight w:val="0"/>
      <w:marTop w:val="0"/>
      <w:marBottom w:val="0"/>
      <w:divBdr>
        <w:top w:val="none" w:sz="0" w:space="0" w:color="auto"/>
        <w:left w:val="none" w:sz="0" w:space="0" w:color="auto"/>
        <w:bottom w:val="none" w:sz="0" w:space="0" w:color="auto"/>
        <w:right w:val="none" w:sz="0" w:space="0" w:color="auto"/>
      </w:divBdr>
    </w:div>
    <w:div w:id="410927810">
      <w:bodyDiv w:val="1"/>
      <w:marLeft w:val="0"/>
      <w:marRight w:val="0"/>
      <w:marTop w:val="0"/>
      <w:marBottom w:val="0"/>
      <w:divBdr>
        <w:top w:val="none" w:sz="0" w:space="0" w:color="auto"/>
        <w:left w:val="none" w:sz="0" w:space="0" w:color="auto"/>
        <w:bottom w:val="none" w:sz="0" w:space="0" w:color="auto"/>
        <w:right w:val="none" w:sz="0" w:space="0" w:color="auto"/>
      </w:divBdr>
    </w:div>
    <w:div w:id="497233007">
      <w:bodyDiv w:val="1"/>
      <w:marLeft w:val="0"/>
      <w:marRight w:val="0"/>
      <w:marTop w:val="0"/>
      <w:marBottom w:val="0"/>
      <w:divBdr>
        <w:top w:val="none" w:sz="0" w:space="0" w:color="auto"/>
        <w:left w:val="none" w:sz="0" w:space="0" w:color="auto"/>
        <w:bottom w:val="none" w:sz="0" w:space="0" w:color="auto"/>
        <w:right w:val="none" w:sz="0" w:space="0" w:color="auto"/>
      </w:divBdr>
    </w:div>
    <w:div w:id="512453814">
      <w:bodyDiv w:val="1"/>
      <w:marLeft w:val="0"/>
      <w:marRight w:val="0"/>
      <w:marTop w:val="0"/>
      <w:marBottom w:val="0"/>
      <w:divBdr>
        <w:top w:val="none" w:sz="0" w:space="0" w:color="auto"/>
        <w:left w:val="none" w:sz="0" w:space="0" w:color="auto"/>
        <w:bottom w:val="none" w:sz="0" w:space="0" w:color="auto"/>
        <w:right w:val="none" w:sz="0" w:space="0" w:color="auto"/>
      </w:divBdr>
      <w:divsChild>
        <w:div w:id="486670583">
          <w:marLeft w:val="0"/>
          <w:marRight w:val="0"/>
          <w:marTop w:val="0"/>
          <w:marBottom w:val="0"/>
          <w:divBdr>
            <w:top w:val="none" w:sz="0" w:space="0" w:color="auto"/>
            <w:left w:val="none" w:sz="0" w:space="0" w:color="auto"/>
            <w:bottom w:val="none" w:sz="0" w:space="0" w:color="auto"/>
            <w:right w:val="none" w:sz="0" w:space="0" w:color="auto"/>
          </w:divBdr>
        </w:div>
        <w:div w:id="478690844">
          <w:marLeft w:val="0"/>
          <w:marRight w:val="0"/>
          <w:marTop w:val="0"/>
          <w:marBottom w:val="0"/>
          <w:divBdr>
            <w:top w:val="none" w:sz="0" w:space="0" w:color="auto"/>
            <w:left w:val="none" w:sz="0" w:space="0" w:color="auto"/>
            <w:bottom w:val="none" w:sz="0" w:space="0" w:color="auto"/>
            <w:right w:val="none" w:sz="0" w:space="0" w:color="auto"/>
          </w:divBdr>
        </w:div>
        <w:div w:id="1597011931">
          <w:marLeft w:val="0"/>
          <w:marRight w:val="0"/>
          <w:marTop w:val="0"/>
          <w:marBottom w:val="0"/>
          <w:divBdr>
            <w:top w:val="none" w:sz="0" w:space="0" w:color="auto"/>
            <w:left w:val="none" w:sz="0" w:space="0" w:color="auto"/>
            <w:bottom w:val="none" w:sz="0" w:space="0" w:color="auto"/>
            <w:right w:val="none" w:sz="0" w:space="0" w:color="auto"/>
          </w:divBdr>
        </w:div>
        <w:div w:id="1073553354">
          <w:marLeft w:val="0"/>
          <w:marRight w:val="0"/>
          <w:marTop w:val="0"/>
          <w:marBottom w:val="0"/>
          <w:divBdr>
            <w:top w:val="none" w:sz="0" w:space="0" w:color="auto"/>
            <w:left w:val="none" w:sz="0" w:space="0" w:color="auto"/>
            <w:bottom w:val="none" w:sz="0" w:space="0" w:color="auto"/>
            <w:right w:val="none" w:sz="0" w:space="0" w:color="auto"/>
          </w:divBdr>
        </w:div>
        <w:div w:id="378668113">
          <w:marLeft w:val="0"/>
          <w:marRight w:val="0"/>
          <w:marTop w:val="0"/>
          <w:marBottom w:val="0"/>
          <w:divBdr>
            <w:top w:val="none" w:sz="0" w:space="0" w:color="auto"/>
            <w:left w:val="none" w:sz="0" w:space="0" w:color="auto"/>
            <w:bottom w:val="none" w:sz="0" w:space="0" w:color="auto"/>
            <w:right w:val="none" w:sz="0" w:space="0" w:color="auto"/>
          </w:divBdr>
        </w:div>
      </w:divsChild>
    </w:div>
    <w:div w:id="569971971">
      <w:bodyDiv w:val="1"/>
      <w:marLeft w:val="0"/>
      <w:marRight w:val="0"/>
      <w:marTop w:val="0"/>
      <w:marBottom w:val="0"/>
      <w:divBdr>
        <w:top w:val="none" w:sz="0" w:space="0" w:color="auto"/>
        <w:left w:val="none" w:sz="0" w:space="0" w:color="auto"/>
        <w:bottom w:val="none" w:sz="0" w:space="0" w:color="auto"/>
        <w:right w:val="none" w:sz="0" w:space="0" w:color="auto"/>
      </w:divBdr>
      <w:divsChild>
        <w:div w:id="964384448">
          <w:marLeft w:val="0"/>
          <w:marRight w:val="0"/>
          <w:marTop w:val="0"/>
          <w:marBottom w:val="0"/>
          <w:divBdr>
            <w:top w:val="none" w:sz="0" w:space="0" w:color="auto"/>
            <w:left w:val="none" w:sz="0" w:space="0" w:color="auto"/>
            <w:bottom w:val="none" w:sz="0" w:space="0" w:color="auto"/>
            <w:right w:val="none" w:sz="0" w:space="0" w:color="auto"/>
          </w:divBdr>
        </w:div>
        <w:div w:id="490486365">
          <w:marLeft w:val="0"/>
          <w:marRight w:val="0"/>
          <w:marTop w:val="0"/>
          <w:marBottom w:val="0"/>
          <w:divBdr>
            <w:top w:val="none" w:sz="0" w:space="0" w:color="auto"/>
            <w:left w:val="none" w:sz="0" w:space="0" w:color="auto"/>
            <w:bottom w:val="none" w:sz="0" w:space="0" w:color="auto"/>
            <w:right w:val="none" w:sz="0" w:space="0" w:color="auto"/>
          </w:divBdr>
        </w:div>
      </w:divsChild>
    </w:div>
    <w:div w:id="638803991">
      <w:bodyDiv w:val="1"/>
      <w:marLeft w:val="0"/>
      <w:marRight w:val="0"/>
      <w:marTop w:val="0"/>
      <w:marBottom w:val="0"/>
      <w:divBdr>
        <w:top w:val="none" w:sz="0" w:space="0" w:color="auto"/>
        <w:left w:val="none" w:sz="0" w:space="0" w:color="auto"/>
        <w:bottom w:val="none" w:sz="0" w:space="0" w:color="auto"/>
        <w:right w:val="none" w:sz="0" w:space="0" w:color="auto"/>
      </w:divBdr>
    </w:div>
    <w:div w:id="649674160">
      <w:bodyDiv w:val="1"/>
      <w:marLeft w:val="0"/>
      <w:marRight w:val="0"/>
      <w:marTop w:val="0"/>
      <w:marBottom w:val="0"/>
      <w:divBdr>
        <w:top w:val="none" w:sz="0" w:space="0" w:color="auto"/>
        <w:left w:val="none" w:sz="0" w:space="0" w:color="auto"/>
        <w:bottom w:val="none" w:sz="0" w:space="0" w:color="auto"/>
        <w:right w:val="none" w:sz="0" w:space="0" w:color="auto"/>
      </w:divBdr>
    </w:div>
    <w:div w:id="661005115">
      <w:bodyDiv w:val="1"/>
      <w:marLeft w:val="0"/>
      <w:marRight w:val="0"/>
      <w:marTop w:val="0"/>
      <w:marBottom w:val="0"/>
      <w:divBdr>
        <w:top w:val="none" w:sz="0" w:space="0" w:color="auto"/>
        <w:left w:val="none" w:sz="0" w:space="0" w:color="auto"/>
        <w:bottom w:val="none" w:sz="0" w:space="0" w:color="auto"/>
        <w:right w:val="none" w:sz="0" w:space="0" w:color="auto"/>
      </w:divBdr>
    </w:div>
    <w:div w:id="713189677">
      <w:bodyDiv w:val="1"/>
      <w:marLeft w:val="0"/>
      <w:marRight w:val="0"/>
      <w:marTop w:val="0"/>
      <w:marBottom w:val="0"/>
      <w:divBdr>
        <w:top w:val="none" w:sz="0" w:space="0" w:color="auto"/>
        <w:left w:val="none" w:sz="0" w:space="0" w:color="auto"/>
        <w:bottom w:val="none" w:sz="0" w:space="0" w:color="auto"/>
        <w:right w:val="none" w:sz="0" w:space="0" w:color="auto"/>
      </w:divBdr>
    </w:div>
    <w:div w:id="747578550">
      <w:bodyDiv w:val="1"/>
      <w:marLeft w:val="0"/>
      <w:marRight w:val="0"/>
      <w:marTop w:val="0"/>
      <w:marBottom w:val="0"/>
      <w:divBdr>
        <w:top w:val="none" w:sz="0" w:space="0" w:color="auto"/>
        <w:left w:val="none" w:sz="0" w:space="0" w:color="auto"/>
        <w:bottom w:val="none" w:sz="0" w:space="0" w:color="auto"/>
        <w:right w:val="none" w:sz="0" w:space="0" w:color="auto"/>
      </w:divBdr>
      <w:divsChild>
        <w:div w:id="589391100">
          <w:marLeft w:val="0"/>
          <w:marRight w:val="0"/>
          <w:marTop w:val="0"/>
          <w:marBottom w:val="0"/>
          <w:divBdr>
            <w:top w:val="none" w:sz="0" w:space="0" w:color="auto"/>
            <w:left w:val="none" w:sz="0" w:space="0" w:color="auto"/>
            <w:bottom w:val="none" w:sz="0" w:space="0" w:color="auto"/>
            <w:right w:val="none" w:sz="0" w:space="0" w:color="auto"/>
          </w:divBdr>
        </w:div>
        <w:div w:id="1176530722">
          <w:marLeft w:val="0"/>
          <w:marRight w:val="0"/>
          <w:marTop w:val="0"/>
          <w:marBottom w:val="0"/>
          <w:divBdr>
            <w:top w:val="none" w:sz="0" w:space="0" w:color="auto"/>
            <w:left w:val="none" w:sz="0" w:space="0" w:color="auto"/>
            <w:bottom w:val="none" w:sz="0" w:space="0" w:color="auto"/>
            <w:right w:val="none" w:sz="0" w:space="0" w:color="auto"/>
          </w:divBdr>
        </w:div>
        <w:div w:id="620263590">
          <w:marLeft w:val="0"/>
          <w:marRight w:val="0"/>
          <w:marTop w:val="0"/>
          <w:marBottom w:val="0"/>
          <w:divBdr>
            <w:top w:val="none" w:sz="0" w:space="0" w:color="auto"/>
            <w:left w:val="none" w:sz="0" w:space="0" w:color="auto"/>
            <w:bottom w:val="none" w:sz="0" w:space="0" w:color="auto"/>
            <w:right w:val="none" w:sz="0" w:space="0" w:color="auto"/>
          </w:divBdr>
        </w:div>
      </w:divsChild>
    </w:div>
    <w:div w:id="752893309">
      <w:bodyDiv w:val="1"/>
      <w:marLeft w:val="0"/>
      <w:marRight w:val="0"/>
      <w:marTop w:val="0"/>
      <w:marBottom w:val="0"/>
      <w:divBdr>
        <w:top w:val="none" w:sz="0" w:space="0" w:color="auto"/>
        <w:left w:val="none" w:sz="0" w:space="0" w:color="auto"/>
        <w:bottom w:val="none" w:sz="0" w:space="0" w:color="auto"/>
        <w:right w:val="none" w:sz="0" w:space="0" w:color="auto"/>
      </w:divBdr>
    </w:div>
    <w:div w:id="785657602">
      <w:bodyDiv w:val="1"/>
      <w:marLeft w:val="0"/>
      <w:marRight w:val="0"/>
      <w:marTop w:val="0"/>
      <w:marBottom w:val="0"/>
      <w:divBdr>
        <w:top w:val="none" w:sz="0" w:space="0" w:color="auto"/>
        <w:left w:val="none" w:sz="0" w:space="0" w:color="auto"/>
        <w:bottom w:val="none" w:sz="0" w:space="0" w:color="auto"/>
        <w:right w:val="none" w:sz="0" w:space="0" w:color="auto"/>
      </w:divBdr>
    </w:div>
    <w:div w:id="790321210">
      <w:bodyDiv w:val="1"/>
      <w:marLeft w:val="0"/>
      <w:marRight w:val="0"/>
      <w:marTop w:val="0"/>
      <w:marBottom w:val="0"/>
      <w:divBdr>
        <w:top w:val="none" w:sz="0" w:space="0" w:color="auto"/>
        <w:left w:val="none" w:sz="0" w:space="0" w:color="auto"/>
        <w:bottom w:val="none" w:sz="0" w:space="0" w:color="auto"/>
        <w:right w:val="none" w:sz="0" w:space="0" w:color="auto"/>
      </w:divBdr>
    </w:div>
    <w:div w:id="865142856">
      <w:bodyDiv w:val="1"/>
      <w:marLeft w:val="0"/>
      <w:marRight w:val="0"/>
      <w:marTop w:val="0"/>
      <w:marBottom w:val="0"/>
      <w:divBdr>
        <w:top w:val="none" w:sz="0" w:space="0" w:color="auto"/>
        <w:left w:val="none" w:sz="0" w:space="0" w:color="auto"/>
        <w:bottom w:val="none" w:sz="0" w:space="0" w:color="auto"/>
        <w:right w:val="none" w:sz="0" w:space="0" w:color="auto"/>
      </w:divBdr>
      <w:divsChild>
        <w:div w:id="1732340563">
          <w:marLeft w:val="0"/>
          <w:marRight w:val="0"/>
          <w:marTop w:val="0"/>
          <w:marBottom w:val="0"/>
          <w:divBdr>
            <w:top w:val="none" w:sz="0" w:space="0" w:color="auto"/>
            <w:left w:val="none" w:sz="0" w:space="0" w:color="auto"/>
            <w:bottom w:val="none" w:sz="0" w:space="0" w:color="auto"/>
            <w:right w:val="none" w:sz="0" w:space="0" w:color="auto"/>
          </w:divBdr>
        </w:div>
        <w:div w:id="1922328027">
          <w:marLeft w:val="0"/>
          <w:marRight w:val="0"/>
          <w:marTop w:val="0"/>
          <w:marBottom w:val="0"/>
          <w:divBdr>
            <w:top w:val="none" w:sz="0" w:space="0" w:color="auto"/>
            <w:left w:val="none" w:sz="0" w:space="0" w:color="auto"/>
            <w:bottom w:val="none" w:sz="0" w:space="0" w:color="auto"/>
            <w:right w:val="none" w:sz="0" w:space="0" w:color="auto"/>
          </w:divBdr>
        </w:div>
        <w:div w:id="1813400793">
          <w:marLeft w:val="0"/>
          <w:marRight w:val="0"/>
          <w:marTop w:val="0"/>
          <w:marBottom w:val="0"/>
          <w:divBdr>
            <w:top w:val="none" w:sz="0" w:space="0" w:color="auto"/>
            <w:left w:val="none" w:sz="0" w:space="0" w:color="auto"/>
            <w:bottom w:val="none" w:sz="0" w:space="0" w:color="auto"/>
            <w:right w:val="none" w:sz="0" w:space="0" w:color="auto"/>
          </w:divBdr>
          <w:divsChild>
            <w:div w:id="517963106">
              <w:marLeft w:val="0"/>
              <w:marRight w:val="0"/>
              <w:marTop w:val="0"/>
              <w:marBottom w:val="0"/>
              <w:divBdr>
                <w:top w:val="none" w:sz="0" w:space="0" w:color="auto"/>
                <w:left w:val="none" w:sz="0" w:space="0" w:color="auto"/>
                <w:bottom w:val="none" w:sz="0" w:space="0" w:color="auto"/>
                <w:right w:val="none" w:sz="0" w:space="0" w:color="auto"/>
              </w:divBdr>
            </w:div>
            <w:div w:id="1244341458">
              <w:marLeft w:val="0"/>
              <w:marRight w:val="0"/>
              <w:marTop w:val="0"/>
              <w:marBottom w:val="0"/>
              <w:divBdr>
                <w:top w:val="none" w:sz="0" w:space="0" w:color="auto"/>
                <w:left w:val="none" w:sz="0" w:space="0" w:color="auto"/>
                <w:bottom w:val="none" w:sz="0" w:space="0" w:color="auto"/>
                <w:right w:val="none" w:sz="0" w:space="0" w:color="auto"/>
              </w:divBdr>
            </w:div>
            <w:div w:id="363949782">
              <w:marLeft w:val="0"/>
              <w:marRight w:val="0"/>
              <w:marTop w:val="0"/>
              <w:marBottom w:val="0"/>
              <w:divBdr>
                <w:top w:val="none" w:sz="0" w:space="0" w:color="auto"/>
                <w:left w:val="none" w:sz="0" w:space="0" w:color="auto"/>
                <w:bottom w:val="none" w:sz="0" w:space="0" w:color="auto"/>
                <w:right w:val="none" w:sz="0" w:space="0" w:color="auto"/>
              </w:divBdr>
            </w:div>
            <w:div w:id="1087770219">
              <w:marLeft w:val="0"/>
              <w:marRight w:val="0"/>
              <w:marTop w:val="0"/>
              <w:marBottom w:val="0"/>
              <w:divBdr>
                <w:top w:val="none" w:sz="0" w:space="0" w:color="auto"/>
                <w:left w:val="none" w:sz="0" w:space="0" w:color="auto"/>
                <w:bottom w:val="none" w:sz="0" w:space="0" w:color="auto"/>
                <w:right w:val="none" w:sz="0" w:space="0" w:color="auto"/>
              </w:divBdr>
            </w:div>
            <w:div w:id="550306285">
              <w:marLeft w:val="0"/>
              <w:marRight w:val="0"/>
              <w:marTop w:val="0"/>
              <w:marBottom w:val="0"/>
              <w:divBdr>
                <w:top w:val="none" w:sz="0" w:space="0" w:color="auto"/>
                <w:left w:val="none" w:sz="0" w:space="0" w:color="auto"/>
                <w:bottom w:val="none" w:sz="0" w:space="0" w:color="auto"/>
                <w:right w:val="none" w:sz="0" w:space="0" w:color="auto"/>
              </w:divBdr>
            </w:div>
            <w:div w:id="1739016141">
              <w:marLeft w:val="0"/>
              <w:marRight w:val="0"/>
              <w:marTop w:val="0"/>
              <w:marBottom w:val="0"/>
              <w:divBdr>
                <w:top w:val="none" w:sz="0" w:space="0" w:color="auto"/>
                <w:left w:val="none" w:sz="0" w:space="0" w:color="auto"/>
                <w:bottom w:val="none" w:sz="0" w:space="0" w:color="auto"/>
                <w:right w:val="none" w:sz="0" w:space="0" w:color="auto"/>
              </w:divBdr>
            </w:div>
            <w:div w:id="272202793">
              <w:marLeft w:val="0"/>
              <w:marRight w:val="0"/>
              <w:marTop w:val="0"/>
              <w:marBottom w:val="0"/>
              <w:divBdr>
                <w:top w:val="none" w:sz="0" w:space="0" w:color="auto"/>
                <w:left w:val="none" w:sz="0" w:space="0" w:color="auto"/>
                <w:bottom w:val="none" w:sz="0" w:space="0" w:color="auto"/>
                <w:right w:val="none" w:sz="0" w:space="0" w:color="auto"/>
              </w:divBdr>
            </w:div>
            <w:div w:id="1881358722">
              <w:marLeft w:val="0"/>
              <w:marRight w:val="0"/>
              <w:marTop w:val="0"/>
              <w:marBottom w:val="0"/>
              <w:divBdr>
                <w:top w:val="none" w:sz="0" w:space="0" w:color="auto"/>
                <w:left w:val="none" w:sz="0" w:space="0" w:color="auto"/>
                <w:bottom w:val="none" w:sz="0" w:space="0" w:color="auto"/>
                <w:right w:val="none" w:sz="0" w:space="0" w:color="auto"/>
              </w:divBdr>
            </w:div>
            <w:div w:id="10267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8032">
      <w:bodyDiv w:val="1"/>
      <w:marLeft w:val="0"/>
      <w:marRight w:val="0"/>
      <w:marTop w:val="0"/>
      <w:marBottom w:val="0"/>
      <w:divBdr>
        <w:top w:val="none" w:sz="0" w:space="0" w:color="auto"/>
        <w:left w:val="none" w:sz="0" w:space="0" w:color="auto"/>
        <w:bottom w:val="none" w:sz="0" w:space="0" w:color="auto"/>
        <w:right w:val="none" w:sz="0" w:space="0" w:color="auto"/>
      </w:divBdr>
    </w:div>
    <w:div w:id="955141993">
      <w:bodyDiv w:val="1"/>
      <w:marLeft w:val="0"/>
      <w:marRight w:val="0"/>
      <w:marTop w:val="0"/>
      <w:marBottom w:val="0"/>
      <w:divBdr>
        <w:top w:val="none" w:sz="0" w:space="0" w:color="auto"/>
        <w:left w:val="none" w:sz="0" w:space="0" w:color="auto"/>
        <w:bottom w:val="none" w:sz="0" w:space="0" w:color="auto"/>
        <w:right w:val="none" w:sz="0" w:space="0" w:color="auto"/>
      </w:divBdr>
    </w:div>
    <w:div w:id="998537636">
      <w:bodyDiv w:val="1"/>
      <w:marLeft w:val="0"/>
      <w:marRight w:val="0"/>
      <w:marTop w:val="0"/>
      <w:marBottom w:val="0"/>
      <w:divBdr>
        <w:top w:val="none" w:sz="0" w:space="0" w:color="auto"/>
        <w:left w:val="none" w:sz="0" w:space="0" w:color="auto"/>
        <w:bottom w:val="none" w:sz="0" w:space="0" w:color="auto"/>
        <w:right w:val="none" w:sz="0" w:space="0" w:color="auto"/>
      </w:divBdr>
    </w:div>
    <w:div w:id="1012103547">
      <w:bodyDiv w:val="1"/>
      <w:marLeft w:val="0"/>
      <w:marRight w:val="0"/>
      <w:marTop w:val="0"/>
      <w:marBottom w:val="0"/>
      <w:divBdr>
        <w:top w:val="none" w:sz="0" w:space="0" w:color="auto"/>
        <w:left w:val="none" w:sz="0" w:space="0" w:color="auto"/>
        <w:bottom w:val="none" w:sz="0" w:space="0" w:color="auto"/>
        <w:right w:val="none" w:sz="0" w:space="0" w:color="auto"/>
      </w:divBdr>
    </w:div>
    <w:div w:id="1132017167">
      <w:bodyDiv w:val="1"/>
      <w:marLeft w:val="0"/>
      <w:marRight w:val="0"/>
      <w:marTop w:val="0"/>
      <w:marBottom w:val="0"/>
      <w:divBdr>
        <w:top w:val="none" w:sz="0" w:space="0" w:color="auto"/>
        <w:left w:val="none" w:sz="0" w:space="0" w:color="auto"/>
        <w:bottom w:val="none" w:sz="0" w:space="0" w:color="auto"/>
        <w:right w:val="none" w:sz="0" w:space="0" w:color="auto"/>
      </w:divBdr>
    </w:div>
    <w:div w:id="1136948240">
      <w:bodyDiv w:val="1"/>
      <w:marLeft w:val="0"/>
      <w:marRight w:val="0"/>
      <w:marTop w:val="0"/>
      <w:marBottom w:val="0"/>
      <w:divBdr>
        <w:top w:val="none" w:sz="0" w:space="0" w:color="auto"/>
        <w:left w:val="none" w:sz="0" w:space="0" w:color="auto"/>
        <w:bottom w:val="none" w:sz="0" w:space="0" w:color="auto"/>
        <w:right w:val="none" w:sz="0" w:space="0" w:color="auto"/>
      </w:divBdr>
    </w:div>
    <w:div w:id="1176502444">
      <w:bodyDiv w:val="1"/>
      <w:marLeft w:val="0"/>
      <w:marRight w:val="0"/>
      <w:marTop w:val="0"/>
      <w:marBottom w:val="0"/>
      <w:divBdr>
        <w:top w:val="none" w:sz="0" w:space="0" w:color="auto"/>
        <w:left w:val="none" w:sz="0" w:space="0" w:color="auto"/>
        <w:bottom w:val="none" w:sz="0" w:space="0" w:color="auto"/>
        <w:right w:val="none" w:sz="0" w:space="0" w:color="auto"/>
      </w:divBdr>
    </w:div>
    <w:div w:id="1219323567">
      <w:bodyDiv w:val="1"/>
      <w:marLeft w:val="0"/>
      <w:marRight w:val="0"/>
      <w:marTop w:val="0"/>
      <w:marBottom w:val="0"/>
      <w:divBdr>
        <w:top w:val="none" w:sz="0" w:space="0" w:color="auto"/>
        <w:left w:val="none" w:sz="0" w:space="0" w:color="auto"/>
        <w:bottom w:val="none" w:sz="0" w:space="0" w:color="auto"/>
        <w:right w:val="none" w:sz="0" w:space="0" w:color="auto"/>
      </w:divBdr>
    </w:div>
    <w:div w:id="1227180407">
      <w:bodyDiv w:val="1"/>
      <w:marLeft w:val="0"/>
      <w:marRight w:val="0"/>
      <w:marTop w:val="0"/>
      <w:marBottom w:val="0"/>
      <w:divBdr>
        <w:top w:val="none" w:sz="0" w:space="0" w:color="auto"/>
        <w:left w:val="none" w:sz="0" w:space="0" w:color="auto"/>
        <w:bottom w:val="none" w:sz="0" w:space="0" w:color="auto"/>
        <w:right w:val="none" w:sz="0" w:space="0" w:color="auto"/>
      </w:divBdr>
    </w:div>
    <w:div w:id="1289628941">
      <w:bodyDiv w:val="1"/>
      <w:marLeft w:val="0"/>
      <w:marRight w:val="0"/>
      <w:marTop w:val="0"/>
      <w:marBottom w:val="0"/>
      <w:divBdr>
        <w:top w:val="none" w:sz="0" w:space="0" w:color="auto"/>
        <w:left w:val="none" w:sz="0" w:space="0" w:color="auto"/>
        <w:bottom w:val="none" w:sz="0" w:space="0" w:color="auto"/>
        <w:right w:val="none" w:sz="0" w:space="0" w:color="auto"/>
      </w:divBdr>
    </w:div>
    <w:div w:id="1300067637">
      <w:bodyDiv w:val="1"/>
      <w:marLeft w:val="0"/>
      <w:marRight w:val="0"/>
      <w:marTop w:val="0"/>
      <w:marBottom w:val="0"/>
      <w:divBdr>
        <w:top w:val="none" w:sz="0" w:space="0" w:color="auto"/>
        <w:left w:val="none" w:sz="0" w:space="0" w:color="auto"/>
        <w:bottom w:val="none" w:sz="0" w:space="0" w:color="auto"/>
        <w:right w:val="none" w:sz="0" w:space="0" w:color="auto"/>
      </w:divBdr>
      <w:divsChild>
        <w:div w:id="1745835981">
          <w:marLeft w:val="0"/>
          <w:marRight w:val="0"/>
          <w:marTop w:val="0"/>
          <w:marBottom w:val="0"/>
          <w:divBdr>
            <w:top w:val="none" w:sz="0" w:space="0" w:color="auto"/>
            <w:left w:val="none" w:sz="0" w:space="0" w:color="auto"/>
            <w:bottom w:val="none" w:sz="0" w:space="0" w:color="auto"/>
            <w:right w:val="none" w:sz="0" w:space="0" w:color="auto"/>
          </w:divBdr>
          <w:divsChild>
            <w:div w:id="1282418008">
              <w:marLeft w:val="0"/>
              <w:marRight w:val="0"/>
              <w:marTop w:val="0"/>
              <w:marBottom w:val="0"/>
              <w:divBdr>
                <w:top w:val="none" w:sz="0" w:space="0" w:color="auto"/>
                <w:left w:val="none" w:sz="0" w:space="0" w:color="auto"/>
                <w:bottom w:val="none" w:sz="0" w:space="0" w:color="auto"/>
                <w:right w:val="none" w:sz="0" w:space="0" w:color="auto"/>
              </w:divBdr>
            </w:div>
            <w:div w:id="878055277">
              <w:marLeft w:val="0"/>
              <w:marRight w:val="0"/>
              <w:marTop w:val="0"/>
              <w:marBottom w:val="0"/>
              <w:divBdr>
                <w:top w:val="none" w:sz="0" w:space="0" w:color="auto"/>
                <w:left w:val="none" w:sz="0" w:space="0" w:color="auto"/>
                <w:bottom w:val="none" w:sz="0" w:space="0" w:color="auto"/>
                <w:right w:val="none" w:sz="0" w:space="0" w:color="auto"/>
              </w:divBdr>
            </w:div>
          </w:divsChild>
        </w:div>
        <w:div w:id="1735858337">
          <w:marLeft w:val="0"/>
          <w:marRight w:val="0"/>
          <w:marTop w:val="0"/>
          <w:marBottom w:val="0"/>
          <w:divBdr>
            <w:top w:val="none" w:sz="0" w:space="0" w:color="auto"/>
            <w:left w:val="none" w:sz="0" w:space="0" w:color="auto"/>
            <w:bottom w:val="none" w:sz="0" w:space="0" w:color="auto"/>
            <w:right w:val="none" w:sz="0" w:space="0" w:color="auto"/>
          </w:divBdr>
        </w:div>
        <w:div w:id="1762288709">
          <w:marLeft w:val="0"/>
          <w:marRight w:val="0"/>
          <w:marTop w:val="0"/>
          <w:marBottom w:val="0"/>
          <w:divBdr>
            <w:top w:val="none" w:sz="0" w:space="0" w:color="auto"/>
            <w:left w:val="none" w:sz="0" w:space="0" w:color="auto"/>
            <w:bottom w:val="none" w:sz="0" w:space="0" w:color="auto"/>
            <w:right w:val="none" w:sz="0" w:space="0" w:color="auto"/>
          </w:divBdr>
        </w:div>
      </w:divsChild>
    </w:div>
    <w:div w:id="1325083948">
      <w:bodyDiv w:val="1"/>
      <w:marLeft w:val="0"/>
      <w:marRight w:val="0"/>
      <w:marTop w:val="0"/>
      <w:marBottom w:val="0"/>
      <w:divBdr>
        <w:top w:val="none" w:sz="0" w:space="0" w:color="auto"/>
        <w:left w:val="none" w:sz="0" w:space="0" w:color="auto"/>
        <w:bottom w:val="none" w:sz="0" w:space="0" w:color="auto"/>
        <w:right w:val="none" w:sz="0" w:space="0" w:color="auto"/>
      </w:divBdr>
      <w:divsChild>
        <w:div w:id="2038892858">
          <w:marLeft w:val="0"/>
          <w:marRight w:val="0"/>
          <w:marTop w:val="0"/>
          <w:marBottom w:val="0"/>
          <w:divBdr>
            <w:top w:val="none" w:sz="0" w:space="0" w:color="auto"/>
            <w:left w:val="none" w:sz="0" w:space="0" w:color="auto"/>
            <w:bottom w:val="none" w:sz="0" w:space="0" w:color="auto"/>
            <w:right w:val="none" w:sz="0" w:space="0" w:color="auto"/>
          </w:divBdr>
        </w:div>
        <w:div w:id="294679999">
          <w:marLeft w:val="0"/>
          <w:marRight w:val="0"/>
          <w:marTop w:val="0"/>
          <w:marBottom w:val="0"/>
          <w:divBdr>
            <w:top w:val="none" w:sz="0" w:space="0" w:color="auto"/>
            <w:left w:val="none" w:sz="0" w:space="0" w:color="auto"/>
            <w:bottom w:val="none" w:sz="0" w:space="0" w:color="auto"/>
            <w:right w:val="none" w:sz="0" w:space="0" w:color="auto"/>
          </w:divBdr>
        </w:div>
        <w:div w:id="1436973746">
          <w:marLeft w:val="0"/>
          <w:marRight w:val="0"/>
          <w:marTop w:val="0"/>
          <w:marBottom w:val="0"/>
          <w:divBdr>
            <w:top w:val="none" w:sz="0" w:space="0" w:color="auto"/>
            <w:left w:val="none" w:sz="0" w:space="0" w:color="auto"/>
            <w:bottom w:val="none" w:sz="0" w:space="0" w:color="auto"/>
            <w:right w:val="none" w:sz="0" w:space="0" w:color="auto"/>
          </w:divBdr>
        </w:div>
        <w:div w:id="958800924">
          <w:marLeft w:val="0"/>
          <w:marRight w:val="0"/>
          <w:marTop w:val="0"/>
          <w:marBottom w:val="0"/>
          <w:divBdr>
            <w:top w:val="none" w:sz="0" w:space="0" w:color="auto"/>
            <w:left w:val="none" w:sz="0" w:space="0" w:color="auto"/>
            <w:bottom w:val="none" w:sz="0" w:space="0" w:color="auto"/>
            <w:right w:val="none" w:sz="0" w:space="0" w:color="auto"/>
          </w:divBdr>
        </w:div>
        <w:div w:id="1703821395">
          <w:marLeft w:val="0"/>
          <w:marRight w:val="0"/>
          <w:marTop w:val="0"/>
          <w:marBottom w:val="0"/>
          <w:divBdr>
            <w:top w:val="none" w:sz="0" w:space="0" w:color="auto"/>
            <w:left w:val="none" w:sz="0" w:space="0" w:color="auto"/>
            <w:bottom w:val="none" w:sz="0" w:space="0" w:color="auto"/>
            <w:right w:val="none" w:sz="0" w:space="0" w:color="auto"/>
          </w:divBdr>
        </w:div>
      </w:divsChild>
    </w:div>
    <w:div w:id="1352610646">
      <w:bodyDiv w:val="1"/>
      <w:marLeft w:val="0"/>
      <w:marRight w:val="0"/>
      <w:marTop w:val="0"/>
      <w:marBottom w:val="0"/>
      <w:divBdr>
        <w:top w:val="none" w:sz="0" w:space="0" w:color="auto"/>
        <w:left w:val="none" w:sz="0" w:space="0" w:color="auto"/>
        <w:bottom w:val="none" w:sz="0" w:space="0" w:color="auto"/>
        <w:right w:val="none" w:sz="0" w:space="0" w:color="auto"/>
      </w:divBdr>
    </w:div>
    <w:div w:id="1393044230">
      <w:bodyDiv w:val="1"/>
      <w:marLeft w:val="0"/>
      <w:marRight w:val="0"/>
      <w:marTop w:val="0"/>
      <w:marBottom w:val="0"/>
      <w:divBdr>
        <w:top w:val="none" w:sz="0" w:space="0" w:color="auto"/>
        <w:left w:val="none" w:sz="0" w:space="0" w:color="auto"/>
        <w:bottom w:val="none" w:sz="0" w:space="0" w:color="auto"/>
        <w:right w:val="none" w:sz="0" w:space="0" w:color="auto"/>
      </w:divBdr>
    </w:div>
    <w:div w:id="1399789930">
      <w:bodyDiv w:val="1"/>
      <w:marLeft w:val="0"/>
      <w:marRight w:val="0"/>
      <w:marTop w:val="0"/>
      <w:marBottom w:val="0"/>
      <w:divBdr>
        <w:top w:val="none" w:sz="0" w:space="0" w:color="auto"/>
        <w:left w:val="none" w:sz="0" w:space="0" w:color="auto"/>
        <w:bottom w:val="none" w:sz="0" w:space="0" w:color="auto"/>
        <w:right w:val="none" w:sz="0" w:space="0" w:color="auto"/>
      </w:divBdr>
      <w:divsChild>
        <w:div w:id="1118261420">
          <w:marLeft w:val="0"/>
          <w:marRight w:val="0"/>
          <w:marTop w:val="0"/>
          <w:marBottom w:val="0"/>
          <w:divBdr>
            <w:top w:val="none" w:sz="0" w:space="0" w:color="auto"/>
            <w:left w:val="none" w:sz="0" w:space="0" w:color="auto"/>
            <w:bottom w:val="none" w:sz="0" w:space="0" w:color="auto"/>
            <w:right w:val="none" w:sz="0" w:space="0" w:color="auto"/>
          </w:divBdr>
        </w:div>
        <w:div w:id="2134245882">
          <w:marLeft w:val="0"/>
          <w:marRight w:val="0"/>
          <w:marTop w:val="0"/>
          <w:marBottom w:val="0"/>
          <w:divBdr>
            <w:top w:val="none" w:sz="0" w:space="0" w:color="auto"/>
            <w:left w:val="none" w:sz="0" w:space="0" w:color="auto"/>
            <w:bottom w:val="none" w:sz="0" w:space="0" w:color="auto"/>
            <w:right w:val="none" w:sz="0" w:space="0" w:color="auto"/>
          </w:divBdr>
        </w:div>
      </w:divsChild>
    </w:div>
    <w:div w:id="1404990435">
      <w:bodyDiv w:val="1"/>
      <w:marLeft w:val="0"/>
      <w:marRight w:val="0"/>
      <w:marTop w:val="0"/>
      <w:marBottom w:val="0"/>
      <w:divBdr>
        <w:top w:val="none" w:sz="0" w:space="0" w:color="auto"/>
        <w:left w:val="none" w:sz="0" w:space="0" w:color="auto"/>
        <w:bottom w:val="none" w:sz="0" w:space="0" w:color="auto"/>
        <w:right w:val="none" w:sz="0" w:space="0" w:color="auto"/>
      </w:divBdr>
    </w:div>
    <w:div w:id="1522553831">
      <w:bodyDiv w:val="1"/>
      <w:marLeft w:val="0"/>
      <w:marRight w:val="0"/>
      <w:marTop w:val="0"/>
      <w:marBottom w:val="0"/>
      <w:divBdr>
        <w:top w:val="none" w:sz="0" w:space="0" w:color="auto"/>
        <w:left w:val="none" w:sz="0" w:space="0" w:color="auto"/>
        <w:bottom w:val="none" w:sz="0" w:space="0" w:color="auto"/>
        <w:right w:val="none" w:sz="0" w:space="0" w:color="auto"/>
      </w:divBdr>
    </w:div>
    <w:div w:id="1531332765">
      <w:bodyDiv w:val="1"/>
      <w:marLeft w:val="0"/>
      <w:marRight w:val="0"/>
      <w:marTop w:val="0"/>
      <w:marBottom w:val="0"/>
      <w:divBdr>
        <w:top w:val="none" w:sz="0" w:space="0" w:color="auto"/>
        <w:left w:val="none" w:sz="0" w:space="0" w:color="auto"/>
        <w:bottom w:val="none" w:sz="0" w:space="0" w:color="auto"/>
        <w:right w:val="none" w:sz="0" w:space="0" w:color="auto"/>
      </w:divBdr>
      <w:divsChild>
        <w:div w:id="1115056309">
          <w:marLeft w:val="0"/>
          <w:marRight w:val="0"/>
          <w:marTop w:val="0"/>
          <w:marBottom w:val="0"/>
          <w:divBdr>
            <w:top w:val="none" w:sz="0" w:space="0" w:color="auto"/>
            <w:left w:val="none" w:sz="0" w:space="0" w:color="auto"/>
            <w:bottom w:val="none" w:sz="0" w:space="0" w:color="auto"/>
            <w:right w:val="none" w:sz="0" w:space="0" w:color="auto"/>
          </w:divBdr>
        </w:div>
        <w:div w:id="283386263">
          <w:marLeft w:val="0"/>
          <w:marRight w:val="0"/>
          <w:marTop w:val="0"/>
          <w:marBottom w:val="0"/>
          <w:divBdr>
            <w:top w:val="none" w:sz="0" w:space="0" w:color="auto"/>
            <w:left w:val="none" w:sz="0" w:space="0" w:color="auto"/>
            <w:bottom w:val="none" w:sz="0" w:space="0" w:color="auto"/>
            <w:right w:val="none" w:sz="0" w:space="0" w:color="auto"/>
          </w:divBdr>
        </w:div>
        <w:div w:id="1012685332">
          <w:marLeft w:val="0"/>
          <w:marRight w:val="0"/>
          <w:marTop w:val="0"/>
          <w:marBottom w:val="0"/>
          <w:divBdr>
            <w:top w:val="none" w:sz="0" w:space="0" w:color="auto"/>
            <w:left w:val="none" w:sz="0" w:space="0" w:color="auto"/>
            <w:bottom w:val="none" w:sz="0" w:space="0" w:color="auto"/>
            <w:right w:val="none" w:sz="0" w:space="0" w:color="auto"/>
          </w:divBdr>
          <w:divsChild>
            <w:div w:id="647050042">
              <w:marLeft w:val="0"/>
              <w:marRight w:val="0"/>
              <w:marTop w:val="0"/>
              <w:marBottom w:val="0"/>
              <w:divBdr>
                <w:top w:val="none" w:sz="0" w:space="0" w:color="FFFFFF"/>
                <w:left w:val="none" w:sz="0" w:space="0" w:color="FFFFFF"/>
                <w:bottom w:val="none" w:sz="0" w:space="0" w:color="FFFFFF"/>
                <w:right w:val="none" w:sz="0" w:space="0" w:color="FFFFFF"/>
              </w:divBdr>
            </w:div>
            <w:div w:id="112973949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 w:id="1564681463">
      <w:bodyDiv w:val="1"/>
      <w:marLeft w:val="0"/>
      <w:marRight w:val="0"/>
      <w:marTop w:val="0"/>
      <w:marBottom w:val="0"/>
      <w:divBdr>
        <w:top w:val="none" w:sz="0" w:space="0" w:color="auto"/>
        <w:left w:val="none" w:sz="0" w:space="0" w:color="auto"/>
        <w:bottom w:val="none" w:sz="0" w:space="0" w:color="auto"/>
        <w:right w:val="none" w:sz="0" w:space="0" w:color="auto"/>
      </w:divBdr>
      <w:divsChild>
        <w:div w:id="1837183709">
          <w:marLeft w:val="0"/>
          <w:marRight w:val="0"/>
          <w:marTop w:val="0"/>
          <w:marBottom w:val="0"/>
          <w:divBdr>
            <w:top w:val="none" w:sz="0" w:space="0" w:color="auto"/>
            <w:left w:val="none" w:sz="0" w:space="0" w:color="auto"/>
            <w:bottom w:val="none" w:sz="0" w:space="0" w:color="auto"/>
            <w:right w:val="none" w:sz="0" w:space="0" w:color="auto"/>
          </w:divBdr>
          <w:divsChild>
            <w:div w:id="1756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555">
      <w:bodyDiv w:val="1"/>
      <w:marLeft w:val="0"/>
      <w:marRight w:val="0"/>
      <w:marTop w:val="0"/>
      <w:marBottom w:val="0"/>
      <w:divBdr>
        <w:top w:val="none" w:sz="0" w:space="0" w:color="auto"/>
        <w:left w:val="none" w:sz="0" w:space="0" w:color="auto"/>
        <w:bottom w:val="none" w:sz="0" w:space="0" w:color="auto"/>
        <w:right w:val="none" w:sz="0" w:space="0" w:color="auto"/>
      </w:divBdr>
    </w:div>
    <w:div w:id="1591548661">
      <w:bodyDiv w:val="1"/>
      <w:marLeft w:val="0"/>
      <w:marRight w:val="0"/>
      <w:marTop w:val="0"/>
      <w:marBottom w:val="0"/>
      <w:divBdr>
        <w:top w:val="none" w:sz="0" w:space="0" w:color="auto"/>
        <w:left w:val="none" w:sz="0" w:space="0" w:color="auto"/>
        <w:bottom w:val="none" w:sz="0" w:space="0" w:color="auto"/>
        <w:right w:val="none" w:sz="0" w:space="0" w:color="auto"/>
      </w:divBdr>
      <w:divsChild>
        <w:div w:id="1853832339">
          <w:marLeft w:val="0"/>
          <w:marRight w:val="0"/>
          <w:marTop w:val="0"/>
          <w:marBottom w:val="0"/>
          <w:divBdr>
            <w:top w:val="none" w:sz="0" w:space="0" w:color="auto"/>
            <w:left w:val="none" w:sz="0" w:space="0" w:color="auto"/>
            <w:bottom w:val="none" w:sz="0" w:space="0" w:color="auto"/>
            <w:right w:val="none" w:sz="0" w:space="0" w:color="auto"/>
          </w:divBdr>
        </w:div>
        <w:div w:id="2106801161">
          <w:marLeft w:val="0"/>
          <w:marRight w:val="0"/>
          <w:marTop w:val="0"/>
          <w:marBottom w:val="0"/>
          <w:divBdr>
            <w:top w:val="none" w:sz="0" w:space="0" w:color="auto"/>
            <w:left w:val="none" w:sz="0" w:space="0" w:color="auto"/>
            <w:bottom w:val="none" w:sz="0" w:space="0" w:color="auto"/>
            <w:right w:val="none" w:sz="0" w:space="0" w:color="auto"/>
          </w:divBdr>
        </w:div>
        <w:div w:id="755055689">
          <w:marLeft w:val="0"/>
          <w:marRight w:val="0"/>
          <w:marTop w:val="0"/>
          <w:marBottom w:val="0"/>
          <w:divBdr>
            <w:top w:val="none" w:sz="0" w:space="0" w:color="auto"/>
            <w:left w:val="none" w:sz="0" w:space="0" w:color="auto"/>
            <w:bottom w:val="none" w:sz="0" w:space="0" w:color="auto"/>
            <w:right w:val="none" w:sz="0" w:space="0" w:color="auto"/>
          </w:divBdr>
          <w:divsChild>
            <w:div w:id="1142963149">
              <w:marLeft w:val="0"/>
              <w:marRight w:val="0"/>
              <w:marTop w:val="0"/>
              <w:marBottom w:val="0"/>
              <w:divBdr>
                <w:top w:val="none" w:sz="0" w:space="0" w:color="auto"/>
                <w:left w:val="none" w:sz="0" w:space="0" w:color="auto"/>
                <w:bottom w:val="none" w:sz="0" w:space="0" w:color="auto"/>
                <w:right w:val="none" w:sz="0" w:space="0" w:color="auto"/>
              </w:divBdr>
            </w:div>
            <w:div w:id="796264763">
              <w:marLeft w:val="0"/>
              <w:marRight w:val="0"/>
              <w:marTop w:val="0"/>
              <w:marBottom w:val="0"/>
              <w:divBdr>
                <w:top w:val="none" w:sz="0" w:space="0" w:color="auto"/>
                <w:left w:val="none" w:sz="0" w:space="0" w:color="auto"/>
                <w:bottom w:val="none" w:sz="0" w:space="0" w:color="auto"/>
                <w:right w:val="none" w:sz="0" w:space="0" w:color="auto"/>
              </w:divBdr>
            </w:div>
            <w:div w:id="7547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7625">
      <w:bodyDiv w:val="1"/>
      <w:marLeft w:val="0"/>
      <w:marRight w:val="0"/>
      <w:marTop w:val="0"/>
      <w:marBottom w:val="0"/>
      <w:divBdr>
        <w:top w:val="none" w:sz="0" w:space="0" w:color="auto"/>
        <w:left w:val="none" w:sz="0" w:space="0" w:color="auto"/>
        <w:bottom w:val="none" w:sz="0" w:space="0" w:color="auto"/>
        <w:right w:val="none" w:sz="0" w:space="0" w:color="auto"/>
      </w:divBdr>
      <w:divsChild>
        <w:div w:id="481967163">
          <w:marLeft w:val="0"/>
          <w:marRight w:val="0"/>
          <w:marTop w:val="0"/>
          <w:marBottom w:val="0"/>
          <w:divBdr>
            <w:top w:val="none" w:sz="0" w:space="0" w:color="auto"/>
            <w:left w:val="none" w:sz="0" w:space="0" w:color="auto"/>
            <w:bottom w:val="none" w:sz="0" w:space="0" w:color="auto"/>
            <w:right w:val="none" w:sz="0" w:space="0" w:color="auto"/>
          </w:divBdr>
        </w:div>
        <w:div w:id="1219241044">
          <w:marLeft w:val="0"/>
          <w:marRight w:val="0"/>
          <w:marTop w:val="0"/>
          <w:marBottom w:val="0"/>
          <w:divBdr>
            <w:top w:val="none" w:sz="0" w:space="0" w:color="auto"/>
            <w:left w:val="none" w:sz="0" w:space="0" w:color="auto"/>
            <w:bottom w:val="none" w:sz="0" w:space="0" w:color="auto"/>
            <w:right w:val="none" w:sz="0" w:space="0" w:color="auto"/>
          </w:divBdr>
        </w:div>
        <w:div w:id="772433543">
          <w:marLeft w:val="0"/>
          <w:marRight w:val="0"/>
          <w:marTop w:val="0"/>
          <w:marBottom w:val="0"/>
          <w:divBdr>
            <w:top w:val="none" w:sz="0" w:space="0" w:color="auto"/>
            <w:left w:val="none" w:sz="0" w:space="0" w:color="auto"/>
            <w:bottom w:val="none" w:sz="0" w:space="0" w:color="auto"/>
            <w:right w:val="none" w:sz="0" w:space="0" w:color="auto"/>
          </w:divBdr>
        </w:div>
        <w:div w:id="1952663894">
          <w:marLeft w:val="0"/>
          <w:marRight w:val="0"/>
          <w:marTop w:val="0"/>
          <w:marBottom w:val="0"/>
          <w:divBdr>
            <w:top w:val="none" w:sz="0" w:space="0" w:color="auto"/>
            <w:left w:val="none" w:sz="0" w:space="0" w:color="auto"/>
            <w:bottom w:val="none" w:sz="0" w:space="0" w:color="auto"/>
            <w:right w:val="none" w:sz="0" w:space="0" w:color="auto"/>
          </w:divBdr>
        </w:div>
        <w:div w:id="60061584">
          <w:marLeft w:val="0"/>
          <w:marRight w:val="0"/>
          <w:marTop w:val="0"/>
          <w:marBottom w:val="0"/>
          <w:divBdr>
            <w:top w:val="none" w:sz="0" w:space="0" w:color="auto"/>
            <w:left w:val="none" w:sz="0" w:space="0" w:color="auto"/>
            <w:bottom w:val="none" w:sz="0" w:space="0" w:color="auto"/>
            <w:right w:val="none" w:sz="0" w:space="0" w:color="auto"/>
          </w:divBdr>
        </w:div>
        <w:div w:id="1814562986">
          <w:marLeft w:val="0"/>
          <w:marRight w:val="0"/>
          <w:marTop w:val="0"/>
          <w:marBottom w:val="0"/>
          <w:divBdr>
            <w:top w:val="none" w:sz="0" w:space="0" w:color="auto"/>
            <w:left w:val="none" w:sz="0" w:space="0" w:color="auto"/>
            <w:bottom w:val="none" w:sz="0" w:space="0" w:color="auto"/>
            <w:right w:val="none" w:sz="0" w:space="0" w:color="auto"/>
          </w:divBdr>
        </w:div>
        <w:div w:id="1664703731">
          <w:marLeft w:val="0"/>
          <w:marRight w:val="0"/>
          <w:marTop w:val="0"/>
          <w:marBottom w:val="0"/>
          <w:divBdr>
            <w:top w:val="none" w:sz="0" w:space="0" w:color="auto"/>
            <w:left w:val="none" w:sz="0" w:space="0" w:color="auto"/>
            <w:bottom w:val="none" w:sz="0" w:space="0" w:color="auto"/>
            <w:right w:val="none" w:sz="0" w:space="0" w:color="auto"/>
          </w:divBdr>
        </w:div>
        <w:div w:id="2058359164">
          <w:marLeft w:val="0"/>
          <w:marRight w:val="0"/>
          <w:marTop w:val="0"/>
          <w:marBottom w:val="0"/>
          <w:divBdr>
            <w:top w:val="none" w:sz="0" w:space="0" w:color="auto"/>
            <w:left w:val="none" w:sz="0" w:space="0" w:color="auto"/>
            <w:bottom w:val="none" w:sz="0" w:space="0" w:color="auto"/>
            <w:right w:val="none" w:sz="0" w:space="0" w:color="auto"/>
          </w:divBdr>
        </w:div>
      </w:divsChild>
    </w:div>
    <w:div w:id="1597593075">
      <w:bodyDiv w:val="1"/>
      <w:marLeft w:val="0"/>
      <w:marRight w:val="0"/>
      <w:marTop w:val="0"/>
      <w:marBottom w:val="0"/>
      <w:divBdr>
        <w:top w:val="none" w:sz="0" w:space="0" w:color="auto"/>
        <w:left w:val="none" w:sz="0" w:space="0" w:color="auto"/>
        <w:bottom w:val="none" w:sz="0" w:space="0" w:color="auto"/>
        <w:right w:val="none" w:sz="0" w:space="0" w:color="auto"/>
      </w:divBdr>
      <w:divsChild>
        <w:div w:id="602803463">
          <w:marLeft w:val="0"/>
          <w:marRight w:val="0"/>
          <w:marTop w:val="0"/>
          <w:marBottom w:val="0"/>
          <w:divBdr>
            <w:top w:val="none" w:sz="0" w:space="0" w:color="auto"/>
            <w:left w:val="none" w:sz="0" w:space="0" w:color="auto"/>
            <w:bottom w:val="none" w:sz="0" w:space="0" w:color="auto"/>
            <w:right w:val="none" w:sz="0" w:space="0" w:color="auto"/>
          </w:divBdr>
        </w:div>
        <w:div w:id="1414474684">
          <w:marLeft w:val="0"/>
          <w:marRight w:val="0"/>
          <w:marTop w:val="0"/>
          <w:marBottom w:val="0"/>
          <w:divBdr>
            <w:top w:val="none" w:sz="0" w:space="0" w:color="auto"/>
            <w:left w:val="none" w:sz="0" w:space="0" w:color="auto"/>
            <w:bottom w:val="none" w:sz="0" w:space="0" w:color="auto"/>
            <w:right w:val="none" w:sz="0" w:space="0" w:color="auto"/>
          </w:divBdr>
        </w:div>
      </w:divsChild>
    </w:div>
    <w:div w:id="1707213841">
      <w:bodyDiv w:val="1"/>
      <w:marLeft w:val="0"/>
      <w:marRight w:val="0"/>
      <w:marTop w:val="0"/>
      <w:marBottom w:val="0"/>
      <w:divBdr>
        <w:top w:val="none" w:sz="0" w:space="0" w:color="auto"/>
        <w:left w:val="none" w:sz="0" w:space="0" w:color="auto"/>
        <w:bottom w:val="none" w:sz="0" w:space="0" w:color="auto"/>
        <w:right w:val="none" w:sz="0" w:space="0" w:color="auto"/>
      </w:divBdr>
    </w:div>
    <w:div w:id="1772625518">
      <w:bodyDiv w:val="1"/>
      <w:marLeft w:val="0"/>
      <w:marRight w:val="0"/>
      <w:marTop w:val="0"/>
      <w:marBottom w:val="0"/>
      <w:divBdr>
        <w:top w:val="none" w:sz="0" w:space="0" w:color="auto"/>
        <w:left w:val="none" w:sz="0" w:space="0" w:color="auto"/>
        <w:bottom w:val="none" w:sz="0" w:space="0" w:color="auto"/>
        <w:right w:val="none" w:sz="0" w:space="0" w:color="auto"/>
      </w:divBdr>
      <w:divsChild>
        <w:div w:id="1498153930">
          <w:marLeft w:val="0"/>
          <w:marRight w:val="0"/>
          <w:marTop w:val="0"/>
          <w:marBottom w:val="0"/>
          <w:divBdr>
            <w:top w:val="none" w:sz="0" w:space="0" w:color="auto"/>
            <w:left w:val="none" w:sz="0" w:space="0" w:color="auto"/>
            <w:bottom w:val="none" w:sz="0" w:space="0" w:color="auto"/>
            <w:right w:val="none" w:sz="0" w:space="0" w:color="auto"/>
          </w:divBdr>
        </w:div>
        <w:div w:id="1768189074">
          <w:marLeft w:val="0"/>
          <w:marRight w:val="0"/>
          <w:marTop w:val="0"/>
          <w:marBottom w:val="0"/>
          <w:divBdr>
            <w:top w:val="none" w:sz="0" w:space="0" w:color="auto"/>
            <w:left w:val="none" w:sz="0" w:space="0" w:color="auto"/>
            <w:bottom w:val="none" w:sz="0" w:space="0" w:color="auto"/>
            <w:right w:val="none" w:sz="0" w:space="0" w:color="auto"/>
          </w:divBdr>
        </w:div>
        <w:div w:id="955716191">
          <w:marLeft w:val="0"/>
          <w:marRight w:val="0"/>
          <w:marTop w:val="0"/>
          <w:marBottom w:val="0"/>
          <w:divBdr>
            <w:top w:val="none" w:sz="0" w:space="0" w:color="auto"/>
            <w:left w:val="none" w:sz="0" w:space="0" w:color="auto"/>
            <w:bottom w:val="none" w:sz="0" w:space="0" w:color="auto"/>
            <w:right w:val="none" w:sz="0" w:space="0" w:color="auto"/>
          </w:divBdr>
        </w:div>
        <w:div w:id="1716347098">
          <w:marLeft w:val="0"/>
          <w:marRight w:val="0"/>
          <w:marTop w:val="0"/>
          <w:marBottom w:val="0"/>
          <w:divBdr>
            <w:top w:val="none" w:sz="0" w:space="0" w:color="auto"/>
            <w:left w:val="none" w:sz="0" w:space="0" w:color="auto"/>
            <w:bottom w:val="none" w:sz="0" w:space="0" w:color="auto"/>
            <w:right w:val="none" w:sz="0" w:space="0" w:color="auto"/>
          </w:divBdr>
        </w:div>
        <w:div w:id="669791111">
          <w:marLeft w:val="0"/>
          <w:marRight w:val="0"/>
          <w:marTop w:val="0"/>
          <w:marBottom w:val="0"/>
          <w:divBdr>
            <w:top w:val="none" w:sz="0" w:space="0" w:color="auto"/>
            <w:left w:val="none" w:sz="0" w:space="0" w:color="auto"/>
            <w:bottom w:val="none" w:sz="0" w:space="0" w:color="auto"/>
            <w:right w:val="none" w:sz="0" w:space="0" w:color="auto"/>
          </w:divBdr>
        </w:div>
      </w:divsChild>
    </w:div>
    <w:div w:id="1803956067">
      <w:bodyDiv w:val="1"/>
      <w:marLeft w:val="0"/>
      <w:marRight w:val="0"/>
      <w:marTop w:val="0"/>
      <w:marBottom w:val="0"/>
      <w:divBdr>
        <w:top w:val="none" w:sz="0" w:space="0" w:color="auto"/>
        <w:left w:val="none" w:sz="0" w:space="0" w:color="auto"/>
        <w:bottom w:val="none" w:sz="0" w:space="0" w:color="auto"/>
        <w:right w:val="none" w:sz="0" w:space="0" w:color="auto"/>
      </w:divBdr>
    </w:div>
    <w:div w:id="1820879849">
      <w:bodyDiv w:val="1"/>
      <w:marLeft w:val="0"/>
      <w:marRight w:val="0"/>
      <w:marTop w:val="0"/>
      <w:marBottom w:val="0"/>
      <w:divBdr>
        <w:top w:val="none" w:sz="0" w:space="0" w:color="auto"/>
        <w:left w:val="none" w:sz="0" w:space="0" w:color="auto"/>
        <w:bottom w:val="none" w:sz="0" w:space="0" w:color="auto"/>
        <w:right w:val="none" w:sz="0" w:space="0" w:color="auto"/>
      </w:divBdr>
      <w:divsChild>
        <w:div w:id="436295470">
          <w:marLeft w:val="0"/>
          <w:marRight w:val="0"/>
          <w:marTop w:val="0"/>
          <w:marBottom w:val="0"/>
          <w:divBdr>
            <w:top w:val="none" w:sz="0" w:space="0" w:color="auto"/>
            <w:left w:val="none" w:sz="0" w:space="0" w:color="auto"/>
            <w:bottom w:val="none" w:sz="0" w:space="0" w:color="auto"/>
            <w:right w:val="none" w:sz="0" w:space="0" w:color="auto"/>
          </w:divBdr>
        </w:div>
        <w:div w:id="886914549">
          <w:marLeft w:val="0"/>
          <w:marRight w:val="0"/>
          <w:marTop w:val="0"/>
          <w:marBottom w:val="0"/>
          <w:divBdr>
            <w:top w:val="none" w:sz="0" w:space="0" w:color="auto"/>
            <w:left w:val="none" w:sz="0" w:space="0" w:color="auto"/>
            <w:bottom w:val="none" w:sz="0" w:space="0" w:color="auto"/>
            <w:right w:val="none" w:sz="0" w:space="0" w:color="auto"/>
          </w:divBdr>
        </w:div>
        <w:div w:id="1932201818">
          <w:marLeft w:val="0"/>
          <w:marRight w:val="0"/>
          <w:marTop w:val="0"/>
          <w:marBottom w:val="0"/>
          <w:divBdr>
            <w:top w:val="none" w:sz="0" w:space="0" w:color="auto"/>
            <w:left w:val="none" w:sz="0" w:space="0" w:color="auto"/>
            <w:bottom w:val="none" w:sz="0" w:space="0" w:color="auto"/>
            <w:right w:val="none" w:sz="0" w:space="0" w:color="auto"/>
          </w:divBdr>
        </w:div>
      </w:divsChild>
    </w:div>
    <w:div w:id="1854107037">
      <w:bodyDiv w:val="1"/>
      <w:marLeft w:val="0"/>
      <w:marRight w:val="0"/>
      <w:marTop w:val="0"/>
      <w:marBottom w:val="0"/>
      <w:divBdr>
        <w:top w:val="none" w:sz="0" w:space="0" w:color="auto"/>
        <w:left w:val="none" w:sz="0" w:space="0" w:color="auto"/>
        <w:bottom w:val="none" w:sz="0" w:space="0" w:color="auto"/>
        <w:right w:val="none" w:sz="0" w:space="0" w:color="auto"/>
      </w:divBdr>
      <w:divsChild>
        <w:div w:id="1037701386">
          <w:blockQuote w:val="1"/>
          <w:marLeft w:val="0"/>
          <w:marRight w:val="0"/>
          <w:marTop w:val="0"/>
          <w:marBottom w:val="0"/>
          <w:divBdr>
            <w:top w:val="none" w:sz="0" w:space="0" w:color="auto"/>
            <w:left w:val="none" w:sz="0" w:space="0" w:color="auto"/>
            <w:bottom w:val="none" w:sz="0" w:space="0" w:color="auto"/>
            <w:right w:val="none" w:sz="0" w:space="0" w:color="auto"/>
          </w:divBdr>
          <w:divsChild>
            <w:div w:id="579097284">
              <w:marLeft w:val="0"/>
              <w:marRight w:val="0"/>
              <w:marTop w:val="0"/>
              <w:marBottom w:val="0"/>
              <w:divBdr>
                <w:top w:val="none" w:sz="0" w:space="0" w:color="auto"/>
                <w:left w:val="none" w:sz="0" w:space="0" w:color="auto"/>
                <w:bottom w:val="none" w:sz="0" w:space="0" w:color="auto"/>
                <w:right w:val="none" w:sz="0" w:space="0" w:color="auto"/>
              </w:divBdr>
              <w:divsChild>
                <w:div w:id="1323006759">
                  <w:marLeft w:val="0"/>
                  <w:marRight w:val="0"/>
                  <w:marTop w:val="0"/>
                  <w:marBottom w:val="0"/>
                  <w:divBdr>
                    <w:top w:val="none" w:sz="0" w:space="0" w:color="auto"/>
                    <w:left w:val="none" w:sz="0" w:space="0" w:color="auto"/>
                    <w:bottom w:val="none" w:sz="0" w:space="0" w:color="auto"/>
                    <w:right w:val="none" w:sz="0" w:space="0" w:color="auto"/>
                  </w:divBdr>
                  <w:divsChild>
                    <w:div w:id="589388765">
                      <w:marLeft w:val="0"/>
                      <w:marRight w:val="0"/>
                      <w:marTop w:val="0"/>
                      <w:marBottom w:val="0"/>
                      <w:divBdr>
                        <w:top w:val="none" w:sz="0" w:space="0" w:color="auto"/>
                        <w:left w:val="none" w:sz="0" w:space="0" w:color="auto"/>
                        <w:bottom w:val="none" w:sz="0" w:space="0" w:color="auto"/>
                        <w:right w:val="none" w:sz="0" w:space="0" w:color="auto"/>
                      </w:divBdr>
                      <w:divsChild>
                        <w:div w:id="138303695">
                          <w:marLeft w:val="0"/>
                          <w:marRight w:val="0"/>
                          <w:marTop w:val="0"/>
                          <w:marBottom w:val="0"/>
                          <w:divBdr>
                            <w:top w:val="none" w:sz="0" w:space="0" w:color="auto"/>
                            <w:left w:val="none" w:sz="0" w:space="0" w:color="auto"/>
                            <w:bottom w:val="none" w:sz="0" w:space="0" w:color="auto"/>
                            <w:right w:val="none" w:sz="0" w:space="0" w:color="auto"/>
                          </w:divBdr>
                        </w:div>
                        <w:div w:id="272134503">
                          <w:marLeft w:val="0"/>
                          <w:marRight w:val="0"/>
                          <w:marTop w:val="0"/>
                          <w:marBottom w:val="0"/>
                          <w:divBdr>
                            <w:top w:val="none" w:sz="0" w:space="0" w:color="auto"/>
                            <w:left w:val="none" w:sz="0" w:space="0" w:color="auto"/>
                            <w:bottom w:val="none" w:sz="0" w:space="0" w:color="auto"/>
                            <w:right w:val="none" w:sz="0" w:space="0" w:color="auto"/>
                          </w:divBdr>
                        </w:div>
                        <w:div w:id="863009932">
                          <w:marLeft w:val="0"/>
                          <w:marRight w:val="0"/>
                          <w:marTop w:val="0"/>
                          <w:marBottom w:val="0"/>
                          <w:divBdr>
                            <w:top w:val="none" w:sz="0" w:space="0" w:color="auto"/>
                            <w:left w:val="none" w:sz="0" w:space="0" w:color="auto"/>
                            <w:bottom w:val="none" w:sz="0" w:space="0" w:color="auto"/>
                            <w:right w:val="none" w:sz="0" w:space="0" w:color="auto"/>
                          </w:divBdr>
                        </w:div>
                        <w:div w:id="849106827">
                          <w:marLeft w:val="0"/>
                          <w:marRight w:val="0"/>
                          <w:marTop w:val="0"/>
                          <w:marBottom w:val="0"/>
                          <w:divBdr>
                            <w:top w:val="none" w:sz="0" w:space="0" w:color="auto"/>
                            <w:left w:val="none" w:sz="0" w:space="0" w:color="auto"/>
                            <w:bottom w:val="none" w:sz="0" w:space="0" w:color="auto"/>
                            <w:right w:val="none" w:sz="0" w:space="0" w:color="auto"/>
                          </w:divBdr>
                        </w:div>
                        <w:div w:id="573592757">
                          <w:marLeft w:val="0"/>
                          <w:marRight w:val="0"/>
                          <w:marTop w:val="0"/>
                          <w:marBottom w:val="0"/>
                          <w:divBdr>
                            <w:top w:val="none" w:sz="0" w:space="0" w:color="auto"/>
                            <w:left w:val="none" w:sz="0" w:space="0" w:color="auto"/>
                            <w:bottom w:val="none" w:sz="0" w:space="0" w:color="auto"/>
                            <w:right w:val="none" w:sz="0" w:space="0" w:color="auto"/>
                          </w:divBdr>
                        </w:div>
                        <w:div w:id="1333482785">
                          <w:marLeft w:val="0"/>
                          <w:marRight w:val="0"/>
                          <w:marTop w:val="0"/>
                          <w:marBottom w:val="0"/>
                          <w:divBdr>
                            <w:top w:val="none" w:sz="0" w:space="0" w:color="auto"/>
                            <w:left w:val="none" w:sz="0" w:space="0" w:color="auto"/>
                            <w:bottom w:val="none" w:sz="0" w:space="0" w:color="auto"/>
                            <w:right w:val="none" w:sz="0" w:space="0" w:color="auto"/>
                          </w:divBdr>
                        </w:div>
                        <w:div w:id="952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699712">
          <w:blockQuote w:val="1"/>
          <w:marLeft w:val="0"/>
          <w:marRight w:val="0"/>
          <w:marTop w:val="0"/>
          <w:marBottom w:val="0"/>
          <w:divBdr>
            <w:top w:val="none" w:sz="0" w:space="0" w:color="auto"/>
            <w:left w:val="none" w:sz="0" w:space="0" w:color="auto"/>
            <w:bottom w:val="none" w:sz="0" w:space="0" w:color="auto"/>
            <w:right w:val="none" w:sz="0" w:space="0" w:color="auto"/>
          </w:divBdr>
          <w:divsChild>
            <w:div w:id="361170196">
              <w:marLeft w:val="0"/>
              <w:marRight w:val="0"/>
              <w:marTop w:val="0"/>
              <w:marBottom w:val="0"/>
              <w:divBdr>
                <w:top w:val="none" w:sz="0" w:space="0" w:color="auto"/>
                <w:left w:val="none" w:sz="0" w:space="0" w:color="auto"/>
                <w:bottom w:val="none" w:sz="0" w:space="0" w:color="auto"/>
                <w:right w:val="none" w:sz="0" w:space="0" w:color="auto"/>
              </w:divBdr>
              <w:divsChild>
                <w:div w:id="2046446995">
                  <w:marLeft w:val="0"/>
                  <w:marRight w:val="0"/>
                  <w:marTop w:val="0"/>
                  <w:marBottom w:val="0"/>
                  <w:divBdr>
                    <w:top w:val="none" w:sz="0" w:space="0" w:color="auto"/>
                    <w:left w:val="none" w:sz="0" w:space="0" w:color="auto"/>
                    <w:bottom w:val="none" w:sz="0" w:space="0" w:color="auto"/>
                    <w:right w:val="none" w:sz="0" w:space="0" w:color="auto"/>
                  </w:divBdr>
                  <w:divsChild>
                    <w:div w:id="439645202">
                      <w:marLeft w:val="0"/>
                      <w:marRight w:val="0"/>
                      <w:marTop w:val="0"/>
                      <w:marBottom w:val="0"/>
                      <w:divBdr>
                        <w:top w:val="none" w:sz="0" w:space="0" w:color="auto"/>
                        <w:left w:val="none" w:sz="0" w:space="0" w:color="auto"/>
                        <w:bottom w:val="none" w:sz="0" w:space="0" w:color="auto"/>
                        <w:right w:val="none" w:sz="0" w:space="0" w:color="auto"/>
                      </w:divBdr>
                      <w:divsChild>
                        <w:div w:id="1282300881">
                          <w:marLeft w:val="0"/>
                          <w:marRight w:val="0"/>
                          <w:marTop w:val="0"/>
                          <w:marBottom w:val="0"/>
                          <w:divBdr>
                            <w:top w:val="none" w:sz="0" w:space="0" w:color="auto"/>
                            <w:left w:val="none" w:sz="0" w:space="0" w:color="auto"/>
                            <w:bottom w:val="none" w:sz="0" w:space="0" w:color="auto"/>
                            <w:right w:val="none" w:sz="0" w:space="0" w:color="auto"/>
                          </w:divBdr>
                        </w:div>
                        <w:div w:id="2978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14049">
      <w:bodyDiv w:val="1"/>
      <w:marLeft w:val="0"/>
      <w:marRight w:val="0"/>
      <w:marTop w:val="0"/>
      <w:marBottom w:val="0"/>
      <w:divBdr>
        <w:top w:val="none" w:sz="0" w:space="0" w:color="auto"/>
        <w:left w:val="none" w:sz="0" w:space="0" w:color="auto"/>
        <w:bottom w:val="none" w:sz="0" w:space="0" w:color="auto"/>
        <w:right w:val="none" w:sz="0" w:space="0" w:color="auto"/>
      </w:divBdr>
    </w:div>
    <w:div w:id="2006082885">
      <w:bodyDiv w:val="1"/>
      <w:marLeft w:val="0"/>
      <w:marRight w:val="0"/>
      <w:marTop w:val="0"/>
      <w:marBottom w:val="0"/>
      <w:divBdr>
        <w:top w:val="none" w:sz="0" w:space="0" w:color="auto"/>
        <w:left w:val="none" w:sz="0" w:space="0" w:color="auto"/>
        <w:bottom w:val="none" w:sz="0" w:space="0" w:color="auto"/>
        <w:right w:val="none" w:sz="0" w:space="0" w:color="auto"/>
      </w:divBdr>
    </w:div>
    <w:div w:id="2010717556">
      <w:bodyDiv w:val="1"/>
      <w:marLeft w:val="0"/>
      <w:marRight w:val="0"/>
      <w:marTop w:val="0"/>
      <w:marBottom w:val="0"/>
      <w:divBdr>
        <w:top w:val="none" w:sz="0" w:space="0" w:color="auto"/>
        <w:left w:val="none" w:sz="0" w:space="0" w:color="auto"/>
        <w:bottom w:val="none" w:sz="0" w:space="0" w:color="auto"/>
        <w:right w:val="none" w:sz="0" w:space="0" w:color="auto"/>
      </w:divBdr>
      <w:divsChild>
        <w:div w:id="1519080030">
          <w:marLeft w:val="0"/>
          <w:marRight w:val="0"/>
          <w:marTop w:val="0"/>
          <w:marBottom w:val="0"/>
          <w:divBdr>
            <w:top w:val="none" w:sz="0" w:space="0" w:color="auto"/>
            <w:left w:val="none" w:sz="0" w:space="0" w:color="auto"/>
            <w:bottom w:val="none" w:sz="0" w:space="0" w:color="auto"/>
            <w:right w:val="none" w:sz="0" w:space="0" w:color="auto"/>
          </w:divBdr>
        </w:div>
        <w:div w:id="304554563">
          <w:marLeft w:val="0"/>
          <w:marRight w:val="0"/>
          <w:marTop w:val="0"/>
          <w:marBottom w:val="0"/>
          <w:divBdr>
            <w:top w:val="none" w:sz="0" w:space="0" w:color="auto"/>
            <w:left w:val="none" w:sz="0" w:space="0" w:color="auto"/>
            <w:bottom w:val="none" w:sz="0" w:space="0" w:color="auto"/>
            <w:right w:val="none" w:sz="0" w:space="0" w:color="auto"/>
          </w:divBdr>
        </w:div>
        <w:div w:id="2135754364">
          <w:marLeft w:val="0"/>
          <w:marRight w:val="0"/>
          <w:marTop w:val="0"/>
          <w:marBottom w:val="0"/>
          <w:divBdr>
            <w:top w:val="none" w:sz="0" w:space="0" w:color="auto"/>
            <w:left w:val="none" w:sz="0" w:space="0" w:color="auto"/>
            <w:bottom w:val="none" w:sz="0" w:space="0" w:color="auto"/>
            <w:right w:val="none" w:sz="0" w:space="0" w:color="auto"/>
          </w:divBdr>
        </w:div>
        <w:div w:id="1096436833">
          <w:marLeft w:val="0"/>
          <w:marRight w:val="0"/>
          <w:marTop w:val="0"/>
          <w:marBottom w:val="0"/>
          <w:divBdr>
            <w:top w:val="none" w:sz="0" w:space="0" w:color="auto"/>
            <w:left w:val="none" w:sz="0" w:space="0" w:color="auto"/>
            <w:bottom w:val="none" w:sz="0" w:space="0" w:color="auto"/>
            <w:right w:val="none" w:sz="0" w:space="0" w:color="auto"/>
          </w:divBdr>
        </w:div>
        <w:div w:id="852767534">
          <w:marLeft w:val="0"/>
          <w:marRight w:val="0"/>
          <w:marTop w:val="0"/>
          <w:marBottom w:val="0"/>
          <w:divBdr>
            <w:top w:val="none" w:sz="0" w:space="0" w:color="auto"/>
            <w:left w:val="none" w:sz="0" w:space="0" w:color="auto"/>
            <w:bottom w:val="none" w:sz="0" w:space="0" w:color="auto"/>
            <w:right w:val="none" w:sz="0" w:space="0" w:color="auto"/>
          </w:divBdr>
        </w:div>
        <w:div w:id="2127656421">
          <w:marLeft w:val="0"/>
          <w:marRight w:val="0"/>
          <w:marTop w:val="0"/>
          <w:marBottom w:val="0"/>
          <w:divBdr>
            <w:top w:val="none" w:sz="0" w:space="0" w:color="auto"/>
            <w:left w:val="none" w:sz="0" w:space="0" w:color="auto"/>
            <w:bottom w:val="none" w:sz="0" w:space="0" w:color="auto"/>
            <w:right w:val="none" w:sz="0" w:space="0" w:color="auto"/>
          </w:divBdr>
        </w:div>
      </w:divsChild>
    </w:div>
    <w:div w:id="2031252005">
      <w:bodyDiv w:val="1"/>
      <w:marLeft w:val="0"/>
      <w:marRight w:val="0"/>
      <w:marTop w:val="0"/>
      <w:marBottom w:val="0"/>
      <w:divBdr>
        <w:top w:val="none" w:sz="0" w:space="0" w:color="auto"/>
        <w:left w:val="none" w:sz="0" w:space="0" w:color="auto"/>
        <w:bottom w:val="none" w:sz="0" w:space="0" w:color="auto"/>
        <w:right w:val="none" w:sz="0" w:space="0" w:color="auto"/>
      </w:divBdr>
      <w:divsChild>
        <w:div w:id="2110150887">
          <w:marLeft w:val="0"/>
          <w:marRight w:val="0"/>
          <w:marTop w:val="0"/>
          <w:marBottom w:val="0"/>
          <w:divBdr>
            <w:top w:val="none" w:sz="0" w:space="0" w:color="auto"/>
            <w:left w:val="none" w:sz="0" w:space="0" w:color="auto"/>
            <w:bottom w:val="none" w:sz="0" w:space="0" w:color="auto"/>
            <w:right w:val="none" w:sz="0" w:space="0" w:color="auto"/>
          </w:divBdr>
        </w:div>
        <w:div w:id="927271913">
          <w:marLeft w:val="0"/>
          <w:marRight w:val="0"/>
          <w:marTop w:val="0"/>
          <w:marBottom w:val="0"/>
          <w:divBdr>
            <w:top w:val="none" w:sz="0" w:space="0" w:color="auto"/>
            <w:left w:val="none" w:sz="0" w:space="0" w:color="auto"/>
            <w:bottom w:val="none" w:sz="0" w:space="0" w:color="auto"/>
            <w:right w:val="none" w:sz="0" w:space="0" w:color="auto"/>
          </w:divBdr>
        </w:div>
      </w:divsChild>
    </w:div>
    <w:div w:id="2032607068">
      <w:bodyDiv w:val="1"/>
      <w:marLeft w:val="0"/>
      <w:marRight w:val="0"/>
      <w:marTop w:val="0"/>
      <w:marBottom w:val="0"/>
      <w:divBdr>
        <w:top w:val="none" w:sz="0" w:space="0" w:color="auto"/>
        <w:left w:val="none" w:sz="0" w:space="0" w:color="auto"/>
        <w:bottom w:val="none" w:sz="0" w:space="0" w:color="auto"/>
        <w:right w:val="none" w:sz="0" w:space="0" w:color="auto"/>
      </w:divBdr>
    </w:div>
    <w:div w:id="2081707395">
      <w:bodyDiv w:val="1"/>
      <w:marLeft w:val="0"/>
      <w:marRight w:val="0"/>
      <w:marTop w:val="0"/>
      <w:marBottom w:val="0"/>
      <w:divBdr>
        <w:top w:val="none" w:sz="0" w:space="0" w:color="auto"/>
        <w:left w:val="none" w:sz="0" w:space="0" w:color="auto"/>
        <w:bottom w:val="none" w:sz="0" w:space="0" w:color="auto"/>
        <w:right w:val="none" w:sz="0" w:space="0" w:color="auto"/>
      </w:divBdr>
      <w:divsChild>
        <w:div w:id="1310284725">
          <w:marLeft w:val="0"/>
          <w:marRight w:val="0"/>
          <w:marTop w:val="0"/>
          <w:marBottom w:val="0"/>
          <w:divBdr>
            <w:top w:val="none" w:sz="0" w:space="0" w:color="auto"/>
            <w:left w:val="none" w:sz="0" w:space="0" w:color="auto"/>
            <w:bottom w:val="none" w:sz="0" w:space="0" w:color="auto"/>
            <w:right w:val="none" w:sz="0" w:space="0" w:color="auto"/>
          </w:divBdr>
        </w:div>
        <w:div w:id="1119421957">
          <w:marLeft w:val="0"/>
          <w:marRight w:val="0"/>
          <w:marTop w:val="0"/>
          <w:marBottom w:val="0"/>
          <w:divBdr>
            <w:top w:val="none" w:sz="0" w:space="0" w:color="auto"/>
            <w:left w:val="none" w:sz="0" w:space="0" w:color="auto"/>
            <w:bottom w:val="none" w:sz="0" w:space="0" w:color="auto"/>
            <w:right w:val="none" w:sz="0" w:space="0" w:color="auto"/>
          </w:divBdr>
        </w:div>
        <w:div w:id="122120831">
          <w:marLeft w:val="0"/>
          <w:marRight w:val="0"/>
          <w:marTop w:val="0"/>
          <w:marBottom w:val="0"/>
          <w:divBdr>
            <w:top w:val="none" w:sz="0" w:space="0" w:color="auto"/>
            <w:left w:val="none" w:sz="0" w:space="0" w:color="auto"/>
            <w:bottom w:val="none" w:sz="0" w:space="0" w:color="auto"/>
            <w:right w:val="none" w:sz="0" w:space="0" w:color="auto"/>
          </w:divBdr>
        </w:div>
        <w:div w:id="623192944">
          <w:marLeft w:val="0"/>
          <w:marRight w:val="0"/>
          <w:marTop w:val="0"/>
          <w:marBottom w:val="0"/>
          <w:divBdr>
            <w:top w:val="none" w:sz="0" w:space="0" w:color="auto"/>
            <w:left w:val="none" w:sz="0" w:space="0" w:color="auto"/>
            <w:bottom w:val="none" w:sz="0" w:space="0" w:color="auto"/>
            <w:right w:val="none" w:sz="0" w:space="0" w:color="auto"/>
          </w:divBdr>
        </w:div>
      </w:divsChild>
    </w:div>
    <w:div w:id="2090998335">
      <w:bodyDiv w:val="1"/>
      <w:marLeft w:val="0"/>
      <w:marRight w:val="0"/>
      <w:marTop w:val="0"/>
      <w:marBottom w:val="0"/>
      <w:divBdr>
        <w:top w:val="none" w:sz="0" w:space="0" w:color="auto"/>
        <w:left w:val="none" w:sz="0" w:space="0" w:color="auto"/>
        <w:bottom w:val="none" w:sz="0" w:space="0" w:color="auto"/>
        <w:right w:val="none" w:sz="0" w:space="0" w:color="auto"/>
      </w:divBdr>
    </w:div>
    <w:div w:id="2113888999">
      <w:bodyDiv w:val="1"/>
      <w:marLeft w:val="0"/>
      <w:marRight w:val="0"/>
      <w:marTop w:val="0"/>
      <w:marBottom w:val="0"/>
      <w:divBdr>
        <w:top w:val="none" w:sz="0" w:space="0" w:color="auto"/>
        <w:left w:val="none" w:sz="0" w:space="0" w:color="auto"/>
        <w:bottom w:val="none" w:sz="0" w:space="0" w:color="auto"/>
        <w:right w:val="none" w:sz="0" w:space="0" w:color="auto"/>
      </w:divBdr>
    </w:div>
    <w:div w:id="2122796456">
      <w:bodyDiv w:val="1"/>
      <w:marLeft w:val="0"/>
      <w:marRight w:val="0"/>
      <w:marTop w:val="0"/>
      <w:marBottom w:val="0"/>
      <w:divBdr>
        <w:top w:val="none" w:sz="0" w:space="0" w:color="auto"/>
        <w:left w:val="none" w:sz="0" w:space="0" w:color="auto"/>
        <w:bottom w:val="none" w:sz="0" w:space="0" w:color="auto"/>
        <w:right w:val="none" w:sz="0" w:space="0" w:color="auto"/>
      </w:divBdr>
    </w:div>
    <w:div w:id="21391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reel/DAfrLhfoC_6/?utm_source=ig_web_copy_link&amp;igsh=MzRlODBiNWFlZ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jykata.gov.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zetadita.allke-biznes-me-trafikante-droge-gazetari-i-shkruan-gjergj-luces-pas-sherritonline-me-the-ta-mbush-mishin-me-kripe-je-hajdut-ge-i-Iepiheshram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facebook.com/story.php?storytbid=ptbwOeAltI08PhT5AKd=100000158284772&amp;mibextid=Nif50z" TargetMode="External"/><Relationship Id="rId4" Type="http://schemas.microsoft.com/office/2007/relationships/stylesWithEffects" Target="stylesWithEffects.xml"/><Relationship Id="rId9" Type="http://schemas.openxmlformats.org/officeDocument/2006/relationships/hyperlink" Target="https://Pamf/eti.net/anti-mafia/oellumbqjoka-qjerqj-Iuca-e-roland-ziu-qrupi-inal-ge-babloku-i-be-i1824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E265-A53B-4F68-AD00-3DD8165B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45</Pages>
  <Words>6336</Words>
  <Characters>36118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Personeli</dc:creator>
  <cp:lastModifiedBy>admin</cp:lastModifiedBy>
  <cp:revision>16</cp:revision>
  <dcterms:created xsi:type="dcterms:W3CDTF">2024-05-29T12:12:00Z</dcterms:created>
  <dcterms:modified xsi:type="dcterms:W3CDTF">2025-01-15T12:52:00Z</dcterms:modified>
</cp:coreProperties>
</file>