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FDA" w:rsidRPr="00F12109" w:rsidRDefault="00685FDA" w:rsidP="00685FDA">
      <w:pPr>
        <w:spacing w:after="0" w:line="240" w:lineRule="auto"/>
        <w:jc w:val="center"/>
        <w:textAlignment w:val="baseline"/>
        <w:rPr>
          <w:rFonts w:ascii="Times New Roman" w:eastAsia="Times New Roman" w:hAnsi="Times New Roman" w:cs="Times New Roman"/>
          <w:b/>
          <w:bCs/>
          <w:caps/>
          <w:sz w:val="20"/>
          <w:szCs w:val="20"/>
        </w:rPr>
      </w:pPr>
    </w:p>
    <w:p w:rsidR="00685FDA" w:rsidRPr="00F12109" w:rsidRDefault="00685FDA" w:rsidP="00685FDA">
      <w:pPr>
        <w:spacing w:after="0" w:line="240" w:lineRule="auto"/>
        <w:jc w:val="center"/>
        <w:textAlignment w:val="baseline"/>
        <w:rPr>
          <w:rFonts w:ascii="Times New Roman" w:eastAsia="Times New Roman" w:hAnsi="Times New Roman" w:cs="Times New Roman"/>
          <w:b/>
          <w:bCs/>
          <w:caps/>
          <w:sz w:val="20"/>
          <w:szCs w:val="20"/>
        </w:rPr>
      </w:pPr>
    </w:p>
    <w:p w:rsidR="00685FDA" w:rsidRPr="00F12109" w:rsidRDefault="00685FDA" w:rsidP="00685FDA">
      <w:pPr>
        <w:spacing w:after="0" w:line="240" w:lineRule="auto"/>
        <w:jc w:val="center"/>
        <w:textAlignment w:val="baseline"/>
        <w:rPr>
          <w:rFonts w:ascii="Times New Roman" w:eastAsia="Times New Roman" w:hAnsi="Times New Roman" w:cs="Times New Roman"/>
          <w:b/>
          <w:bCs/>
          <w:caps/>
          <w:sz w:val="20"/>
          <w:szCs w:val="20"/>
        </w:rPr>
      </w:pPr>
      <w:r w:rsidRPr="00F12109">
        <w:rPr>
          <w:rFonts w:ascii="Times New Roman" w:eastAsia="Times New Roman" w:hAnsi="Times New Roman" w:cs="Times New Roman"/>
          <w:b/>
          <w:bCs/>
          <w:caps/>
          <w:sz w:val="20"/>
          <w:szCs w:val="20"/>
        </w:rPr>
        <w:t xml:space="preserve">REGJISTRI I KËRKESAVE DHE PËRGJIGJEVE </w:t>
      </w:r>
      <w:r>
        <w:rPr>
          <w:rFonts w:ascii="Times New Roman" w:eastAsia="Times New Roman" w:hAnsi="Times New Roman" w:cs="Times New Roman"/>
          <w:b/>
          <w:bCs/>
          <w:caps/>
          <w:sz w:val="20"/>
          <w:szCs w:val="20"/>
        </w:rPr>
        <w:t>TETOR</w:t>
      </w:r>
      <w:r w:rsidRPr="00F12109">
        <w:rPr>
          <w:rFonts w:ascii="Times New Roman" w:eastAsia="Times New Roman" w:hAnsi="Times New Roman" w:cs="Times New Roman"/>
          <w:b/>
          <w:bCs/>
          <w:caps/>
          <w:sz w:val="20"/>
          <w:szCs w:val="20"/>
        </w:rPr>
        <w:t xml:space="preserve"> – </w:t>
      </w:r>
      <w:r>
        <w:rPr>
          <w:rFonts w:ascii="Times New Roman" w:eastAsia="Times New Roman" w:hAnsi="Times New Roman" w:cs="Times New Roman"/>
          <w:b/>
          <w:bCs/>
          <w:caps/>
          <w:sz w:val="20"/>
          <w:szCs w:val="20"/>
        </w:rPr>
        <w:t>DHJETOR</w:t>
      </w:r>
      <w:r w:rsidRPr="00F12109">
        <w:rPr>
          <w:rFonts w:ascii="Times New Roman" w:eastAsia="Times New Roman" w:hAnsi="Times New Roman" w:cs="Times New Roman"/>
          <w:b/>
          <w:bCs/>
          <w:caps/>
          <w:sz w:val="20"/>
          <w:szCs w:val="20"/>
        </w:rPr>
        <w:t xml:space="preserve"> 2024</w:t>
      </w:r>
    </w:p>
    <w:p w:rsidR="00685FDA" w:rsidRPr="00F12109" w:rsidRDefault="00685FDA" w:rsidP="00685FDA">
      <w:pPr>
        <w:spacing w:after="0" w:line="240" w:lineRule="auto"/>
        <w:jc w:val="center"/>
        <w:textAlignment w:val="baseline"/>
        <w:rPr>
          <w:rFonts w:ascii="Times New Roman" w:eastAsia="Times New Roman" w:hAnsi="Times New Roman" w:cs="Times New Roman"/>
          <w:b/>
          <w:bCs/>
          <w:caps/>
          <w:sz w:val="20"/>
          <w:szCs w:val="20"/>
          <w:lang w:val="it-IT"/>
        </w:rPr>
      </w:pPr>
      <w:r w:rsidRPr="00F12109">
        <w:rPr>
          <w:rFonts w:ascii="Times New Roman" w:eastAsia="Times New Roman" w:hAnsi="Times New Roman" w:cs="Times New Roman"/>
          <w:b/>
          <w:bCs/>
          <w:caps/>
          <w:sz w:val="20"/>
          <w:szCs w:val="20"/>
          <w:lang w:val="it-IT"/>
        </w:rPr>
        <w:t>GJYKATA ADMINISTRATIVE E APELIT</w:t>
      </w:r>
    </w:p>
    <w:p w:rsidR="00685FDA" w:rsidRPr="00F12109" w:rsidRDefault="00685FDA" w:rsidP="00685FDA">
      <w:pPr>
        <w:rPr>
          <w:rFonts w:ascii="Times New Roman" w:eastAsia="Calibri" w:hAnsi="Times New Roman" w:cs="Times New Roman"/>
          <w:sz w:val="20"/>
          <w:szCs w:val="20"/>
          <w:lang w:val="it-IT"/>
        </w:rPr>
      </w:pPr>
    </w:p>
    <w:p w:rsidR="00685FDA" w:rsidRPr="00F12109" w:rsidRDefault="00685FDA" w:rsidP="00685FDA">
      <w:pPr>
        <w:rPr>
          <w:rFonts w:ascii="Times New Roman" w:eastAsia="Calibri" w:hAnsi="Times New Roman" w:cs="Times New Roman"/>
          <w:sz w:val="20"/>
          <w:szCs w:val="20"/>
          <w:lang w:val="it-IT"/>
        </w:rPr>
      </w:pPr>
    </w:p>
    <w:tbl>
      <w:tblPr>
        <w:tblStyle w:val="Grigliatabella1"/>
        <w:tblW w:w="9871" w:type="dxa"/>
        <w:tblLayout w:type="fixed"/>
        <w:tblLook w:val="04A0" w:firstRow="1" w:lastRow="0" w:firstColumn="1" w:lastColumn="0" w:noHBand="0" w:noVBand="1"/>
      </w:tblPr>
      <w:tblGrid>
        <w:gridCol w:w="715"/>
        <w:gridCol w:w="1133"/>
        <w:gridCol w:w="1657"/>
        <w:gridCol w:w="1155"/>
        <w:gridCol w:w="2471"/>
        <w:gridCol w:w="1723"/>
        <w:gridCol w:w="1017"/>
      </w:tblGrid>
      <w:tr w:rsidR="00685FDA" w:rsidRPr="00F12109" w:rsidTr="00A36BAD">
        <w:trPr>
          <w:trHeight w:val="863"/>
        </w:trPr>
        <w:tc>
          <w:tcPr>
            <w:tcW w:w="715" w:type="dxa"/>
            <w:shd w:val="clear" w:color="auto" w:fill="9CC2E5"/>
          </w:tcPr>
          <w:p w:rsidR="00685FDA" w:rsidRPr="00F12109" w:rsidRDefault="00685FDA" w:rsidP="00A36BAD">
            <w:pPr>
              <w:jc w:val="center"/>
              <w:rPr>
                <w:rFonts w:ascii="Times New Roman" w:eastAsia="Calibri" w:hAnsi="Times New Roman" w:cs="Times New Roman"/>
                <w:sz w:val="20"/>
                <w:szCs w:val="20"/>
              </w:rPr>
            </w:pPr>
            <w:proofErr w:type="spellStart"/>
            <w:r w:rsidRPr="00F12109">
              <w:rPr>
                <w:rFonts w:ascii="Times New Roman" w:eastAsia="Times New Roman" w:hAnsi="Times New Roman" w:cs="Times New Roman"/>
                <w:b/>
                <w:bCs/>
                <w:sz w:val="20"/>
                <w:szCs w:val="20"/>
              </w:rPr>
              <w:t>Nr</w:t>
            </w:r>
            <w:proofErr w:type="spellEnd"/>
            <w:r w:rsidRPr="00F12109">
              <w:rPr>
                <w:rFonts w:ascii="Times New Roman" w:eastAsia="Times New Roman" w:hAnsi="Times New Roman" w:cs="Times New Roman"/>
                <w:b/>
                <w:bCs/>
                <w:sz w:val="20"/>
                <w:szCs w:val="20"/>
              </w:rPr>
              <w:t xml:space="preserve">. </w:t>
            </w:r>
            <w:proofErr w:type="spellStart"/>
            <w:r w:rsidRPr="00F12109">
              <w:rPr>
                <w:rFonts w:ascii="Times New Roman" w:eastAsia="Times New Roman" w:hAnsi="Times New Roman" w:cs="Times New Roman"/>
                <w:b/>
                <w:bCs/>
                <w:sz w:val="20"/>
                <w:szCs w:val="20"/>
              </w:rPr>
              <w:t>Rendor</w:t>
            </w:r>
            <w:proofErr w:type="spellEnd"/>
            <w:r w:rsidRPr="00F12109">
              <w:rPr>
                <w:rFonts w:ascii="Times New Roman" w:eastAsia="Times New Roman" w:hAnsi="Times New Roman" w:cs="Times New Roman"/>
                <w:b/>
                <w:bCs/>
                <w:i/>
                <w:sz w:val="20"/>
                <w:szCs w:val="20"/>
                <w:vertAlign w:val="superscript"/>
              </w:rPr>
              <w:footnoteReference w:id="1"/>
            </w:r>
          </w:p>
        </w:tc>
        <w:tc>
          <w:tcPr>
            <w:tcW w:w="1133" w:type="dxa"/>
            <w:shd w:val="clear" w:color="auto" w:fill="9CC2E5"/>
          </w:tcPr>
          <w:p w:rsidR="00685FDA" w:rsidRPr="00F12109" w:rsidRDefault="00685FDA" w:rsidP="00A36BAD">
            <w:pPr>
              <w:jc w:val="center"/>
              <w:rPr>
                <w:rFonts w:ascii="Times New Roman" w:eastAsia="Times New Roman" w:hAnsi="Times New Roman" w:cs="Times New Roman"/>
                <w:b/>
                <w:bCs/>
                <w:sz w:val="20"/>
                <w:szCs w:val="20"/>
              </w:rPr>
            </w:pPr>
            <w:r w:rsidRPr="00F12109">
              <w:rPr>
                <w:rFonts w:ascii="Times New Roman" w:eastAsia="Times New Roman" w:hAnsi="Times New Roman" w:cs="Times New Roman"/>
                <w:b/>
                <w:bCs/>
                <w:sz w:val="20"/>
                <w:szCs w:val="20"/>
              </w:rPr>
              <w:t xml:space="preserve">Data e </w:t>
            </w:r>
            <w:proofErr w:type="spellStart"/>
            <w:r w:rsidRPr="00F12109">
              <w:rPr>
                <w:rFonts w:ascii="Times New Roman" w:eastAsia="Times New Roman" w:hAnsi="Times New Roman" w:cs="Times New Roman"/>
                <w:b/>
                <w:bCs/>
                <w:sz w:val="20"/>
                <w:szCs w:val="20"/>
              </w:rPr>
              <w:t>kërkesës</w:t>
            </w:r>
            <w:proofErr w:type="spellEnd"/>
            <w:r w:rsidRPr="00F12109">
              <w:rPr>
                <w:rFonts w:ascii="Times New Roman" w:eastAsia="Times New Roman" w:hAnsi="Times New Roman" w:cs="Times New Roman"/>
                <w:b/>
                <w:bCs/>
                <w:i/>
                <w:sz w:val="20"/>
                <w:szCs w:val="20"/>
                <w:vertAlign w:val="superscript"/>
              </w:rPr>
              <w:footnoteReference w:id="2"/>
            </w:r>
          </w:p>
        </w:tc>
        <w:tc>
          <w:tcPr>
            <w:tcW w:w="1657" w:type="dxa"/>
            <w:shd w:val="clear" w:color="auto" w:fill="9CC2E5"/>
          </w:tcPr>
          <w:p w:rsidR="00685FDA" w:rsidRPr="00F12109" w:rsidRDefault="00685FDA" w:rsidP="00A36BAD">
            <w:pPr>
              <w:jc w:val="center"/>
              <w:rPr>
                <w:rFonts w:ascii="Times New Roman" w:eastAsia="Times New Roman" w:hAnsi="Times New Roman" w:cs="Times New Roman"/>
                <w:b/>
                <w:bCs/>
                <w:sz w:val="20"/>
                <w:szCs w:val="20"/>
              </w:rPr>
            </w:pPr>
            <w:proofErr w:type="spellStart"/>
            <w:r w:rsidRPr="00F12109">
              <w:rPr>
                <w:rFonts w:ascii="Times New Roman" w:eastAsia="Times New Roman" w:hAnsi="Times New Roman" w:cs="Times New Roman"/>
                <w:b/>
                <w:bCs/>
                <w:sz w:val="20"/>
                <w:szCs w:val="20"/>
              </w:rPr>
              <w:t>Objekti</w:t>
            </w:r>
            <w:proofErr w:type="spellEnd"/>
            <w:r w:rsidRPr="00F12109">
              <w:rPr>
                <w:rFonts w:ascii="Times New Roman" w:eastAsia="Times New Roman" w:hAnsi="Times New Roman" w:cs="Times New Roman"/>
                <w:b/>
                <w:bCs/>
                <w:sz w:val="20"/>
                <w:szCs w:val="20"/>
              </w:rPr>
              <w:t xml:space="preserve"> </w:t>
            </w:r>
            <w:proofErr w:type="spellStart"/>
            <w:r w:rsidRPr="00F12109">
              <w:rPr>
                <w:rFonts w:ascii="Times New Roman" w:eastAsia="Times New Roman" w:hAnsi="Times New Roman" w:cs="Times New Roman"/>
                <w:b/>
                <w:bCs/>
                <w:sz w:val="20"/>
                <w:szCs w:val="20"/>
              </w:rPr>
              <w:t>i</w:t>
            </w:r>
            <w:proofErr w:type="spellEnd"/>
            <w:r w:rsidRPr="00F12109">
              <w:rPr>
                <w:rFonts w:ascii="Times New Roman" w:eastAsia="Times New Roman" w:hAnsi="Times New Roman" w:cs="Times New Roman"/>
                <w:b/>
                <w:bCs/>
                <w:sz w:val="20"/>
                <w:szCs w:val="20"/>
              </w:rPr>
              <w:t xml:space="preserve"> </w:t>
            </w:r>
            <w:proofErr w:type="spellStart"/>
            <w:r w:rsidRPr="00F12109">
              <w:rPr>
                <w:rFonts w:ascii="Times New Roman" w:eastAsia="Times New Roman" w:hAnsi="Times New Roman" w:cs="Times New Roman"/>
                <w:b/>
                <w:bCs/>
                <w:sz w:val="20"/>
                <w:szCs w:val="20"/>
              </w:rPr>
              <w:t>kërkesës</w:t>
            </w:r>
            <w:proofErr w:type="spellEnd"/>
          </w:p>
          <w:p w:rsidR="00685FDA" w:rsidRPr="00F12109" w:rsidRDefault="00685FDA" w:rsidP="00A36BAD">
            <w:pPr>
              <w:jc w:val="center"/>
              <w:rPr>
                <w:rFonts w:ascii="Times New Roman" w:eastAsia="Times New Roman" w:hAnsi="Times New Roman" w:cs="Times New Roman"/>
                <w:b/>
                <w:bCs/>
                <w:i/>
                <w:sz w:val="20"/>
                <w:szCs w:val="20"/>
              </w:rPr>
            </w:pPr>
            <w:r w:rsidRPr="00F12109">
              <w:rPr>
                <w:rFonts w:ascii="Times New Roman" w:eastAsia="Times New Roman" w:hAnsi="Times New Roman" w:cs="Times New Roman"/>
                <w:b/>
                <w:bCs/>
                <w:i/>
                <w:sz w:val="20"/>
                <w:szCs w:val="20"/>
                <w:vertAlign w:val="superscript"/>
              </w:rPr>
              <w:footnoteReference w:id="3"/>
            </w:r>
          </w:p>
          <w:p w:rsidR="00685FDA" w:rsidRPr="00F12109" w:rsidRDefault="00685FDA" w:rsidP="00A36BAD">
            <w:pPr>
              <w:jc w:val="center"/>
              <w:rPr>
                <w:rFonts w:ascii="Times New Roman" w:eastAsia="Times New Roman" w:hAnsi="Times New Roman" w:cs="Times New Roman"/>
                <w:b/>
                <w:bCs/>
                <w:sz w:val="20"/>
                <w:szCs w:val="20"/>
              </w:rPr>
            </w:pPr>
          </w:p>
          <w:p w:rsidR="00685FDA" w:rsidRPr="00F12109" w:rsidRDefault="00685FDA" w:rsidP="00A36BAD">
            <w:pPr>
              <w:jc w:val="center"/>
              <w:rPr>
                <w:rFonts w:ascii="Times New Roman" w:eastAsia="Calibri" w:hAnsi="Times New Roman" w:cs="Times New Roman"/>
                <w:sz w:val="20"/>
                <w:szCs w:val="20"/>
              </w:rPr>
            </w:pPr>
          </w:p>
        </w:tc>
        <w:tc>
          <w:tcPr>
            <w:tcW w:w="1155" w:type="dxa"/>
            <w:shd w:val="clear" w:color="auto" w:fill="9CC2E5"/>
          </w:tcPr>
          <w:p w:rsidR="00685FDA" w:rsidRPr="00F12109" w:rsidRDefault="00685FDA" w:rsidP="00A36BAD">
            <w:pPr>
              <w:jc w:val="center"/>
              <w:rPr>
                <w:rFonts w:ascii="Times New Roman" w:eastAsia="Times New Roman" w:hAnsi="Times New Roman" w:cs="Times New Roman"/>
                <w:b/>
                <w:bCs/>
                <w:sz w:val="20"/>
                <w:szCs w:val="20"/>
              </w:rPr>
            </w:pPr>
            <w:r w:rsidRPr="00F12109">
              <w:rPr>
                <w:rFonts w:ascii="Times New Roman" w:eastAsia="Times New Roman" w:hAnsi="Times New Roman" w:cs="Times New Roman"/>
                <w:b/>
                <w:bCs/>
                <w:sz w:val="20"/>
                <w:szCs w:val="20"/>
              </w:rPr>
              <w:t xml:space="preserve">Data e </w:t>
            </w:r>
            <w:proofErr w:type="spellStart"/>
            <w:r w:rsidRPr="00F12109">
              <w:rPr>
                <w:rFonts w:ascii="Times New Roman" w:eastAsia="Times New Roman" w:hAnsi="Times New Roman" w:cs="Times New Roman"/>
                <w:b/>
                <w:bCs/>
                <w:sz w:val="20"/>
                <w:szCs w:val="20"/>
              </w:rPr>
              <w:t>përgjigjes</w:t>
            </w:r>
            <w:proofErr w:type="spellEnd"/>
            <w:r w:rsidRPr="00F12109">
              <w:rPr>
                <w:rFonts w:ascii="Times New Roman" w:eastAsia="Times New Roman" w:hAnsi="Times New Roman" w:cs="Times New Roman"/>
                <w:b/>
                <w:bCs/>
                <w:i/>
                <w:sz w:val="20"/>
                <w:szCs w:val="20"/>
                <w:vertAlign w:val="superscript"/>
              </w:rPr>
              <w:footnoteReference w:id="4"/>
            </w:r>
          </w:p>
        </w:tc>
        <w:tc>
          <w:tcPr>
            <w:tcW w:w="2471" w:type="dxa"/>
            <w:shd w:val="clear" w:color="auto" w:fill="9CC2E5"/>
          </w:tcPr>
          <w:p w:rsidR="00685FDA" w:rsidRPr="00F12109" w:rsidRDefault="00685FDA" w:rsidP="00A36BAD">
            <w:pPr>
              <w:jc w:val="center"/>
              <w:rPr>
                <w:rFonts w:ascii="Times New Roman" w:eastAsia="Times New Roman" w:hAnsi="Times New Roman" w:cs="Times New Roman"/>
                <w:b/>
                <w:bCs/>
                <w:sz w:val="20"/>
                <w:szCs w:val="20"/>
              </w:rPr>
            </w:pPr>
            <w:proofErr w:type="spellStart"/>
            <w:r w:rsidRPr="00F12109">
              <w:rPr>
                <w:rFonts w:ascii="Times New Roman" w:eastAsia="Times New Roman" w:hAnsi="Times New Roman" w:cs="Times New Roman"/>
                <w:b/>
                <w:bCs/>
                <w:sz w:val="20"/>
                <w:szCs w:val="20"/>
              </w:rPr>
              <w:t>Përgjigja</w:t>
            </w:r>
            <w:proofErr w:type="spellEnd"/>
          </w:p>
          <w:p w:rsidR="00685FDA" w:rsidRPr="00F12109" w:rsidRDefault="00685FDA" w:rsidP="00A36BAD">
            <w:pPr>
              <w:jc w:val="center"/>
              <w:rPr>
                <w:rFonts w:ascii="Times New Roman" w:eastAsia="Times New Roman" w:hAnsi="Times New Roman" w:cs="Times New Roman"/>
                <w:b/>
                <w:bCs/>
                <w:i/>
                <w:sz w:val="20"/>
                <w:szCs w:val="20"/>
              </w:rPr>
            </w:pPr>
            <w:r w:rsidRPr="00F12109">
              <w:rPr>
                <w:rFonts w:ascii="Times New Roman" w:eastAsia="Times New Roman" w:hAnsi="Times New Roman" w:cs="Times New Roman"/>
                <w:b/>
                <w:bCs/>
                <w:i/>
                <w:sz w:val="20"/>
                <w:szCs w:val="20"/>
                <w:vertAlign w:val="superscript"/>
              </w:rPr>
              <w:footnoteReference w:id="5"/>
            </w:r>
          </w:p>
          <w:p w:rsidR="00685FDA" w:rsidRPr="00F12109" w:rsidRDefault="00685FDA" w:rsidP="00A36BAD">
            <w:pPr>
              <w:jc w:val="center"/>
              <w:rPr>
                <w:rFonts w:ascii="Times New Roman" w:eastAsia="Calibri" w:hAnsi="Times New Roman" w:cs="Times New Roman"/>
                <w:sz w:val="20"/>
                <w:szCs w:val="20"/>
              </w:rPr>
            </w:pPr>
          </w:p>
        </w:tc>
        <w:tc>
          <w:tcPr>
            <w:tcW w:w="1723" w:type="dxa"/>
            <w:shd w:val="clear" w:color="auto" w:fill="9CC2E5"/>
          </w:tcPr>
          <w:p w:rsidR="00685FDA" w:rsidRPr="00F12109" w:rsidRDefault="00685FDA" w:rsidP="00A36BAD">
            <w:pPr>
              <w:jc w:val="center"/>
              <w:rPr>
                <w:rFonts w:ascii="Times New Roman" w:eastAsia="Calibri" w:hAnsi="Times New Roman" w:cs="Times New Roman"/>
                <w:b/>
                <w:sz w:val="20"/>
                <w:szCs w:val="20"/>
              </w:rPr>
            </w:pPr>
            <w:proofErr w:type="spellStart"/>
            <w:r w:rsidRPr="00F12109">
              <w:rPr>
                <w:rFonts w:ascii="Times New Roman" w:eastAsia="Calibri" w:hAnsi="Times New Roman" w:cs="Times New Roman"/>
                <w:b/>
                <w:sz w:val="20"/>
                <w:szCs w:val="20"/>
              </w:rPr>
              <w:t>Mënyra</w:t>
            </w:r>
            <w:proofErr w:type="spellEnd"/>
            <w:r w:rsidRPr="00F12109">
              <w:rPr>
                <w:rFonts w:ascii="Times New Roman" w:eastAsia="Calibri" w:hAnsi="Times New Roman" w:cs="Times New Roman"/>
                <w:b/>
                <w:sz w:val="20"/>
                <w:szCs w:val="20"/>
              </w:rPr>
              <w:t xml:space="preserve"> e </w:t>
            </w:r>
            <w:proofErr w:type="spellStart"/>
            <w:r w:rsidRPr="00F12109">
              <w:rPr>
                <w:rFonts w:ascii="Times New Roman" w:eastAsia="Calibri" w:hAnsi="Times New Roman" w:cs="Times New Roman"/>
                <w:b/>
                <w:sz w:val="20"/>
                <w:szCs w:val="20"/>
              </w:rPr>
              <w:t>përfundimit</w:t>
            </w:r>
            <w:proofErr w:type="spellEnd"/>
            <w:r w:rsidRPr="00F12109">
              <w:rPr>
                <w:rFonts w:ascii="Times New Roman" w:eastAsia="Calibri" w:hAnsi="Times New Roman" w:cs="Times New Roman"/>
                <w:b/>
                <w:sz w:val="20"/>
                <w:szCs w:val="20"/>
              </w:rPr>
              <w:t xml:space="preserve"> </w:t>
            </w:r>
            <w:proofErr w:type="spellStart"/>
            <w:r w:rsidRPr="00F12109">
              <w:rPr>
                <w:rFonts w:ascii="Times New Roman" w:eastAsia="Calibri" w:hAnsi="Times New Roman" w:cs="Times New Roman"/>
                <w:b/>
                <w:sz w:val="20"/>
                <w:szCs w:val="20"/>
              </w:rPr>
              <w:t>të</w:t>
            </w:r>
            <w:proofErr w:type="spellEnd"/>
            <w:r w:rsidRPr="00F12109">
              <w:rPr>
                <w:rFonts w:ascii="Times New Roman" w:eastAsia="Calibri" w:hAnsi="Times New Roman" w:cs="Times New Roman"/>
                <w:b/>
                <w:sz w:val="20"/>
                <w:szCs w:val="20"/>
              </w:rPr>
              <w:t xml:space="preserve"> </w:t>
            </w:r>
            <w:proofErr w:type="spellStart"/>
            <w:r w:rsidRPr="00F12109">
              <w:rPr>
                <w:rFonts w:ascii="Times New Roman" w:eastAsia="Calibri" w:hAnsi="Times New Roman" w:cs="Times New Roman"/>
                <w:b/>
                <w:sz w:val="20"/>
                <w:szCs w:val="20"/>
              </w:rPr>
              <w:t>kërkesës</w:t>
            </w:r>
            <w:proofErr w:type="spellEnd"/>
          </w:p>
          <w:p w:rsidR="00685FDA" w:rsidRPr="00F12109" w:rsidRDefault="00685FDA" w:rsidP="00A36BAD">
            <w:pPr>
              <w:jc w:val="center"/>
              <w:rPr>
                <w:rFonts w:ascii="Times New Roman" w:eastAsia="Calibri" w:hAnsi="Times New Roman" w:cs="Times New Roman"/>
                <w:b/>
                <w:i/>
                <w:sz w:val="20"/>
                <w:szCs w:val="20"/>
              </w:rPr>
            </w:pPr>
            <w:r w:rsidRPr="00F12109">
              <w:rPr>
                <w:rFonts w:ascii="Times New Roman" w:eastAsia="Calibri" w:hAnsi="Times New Roman" w:cs="Times New Roman"/>
                <w:b/>
                <w:i/>
                <w:sz w:val="20"/>
                <w:szCs w:val="20"/>
                <w:vertAlign w:val="superscript"/>
              </w:rPr>
              <w:footnoteReference w:id="6"/>
            </w:r>
          </w:p>
        </w:tc>
        <w:tc>
          <w:tcPr>
            <w:tcW w:w="1017" w:type="dxa"/>
            <w:shd w:val="clear" w:color="auto" w:fill="9CC2E5"/>
          </w:tcPr>
          <w:p w:rsidR="00685FDA" w:rsidRPr="00F12109" w:rsidRDefault="00685FDA" w:rsidP="00A36BAD">
            <w:pPr>
              <w:jc w:val="center"/>
              <w:rPr>
                <w:rFonts w:ascii="Times New Roman" w:eastAsia="Times New Roman" w:hAnsi="Times New Roman" w:cs="Times New Roman"/>
                <w:b/>
                <w:bCs/>
                <w:sz w:val="20"/>
                <w:szCs w:val="20"/>
              </w:rPr>
            </w:pPr>
            <w:proofErr w:type="spellStart"/>
            <w:r w:rsidRPr="00F12109">
              <w:rPr>
                <w:rFonts w:ascii="Times New Roman" w:eastAsia="Times New Roman" w:hAnsi="Times New Roman" w:cs="Times New Roman"/>
                <w:b/>
                <w:bCs/>
                <w:sz w:val="20"/>
                <w:szCs w:val="20"/>
              </w:rPr>
              <w:t>Tarifa</w:t>
            </w:r>
            <w:proofErr w:type="spellEnd"/>
          </w:p>
          <w:p w:rsidR="00685FDA" w:rsidRPr="00F12109" w:rsidRDefault="00685FDA" w:rsidP="00A36BAD">
            <w:pPr>
              <w:jc w:val="center"/>
              <w:rPr>
                <w:rFonts w:ascii="Times New Roman" w:eastAsia="Times New Roman" w:hAnsi="Times New Roman" w:cs="Times New Roman"/>
                <w:b/>
                <w:bCs/>
                <w:i/>
                <w:sz w:val="20"/>
                <w:szCs w:val="20"/>
              </w:rPr>
            </w:pPr>
            <w:r w:rsidRPr="00F12109">
              <w:rPr>
                <w:rFonts w:ascii="Times New Roman" w:eastAsia="Times New Roman" w:hAnsi="Times New Roman" w:cs="Times New Roman"/>
                <w:b/>
                <w:bCs/>
                <w:i/>
                <w:sz w:val="20"/>
                <w:szCs w:val="20"/>
                <w:vertAlign w:val="superscript"/>
              </w:rPr>
              <w:footnoteReference w:id="7"/>
            </w:r>
          </w:p>
          <w:p w:rsidR="00685FDA" w:rsidRPr="00F12109" w:rsidRDefault="00685FDA" w:rsidP="00A36BAD">
            <w:pPr>
              <w:jc w:val="center"/>
              <w:rPr>
                <w:rFonts w:ascii="Times New Roman" w:eastAsia="Times New Roman" w:hAnsi="Times New Roman" w:cs="Times New Roman"/>
                <w:b/>
                <w:bCs/>
                <w:sz w:val="20"/>
                <w:szCs w:val="20"/>
              </w:rPr>
            </w:pPr>
          </w:p>
          <w:p w:rsidR="00685FDA" w:rsidRPr="00F12109" w:rsidRDefault="00685FDA" w:rsidP="00A36BAD">
            <w:pPr>
              <w:jc w:val="center"/>
              <w:rPr>
                <w:rFonts w:ascii="Times New Roman" w:eastAsia="Calibri" w:hAnsi="Times New Roman" w:cs="Times New Roman"/>
                <w:sz w:val="20"/>
                <w:szCs w:val="20"/>
              </w:rPr>
            </w:pPr>
          </w:p>
        </w:tc>
      </w:tr>
      <w:tr w:rsidR="00685FDA" w:rsidRPr="00F12109" w:rsidTr="00A36BAD">
        <w:trPr>
          <w:trHeight w:val="348"/>
        </w:trPr>
        <w:tc>
          <w:tcPr>
            <w:tcW w:w="715" w:type="dxa"/>
          </w:tcPr>
          <w:p w:rsidR="00685FDA" w:rsidRPr="00F12109" w:rsidRDefault="00685FDA" w:rsidP="00A36BAD">
            <w:pPr>
              <w:jc w:val="both"/>
              <w:rPr>
                <w:rFonts w:ascii="Times New Roman" w:eastAsia="Calibri" w:hAnsi="Times New Roman" w:cs="Times New Roman"/>
                <w:sz w:val="20"/>
                <w:szCs w:val="20"/>
              </w:rPr>
            </w:pPr>
            <w:r w:rsidRPr="00F12109">
              <w:rPr>
                <w:rFonts w:ascii="Times New Roman" w:eastAsia="Calibri" w:hAnsi="Times New Roman" w:cs="Times New Roman"/>
                <w:sz w:val="20"/>
                <w:szCs w:val="20"/>
              </w:rPr>
              <w:t>1</w:t>
            </w:r>
          </w:p>
        </w:tc>
        <w:tc>
          <w:tcPr>
            <w:tcW w:w="1133" w:type="dxa"/>
          </w:tcPr>
          <w:p w:rsidR="00685FDA" w:rsidRDefault="00FB0F31" w:rsidP="00A36BAD">
            <w:pPr>
              <w:rPr>
                <w:rFonts w:ascii="Times New Roman" w:eastAsia="Calibri" w:hAnsi="Times New Roman" w:cs="Times New Roman"/>
                <w:sz w:val="20"/>
                <w:szCs w:val="20"/>
              </w:rPr>
            </w:pPr>
            <w:r>
              <w:rPr>
                <w:rFonts w:ascii="Times New Roman" w:eastAsia="Calibri" w:hAnsi="Times New Roman" w:cs="Times New Roman"/>
                <w:sz w:val="20"/>
                <w:szCs w:val="20"/>
              </w:rPr>
              <w:t>2</w:t>
            </w:r>
            <w:r w:rsidR="0068782C">
              <w:rPr>
                <w:rFonts w:ascii="Times New Roman" w:eastAsia="Calibri" w:hAnsi="Times New Roman" w:cs="Times New Roman"/>
                <w:sz w:val="20"/>
                <w:szCs w:val="20"/>
              </w:rPr>
              <w:t>7</w:t>
            </w:r>
            <w:r>
              <w:rPr>
                <w:rFonts w:ascii="Times New Roman" w:eastAsia="Calibri" w:hAnsi="Times New Roman" w:cs="Times New Roman"/>
                <w:sz w:val="20"/>
                <w:szCs w:val="20"/>
              </w:rPr>
              <w:t>.09</w:t>
            </w:r>
            <w:r w:rsidR="00685FDA" w:rsidRPr="00F12109">
              <w:rPr>
                <w:rFonts w:ascii="Times New Roman" w:eastAsia="Calibri" w:hAnsi="Times New Roman" w:cs="Times New Roman"/>
                <w:sz w:val="20"/>
                <w:szCs w:val="20"/>
              </w:rPr>
              <w:t>.2024</w:t>
            </w: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Default="00FB0F31" w:rsidP="00A36BAD">
            <w:pPr>
              <w:rPr>
                <w:rFonts w:ascii="Times New Roman" w:eastAsia="Calibri" w:hAnsi="Times New Roman" w:cs="Times New Roman"/>
                <w:sz w:val="20"/>
                <w:szCs w:val="20"/>
              </w:rPr>
            </w:pPr>
          </w:p>
          <w:p w:rsidR="00FB0F31" w:rsidRPr="00F12109" w:rsidRDefault="00FB0F31" w:rsidP="00A36BAD">
            <w:pPr>
              <w:rPr>
                <w:rFonts w:ascii="Times New Roman" w:eastAsia="Calibri" w:hAnsi="Times New Roman" w:cs="Times New Roman"/>
                <w:sz w:val="20"/>
                <w:szCs w:val="20"/>
              </w:rPr>
            </w:pPr>
            <w:r>
              <w:rPr>
                <w:rFonts w:ascii="Times New Roman" w:eastAsia="Calibri" w:hAnsi="Times New Roman" w:cs="Times New Roman"/>
                <w:sz w:val="20"/>
                <w:szCs w:val="20"/>
              </w:rPr>
              <w:t>26.09.2024</w:t>
            </w:r>
          </w:p>
        </w:tc>
        <w:tc>
          <w:tcPr>
            <w:tcW w:w="1657" w:type="dxa"/>
          </w:tcPr>
          <w:p w:rsidR="00685FDA" w:rsidRPr="00F12109" w:rsidRDefault="00FB0F31" w:rsidP="00A36BAD">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lastRenderedPageBreak/>
              <w:t>Kërkohet</w:t>
            </w:r>
            <w:proofErr w:type="spellEnd"/>
            <w:r>
              <w:rPr>
                <w:rFonts w:ascii="Times New Roman" w:eastAsia="Calibri" w:hAnsi="Times New Roman" w:cs="Times New Roman"/>
                <w:sz w:val="20"/>
                <w:szCs w:val="20"/>
              </w:rPr>
              <w:t xml:space="preserve"> </w:t>
            </w:r>
            <w:proofErr w:type="spellStart"/>
            <w:r w:rsidR="00685FDA" w:rsidRPr="00F12109">
              <w:rPr>
                <w:rFonts w:ascii="Times New Roman" w:eastAsia="Calibri" w:hAnsi="Times New Roman" w:cs="Times New Roman"/>
                <w:sz w:val="20"/>
                <w:szCs w:val="20"/>
              </w:rPr>
              <w:t>informacion</w:t>
            </w:r>
            <w:proofErr w:type="spellEnd"/>
            <w:r w:rsidR="00572A04">
              <w:rPr>
                <w:rFonts w:ascii="Times New Roman" w:eastAsia="Calibri" w:hAnsi="Times New Roman" w:cs="Times New Roman"/>
                <w:sz w:val="20"/>
                <w:szCs w:val="20"/>
              </w:rPr>
              <w:t>.</w:t>
            </w:r>
          </w:p>
        </w:tc>
        <w:tc>
          <w:tcPr>
            <w:tcW w:w="1155" w:type="dxa"/>
          </w:tcPr>
          <w:p w:rsidR="00685FDA" w:rsidRDefault="0068782C" w:rsidP="00A36BAD">
            <w:pPr>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01.10.2024</w:t>
            </w: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Default="00FB0F31" w:rsidP="00A36BAD">
            <w:pPr>
              <w:rPr>
                <w:rFonts w:ascii="Times New Roman" w:eastAsia="Calibri" w:hAnsi="Times New Roman" w:cs="Times New Roman"/>
                <w:sz w:val="20"/>
                <w:szCs w:val="20"/>
                <w:lang w:val="it-IT"/>
              </w:rPr>
            </w:pPr>
          </w:p>
          <w:p w:rsidR="00FB0F31" w:rsidRPr="00FB0F31" w:rsidRDefault="00FB0F31" w:rsidP="00A36BAD">
            <w:pPr>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26.09.2024</w:t>
            </w:r>
          </w:p>
        </w:tc>
        <w:tc>
          <w:tcPr>
            <w:tcW w:w="2471" w:type="dxa"/>
          </w:tcPr>
          <w:p w:rsidR="00FB0F31" w:rsidRPr="00FB0F31" w:rsidRDefault="00FB0F31" w:rsidP="00FB0F31">
            <w:pPr>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lastRenderedPageBreak/>
              <w:t xml:space="preserve">Unë </w:t>
            </w:r>
            <w:r w:rsidRPr="00FB0F31">
              <w:rPr>
                <w:rFonts w:ascii="Times New Roman" w:eastAsia="Calibri" w:hAnsi="Times New Roman" w:cs="Times New Roman"/>
                <w:sz w:val="20"/>
                <w:szCs w:val="20"/>
                <w:lang w:val="it-IT"/>
              </w:rPr>
              <w:t>kërkuesi </w:t>
            </w:r>
            <w:r>
              <w:rPr>
                <w:rFonts w:ascii="Times New Roman" w:eastAsia="Calibri" w:hAnsi="Times New Roman" w:cs="Times New Roman"/>
                <w:sz w:val="20"/>
                <w:szCs w:val="20"/>
                <w:lang w:val="it-IT"/>
              </w:rPr>
              <w:t>*****</w:t>
            </w:r>
            <w:r w:rsidRPr="00FB0F31">
              <w:rPr>
                <w:rFonts w:ascii="Times New Roman" w:eastAsia="Calibri" w:hAnsi="Times New Roman" w:cs="Times New Roman"/>
                <w:sz w:val="20"/>
                <w:szCs w:val="20"/>
                <w:lang w:val="it-IT"/>
              </w:rPr>
              <w:t>, ju drejtohem me anë të kësaj kërkese për informacion bazuar në ligjin 119/2014 “Për të drejtën e informimit në Republikën e Shqipërisë, si më poshtë vijon;</w:t>
            </w:r>
          </w:p>
          <w:p w:rsidR="00FB0F31" w:rsidRPr="00FB0F31" w:rsidRDefault="00FB0F31" w:rsidP="00FB0F31">
            <w:pPr>
              <w:jc w:val="both"/>
              <w:rPr>
                <w:rFonts w:ascii="Times New Roman" w:eastAsia="Calibri" w:hAnsi="Times New Roman" w:cs="Times New Roman"/>
                <w:sz w:val="20"/>
                <w:szCs w:val="20"/>
                <w:lang w:val="it-IT"/>
              </w:rPr>
            </w:pPr>
            <w:r w:rsidRPr="00FB0F31">
              <w:rPr>
                <w:rFonts w:ascii="Times New Roman" w:eastAsia="Calibri" w:hAnsi="Times New Roman" w:cs="Times New Roman"/>
                <w:b/>
                <w:bCs/>
                <w:sz w:val="20"/>
                <w:szCs w:val="20"/>
                <w:lang w:val="it-IT"/>
              </w:rPr>
              <w:t>1.</w:t>
            </w:r>
            <w:r w:rsidRPr="00FB0F31">
              <w:rPr>
                <w:rFonts w:ascii="Times New Roman" w:eastAsia="Calibri" w:hAnsi="Times New Roman" w:cs="Times New Roman"/>
                <w:sz w:val="20"/>
                <w:szCs w:val="20"/>
                <w:lang w:val="it-IT"/>
              </w:rPr>
              <w:t>      </w:t>
            </w:r>
            <w:r w:rsidR="00FF1EFC">
              <w:rPr>
                <w:rFonts w:ascii="Times New Roman" w:eastAsia="Calibri" w:hAnsi="Times New Roman" w:cs="Times New Roman"/>
                <w:sz w:val="20"/>
                <w:szCs w:val="20"/>
                <w:lang w:val="it-IT"/>
              </w:rPr>
              <w:t>Për arsye të një punimi kë</w:t>
            </w:r>
            <w:r w:rsidRPr="00FB0F31">
              <w:rPr>
                <w:rFonts w:ascii="Times New Roman" w:eastAsia="Calibri" w:hAnsi="Times New Roman" w:cs="Times New Roman"/>
                <w:sz w:val="20"/>
                <w:szCs w:val="20"/>
                <w:lang w:val="it-IT"/>
              </w:rPr>
              <w:t>rkimor në lidhje me afatin</w:t>
            </w:r>
            <w:r w:rsidR="00FF1EFC">
              <w:rPr>
                <w:rFonts w:ascii="Times New Roman" w:eastAsia="Calibri" w:hAnsi="Times New Roman" w:cs="Times New Roman"/>
                <w:sz w:val="20"/>
                <w:szCs w:val="20"/>
                <w:lang w:val="it-IT"/>
              </w:rPr>
              <w:t xml:space="preserve"> e aryeshë</w:t>
            </w:r>
            <w:r w:rsidRPr="00FB0F31">
              <w:rPr>
                <w:rFonts w:ascii="Times New Roman" w:eastAsia="Calibri" w:hAnsi="Times New Roman" w:cs="Times New Roman"/>
                <w:sz w:val="20"/>
                <w:szCs w:val="20"/>
                <w:lang w:val="it-IT"/>
              </w:rPr>
              <w:t>m (neni 399/2 Kodit</w:t>
            </w:r>
            <w:r w:rsidR="00FF1EFC">
              <w:rPr>
                <w:rFonts w:ascii="Times New Roman" w:eastAsia="Calibri" w:hAnsi="Times New Roman" w:cs="Times New Roman"/>
                <w:sz w:val="20"/>
                <w:szCs w:val="20"/>
                <w:lang w:val="it-IT"/>
              </w:rPr>
              <w:t xml:space="preserve"> të Procedurë</w:t>
            </w:r>
            <w:r w:rsidRPr="00FB0F31">
              <w:rPr>
                <w:rFonts w:ascii="Times New Roman" w:eastAsia="Calibri" w:hAnsi="Times New Roman" w:cs="Times New Roman"/>
                <w:sz w:val="20"/>
                <w:szCs w:val="20"/>
                <w:lang w:val="it-IT"/>
              </w:rPr>
              <w:t>s Civile), </w:t>
            </w:r>
            <w:r w:rsidRPr="00FB0F31">
              <w:rPr>
                <w:rFonts w:ascii="Times New Roman" w:eastAsia="Calibri" w:hAnsi="Times New Roman" w:cs="Times New Roman"/>
                <w:b/>
                <w:bCs/>
                <w:sz w:val="20"/>
                <w:szCs w:val="20"/>
                <w:lang w:val="it-IT"/>
              </w:rPr>
              <w:t>do të doja nga ana jua</w:t>
            </w:r>
            <w:r w:rsidR="00FF1EFC">
              <w:rPr>
                <w:rFonts w:ascii="Times New Roman" w:eastAsia="Calibri" w:hAnsi="Times New Roman" w:cs="Times New Roman"/>
                <w:b/>
                <w:bCs/>
                <w:sz w:val="20"/>
                <w:szCs w:val="20"/>
                <w:lang w:val="it-IT"/>
              </w:rPr>
              <w:t xml:space="preserve">j të dija, se sa është numri i çështjeve të </w:t>
            </w:r>
            <w:r w:rsidRPr="00FB0F31">
              <w:rPr>
                <w:rFonts w:ascii="Times New Roman" w:eastAsia="Calibri" w:hAnsi="Times New Roman" w:cs="Times New Roman"/>
                <w:b/>
                <w:bCs/>
                <w:sz w:val="20"/>
                <w:szCs w:val="20"/>
                <w:lang w:val="it-IT"/>
              </w:rPr>
              <w:t>regjistrua</w:t>
            </w:r>
            <w:r w:rsidR="00FF1EFC">
              <w:rPr>
                <w:rFonts w:ascii="Times New Roman" w:eastAsia="Calibri" w:hAnsi="Times New Roman" w:cs="Times New Roman"/>
                <w:b/>
                <w:bCs/>
                <w:sz w:val="20"/>
                <w:szCs w:val="20"/>
                <w:lang w:val="it-IT"/>
              </w:rPr>
              <w:t>r pranë Gjykatës suaj, që presin</w:t>
            </w:r>
            <w:r w:rsidRPr="00FB0F31">
              <w:rPr>
                <w:rFonts w:ascii="Times New Roman" w:eastAsia="Calibri" w:hAnsi="Times New Roman" w:cs="Times New Roman"/>
                <w:b/>
                <w:bCs/>
                <w:sz w:val="20"/>
                <w:szCs w:val="20"/>
                <w:lang w:val="it-IT"/>
              </w:rPr>
              <w:t xml:space="preserve"> për t’u gjykuar deri më tani?</w:t>
            </w:r>
          </w:p>
          <w:p w:rsidR="00FB0F31" w:rsidRPr="00FB0F31" w:rsidRDefault="00FB0F31" w:rsidP="00FB0F31">
            <w:pPr>
              <w:jc w:val="both"/>
              <w:rPr>
                <w:rFonts w:ascii="Times New Roman" w:eastAsia="Calibri" w:hAnsi="Times New Roman" w:cs="Times New Roman"/>
                <w:sz w:val="20"/>
                <w:szCs w:val="20"/>
                <w:lang w:val="it-IT"/>
              </w:rPr>
            </w:pPr>
            <w:r w:rsidRPr="00FB0F31">
              <w:rPr>
                <w:rFonts w:ascii="Times New Roman" w:eastAsia="Calibri" w:hAnsi="Times New Roman" w:cs="Times New Roman"/>
                <w:sz w:val="20"/>
                <w:szCs w:val="20"/>
                <w:lang w:val="it-IT"/>
              </w:rPr>
              <w:t>S</w:t>
            </w:r>
            <w:r w:rsidR="00FF1EFC">
              <w:rPr>
                <w:rFonts w:ascii="Times New Roman" w:eastAsia="Calibri" w:hAnsi="Times New Roman" w:cs="Times New Roman"/>
                <w:sz w:val="20"/>
                <w:szCs w:val="20"/>
                <w:lang w:val="it-IT"/>
              </w:rPr>
              <w:t>a më sipër, nga ana juaj kërkoj</w:t>
            </w:r>
            <w:r w:rsidRPr="00FB0F31">
              <w:rPr>
                <w:rFonts w:ascii="Times New Roman" w:eastAsia="Calibri" w:hAnsi="Times New Roman" w:cs="Times New Roman"/>
                <w:sz w:val="20"/>
                <w:szCs w:val="20"/>
                <w:lang w:val="it-IT"/>
              </w:rPr>
              <w:t xml:space="preserve"> informacion për py</w:t>
            </w:r>
            <w:r w:rsidR="00FF1EFC">
              <w:rPr>
                <w:rFonts w:ascii="Times New Roman" w:eastAsia="Calibri" w:hAnsi="Times New Roman" w:cs="Times New Roman"/>
                <w:sz w:val="20"/>
                <w:szCs w:val="20"/>
                <w:lang w:val="it-IT"/>
              </w:rPr>
              <w:t>e</w:t>
            </w:r>
            <w:r w:rsidRPr="00FB0F31">
              <w:rPr>
                <w:rFonts w:ascii="Times New Roman" w:eastAsia="Calibri" w:hAnsi="Times New Roman" w:cs="Times New Roman"/>
                <w:sz w:val="20"/>
                <w:szCs w:val="20"/>
                <w:lang w:val="it-IT"/>
              </w:rPr>
              <w:t>tjet sa më l</w:t>
            </w:r>
            <w:r w:rsidR="00FF1EFC">
              <w:rPr>
                <w:rFonts w:ascii="Times New Roman" w:eastAsia="Calibri" w:hAnsi="Times New Roman" w:cs="Times New Roman"/>
                <w:sz w:val="20"/>
                <w:szCs w:val="20"/>
                <w:lang w:val="it-IT"/>
              </w:rPr>
              <w:t>art</w:t>
            </w:r>
            <w:r w:rsidRPr="00FB0F31">
              <w:rPr>
                <w:rFonts w:ascii="Times New Roman" w:eastAsia="Calibri" w:hAnsi="Times New Roman" w:cs="Times New Roman"/>
                <w:sz w:val="20"/>
                <w:szCs w:val="20"/>
                <w:lang w:val="it-IT"/>
              </w:rPr>
              <w:t>.</w:t>
            </w:r>
          </w:p>
          <w:p w:rsidR="00FB0F31" w:rsidRPr="00FF1EFC" w:rsidRDefault="00FB0F31" w:rsidP="00FB0F31">
            <w:pPr>
              <w:jc w:val="both"/>
              <w:rPr>
                <w:rFonts w:ascii="Times New Roman" w:eastAsia="Calibri" w:hAnsi="Times New Roman" w:cs="Times New Roman"/>
                <w:sz w:val="20"/>
                <w:szCs w:val="20"/>
                <w:lang w:val="it-IT"/>
              </w:rPr>
            </w:pPr>
            <w:r w:rsidRPr="00FF1EFC">
              <w:rPr>
                <w:rFonts w:ascii="Times New Roman" w:eastAsia="Calibri" w:hAnsi="Times New Roman" w:cs="Times New Roman"/>
                <w:sz w:val="20"/>
                <w:szCs w:val="20"/>
                <w:lang w:val="it-IT"/>
              </w:rPr>
              <w:t>SQARIM: Ju theksoj gjithasht</w:t>
            </w:r>
            <w:r w:rsidR="00FF1EFC" w:rsidRPr="00FF1EFC">
              <w:rPr>
                <w:rFonts w:ascii="Times New Roman" w:eastAsia="Calibri" w:hAnsi="Times New Roman" w:cs="Times New Roman"/>
                <w:sz w:val="20"/>
                <w:szCs w:val="20"/>
                <w:lang w:val="it-IT"/>
              </w:rPr>
              <w:t xml:space="preserve">u se, referuar frymës që i jep </w:t>
            </w:r>
            <w:r w:rsidR="00FF1EFC">
              <w:rPr>
                <w:rFonts w:ascii="Times New Roman" w:eastAsia="Calibri" w:hAnsi="Times New Roman" w:cs="Times New Roman"/>
                <w:sz w:val="20"/>
                <w:szCs w:val="20"/>
                <w:lang w:val="it-IT"/>
              </w:rPr>
              <w:t>L</w:t>
            </w:r>
            <w:r w:rsidRPr="00FF1EFC">
              <w:rPr>
                <w:rFonts w:ascii="Times New Roman" w:eastAsia="Calibri" w:hAnsi="Times New Roman" w:cs="Times New Roman"/>
                <w:sz w:val="20"/>
                <w:szCs w:val="20"/>
                <w:lang w:val="it-IT"/>
              </w:rPr>
              <w:t>igji 119/2014 Për të drejtën e informimit</w:t>
            </w:r>
            <w:r w:rsidR="00FF1EFC">
              <w:rPr>
                <w:rFonts w:ascii="Times New Roman" w:eastAsia="Calibri" w:hAnsi="Times New Roman" w:cs="Times New Roman"/>
                <w:sz w:val="20"/>
                <w:szCs w:val="20"/>
                <w:lang w:val="it-IT"/>
              </w:rPr>
              <w:t>”, nuk cënoj</w:t>
            </w:r>
            <w:r w:rsidRPr="00FF1EFC">
              <w:rPr>
                <w:rFonts w:ascii="Times New Roman" w:eastAsia="Calibri" w:hAnsi="Times New Roman" w:cs="Times New Roman"/>
                <w:sz w:val="20"/>
                <w:szCs w:val="20"/>
                <w:lang w:val="it-IT"/>
              </w:rPr>
              <w:t xml:space="preserve"> asnjë informacion konfidencial të ndonjë shtetasi, pasi nga ana ime kjo kërkesë nuk i referohet ndonjë personi konkret, por një informacioni në përgjithësi. </w:t>
            </w:r>
          </w:p>
          <w:p w:rsidR="00FB0F31" w:rsidRPr="00FF1EFC" w:rsidRDefault="00FB0F31" w:rsidP="00FB0F31">
            <w:pPr>
              <w:jc w:val="both"/>
              <w:rPr>
                <w:rFonts w:ascii="Times New Roman" w:eastAsia="Calibri" w:hAnsi="Times New Roman" w:cs="Times New Roman"/>
                <w:sz w:val="20"/>
                <w:szCs w:val="20"/>
                <w:lang w:val="it-IT"/>
              </w:rPr>
            </w:pPr>
            <w:r w:rsidRPr="00FF1EFC">
              <w:rPr>
                <w:rFonts w:ascii="Times New Roman" w:eastAsia="Calibri" w:hAnsi="Times New Roman" w:cs="Times New Roman"/>
                <w:b/>
                <w:bCs/>
                <w:sz w:val="20"/>
                <w:szCs w:val="20"/>
                <w:u w:val="single"/>
                <w:lang w:val="it-IT"/>
              </w:rPr>
              <w:t xml:space="preserve">Kjo kërkesë dërguar me anë të kësaj poste </w:t>
            </w:r>
            <w:r w:rsidRPr="00FF1EFC">
              <w:rPr>
                <w:rFonts w:ascii="Times New Roman" w:eastAsia="Calibri" w:hAnsi="Times New Roman" w:cs="Times New Roman"/>
                <w:b/>
                <w:bCs/>
                <w:sz w:val="20"/>
                <w:szCs w:val="20"/>
                <w:u w:val="single"/>
                <w:lang w:val="it-IT"/>
              </w:rPr>
              <w:lastRenderedPageBreak/>
              <w:t>elektronike, ka vlerë të plotë ligjore, referuar edhe nenit të mëposhtëm</w:t>
            </w:r>
            <w:r w:rsidRPr="00FF1EFC">
              <w:rPr>
                <w:rFonts w:ascii="Times New Roman" w:eastAsia="Calibri" w:hAnsi="Times New Roman" w:cs="Times New Roman"/>
                <w:b/>
                <w:bCs/>
                <w:sz w:val="20"/>
                <w:szCs w:val="20"/>
                <w:lang w:val="it-IT"/>
              </w:rPr>
              <w:t>:</w:t>
            </w:r>
          </w:p>
          <w:p w:rsidR="00FB0F31" w:rsidRPr="003D0804" w:rsidRDefault="00FF1EFC" w:rsidP="00FB0F31">
            <w:pPr>
              <w:jc w:val="both"/>
              <w:rPr>
                <w:rFonts w:ascii="Times New Roman" w:eastAsia="Calibri" w:hAnsi="Times New Roman" w:cs="Times New Roman"/>
                <w:i/>
                <w:iCs/>
                <w:sz w:val="20"/>
                <w:szCs w:val="20"/>
                <w:lang w:val="it-IT"/>
              </w:rPr>
            </w:pPr>
            <w:r w:rsidRPr="00FF1EFC">
              <w:rPr>
                <w:rFonts w:ascii="Times New Roman" w:eastAsia="Calibri" w:hAnsi="Times New Roman" w:cs="Times New Roman"/>
                <w:sz w:val="20"/>
                <w:szCs w:val="20"/>
                <w:lang w:val="it-IT"/>
              </w:rPr>
              <w:t xml:space="preserve">Neni 11, i </w:t>
            </w:r>
            <w:r>
              <w:rPr>
                <w:rFonts w:ascii="Times New Roman" w:eastAsia="Calibri" w:hAnsi="Times New Roman" w:cs="Times New Roman"/>
                <w:sz w:val="20"/>
                <w:szCs w:val="20"/>
                <w:lang w:val="it-IT"/>
              </w:rPr>
              <w:t>L</w:t>
            </w:r>
            <w:r w:rsidR="00FB0F31" w:rsidRPr="00FF1EFC">
              <w:rPr>
                <w:rFonts w:ascii="Times New Roman" w:eastAsia="Calibri" w:hAnsi="Times New Roman" w:cs="Times New Roman"/>
                <w:sz w:val="20"/>
                <w:szCs w:val="20"/>
                <w:lang w:val="it-IT"/>
              </w:rPr>
              <w:t>igjit 119/2014 parashikon se:  “</w:t>
            </w:r>
            <w:r w:rsidR="00FB0F31" w:rsidRPr="00FF1EFC">
              <w:rPr>
                <w:rFonts w:ascii="Times New Roman" w:eastAsia="Calibri" w:hAnsi="Times New Roman" w:cs="Times New Roman"/>
                <w:i/>
                <w:iCs/>
                <w:sz w:val="20"/>
                <w:szCs w:val="20"/>
                <w:lang w:val="it-IT"/>
              </w:rPr>
              <w:t>Kërkesa për informim bëhet me shkrim dhe dërgohet dorazi, me postë </w:t>
            </w:r>
            <w:r>
              <w:rPr>
                <w:rFonts w:ascii="Times New Roman" w:eastAsia="Calibri" w:hAnsi="Times New Roman" w:cs="Times New Roman"/>
                <w:i/>
                <w:iCs/>
                <w:sz w:val="20"/>
                <w:szCs w:val="20"/>
                <w:lang w:val="it-IT"/>
              </w:rPr>
              <w:t xml:space="preserve"> </w:t>
            </w:r>
            <w:r w:rsidR="00FB0F31" w:rsidRPr="00FF1EFC">
              <w:rPr>
                <w:rFonts w:ascii="Times New Roman" w:eastAsia="Calibri" w:hAnsi="Times New Roman" w:cs="Times New Roman"/>
                <w:i/>
                <w:iCs/>
                <w:sz w:val="20"/>
                <w:szCs w:val="20"/>
                <w:lang w:val="it-IT"/>
              </w:rPr>
              <w:t xml:space="preserve">ose me postë elektronike, duke paraqitur saktë identitetin e kërkuesit dhe nënshkrimin e tij. </w:t>
            </w:r>
            <w:r w:rsidR="00FB0F31" w:rsidRPr="003D0804">
              <w:rPr>
                <w:rFonts w:ascii="Times New Roman" w:eastAsia="Calibri" w:hAnsi="Times New Roman" w:cs="Times New Roman"/>
                <w:i/>
                <w:iCs/>
                <w:sz w:val="20"/>
                <w:szCs w:val="20"/>
                <w:lang w:val="it-IT"/>
              </w:rPr>
              <w:t>Në çdo rast, kërkesa regjistrohet në Regjistrin e Kërkesave dhe Përgjigjeve, të parashikuar në nenin 8 të këtij ligji”.</w:t>
            </w:r>
          </w:p>
          <w:p w:rsidR="00FB0F31" w:rsidRPr="003D0804" w:rsidRDefault="00FB0F31" w:rsidP="00FB0F31">
            <w:pPr>
              <w:jc w:val="both"/>
              <w:rPr>
                <w:rFonts w:ascii="Times New Roman" w:eastAsia="Calibri" w:hAnsi="Times New Roman" w:cs="Times New Roman"/>
                <w:i/>
                <w:iCs/>
                <w:sz w:val="20"/>
                <w:szCs w:val="20"/>
                <w:lang w:val="it-IT"/>
              </w:rPr>
            </w:pPr>
          </w:p>
          <w:p w:rsidR="00FB0F31" w:rsidRPr="003D0804" w:rsidRDefault="00FB0F31" w:rsidP="00FB0F31">
            <w:pPr>
              <w:jc w:val="both"/>
              <w:rPr>
                <w:rFonts w:ascii="Times New Roman" w:eastAsia="Calibri" w:hAnsi="Times New Roman" w:cs="Times New Roman"/>
                <w:iCs/>
                <w:sz w:val="20"/>
                <w:szCs w:val="20"/>
                <w:lang w:val="it-IT"/>
              </w:rPr>
            </w:pPr>
          </w:p>
          <w:p w:rsidR="00FB0F31" w:rsidRPr="00960E17" w:rsidRDefault="00FF1EFC" w:rsidP="00FB0F31">
            <w:pPr>
              <w:jc w:val="both"/>
              <w:rPr>
                <w:rFonts w:ascii="Times New Roman" w:eastAsia="Calibri" w:hAnsi="Times New Roman" w:cs="Times New Roman"/>
                <w:iCs/>
                <w:sz w:val="20"/>
                <w:szCs w:val="20"/>
                <w:lang w:val="it-IT"/>
              </w:rPr>
            </w:pPr>
            <w:r w:rsidRPr="00960E17">
              <w:rPr>
                <w:rFonts w:ascii="Times New Roman" w:eastAsia="Calibri" w:hAnsi="Times New Roman" w:cs="Times New Roman"/>
                <w:iCs/>
                <w:sz w:val="20"/>
                <w:szCs w:val="20"/>
                <w:lang w:val="it-IT"/>
              </w:rPr>
              <w:t>Përsa kërkoni, referuar pikës 1 e 2 të</w:t>
            </w:r>
            <w:r w:rsidR="00FB0F31" w:rsidRPr="00960E17">
              <w:rPr>
                <w:rFonts w:ascii="Times New Roman" w:eastAsia="Calibri" w:hAnsi="Times New Roman" w:cs="Times New Roman"/>
                <w:iCs/>
                <w:sz w:val="20"/>
                <w:szCs w:val="20"/>
                <w:lang w:val="it-IT"/>
              </w:rPr>
              <w:t> n</w:t>
            </w:r>
            <w:r w:rsidRPr="00960E17">
              <w:rPr>
                <w:rFonts w:ascii="Times New Roman" w:eastAsia="Calibri" w:hAnsi="Times New Roman" w:cs="Times New Roman"/>
                <w:iCs/>
                <w:sz w:val="20"/>
                <w:szCs w:val="20"/>
                <w:lang w:val="it-IT"/>
              </w:rPr>
              <w:t>enit 11, të</w:t>
            </w:r>
            <w:r w:rsidR="00FB0F31" w:rsidRPr="00960E17">
              <w:rPr>
                <w:rFonts w:ascii="Times New Roman" w:eastAsia="Calibri" w:hAnsi="Times New Roman" w:cs="Times New Roman"/>
                <w:iCs/>
                <w:sz w:val="20"/>
                <w:szCs w:val="20"/>
                <w:lang w:val="it-IT"/>
              </w:rPr>
              <w:t xml:space="preserve"> Ligjit 119/2014 "</w:t>
            </w:r>
            <w:r w:rsidRPr="00960E17">
              <w:rPr>
                <w:rFonts w:ascii="Times New Roman" w:eastAsia="Calibri" w:hAnsi="Times New Roman" w:cs="Times New Roman"/>
                <w:iCs/>
                <w:sz w:val="20"/>
                <w:szCs w:val="20"/>
                <w:lang w:val="it-IT"/>
              </w:rPr>
              <w:t>Për të Drejtë</w:t>
            </w:r>
            <w:r w:rsidR="00FB0F31" w:rsidRPr="00960E17">
              <w:rPr>
                <w:rFonts w:ascii="Times New Roman" w:eastAsia="Calibri" w:hAnsi="Times New Roman" w:cs="Times New Roman"/>
                <w:iCs/>
                <w:sz w:val="20"/>
                <w:szCs w:val="20"/>
                <w:lang w:val="it-IT"/>
              </w:rPr>
              <w:t>n e Informimit</w:t>
            </w:r>
            <w:r w:rsidRPr="00960E17">
              <w:rPr>
                <w:rFonts w:ascii="Times New Roman" w:eastAsia="Calibri" w:hAnsi="Times New Roman" w:cs="Times New Roman"/>
                <w:iCs/>
                <w:sz w:val="20"/>
                <w:szCs w:val="20"/>
                <w:lang w:val="it-IT"/>
              </w:rPr>
              <w:t>" i ndryshuar, ju ftojmë që kërkesën për informacion ta paraqisni në formën e parashikuar në ligj, përmes plotësimit të saktë të</w:t>
            </w:r>
            <w:r w:rsidR="00FB0F31" w:rsidRPr="00960E17">
              <w:rPr>
                <w:rFonts w:ascii="Times New Roman" w:eastAsia="Calibri" w:hAnsi="Times New Roman" w:cs="Times New Roman"/>
                <w:iCs/>
                <w:sz w:val="20"/>
                <w:szCs w:val="20"/>
                <w:lang w:val="it-IT"/>
              </w:rPr>
              <w:t xml:space="preserve"> formatit "</w:t>
            </w:r>
            <w:r w:rsidRPr="00960E17">
              <w:rPr>
                <w:rFonts w:ascii="Times New Roman" w:eastAsia="Calibri" w:hAnsi="Times New Roman" w:cs="Times New Roman"/>
                <w:b/>
                <w:bCs/>
                <w:iCs/>
                <w:sz w:val="20"/>
                <w:szCs w:val="20"/>
                <w:lang w:val="it-IT"/>
              </w:rPr>
              <w:t>Kërkesë pë</w:t>
            </w:r>
            <w:r w:rsidR="00FB0F31" w:rsidRPr="00960E17">
              <w:rPr>
                <w:rFonts w:ascii="Times New Roman" w:eastAsia="Calibri" w:hAnsi="Times New Roman" w:cs="Times New Roman"/>
                <w:b/>
                <w:bCs/>
                <w:iCs/>
                <w:sz w:val="20"/>
                <w:szCs w:val="20"/>
                <w:lang w:val="it-IT"/>
              </w:rPr>
              <w:t>r informacion</w:t>
            </w:r>
            <w:r w:rsidRPr="00960E17">
              <w:rPr>
                <w:rFonts w:ascii="Times New Roman" w:eastAsia="Calibri" w:hAnsi="Times New Roman" w:cs="Times New Roman"/>
                <w:iCs/>
                <w:sz w:val="20"/>
                <w:szCs w:val="20"/>
                <w:lang w:val="it-IT"/>
              </w:rPr>
              <w:t>", të cilin  për lehtësi po jua bashkëlidhim, nënshkrimit dhe shoqërimit të</w:t>
            </w:r>
            <w:r w:rsidR="00FB0F31" w:rsidRPr="00960E17">
              <w:rPr>
                <w:rFonts w:ascii="Times New Roman" w:eastAsia="Calibri" w:hAnsi="Times New Roman" w:cs="Times New Roman"/>
                <w:iCs/>
                <w:sz w:val="20"/>
                <w:szCs w:val="20"/>
                <w:lang w:val="it-IT"/>
              </w:rPr>
              <w:t xml:space="preserve"> tij me dokumentin tuaj identifikues. </w:t>
            </w:r>
            <w:r w:rsidRPr="00960E17">
              <w:rPr>
                <w:rFonts w:ascii="Times New Roman" w:eastAsia="Calibri" w:hAnsi="Times New Roman" w:cs="Times New Roman"/>
                <w:iCs/>
                <w:sz w:val="20"/>
                <w:szCs w:val="20"/>
                <w:lang w:val="it-IT"/>
              </w:rPr>
              <w:t>Kërkesa për informacion, e dërguar sipas përcaktimeve ligjore në rrugë elektronike, do të shterohet me kthim përgjigje brenda afatit të parashikuar në</w:t>
            </w:r>
            <w:r w:rsidR="00FB0F31" w:rsidRPr="00960E17">
              <w:rPr>
                <w:rFonts w:ascii="Times New Roman" w:eastAsia="Calibri" w:hAnsi="Times New Roman" w:cs="Times New Roman"/>
                <w:i/>
                <w:iCs/>
                <w:sz w:val="20"/>
                <w:szCs w:val="20"/>
                <w:lang w:val="it-IT"/>
              </w:rPr>
              <w:t xml:space="preserve"> </w:t>
            </w:r>
            <w:r w:rsidRPr="00960E17">
              <w:rPr>
                <w:rFonts w:ascii="Times New Roman" w:eastAsia="Calibri" w:hAnsi="Times New Roman" w:cs="Times New Roman"/>
                <w:iCs/>
                <w:sz w:val="20"/>
                <w:szCs w:val="20"/>
                <w:lang w:val="it-IT"/>
              </w:rPr>
              <w:t>Ligjin e sipë</w:t>
            </w:r>
            <w:r w:rsidR="00FB0F31" w:rsidRPr="00960E17">
              <w:rPr>
                <w:rFonts w:ascii="Times New Roman" w:eastAsia="Calibri" w:hAnsi="Times New Roman" w:cs="Times New Roman"/>
                <w:iCs/>
                <w:sz w:val="20"/>
                <w:szCs w:val="20"/>
                <w:lang w:val="it-IT"/>
              </w:rPr>
              <w:t>rcituar.</w:t>
            </w:r>
          </w:p>
          <w:p w:rsidR="00FB0F31" w:rsidRPr="00960E17" w:rsidRDefault="00FB0F31" w:rsidP="00FB0F31">
            <w:pPr>
              <w:jc w:val="both"/>
              <w:rPr>
                <w:rFonts w:ascii="Times New Roman" w:eastAsia="Calibri" w:hAnsi="Times New Roman" w:cs="Times New Roman"/>
                <w:i/>
                <w:iCs/>
                <w:sz w:val="20"/>
                <w:szCs w:val="20"/>
                <w:lang w:val="it-IT"/>
              </w:rPr>
            </w:pPr>
          </w:p>
          <w:p w:rsidR="00FB0F31" w:rsidRPr="00960E17" w:rsidRDefault="00FB0F31" w:rsidP="00FB0F31">
            <w:pPr>
              <w:jc w:val="both"/>
              <w:rPr>
                <w:rFonts w:ascii="Times New Roman" w:eastAsia="Calibri" w:hAnsi="Times New Roman" w:cs="Times New Roman"/>
                <w:sz w:val="20"/>
                <w:szCs w:val="20"/>
                <w:lang w:val="it-IT"/>
              </w:rPr>
            </w:pPr>
          </w:p>
          <w:p w:rsidR="00FB0F31" w:rsidRPr="00960E17" w:rsidRDefault="00FF1EFC" w:rsidP="00FB0F31">
            <w:pPr>
              <w:jc w:val="both"/>
              <w:rPr>
                <w:rFonts w:ascii="Times New Roman" w:eastAsia="Calibri" w:hAnsi="Times New Roman" w:cs="Times New Roman"/>
                <w:sz w:val="20"/>
                <w:szCs w:val="20"/>
                <w:lang w:val="it-IT"/>
              </w:rPr>
            </w:pPr>
            <w:r w:rsidRPr="00960E17">
              <w:rPr>
                <w:rFonts w:ascii="Times New Roman" w:eastAsia="Calibri" w:hAnsi="Times New Roman" w:cs="Times New Roman"/>
                <w:sz w:val="20"/>
                <w:szCs w:val="20"/>
                <w:lang w:val="it-IT"/>
              </w:rPr>
              <w:t>Vlerësoj</w:t>
            </w:r>
            <w:r w:rsidR="00FB0F31" w:rsidRPr="00960E17">
              <w:rPr>
                <w:rFonts w:ascii="Times New Roman" w:eastAsia="Calibri" w:hAnsi="Times New Roman" w:cs="Times New Roman"/>
                <w:sz w:val="20"/>
                <w:szCs w:val="20"/>
                <w:lang w:val="it-IT"/>
              </w:rPr>
              <w:t xml:space="preserve"> se në lidhje me kërkesën time për informacion, nuk është nevoja e paraqitjes</w:t>
            </w:r>
            <w:r w:rsidRPr="00960E17">
              <w:rPr>
                <w:rFonts w:ascii="Times New Roman" w:eastAsia="Calibri" w:hAnsi="Times New Roman" w:cs="Times New Roman"/>
                <w:sz w:val="20"/>
                <w:szCs w:val="20"/>
                <w:lang w:val="it-IT"/>
              </w:rPr>
              <w:t xml:space="preserve"> së</w:t>
            </w:r>
            <w:r w:rsidR="00FB0F31" w:rsidRPr="00960E17">
              <w:rPr>
                <w:rFonts w:ascii="Times New Roman" w:eastAsia="Calibri" w:hAnsi="Times New Roman" w:cs="Times New Roman"/>
                <w:sz w:val="20"/>
                <w:szCs w:val="20"/>
                <w:lang w:val="it-IT"/>
              </w:rPr>
              <w:t xml:space="preserve"> formularit tip "kërkesë për informacion", dhe paraqitja e kartës së identitetit. </w:t>
            </w:r>
            <w:r w:rsidRPr="00960E17">
              <w:rPr>
                <w:rFonts w:ascii="Times New Roman" w:eastAsia="Calibri" w:hAnsi="Times New Roman" w:cs="Times New Roman"/>
                <w:sz w:val="20"/>
                <w:szCs w:val="20"/>
                <w:lang w:val="it-IT"/>
              </w:rPr>
              <w:t>Pasi nuk hyn</w:t>
            </w:r>
            <w:r w:rsidR="00FB0F31" w:rsidRPr="00960E17">
              <w:rPr>
                <w:rFonts w:ascii="Times New Roman" w:eastAsia="Calibri" w:hAnsi="Times New Roman" w:cs="Times New Roman"/>
                <w:sz w:val="20"/>
                <w:szCs w:val="20"/>
                <w:lang w:val="it-IT"/>
              </w:rPr>
              <w:t xml:space="preserve"> në sferën e atyre kërkesave që kërkojnë të zbatohet me patjetër identifikimi apo/dhe formulari bashkangjitur, </w:t>
            </w:r>
            <w:r w:rsidR="00FB0F31" w:rsidRPr="00960E17">
              <w:rPr>
                <w:rFonts w:ascii="Times New Roman" w:eastAsia="Calibri" w:hAnsi="Times New Roman" w:cs="Times New Roman"/>
                <w:b/>
                <w:bCs/>
                <w:i/>
                <w:iCs/>
                <w:sz w:val="20"/>
                <w:szCs w:val="20"/>
                <w:lang w:val="it-IT"/>
              </w:rPr>
              <w:t xml:space="preserve">referuar VENDIMIT Nr. 716, Datë </w:t>
            </w:r>
            <w:r w:rsidR="00FB0F31" w:rsidRPr="00960E17">
              <w:rPr>
                <w:rFonts w:ascii="Times New Roman" w:eastAsia="Calibri" w:hAnsi="Times New Roman" w:cs="Times New Roman"/>
                <w:b/>
                <w:bCs/>
                <w:i/>
                <w:iCs/>
                <w:sz w:val="20"/>
                <w:szCs w:val="20"/>
                <w:lang w:val="it-IT"/>
              </w:rPr>
              <w:lastRenderedPageBreak/>
              <w:t xml:space="preserve">06.12.2023 </w:t>
            </w:r>
            <w:r w:rsidRPr="00960E17">
              <w:rPr>
                <w:rFonts w:ascii="Times New Roman" w:eastAsia="Calibri" w:hAnsi="Times New Roman" w:cs="Times New Roman"/>
                <w:b/>
                <w:bCs/>
                <w:i/>
                <w:iCs/>
                <w:sz w:val="20"/>
                <w:szCs w:val="20"/>
                <w:lang w:val="it-IT"/>
              </w:rPr>
              <w:t>“</w:t>
            </w:r>
            <w:r w:rsidR="00FB0F31" w:rsidRPr="00960E17">
              <w:rPr>
                <w:rFonts w:ascii="Times New Roman" w:eastAsia="Calibri" w:hAnsi="Times New Roman" w:cs="Times New Roman"/>
                <w:b/>
                <w:bCs/>
                <w:i/>
                <w:iCs/>
                <w:sz w:val="20"/>
                <w:szCs w:val="20"/>
                <w:lang w:val="it-IT"/>
              </w:rPr>
              <w:t>PËR MIRATIMIN E UDHËZUESIT STANDARD TË MARRËDHËNIEVE TË GJYKATAVE ME PUBLIKUN DHE MEDIAN</w:t>
            </w:r>
            <w:r w:rsidRPr="00960E17">
              <w:rPr>
                <w:rFonts w:ascii="Times New Roman" w:eastAsia="Calibri" w:hAnsi="Times New Roman" w:cs="Times New Roman"/>
                <w:b/>
                <w:bCs/>
                <w:i/>
                <w:iCs/>
                <w:sz w:val="20"/>
                <w:szCs w:val="20"/>
                <w:lang w:val="it-IT"/>
              </w:rPr>
              <w:t>”</w:t>
            </w:r>
            <w:r w:rsidR="00FB0F31" w:rsidRPr="00960E17">
              <w:rPr>
                <w:rFonts w:ascii="Times New Roman" w:eastAsia="Calibri" w:hAnsi="Times New Roman" w:cs="Times New Roman"/>
                <w:sz w:val="20"/>
                <w:szCs w:val="20"/>
                <w:lang w:val="it-IT"/>
              </w:rPr>
              <w:t>. </w:t>
            </w:r>
          </w:p>
          <w:p w:rsidR="00FB0F31" w:rsidRPr="00FB0F31" w:rsidRDefault="00FB0F31" w:rsidP="00FB0F31">
            <w:pPr>
              <w:jc w:val="both"/>
              <w:rPr>
                <w:rFonts w:ascii="Times New Roman" w:eastAsia="Calibri" w:hAnsi="Times New Roman" w:cs="Times New Roman"/>
                <w:sz w:val="20"/>
                <w:szCs w:val="20"/>
                <w:lang w:val="it-IT"/>
              </w:rPr>
            </w:pPr>
            <w:r w:rsidRPr="00FB0F31">
              <w:rPr>
                <w:rFonts w:ascii="Times New Roman" w:eastAsia="Calibri" w:hAnsi="Times New Roman" w:cs="Times New Roman"/>
                <w:sz w:val="20"/>
                <w:szCs w:val="20"/>
                <w:u w:val="single"/>
                <w:lang w:val="it-IT"/>
              </w:rPr>
              <w:t>E cila në nenin 9 të saj parashikon se:</w:t>
            </w:r>
            <w:r w:rsidRPr="00FB0F31">
              <w:rPr>
                <w:rFonts w:ascii="Times New Roman" w:eastAsia="Calibri" w:hAnsi="Times New Roman" w:cs="Times New Roman"/>
                <w:sz w:val="20"/>
                <w:szCs w:val="20"/>
                <w:lang w:val="it-IT"/>
              </w:rPr>
              <w:t> </w:t>
            </w:r>
          </w:p>
          <w:p w:rsidR="00FF1EFC" w:rsidRDefault="00FB0F31" w:rsidP="00FB0F31">
            <w:pPr>
              <w:jc w:val="both"/>
              <w:rPr>
                <w:rFonts w:ascii="Times New Roman" w:eastAsia="Calibri" w:hAnsi="Times New Roman" w:cs="Times New Roman"/>
                <w:sz w:val="20"/>
                <w:szCs w:val="20"/>
                <w:lang w:val="it-IT"/>
              </w:rPr>
            </w:pPr>
            <w:r w:rsidRPr="00FB0F31">
              <w:rPr>
                <w:rFonts w:ascii="Times New Roman" w:eastAsia="Calibri" w:hAnsi="Times New Roman" w:cs="Times New Roman"/>
                <w:sz w:val="20"/>
                <w:szCs w:val="20"/>
                <w:lang w:val="it-IT"/>
              </w:rPr>
              <w:t>"1.   </w:t>
            </w:r>
            <w:r w:rsidRPr="00FB0F31">
              <w:rPr>
                <w:rFonts w:ascii="Times New Roman" w:eastAsia="Calibri" w:hAnsi="Times New Roman" w:cs="Times New Roman"/>
                <w:b/>
                <w:bCs/>
                <w:i/>
                <w:iCs/>
                <w:sz w:val="20"/>
                <w:szCs w:val="20"/>
                <w:lang w:val="it-IT"/>
              </w:rPr>
              <w:t>Të dhënat që vihen në dispozicion pa kërkesë përfshijnë informacione apo dokumente të cilat nuk ndalohen me ligj të bëhen publike.</w:t>
            </w:r>
            <w:r w:rsidRPr="00FB0F31">
              <w:rPr>
                <w:rFonts w:ascii="Times New Roman" w:eastAsia="Calibri" w:hAnsi="Times New Roman" w:cs="Times New Roman"/>
                <w:sz w:val="20"/>
                <w:szCs w:val="20"/>
                <w:lang w:val="it-IT"/>
              </w:rPr>
              <w:t xml:space="preserve">  </w:t>
            </w:r>
          </w:p>
          <w:p w:rsidR="00FB0F31" w:rsidRPr="00FB0F31" w:rsidRDefault="00FB0F31" w:rsidP="00FB0F31">
            <w:pPr>
              <w:jc w:val="both"/>
              <w:rPr>
                <w:rFonts w:ascii="Times New Roman" w:eastAsia="Calibri" w:hAnsi="Times New Roman" w:cs="Times New Roman"/>
                <w:sz w:val="20"/>
                <w:szCs w:val="20"/>
                <w:lang w:val="it-IT"/>
              </w:rPr>
            </w:pPr>
            <w:r w:rsidRPr="00FB0F31">
              <w:rPr>
                <w:rFonts w:ascii="Times New Roman" w:eastAsia="Calibri" w:hAnsi="Times New Roman" w:cs="Times New Roman"/>
                <w:sz w:val="20"/>
                <w:szCs w:val="20"/>
                <w:lang w:val="it-IT"/>
              </w:rPr>
              <w:t>2. </w:t>
            </w:r>
            <w:r w:rsidRPr="00FB0F31">
              <w:rPr>
                <w:rFonts w:ascii="Times New Roman" w:eastAsia="Calibri" w:hAnsi="Times New Roman" w:cs="Times New Roman"/>
                <w:b/>
                <w:bCs/>
                <w:i/>
                <w:iCs/>
                <w:sz w:val="20"/>
                <w:szCs w:val="20"/>
                <w:u w:val="single"/>
                <w:lang w:val="it-IT"/>
              </w:rPr>
              <w:t>Konsiderohen të dhëna që vihen në dispozicion pa kërkesë, të dhënat e parashikuara në nenin 6, pika 3 të këtij udhëzuesi. </w:t>
            </w:r>
          </w:p>
          <w:p w:rsidR="00FB0F31" w:rsidRPr="00FB0F31" w:rsidRDefault="00FB0F31" w:rsidP="00FB0F31">
            <w:pPr>
              <w:jc w:val="both"/>
              <w:rPr>
                <w:rFonts w:ascii="Times New Roman" w:eastAsia="Calibri" w:hAnsi="Times New Roman" w:cs="Times New Roman"/>
                <w:sz w:val="20"/>
                <w:szCs w:val="20"/>
                <w:lang w:val="it-IT"/>
              </w:rPr>
            </w:pPr>
            <w:r w:rsidRPr="00FB0F31">
              <w:rPr>
                <w:rFonts w:ascii="Times New Roman" w:eastAsia="Calibri" w:hAnsi="Times New Roman" w:cs="Times New Roman"/>
                <w:sz w:val="20"/>
                <w:szCs w:val="20"/>
                <w:lang w:val="it-IT"/>
              </w:rPr>
              <w:t>3.  Përveç formave bashkëkohore të komunikimit të parashikuara në nenin 6, pika 2 të këtij udhëzuesi, këto të dhëna vihen në dispozicion edhe duke plotësuar një formular aplikimi. Formulari është i aksesueshëm lehtësisht në faqen e internetit të gjykatës, ose fizikisht në sportelet e shërbimit ndaj publikut në gjykatë. Formulari mund të dërgohet edhe online, kur ky shërbim ofrohet nga gjykata përkatëse".</w:t>
            </w:r>
          </w:p>
          <w:p w:rsidR="00FB0F31" w:rsidRPr="00FB0F31" w:rsidRDefault="00FF1EFC" w:rsidP="00FB0F31">
            <w:pPr>
              <w:jc w:val="both"/>
              <w:rPr>
                <w:rFonts w:ascii="Times New Roman" w:eastAsia="Calibri" w:hAnsi="Times New Roman" w:cs="Times New Roman"/>
                <w:sz w:val="20"/>
                <w:szCs w:val="20"/>
                <w:lang w:val="it-IT"/>
              </w:rPr>
            </w:pPr>
            <w:r>
              <w:rPr>
                <w:rFonts w:ascii="Times New Roman" w:eastAsia="Calibri" w:hAnsi="Times New Roman" w:cs="Times New Roman"/>
                <w:b/>
                <w:bCs/>
                <w:sz w:val="20"/>
                <w:szCs w:val="20"/>
                <w:u w:val="single"/>
                <w:lang w:val="it-IT"/>
              </w:rPr>
              <w:t>Neni 6, pika 3, i kë</w:t>
            </w:r>
            <w:r w:rsidR="00FB0F31" w:rsidRPr="00FB0F31">
              <w:rPr>
                <w:rFonts w:ascii="Times New Roman" w:eastAsia="Calibri" w:hAnsi="Times New Roman" w:cs="Times New Roman"/>
                <w:b/>
                <w:bCs/>
                <w:sz w:val="20"/>
                <w:szCs w:val="20"/>
                <w:u w:val="single"/>
                <w:lang w:val="it-IT"/>
              </w:rPr>
              <w:t>tij vendimi parashikon se: </w:t>
            </w:r>
          </w:p>
          <w:p w:rsidR="00FB0F31" w:rsidRPr="003D0804" w:rsidRDefault="00FB0F31" w:rsidP="00FB0F31">
            <w:pPr>
              <w:jc w:val="both"/>
              <w:rPr>
                <w:rFonts w:ascii="Times New Roman" w:eastAsia="Calibri" w:hAnsi="Times New Roman" w:cs="Times New Roman"/>
                <w:sz w:val="20"/>
                <w:szCs w:val="20"/>
                <w:lang w:val="it-IT"/>
              </w:rPr>
            </w:pPr>
            <w:r w:rsidRPr="003D0804">
              <w:rPr>
                <w:rFonts w:ascii="Times New Roman" w:eastAsia="Calibri" w:hAnsi="Times New Roman" w:cs="Times New Roman"/>
                <w:sz w:val="20"/>
                <w:szCs w:val="20"/>
                <w:lang w:val="it-IT"/>
              </w:rPr>
              <w:t xml:space="preserve">1.   Me qëllim ofrimin e informacionit të duhur për qasjen në drejtësi, format bashkëkohore të komunikimit, krahas Programit të Transparencës, ofrojnë informacion të detajuar mbi: (...) f)      Paditë e regjistruara, që përfshin kohën e regjistrimit, palët në gjykim (të anonimizuara), llojin e çështjeve, bazën ligjore, gjyqtarin e çështjes, datën dhe orën e seancës </w:t>
            </w:r>
            <w:r w:rsidRPr="003D0804">
              <w:rPr>
                <w:rFonts w:ascii="Times New Roman" w:eastAsia="Calibri" w:hAnsi="Times New Roman" w:cs="Times New Roman"/>
                <w:sz w:val="20"/>
                <w:szCs w:val="20"/>
                <w:lang w:val="it-IT"/>
              </w:rPr>
              <w:lastRenderedPageBreak/>
              <w:t>gjyqësore, statusin e gjykimit të çështjes dhe përfundimin e saj; </w:t>
            </w:r>
          </w:p>
          <w:p w:rsidR="00FB0F31" w:rsidRPr="003D0804" w:rsidRDefault="00FB0F31" w:rsidP="00FB0F31">
            <w:pPr>
              <w:jc w:val="both"/>
              <w:rPr>
                <w:rFonts w:ascii="Times New Roman" w:eastAsia="Calibri" w:hAnsi="Times New Roman" w:cs="Times New Roman"/>
                <w:sz w:val="20"/>
                <w:szCs w:val="20"/>
                <w:lang w:val="it-IT"/>
              </w:rPr>
            </w:pPr>
            <w:r w:rsidRPr="003D0804">
              <w:rPr>
                <w:rFonts w:ascii="Times New Roman" w:eastAsia="Calibri" w:hAnsi="Times New Roman" w:cs="Times New Roman"/>
                <w:sz w:val="20"/>
                <w:szCs w:val="20"/>
                <w:lang w:val="it-IT"/>
              </w:rPr>
              <w:t>j)  (...) </w:t>
            </w:r>
            <w:r w:rsidRPr="003D0804">
              <w:rPr>
                <w:rFonts w:ascii="Times New Roman" w:eastAsia="Calibri" w:hAnsi="Times New Roman" w:cs="Times New Roman"/>
                <w:b/>
                <w:bCs/>
                <w:sz w:val="20"/>
                <w:szCs w:val="20"/>
                <w:lang w:val="it-IT"/>
              </w:rPr>
              <w:t>Kohëzgjatjen mesatare të çështjeve, raportet vjetore të performancës dhe   evidencat periodike statistikore</w:t>
            </w:r>
            <w:r w:rsidRPr="003D0804">
              <w:rPr>
                <w:rFonts w:ascii="Times New Roman" w:eastAsia="Calibri" w:hAnsi="Times New Roman" w:cs="Times New Roman"/>
                <w:sz w:val="20"/>
                <w:szCs w:val="20"/>
                <w:lang w:val="it-IT"/>
              </w:rPr>
              <w:t> (...)"</w:t>
            </w:r>
          </w:p>
          <w:p w:rsidR="00FB0F31" w:rsidRPr="00960E17" w:rsidRDefault="00FB0F31" w:rsidP="00FB0F31">
            <w:pPr>
              <w:jc w:val="both"/>
              <w:rPr>
                <w:rFonts w:ascii="Times New Roman" w:eastAsia="Calibri" w:hAnsi="Times New Roman" w:cs="Times New Roman"/>
                <w:sz w:val="20"/>
                <w:szCs w:val="20"/>
                <w:lang w:val="it-IT"/>
              </w:rPr>
            </w:pPr>
            <w:r w:rsidRPr="00960E17">
              <w:rPr>
                <w:rFonts w:ascii="Times New Roman" w:eastAsia="Calibri" w:hAnsi="Times New Roman" w:cs="Times New Roman"/>
                <w:sz w:val="20"/>
                <w:szCs w:val="20"/>
                <w:lang w:val="it-IT"/>
              </w:rPr>
              <w:t>Sa më sipër, kuptohet mjaft qartë se informacioni i kërkuar nga ana ime mbi numrin e cështjeve që janë</w:t>
            </w:r>
            <w:r w:rsidR="00FF1EFC" w:rsidRPr="00960E17">
              <w:rPr>
                <w:rFonts w:ascii="Times New Roman" w:eastAsia="Calibri" w:hAnsi="Times New Roman" w:cs="Times New Roman"/>
                <w:sz w:val="20"/>
                <w:szCs w:val="20"/>
                <w:lang w:val="it-IT"/>
              </w:rPr>
              <w:t xml:space="preserve"> të </w:t>
            </w:r>
            <w:r w:rsidRPr="00960E17">
              <w:rPr>
                <w:rFonts w:ascii="Times New Roman" w:eastAsia="Calibri" w:hAnsi="Times New Roman" w:cs="Times New Roman"/>
                <w:sz w:val="20"/>
                <w:szCs w:val="20"/>
                <w:lang w:val="it-IT"/>
              </w:rPr>
              <w:t>regjistruara në pritje për gjykim, në gjykatën tuaj, (e dhënë statistikore)</w:t>
            </w:r>
            <w:r w:rsidRPr="00960E17">
              <w:rPr>
                <w:rFonts w:ascii="Times New Roman" w:eastAsia="Calibri" w:hAnsi="Times New Roman" w:cs="Times New Roman"/>
                <w:b/>
                <w:bCs/>
                <w:sz w:val="20"/>
                <w:szCs w:val="20"/>
                <w:lang w:val="it-IT"/>
              </w:rPr>
              <w:t> </w:t>
            </w:r>
            <w:r w:rsidR="00FF1EFC" w:rsidRPr="00960E17">
              <w:rPr>
                <w:rFonts w:ascii="Times New Roman" w:eastAsia="Calibri" w:hAnsi="Times New Roman" w:cs="Times New Roman"/>
                <w:sz w:val="20"/>
                <w:szCs w:val="20"/>
                <w:lang w:val="it-IT"/>
              </w:rPr>
              <w:t> hyn</w:t>
            </w:r>
            <w:r w:rsidRPr="00960E17">
              <w:rPr>
                <w:rFonts w:ascii="Times New Roman" w:eastAsia="Calibri" w:hAnsi="Times New Roman" w:cs="Times New Roman"/>
                <w:sz w:val="20"/>
                <w:szCs w:val="20"/>
                <w:lang w:val="it-IT"/>
              </w:rPr>
              <w:t xml:space="preserve"> në nenin 6, pika 3, dhe nenit 9, te vendimit te sipercituar. </w:t>
            </w:r>
          </w:p>
          <w:p w:rsidR="00FB0F31" w:rsidRPr="00960E17" w:rsidRDefault="00FF1EFC" w:rsidP="00FB0F31">
            <w:pPr>
              <w:jc w:val="both"/>
              <w:rPr>
                <w:rFonts w:ascii="Times New Roman" w:eastAsia="Calibri" w:hAnsi="Times New Roman" w:cs="Times New Roman"/>
                <w:sz w:val="20"/>
                <w:szCs w:val="20"/>
                <w:lang w:val="it-IT"/>
              </w:rPr>
            </w:pPr>
            <w:r w:rsidRPr="00960E17">
              <w:rPr>
                <w:rFonts w:ascii="Times New Roman" w:eastAsia="Calibri" w:hAnsi="Times New Roman" w:cs="Times New Roman"/>
                <w:sz w:val="20"/>
                <w:szCs w:val="20"/>
                <w:lang w:val="it-IT"/>
              </w:rPr>
              <w:t>Megjithatë, bashkëngjitur gjeni formularin tip "kërkesë për informacion; kartë</w:t>
            </w:r>
            <w:r w:rsidR="00FB0F31" w:rsidRPr="00960E17">
              <w:rPr>
                <w:rFonts w:ascii="Times New Roman" w:eastAsia="Calibri" w:hAnsi="Times New Roman" w:cs="Times New Roman"/>
                <w:sz w:val="20"/>
                <w:szCs w:val="20"/>
                <w:lang w:val="it-IT"/>
              </w:rPr>
              <w:t>n e ID.</w:t>
            </w:r>
          </w:p>
          <w:p w:rsidR="00FB0F31" w:rsidRPr="00960E17" w:rsidRDefault="00FB0F31" w:rsidP="00FB0F31">
            <w:pPr>
              <w:jc w:val="both"/>
              <w:rPr>
                <w:rFonts w:ascii="Times New Roman" w:eastAsia="Calibri" w:hAnsi="Times New Roman" w:cs="Times New Roman"/>
                <w:sz w:val="20"/>
                <w:szCs w:val="20"/>
                <w:lang w:val="it-IT"/>
              </w:rPr>
            </w:pPr>
          </w:p>
          <w:p w:rsidR="0068782C" w:rsidRPr="00960E17" w:rsidRDefault="0068782C" w:rsidP="00A36BAD">
            <w:pPr>
              <w:jc w:val="both"/>
              <w:rPr>
                <w:rFonts w:ascii="Times New Roman" w:eastAsia="Calibri" w:hAnsi="Times New Roman" w:cs="Times New Roman"/>
                <w:sz w:val="20"/>
                <w:szCs w:val="20"/>
                <w:lang w:val="it-IT"/>
              </w:rPr>
            </w:pPr>
          </w:p>
          <w:p w:rsidR="0068782C" w:rsidRPr="0068782C" w:rsidRDefault="0068782C" w:rsidP="0068782C">
            <w:pPr>
              <w:jc w:val="both"/>
              <w:rPr>
                <w:rFonts w:ascii="Times New Roman" w:eastAsia="Calibri" w:hAnsi="Times New Roman" w:cs="Times New Roman"/>
                <w:sz w:val="20"/>
                <w:szCs w:val="20"/>
                <w:lang w:val="sq-AL"/>
              </w:rPr>
            </w:pPr>
            <w:r w:rsidRPr="0068782C">
              <w:rPr>
                <w:rFonts w:ascii="Times New Roman" w:eastAsia="Calibri" w:hAnsi="Times New Roman" w:cs="Times New Roman"/>
                <w:sz w:val="20"/>
                <w:szCs w:val="20"/>
                <w:lang w:val="sq-AL"/>
              </w:rPr>
              <w:t xml:space="preserve">Në përgjigje suajës, dërguar me e-mail në datën </w:t>
            </w:r>
            <w:r>
              <w:rPr>
                <w:rFonts w:ascii="Times New Roman" w:eastAsia="Calibri" w:hAnsi="Times New Roman" w:cs="Times New Roman"/>
                <w:sz w:val="20"/>
                <w:szCs w:val="20"/>
                <w:lang w:val="sq-AL"/>
              </w:rPr>
              <w:t>*****</w:t>
            </w:r>
            <w:r w:rsidRPr="0068782C">
              <w:rPr>
                <w:rFonts w:ascii="Times New Roman" w:eastAsia="Calibri" w:hAnsi="Times New Roman" w:cs="Times New Roman"/>
                <w:sz w:val="20"/>
                <w:szCs w:val="20"/>
                <w:lang w:val="sq-AL"/>
              </w:rPr>
              <w:t xml:space="preserve">, në adresën elektronike të Zyrës për Marrëdhëniet me Publikun dhe Median të Gjykatës Administrative të Apelit, </w:t>
            </w:r>
            <w:r w:rsidR="004B55C8">
              <w:fldChar w:fldCharType="begin"/>
            </w:r>
            <w:r w:rsidR="004B55C8" w:rsidRPr="002140C5">
              <w:rPr>
                <w:lang w:val="it-IT"/>
              </w:rPr>
              <w:instrText xml:space="preserve"> HYPERLINK "mailto:zmp.administrativeapelit@gjykata.gov.al" </w:instrText>
            </w:r>
            <w:r w:rsidR="004B55C8">
              <w:fldChar w:fldCharType="separate"/>
            </w:r>
            <w:r w:rsidRPr="0068782C">
              <w:rPr>
                <w:rStyle w:val="Hyperlink"/>
                <w:rFonts w:ascii="Times New Roman" w:eastAsia="Calibri" w:hAnsi="Times New Roman" w:cs="Times New Roman"/>
                <w:sz w:val="20"/>
                <w:szCs w:val="20"/>
                <w:lang w:val="sq-AL"/>
              </w:rPr>
              <w:t>zmp.administrativeapelit@gjykata.gov.al</w:t>
            </w:r>
            <w:r w:rsidR="004B55C8">
              <w:rPr>
                <w:rStyle w:val="Hyperlink"/>
                <w:rFonts w:ascii="Times New Roman" w:eastAsia="Calibri" w:hAnsi="Times New Roman" w:cs="Times New Roman"/>
                <w:sz w:val="20"/>
                <w:szCs w:val="20"/>
                <w:lang w:val="sq-AL"/>
              </w:rPr>
              <w:fldChar w:fldCharType="end"/>
            </w:r>
            <w:r w:rsidRPr="0068782C">
              <w:rPr>
                <w:rFonts w:ascii="Times New Roman" w:eastAsia="Calibri" w:hAnsi="Times New Roman" w:cs="Times New Roman"/>
                <w:sz w:val="20"/>
                <w:szCs w:val="20"/>
                <w:lang w:val="sq-AL"/>
              </w:rPr>
              <w:t xml:space="preserve">, e protokolluar pranë nesh me nr. </w:t>
            </w:r>
            <w:r>
              <w:rPr>
                <w:rFonts w:ascii="Times New Roman" w:eastAsia="Calibri" w:hAnsi="Times New Roman" w:cs="Times New Roman"/>
                <w:sz w:val="20"/>
                <w:szCs w:val="20"/>
                <w:lang w:val="sq-AL"/>
              </w:rPr>
              <w:t>***** prot., datë ***** (Nr. *****, datë *****</w:t>
            </w:r>
            <w:r w:rsidRPr="0068782C">
              <w:rPr>
                <w:rFonts w:ascii="Times New Roman" w:eastAsia="Calibri" w:hAnsi="Times New Roman" w:cs="Times New Roman"/>
                <w:sz w:val="20"/>
                <w:szCs w:val="20"/>
                <w:lang w:val="sq-AL"/>
              </w:rPr>
              <w:t xml:space="preserve"> të Regjistrit të Kërkesë Përgjigjeve), me lëndë “</w:t>
            </w:r>
            <w:r w:rsidRPr="0068782C">
              <w:rPr>
                <w:rFonts w:ascii="Times New Roman" w:eastAsia="Calibri" w:hAnsi="Times New Roman" w:cs="Times New Roman"/>
                <w:i/>
                <w:iCs/>
                <w:sz w:val="20"/>
                <w:szCs w:val="20"/>
                <w:lang w:val="sq-AL"/>
              </w:rPr>
              <w:t>Kërkesë për informacion</w:t>
            </w:r>
            <w:r w:rsidRPr="0068782C">
              <w:rPr>
                <w:rFonts w:ascii="Times New Roman" w:eastAsia="Calibri" w:hAnsi="Times New Roman" w:cs="Times New Roman"/>
                <w:sz w:val="20"/>
                <w:szCs w:val="20"/>
                <w:lang w:val="sq-AL"/>
              </w:rPr>
              <w:t>”, ju bëjmë me dije se:</w:t>
            </w:r>
          </w:p>
          <w:p w:rsidR="0068782C" w:rsidRPr="0068782C" w:rsidRDefault="0068782C" w:rsidP="0068782C">
            <w:pPr>
              <w:jc w:val="both"/>
              <w:rPr>
                <w:rFonts w:ascii="Times New Roman" w:eastAsia="Calibri" w:hAnsi="Times New Roman" w:cs="Times New Roman"/>
                <w:sz w:val="20"/>
                <w:szCs w:val="20"/>
                <w:lang w:val="sq-AL"/>
              </w:rPr>
            </w:pPr>
            <w:r w:rsidRPr="0068782C">
              <w:rPr>
                <w:rFonts w:ascii="Times New Roman" w:eastAsia="Calibri" w:hAnsi="Times New Roman" w:cs="Times New Roman"/>
                <w:sz w:val="20"/>
                <w:szCs w:val="20"/>
                <w:lang w:val="sq-AL"/>
              </w:rPr>
              <w:t>Bazuar në raportimet tre-mujore të Gjykatës Administrative të Apelit, dërguar zyrtarisht Këshillit të Lartë Gjyqësor, rezultojnë të dhënat statistikore si më poshtë:</w:t>
            </w:r>
          </w:p>
          <w:p w:rsidR="0068782C" w:rsidRPr="002140C5" w:rsidRDefault="0068782C" w:rsidP="0068782C">
            <w:pPr>
              <w:numPr>
                <w:ilvl w:val="0"/>
                <w:numId w:val="1"/>
              </w:numPr>
              <w:ind w:left="0" w:hanging="1079"/>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Pr="0068782C">
              <w:rPr>
                <w:rFonts w:ascii="Times New Roman" w:eastAsia="Calibri" w:hAnsi="Times New Roman" w:cs="Times New Roman"/>
                <w:sz w:val="20"/>
                <w:szCs w:val="20"/>
                <w:lang w:val="sq-AL"/>
              </w:rPr>
              <w:t xml:space="preserve">Nr. i ҫështjeve administrative në shqyrtim deri më datë </w:t>
            </w:r>
            <w:r w:rsidRPr="002140C5">
              <w:rPr>
                <w:rFonts w:ascii="Times New Roman" w:eastAsia="Calibri" w:hAnsi="Times New Roman" w:cs="Times New Roman"/>
                <w:bCs/>
                <w:sz w:val="20"/>
                <w:szCs w:val="20"/>
                <w:u w:val="single"/>
                <w:lang w:val="sq-AL"/>
              </w:rPr>
              <w:t>30.06.2024</w:t>
            </w:r>
            <w:r w:rsidRPr="002140C5">
              <w:rPr>
                <w:rFonts w:ascii="Times New Roman" w:eastAsia="Calibri" w:hAnsi="Times New Roman" w:cs="Times New Roman"/>
                <w:sz w:val="20"/>
                <w:szCs w:val="20"/>
                <w:lang w:val="sq-AL"/>
              </w:rPr>
              <w:t xml:space="preserve"> = </w:t>
            </w:r>
            <w:r w:rsidRPr="002140C5">
              <w:rPr>
                <w:rFonts w:ascii="Times New Roman" w:eastAsia="Calibri" w:hAnsi="Times New Roman" w:cs="Times New Roman"/>
                <w:bCs/>
                <w:sz w:val="20"/>
                <w:szCs w:val="20"/>
                <w:lang w:val="sq-AL"/>
              </w:rPr>
              <w:t>23 384</w:t>
            </w:r>
            <w:r w:rsidRPr="002140C5">
              <w:rPr>
                <w:rFonts w:ascii="Times New Roman" w:eastAsia="Calibri" w:hAnsi="Times New Roman" w:cs="Times New Roman"/>
                <w:sz w:val="20"/>
                <w:szCs w:val="20"/>
                <w:lang w:val="sq-AL"/>
              </w:rPr>
              <w:t>;</w:t>
            </w:r>
          </w:p>
          <w:p w:rsidR="0068782C" w:rsidRPr="0068782C" w:rsidRDefault="0068782C" w:rsidP="0068782C">
            <w:pPr>
              <w:jc w:val="both"/>
              <w:rPr>
                <w:rFonts w:ascii="Times New Roman" w:eastAsia="Calibri" w:hAnsi="Times New Roman" w:cs="Times New Roman"/>
                <w:sz w:val="20"/>
                <w:szCs w:val="20"/>
                <w:lang w:val="sq-AL"/>
              </w:rPr>
            </w:pPr>
            <w:r w:rsidRPr="0068782C">
              <w:rPr>
                <w:rFonts w:ascii="Times New Roman" w:eastAsia="Calibri" w:hAnsi="Times New Roman" w:cs="Times New Roman"/>
                <w:sz w:val="20"/>
                <w:szCs w:val="20"/>
                <w:lang w:val="sq-AL"/>
              </w:rPr>
              <w:t xml:space="preserve">Raportimi tre-mujor pasardhës i Gjykatës Administrative të Apelit, për periudhën 01.07.2024 – 30.09.2024, i dërgohet </w:t>
            </w:r>
            <w:r w:rsidRPr="0068782C">
              <w:rPr>
                <w:rFonts w:ascii="Times New Roman" w:eastAsia="Calibri" w:hAnsi="Times New Roman" w:cs="Times New Roman"/>
                <w:sz w:val="20"/>
                <w:szCs w:val="20"/>
                <w:lang w:val="sq-AL"/>
              </w:rPr>
              <w:lastRenderedPageBreak/>
              <w:t>zyrtarisht Këshillit të Lartë Gjyqësor brenda datës 20 tetor 2024.</w:t>
            </w:r>
          </w:p>
          <w:p w:rsidR="0068782C" w:rsidRPr="0068782C" w:rsidRDefault="0068782C" w:rsidP="0068782C">
            <w:pPr>
              <w:jc w:val="both"/>
              <w:rPr>
                <w:rFonts w:ascii="Times New Roman" w:eastAsia="Calibri" w:hAnsi="Times New Roman" w:cs="Times New Roman"/>
                <w:sz w:val="20"/>
                <w:szCs w:val="20"/>
                <w:lang w:val="sq-AL"/>
              </w:rPr>
            </w:pPr>
            <w:r w:rsidRPr="0068782C">
              <w:rPr>
                <w:rFonts w:ascii="Times New Roman" w:eastAsia="Calibri" w:hAnsi="Times New Roman" w:cs="Times New Roman"/>
                <w:sz w:val="20"/>
                <w:szCs w:val="20"/>
                <w:lang w:val="sq-AL"/>
              </w:rPr>
              <w:t>Bashkëlidhur po ju percjellim raportimin tre-mujor:</w:t>
            </w:r>
          </w:p>
          <w:p w:rsidR="0068782C" w:rsidRPr="0068782C" w:rsidRDefault="0068782C" w:rsidP="0068782C">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-f</w:t>
            </w:r>
            <w:r w:rsidRPr="0068782C">
              <w:rPr>
                <w:rFonts w:ascii="Times New Roman" w:eastAsia="Calibri" w:hAnsi="Times New Roman" w:cs="Times New Roman"/>
                <w:sz w:val="20"/>
                <w:szCs w:val="20"/>
                <w:lang w:val="sq-AL"/>
              </w:rPr>
              <w:t>ormat i raportimit për periudhë</w:t>
            </w:r>
            <w:r>
              <w:rPr>
                <w:rFonts w:ascii="Times New Roman" w:eastAsia="Calibri" w:hAnsi="Times New Roman" w:cs="Times New Roman"/>
                <w:sz w:val="20"/>
                <w:szCs w:val="20"/>
                <w:lang w:val="sq-AL"/>
              </w:rPr>
              <w:t>n 01.04.2024</w:t>
            </w:r>
            <w:r w:rsidRPr="0068782C">
              <w:rPr>
                <w:rFonts w:ascii="Times New Roman" w:eastAsia="Calibri" w:hAnsi="Times New Roman" w:cs="Times New Roman"/>
                <w:sz w:val="20"/>
                <w:szCs w:val="20"/>
                <w:lang w:val="sq-AL"/>
              </w:rPr>
              <w:t>– 30.06.2024;</w:t>
            </w:r>
          </w:p>
          <w:p w:rsidR="0068782C" w:rsidRPr="0068782C" w:rsidRDefault="0068782C" w:rsidP="0068782C">
            <w:pPr>
              <w:jc w:val="both"/>
              <w:rPr>
                <w:rFonts w:ascii="Times New Roman" w:eastAsia="Calibri" w:hAnsi="Times New Roman" w:cs="Times New Roman"/>
                <w:sz w:val="20"/>
                <w:szCs w:val="20"/>
                <w:lang w:val="sq-AL"/>
              </w:rPr>
            </w:pPr>
            <w:r w:rsidRPr="0068782C">
              <w:rPr>
                <w:rFonts w:ascii="Times New Roman" w:eastAsia="Calibri" w:hAnsi="Times New Roman" w:cs="Times New Roman"/>
                <w:sz w:val="20"/>
                <w:szCs w:val="20"/>
                <w:lang w:val="sq-AL"/>
              </w:rPr>
              <w:t xml:space="preserve">ku do të gjeni të dhëna statistikore edhe më të detajuara në funksion të transparencës së informimit. </w:t>
            </w:r>
          </w:p>
          <w:p w:rsidR="0068782C" w:rsidRPr="0068782C" w:rsidRDefault="0068782C" w:rsidP="0068782C">
            <w:pPr>
              <w:jc w:val="both"/>
              <w:rPr>
                <w:rFonts w:ascii="Times New Roman" w:eastAsia="Calibri" w:hAnsi="Times New Roman" w:cs="Times New Roman"/>
                <w:sz w:val="20"/>
                <w:szCs w:val="20"/>
                <w:lang w:val="sq-AL"/>
              </w:rPr>
            </w:pPr>
            <w:r w:rsidRPr="0068782C">
              <w:rPr>
                <w:rFonts w:ascii="Times New Roman" w:eastAsia="Calibri" w:hAnsi="Times New Roman" w:cs="Times New Roman"/>
                <w:sz w:val="20"/>
                <w:szCs w:val="20"/>
                <w:u w:val="single"/>
                <w:lang w:val="sq-AL"/>
              </w:rPr>
              <w:t>Së fundi</w:t>
            </w:r>
            <w:r w:rsidRPr="0068782C">
              <w:rPr>
                <w:rFonts w:ascii="Times New Roman" w:eastAsia="Calibri" w:hAnsi="Times New Roman" w:cs="Times New Roman"/>
                <w:sz w:val="20"/>
                <w:szCs w:val="20"/>
                <w:lang w:val="sq-AL"/>
              </w:rPr>
              <w:t>, në ndihmesë të punimit tuaj kërkimor, po ju vemë në dispozicion në format elektronik edhe materialet statistikore si në vijim:</w:t>
            </w:r>
          </w:p>
          <w:p w:rsidR="0068782C" w:rsidRPr="0068782C" w:rsidRDefault="0068782C" w:rsidP="0068782C">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Pr="0068782C">
              <w:rPr>
                <w:rFonts w:ascii="Times New Roman" w:eastAsia="Calibri" w:hAnsi="Times New Roman" w:cs="Times New Roman"/>
                <w:sz w:val="20"/>
                <w:szCs w:val="20"/>
                <w:lang w:val="sq-AL"/>
              </w:rPr>
              <w:t xml:space="preserve">“Analiza vjetore e Gjykatës Administrative të Apelit viti 2021” (për periudhën 2016 </w:t>
            </w:r>
            <w:r>
              <w:rPr>
                <w:rFonts w:ascii="Times New Roman" w:eastAsia="Calibri" w:hAnsi="Times New Roman" w:cs="Times New Roman"/>
                <w:sz w:val="20"/>
                <w:szCs w:val="20"/>
                <w:lang w:val="sq-AL"/>
              </w:rPr>
              <w:t>-</w:t>
            </w:r>
            <w:r w:rsidRPr="0068782C">
              <w:rPr>
                <w:rFonts w:ascii="Times New Roman" w:eastAsia="Calibri" w:hAnsi="Times New Roman" w:cs="Times New Roman"/>
                <w:sz w:val="20"/>
                <w:szCs w:val="20"/>
                <w:lang w:val="sq-AL"/>
              </w:rPr>
              <w:t xml:space="preserve"> 2021);</w:t>
            </w:r>
          </w:p>
          <w:p w:rsidR="0068782C" w:rsidRPr="0068782C" w:rsidRDefault="0068782C" w:rsidP="0068782C">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Pr="0068782C">
              <w:rPr>
                <w:rFonts w:ascii="Times New Roman" w:eastAsia="Calibri" w:hAnsi="Times New Roman" w:cs="Times New Roman"/>
                <w:sz w:val="20"/>
                <w:szCs w:val="20"/>
                <w:lang w:val="sq-AL"/>
              </w:rPr>
              <w:t>“Analiza vjetore e Gjykatës Administrative të Apelit viti 2022”;</w:t>
            </w:r>
          </w:p>
          <w:p w:rsidR="0068782C" w:rsidRPr="0068782C" w:rsidRDefault="0068782C" w:rsidP="0068782C">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Pr="0068782C">
              <w:rPr>
                <w:rFonts w:ascii="Times New Roman" w:eastAsia="Calibri" w:hAnsi="Times New Roman" w:cs="Times New Roman"/>
                <w:sz w:val="20"/>
                <w:szCs w:val="20"/>
                <w:lang w:val="sq-AL"/>
              </w:rPr>
              <w:t>“Analiza vjetore e Gjykatës Administrative të Apelit viti 2023”;</w:t>
            </w:r>
          </w:p>
          <w:p w:rsidR="0068782C" w:rsidRPr="0068782C" w:rsidRDefault="0068782C" w:rsidP="0068782C">
            <w:pPr>
              <w:jc w:val="both"/>
              <w:rPr>
                <w:rFonts w:ascii="Times New Roman" w:eastAsia="Calibri" w:hAnsi="Times New Roman" w:cs="Times New Roman"/>
                <w:sz w:val="20"/>
                <w:szCs w:val="20"/>
                <w:lang w:val="sq-AL"/>
              </w:rPr>
            </w:pPr>
            <w:r w:rsidRPr="0068782C">
              <w:rPr>
                <w:rFonts w:ascii="Times New Roman" w:eastAsia="Calibri" w:hAnsi="Times New Roman" w:cs="Times New Roman"/>
                <w:sz w:val="20"/>
                <w:szCs w:val="20"/>
                <w:lang w:val="sq-AL"/>
              </w:rPr>
              <w:t>të cilat, në përputhje me programin institucional të transparencës, publikohen rregullisht në faqen zyrtare të Gjykatës Administrative të Apelit (</w:t>
            </w:r>
            <w:r w:rsidR="004B55C8">
              <w:fldChar w:fldCharType="begin"/>
            </w:r>
            <w:r w:rsidR="004B55C8" w:rsidRPr="003D0804">
              <w:rPr>
                <w:lang w:val="sq-AL"/>
              </w:rPr>
              <w:instrText xml:space="preserve"> HYPERLINK "https://gjykata.gov.al/gjykata-administrative-e-apelit/gjykata-administrative-e-apelit/njoftime-p%C3%ABr-median/" </w:instrText>
            </w:r>
            <w:r w:rsidR="004B55C8">
              <w:fldChar w:fldCharType="separate"/>
            </w:r>
            <w:r w:rsidRPr="0068782C">
              <w:rPr>
                <w:rStyle w:val="Hyperlink"/>
                <w:rFonts w:ascii="Times New Roman" w:eastAsia="Calibri" w:hAnsi="Times New Roman" w:cs="Times New Roman"/>
                <w:sz w:val="20"/>
                <w:szCs w:val="20"/>
                <w:lang w:val="sq-AL"/>
              </w:rPr>
              <w:t>https://gjykata.gov.al/gjykata-administrative-e-apelit/gjykata-administrative-e-apelit/njoftime-p%C3%ABr-median/</w:t>
            </w:r>
            <w:r w:rsidR="004B55C8">
              <w:rPr>
                <w:rStyle w:val="Hyperlink"/>
                <w:rFonts w:ascii="Times New Roman" w:eastAsia="Calibri" w:hAnsi="Times New Roman" w:cs="Times New Roman"/>
                <w:sz w:val="20"/>
                <w:szCs w:val="20"/>
                <w:lang w:val="sq-AL"/>
              </w:rPr>
              <w:fldChar w:fldCharType="end"/>
            </w:r>
            <w:r w:rsidRPr="0068782C">
              <w:rPr>
                <w:rFonts w:ascii="Times New Roman" w:eastAsia="Calibri" w:hAnsi="Times New Roman" w:cs="Times New Roman"/>
                <w:sz w:val="20"/>
                <w:szCs w:val="20"/>
                <w:lang w:val="sq-AL"/>
              </w:rPr>
              <w:t>), (</w:t>
            </w:r>
            <w:hyperlink r:id="rId7" w:history="1">
              <w:r w:rsidRPr="0068782C">
                <w:rPr>
                  <w:rStyle w:val="Hyperlink"/>
                  <w:rFonts w:ascii="Times New Roman" w:eastAsia="Calibri" w:hAnsi="Times New Roman" w:cs="Times New Roman"/>
                  <w:sz w:val="20"/>
                  <w:szCs w:val="20"/>
                  <w:lang w:val="sq-AL"/>
                </w:rPr>
                <w:t>https://gjykata.gov.al/gjykata-administrative-e-apelit/gjykata-administrative-e-apelit/njoftime-p%C3%ABr-median/</w:t>
              </w:r>
            </w:hyperlink>
            <w:r w:rsidRPr="0068782C">
              <w:rPr>
                <w:rFonts w:ascii="Times New Roman" w:eastAsia="Calibri" w:hAnsi="Times New Roman" w:cs="Times New Roman"/>
                <w:sz w:val="20"/>
                <w:szCs w:val="20"/>
                <w:lang w:val="sq-AL"/>
              </w:rPr>
              <w:t>), ashtu sikurse çdo informacion dhe dokument tjetër publik që mund të aksesohet lehtësisht nga ana juaj në faqen zyrtare të kësaj Gjykate.</w:t>
            </w:r>
          </w:p>
          <w:p w:rsidR="00685FDA" w:rsidRPr="00F12109" w:rsidRDefault="00685FDA" w:rsidP="00A36BAD">
            <w:pPr>
              <w:jc w:val="both"/>
              <w:rPr>
                <w:rFonts w:ascii="Times New Roman" w:eastAsia="Calibri" w:hAnsi="Times New Roman" w:cs="Times New Roman"/>
                <w:sz w:val="20"/>
                <w:szCs w:val="20"/>
                <w:lang w:val="sq-AL"/>
              </w:rPr>
            </w:pPr>
            <w:r w:rsidRPr="00F12109">
              <w:rPr>
                <w:rFonts w:ascii="Times New Roman" w:eastAsia="Calibri" w:hAnsi="Times New Roman" w:cs="Times New Roman"/>
                <w:sz w:val="20"/>
                <w:szCs w:val="20"/>
                <w:lang w:val="sq-AL"/>
              </w:rPr>
              <w:tab/>
            </w:r>
          </w:p>
          <w:p w:rsidR="00685FDA" w:rsidRPr="00F12109" w:rsidRDefault="00685FDA" w:rsidP="00A36BAD">
            <w:pPr>
              <w:jc w:val="both"/>
              <w:rPr>
                <w:rFonts w:ascii="Times New Roman" w:eastAsia="Calibri" w:hAnsi="Times New Roman" w:cs="Times New Roman"/>
                <w:sz w:val="20"/>
                <w:szCs w:val="20"/>
                <w:lang w:val="sq-AL"/>
              </w:rPr>
            </w:pPr>
          </w:p>
        </w:tc>
        <w:tc>
          <w:tcPr>
            <w:tcW w:w="1723" w:type="dxa"/>
          </w:tcPr>
          <w:p w:rsidR="00685FDA" w:rsidRPr="00F12109" w:rsidRDefault="00685FDA" w:rsidP="00A36BAD">
            <w:pPr>
              <w:rPr>
                <w:rFonts w:ascii="Times New Roman" w:eastAsia="Calibri" w:hAnsi="Times New Roman" w:cs="Times New Roman"/>
                <w:sz w:val="20"/>
                <w:szCs w:val="20"/>
                <w:lang w:val="it-IT"/>
              </w:rPr>
            </w:pPr>
            <w:r w:rsidRPr="00F12109">
              <w:rPr>
                <w:rFonts w:ascii="Times New Roman" w:eastAsia="Calibri" w:hAnsi="Times New Roman" w:cs="Times New Roman"/>
                <w:sz w:val="20"/>
                <w:szCs w:val="20"/>
                <w:lang w:val="it-IT"/>
              </w:rPr>
              <w:lastRenderedPageBreak/>
              <w:t>E plotë</w:t>
            </w:r>
          </w:p>
        </w:tc>
        <w:tc>
          <w:tcPr>
            <w:tcW w:w="1017" w:type="dxa"/>
          </w:tcPr>
          <w:p w:rsidR="00685FDA" w:rsidRPr="00F12109" w:rsidRDefault="00685FDA" w:rsidP="00A36BAD">
            <w:pPr>
              <w:rPr>
                <w:rFonts w:ascii="Times New Roman" w:eastAsia="Calibri" w:hAnsi="Times New Roman" w:cs="Times New Roman"/>
                <w:sz w:val="20"/>
                <w:szCs w:val="20"/>
              </w:rPr>
            </w:pPr>
            <w:proofErr w:type="spellStart"/>
            <w:r w:rsidRPr="00F12109">
              <w:rPr>
                <w:rFonts w:ascii="Times New Roman" w:eastAsia="Calibri" w:hAnsi="Times New Roman" w:cs="Times New Roman"/>
                <w:sz w:val="20"/>
                <w:szCs w:val="20"/>
              </w:rPr>
              <w:t>Nuk</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ka</w:t>
            </w:r>
            <w:proofErr w:type="spellEnd"/>
          </w:p>
        </w:tc>
      </w:tr>
      <w:tr w:rsidR="00685FDA" w:rsidRPr="00F12109" w:rsidTr="00A36BAD">
        <w:trPr>
          <w:trHeight w:val="620"/>
        </w:trPr>
        <w:tc>
          <w:tcPr>
            <w:tcW w:w="715" w:type="dxa"/>
          </w:tcPr>
          <w:p w:rsidR="00685FDA" w:rsidRPr="00242D34" w:rsidRDefault="00685FDA" w:rsidP="00A36BAD">
            <w:pPr>
              <w:rPr>
                <w:rFonts w:ascii="Times New Roman" w:eastAsia="Calibri" w:hAnsi="Times New Roman" w:cs="Times New Roman"/>
                <w:sz w:val="20"/>
                <w:szCs w:val="20"/>
              </w:rPr>
            </w:pPr>
            <w:r w:rsidRPr="00242D34">
              <w:rPr>
                <w:rFonts w:ascii="Times New Roman" w:eastAsia="Calibri" w:hAnsi="Times New Roman" w:cs="Times New Roman"/>
                <w:sz w:val="20"/>
                <w:szCs w:val="20"/>
              </w:rPr>
              <w:lastRenderedPageBreak/>
              <w:t>2</w:t>
            </w:r>
          </w:p>
          <w:p w:rsidR="00685FDA" w:rsidRPr="00F12109" w:rsidRDefault="00685FDA" w:rsidP="00A36BAD">
            <w:pPr>
              <w:rPr>
                <w:rFonts w:ascii="Times New Roman" w:eastAsia="Calibri" w:hAnsi="Times New Roman" w:cs="Times New Roman"/>
                <w:sz w:val="20"/>
                <w:szCs w:val="20"/>
                <w:highlight w:val="yellow"/>
              </w:rPr>
            </w:pPr>
          </w:p>
          <w:p w:rsidR="00685FDA" w:rsidRPr="00F12109" w:rsidRDefault="00685FDA" w:rsidP="00A36BAD">
            <w:pPr>
              <w:rPr>
                <w:rFonts w:ascii="Times New Roman" w:eastAsia="Calibri" w:hAnsi="Times New Roman" w:cs="Times New Roman"/>
                <w:sz w:val="20"/>
                <w:szCs w:val="20"/>
                <w:highlight w:val="yellow"/>
              </w:rPr>
            </w:pPr>
          </w:p>
        </w:tc>
        <w:tc>
          <w:tcPr>
            <w:tcW w:w="1133" w:type="dxa"/>
          </w:tcPr>
          <w:p w:rsidR="00685FDA" w:rsidRPr="00242D34" w:rsidRDefault="001B1962" w:rsidP="00A36BAD">
            <w:pPr>
              <w:rPr>
                <w:rFonts w:ascii="Times New Roman" w:eastAsia="Calibri" w:hAnsi="Times New Roman" w:cs="Times New Roman"/>
                <w:sz w:val="20"/>
                <w:szCs w:val="20"/>
              </w:rPr>
            </w:pPr>
            <w:r>
              <w:rPr>
                <w:rFonts w:ascii="Times New Roman" w:eastAsia="Calibri" w:hAnsi="Times New Roman" w:cs="Times New Roman"/>
                <w:sz w:val="20"/>
                <w:szCs w:val="20"/>
              </w:rPr>
              <w:t>27.09</w:t>
            </w:r>
            <w:r w:rsidR="00685FDA" w:rsidRPr="00242D34">
              <w:rPr>
                <w:rFonts w:ascii="Times New Roman" w:eastAsia="Calibri" w:hAnsi="Times New Roman" w:cs="Times New Roman"/>
                <w:sz w:val="20"/>
                <w:szCs w:val="20"/>
              </w:rPr>
              <w:t>.2024</w:t>
            </w:r>
          </w:p>
          <w:p w:rsidR="00685FDA" w:rsidRPr="00F12109" w:rsidRDefault="00685FDA" w:rsidP="00A36BAD">
            <w:pPr>
              <w:rPr>
                <w:rFonts w:ascii="Times New Roman" w:eastAsia="Calibri" w:hAnsi="Times New Roman" w:cs="Times New Roman"/>
                <w:sz w:val="20"/>
                <w:szCs w:val="20"/>
                <w:highlight w:val="yellow"/>
              </w:rPr>
            </w:pPr>
          </w:p>
          <w:p w:rsidR="00685FDA" w:rsidRPr="00F12109" w:rsidRDefault="00685FDA" w:rsidP="00A36BAD">
            <w:pPr>
              <w:rPr>
                <w:rFonts w:ascii="Times New Roman" w:eastAsia="Calibri" w:hAnsi="Times New Roman" w:cs="Times New Roman"/>
                <w:sz w:val="20"/>
                <w:szCs w:val="20"/>
                <w:highlight w:val="yellow"/>
              </w:rPr>
            </w:pPr>
          </w:p>
        </w:tc>
        <w:tc>
          <w:tcPr>
            <w:tcW w:w="1657" w:type="dxa"/>
          </w:tcPr>
          <w:p w:rsidR="00685FDA" w:rsidRPr="0006049F" w:rsidRDefault="001B1962" w:rsidP="00A36BAD">
            <w:pPr>
              <w:rPr>
                <w:rFonts w:ascii="Times New Roman" w:eastAsia="Calibri" w:hAnsi="Times New Roman" w:cs="Times New Roman"/>
                <w:sz w:val="20"/>
                <w:szCs w:val="20"/>
              </w:rPr>
            </w:pPr>
            <w:proofErr w:type="spellStart"/>
            <w:r w:rsidRPr="0006049F">
              <w:rPr>
                <w:rFonts w:ascii="Times New Roman" w:eastAsia="Calibri" w:hAnsi="Times New Roman" w:cs="Times New Roman"/>
                <w:sz w:val="20"/>
                <w:szCs w:val="20"/>
              </w:rPr>
              <w:t>P</w:t>
            </w:r>
            <w:r w:rsidR="0006049F" w:rsidRPr="0006049F">
              <w:rPr>
                <w:rFonts w:ascii="Times New Roman" w:eastAsia="Calibri" w:hAnsi="Times New Roman" w:cs="Times New Roman"/>
                <w:sz w:val="20"/>
                <w:szCs w:val="20"/>
              </w:rPr>
              <w:t>ërcjellje</w:t>
            </w:r>
            <w:proofErr w:type="spellEnd"/>
            <w:r w:rsidR="0006049F" w:rsidRPr="0006049F">
              <w:rPr>
                <w:rFonts w:ascii="Times New Roman" w:eastAsia="Calibri" w:hAnsi="Times New Roman" w:cs="Times New Roman"/>
                <w:sz w:val="20"/>
                <w:szCs w:val="20"/>
              </w:rPr>
              <w:t xml:space="preserve"> </w:t>
            </w:r>
            <w:proofErr w:type="spellStart"/>
            <w:r w:rsidR="0006049F" w:rsidRPr="0006049F">
              <w:rPr>
                <w:rFonts w:ascii="Times New Roman" w:eastAsia="Calibri" w:hAnsi="Times New Roman" w:cs="Times New Roman"/>
                <w:sz w:val="20"/>
                <w:szCs w:val="20"/>
              </w:rPr>
              <w:t>pë</w:t>
            </w:r>
            <w:r w:rsidRPr="0006049F">
              <w:rPr>
                <w:rFonts w:ascii="Times New Roman" w:eastAsia="Calibri" w:hAnsi="Times New Roman" w:cs="Times New Roman"/>
                <w:sz w:val="20"/>
                <w:szCs w:val="20"/>
              </w:rPr>
              <w:t>r</w:t>
            </w:r>
            <w:proofErr w:type="spellEnd"/>
            <w:r w:rsidRPr="0006049F">
              <w:rPr>
                <w:rFonts w:ascii="Times New Roman" w:eastAsia="Calibri" w:hAnsi="Times New Roman" w:cs="Times New Roman"/>
                <w:sz w:val="20"/>
                <w:szCs w:val="20"/>
              </w:rPr>
              <w:t xml:space="preserve"> </w:t>
            </w:r>
            <w:proofErr w:type="spellStart"/>
            <w:r w:rsidRPr="0006049F">
              <w:rPr>
                <w:rFonts w:ascii="Times New Roman" w:eastAsia="Calibri" w:hAnsi="Times New Roman" w:cs="Times New Roman"/>
                <w:sz w:val="20"/>
                <w:szCs w:val="20"/>
              </w:rPr>
              <w:t>kompete</w:t>
            </w:r>
            <w:r w:rsidR="0006049F" w:rsidRPr="0006049F">
              <w:rPr>
                <w:rFonts w:ascii="Times New Roman" w:eastAsia="Calibri" w:hAnsi="Times New Roman" w:cs="Times New Roman"/>
                <w:sz w:val="20"/>
                <w:szCs w:val="20"/>
              </w:rPr>
              <w:t>ncë</w:t>
            </w:r>
            <w:proofErr w:type="spellEnd"/>
            <w:r w:rsidR="00572A04">
              <w:rPr>
                <w:rFonts w:ascii="Times New Roman" w:eastAsia="Calibri" w:hAnsi="Times New Roman" w:cs="Times New Roman"/>
                <w:sz w:val="20"/>
                <w:szCs w:val="20"/>
              </w:rPr>
              <w:t>.</w:t>
            </w:r>
            <w:r w:rsidRPr="0006049F">
              <w:rPr>
                <w:rFonts w:ascii="Times New Roman" w:eastAsia="Calibri" w:hAnsi="Times New Roman" w:cs="Times New Roman"/>
                <w:sz w:val="20"/>
                <w:szCs w:val="20"/>
              </w:rPr>
              <w:t xml:space="preserve"> </w:t>
            </w:r>
          </w:p>
          <w:p w:rsidR="001B1962" w:rsidRPr="0006049F" w:rsidRDefault="001B1962" w:rsidP="00A36BAD">
            <w:pPr>
              <w:rPr>
                <w:rFonts w:ascii="Times New Roman" w:eastAsia="Calibri" w:hAnsi="Times New Roman" w:cs="Times New Roman"/>
                <w:sz w:val="20"/>
                <w:szCs w:val="20"/>
              </w:rPr>
            </w:pPr>
            <w:proofErr w:type="spellStart"/>
            <w:r w:rsidRPr="0006049F">
              <w:rPr>
                <w:rFonts w:ascii="Times New Roman" w:eastAsia="Calibri" w:hAnsi="Times New Roman" w:cs="Times New Roman"/>
                <w:sz w:val="20"/>
                <w:szCs w:val="20"/>
              </w:rPr>
              <w:t>K</w:t>
            </w:r>
            <w:r w:rsidR="0006049F" w:rsidRPr="0006049F">
              <w:rPr>
                <w:rFonts w:ascii="Times New Roman" w:eastAsia="Calibri" w:hAnsi="Times New Roman" w:cs="Times New Roman"/>
                <w:sz w:val="20"/>
                <w:szCs w:val="20"/>
              </w:rPr>
              <w:t>ërkesë</w:t>
            </w:r>
            <w:proofErr w:type="spellEnd"/>
            <w:r w:rsidR="0006049F" w:rsidRPr="0006049F">
              <w:rPr>
                <w:rFonts w:ascii="Times New Roman" w:eastAsia="Calibri" w:hAnsi="Times New Roman" w:cs="Times New Roman"/>
                <w:sz w:val="20"/>
                <w:szCs w:val="20"/>
              </w:rPr>
              <w:t xml:space="preserve"> </w:t>
            </w:r>
            <w:proofErr w:type="spellStart"/>
            <w:r w:rsidR="0006049F" w:rsidRPr="0006049F">
              <w:rPr>
                <w:rFonts w:ascii="Times New Roman" w:eastAsia="Calibri" w:hAnsi="Times New Roman" w:cs="Times New Roman"/>
                <w:sz w:val="20"/>
                <w:szCs w:val="20"/>
              </w:rPr>
              <w:t>pë</w:t>
            </w:r>
            <w:r w:rsidRPr="0006049F">
              <w:rPr>
                <w:rFonts w:ascii="Times New Roman" w:eastAsia="Calibri" w:hAnsi="Times New Roman" w:cs="Times New Roman"/>
                <w:sz w:val="20"/>
                <w:szCs w:val="20"/>
              </w:rPr>
              <w:t>r</w:t>
            </w:r>
            <w:proofErr w:type="spellEnd"/>
            <w:r w:rsidRPr="0006049F">
              <w:rPr>
                <w:rFonts w:ascii="Times New Roman" w:eastAsia="Calibri" w:hAnsi="Times New Roman" w:cs="Times New Roman"/>
                <w:sz w:val="20"/>
                <w:szCs w:val="20"/>
              </w:rPr>
              <w:t xml:space="preserve"> </w:t>
            </w:r>
            <w:proofErr w:type="spellStart"/>
            <w:r w:rsidRPr="0006049F">
              <w:rPr>
                <w:rFonts w:ascii="Times New Roman" w:eastAsia="Calibri" w:hAnsi="Times New Roman" w:cs="Times New Roman"/>
                <w:sz w:val="20"/>
                <w:szCs w:val="20"/>
              </w:rPr>
              <w:t>informacion</w:t>
            </w:r>
            <w:proofErr w:type="spellEnd"/>
            <w:r w:rsidR="00572A04">
              <w:rPr>
                <w:rFonts w:ascii="Times New Roman" w:eastAsia="Calibri" w:hAnsi="Times New Roman" w:cs="Times New Roman"/>
                <w:sz w:val="20"/>
                <w:szCs w:val="20"/>
              </w:rPr>
              <w:t>.</w:t>
            </w:r>
          </w:p>
        </w:tc>
        <w:tc>
          <w:tcPr>
            <w:tcW w:w="1155" w:type="dxa"/>
          </w:tcPr>
          <w:p w:rsidR="00685FDA" w:rsidRDefault="001B1962" w:rsidP="00A36BAD">
            <w:pPr>
              <w:rPr>
                <w:rFonts w:ascii="Times New Roman" w:eastAsia="Calibri" w:hAnsi="Times New Roman" w:cs="Times New Roman"/>
                <w:sz w:val="20"/>
                <w:szCs w:val="20"/>
              </w:rPr>
            </w:pPr>
            <w:r>
              <w:rPr>
                <w:rFonts w:ascii="Times New Roman" w:eastAsia="Calibri" w:hAnsi="Times New Roman" w:cs="Times New Roman"/>
                <w:sz w:val="20"/>
                <w:szCs w:val="20"/>
              </w:rPr>
              <w:t>03.10</w:t>
            </w:r>
            <w:r w:rsidR="00685FDA" w:rsidRPr="00F12109">
              <w:rPr>
                <w:rFonts w:ascii="Times New Roman" w:eastAsia="Calibri" w:hAnsi="Times New Roman" w:cs="Times New Roman"/>
                <w:sz w:val="20"/>
                <w:szCs w:val="20"/>
              </w:rPr>
              <w:t>.2024</w:t>
            </w: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Pr="00F12109"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Default="00685FDA" w:rsidP="00A36BAD">
            <w:pPr>
              <w:rPr>
                <w:rFonts w:ascii="Times New Roman" w:eastAsia="Calibri" w:hAnsi="Times New Roman" w:cs="Times New Roman"/>
                <w:sz w:val="20"/>
                <w:szCs w:val="20"/>
              </w:rPr>
            </w:pPr>
          </w:p>
          <w:p w:rsidR="00685FDA" w:rsidRPr="00F12109" w:rsidRDefault="00685FDA" w:rsidP="00A36BAD">
            <w:pPr>
              <w:rPr>
                <w:rFonts w:ascii="Times New Roman" w:eastAsia="Calibri" w:hAnsi="Times New Roman" w:cs="Times New Roman"/>
                <w:sz w:val="20"/>
                <w:szCs w:val="20"/>
              </w:rPr>
            </w:pPr>
          </w:p>
        </w:tc>
        <w:tc>
          <w:tcPr>
            <w:tcW w:w="2471" w:type="dxa"/>
          </w:tcPr>
          <w:p w:rsidR="00685FDA" w:rsidRDefault="001B1962" w:rsidP="00A36BAD">
            <w:pPr>
              <w:jc w:val="both"/>
              <w:rPr>
                <w:rFonts w:ascii="Times New Roman" w:eastAsia="Calibri" w:hAnsi="Times New Roman" w:cs="Times New Roman"/>
                <w:sz w:val="20"/>
                <w:szCs w:val="20"/>
              </w:rPr>
            </w:pPr>
            <w:proofErr w:type="spellStart"/>
            <w:r w:rsidRPr="001B1962">
              <w:rPr>
                <w:rFonts w:ascii="Times New Roman" w:eastAsia="Calibri" w:hAnsi="Times New Roman" w:cs="Times New Roman"/>
                <w:sz w:val="20"/>
                <w:szCs w:val="20"/>
              </w:rPr>
              <w:t>P</w:t>
            </w:r>
            <w:r w:rsidR="0006049F">
              <w:rPr>
                <w:rFonts w:ascii="Times New Roman" w:eastAsia="Calibri" w:hAnsi="Times New Roman" w:cs="Times New Roman"/>
                <w:sz w:val="20"/>
                <w:szCs w:val="20"/>
              </w:rPr>
              <w:t>ranë</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K</w:t>
            </w:r>
            <w:r w:rsidR="0006049F">
              <w:rPr>
                <w:rFonts w:ascii="Times New Roman" w:eastAsia="Calibri" w:hAnsi="Times New Roman" w:cs="Times New Roman"/>
                <w:sz w:val="20"/>
                <w:szCs w:val="20"/>
              </w:rPr>
              <w:t>ë</w:t>
            </w:r>
            <w:r w:rsidRPr="001B1962">
              <w:rPr>
                <w:rFonts w:ascii="Times New Roman" w:eastAsia="Calibri" w:hAnsi="Times New Roman" w:cs="Times New Roman"/>
                <w:sz w:val="20"/>
                <w:szCs w:val="20"/>
              </w:rPr>
              <w:t>shi</w:t>
            </w:r>
            <w:r w:rsidR="0006049F">
              <w:rPr>
                <w:rFonts w:ascii="Times New Roman" w:eastAsia="Calibri" w:hAnsi="Times New Roman" w:cs="Times New Roman"/>
                <w:sz w:val="20"/>
                <w:szCs w:val="20"/>
              </w:rPr>
              <w:t>llit</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të</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L</w:t>
            </w:r>
            <w:r w:rsidR="0006049F">
              <w:rPr>
                <w:rFonts w:ascii="Times New Roman" w:eastAsia="Calibri" w:hAnsi="Times New Roman" w:cs="Times New Roman"/>
                <w:sz w:val="20"/>
                <w:szCs w:val="20"/>
              </w:rPr>
              <w:t>artë</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Gj</w:t>
            </w:r>
            <w:r w:rsidR="0006049F">
              <w:rPr>
                <w:rFonts w:ascii="Times New Roman" w:eastAsia="Calibri" w:hAnsi="Times New Roman" w:cs="Times New Roman"/>
                <w:sz w:val="20"/>
                <w:szCs w:val="20"/>
              </w:rPr>
              <w:t>yqësor</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është</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përcjellë</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kërkesa</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pë</w:t>
            </w:r>
            <w:r w:rsidRPr="001B1962">
              <w:rPr>
                <w:rFonts w:ascii="Times New Roman" w:eastAsia="Calibri" w:hAnsi="Times New Roman" w:cs="Times New Roman"/>
                <w:sz w:val="20"/>
                <w:szCs w:val="20"/>
              </w:rPr>
              <w:t>r</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informacion</w:t>
            </w:r>
            <w:proofErr w:type="spellEnd"/>
            <w:r w:rsidRPr="001B1962">
              <w:rPr>
                <w:rFonts w:ascii="Times New Roman" w:eastAsia="Calibri" w:hAnsi="Times New Roman" w:cs="Times New Roman"/>
                <w:sz w:val="20"/>
                <w:szCs w:val="20"/>
              </w:rPr>
              <w:t xml:space="preserve"> e *****</w:t>
            </w:r>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regjistruar</w:t>
            </w:r>
            <w:proofErr w:type="spellEnd"/>
            <w:r w:rsidR="0006049F">
              <w:rPr>
                <w:rFonts w:ascii="Times New Roman" w:eastAsia="Calibri" w:hAnsi="Times New Roman" w:cs="Times New Roman"/>
                <w:sz w:val="20"/>
                <w:szCs w:val="20"/>
              </w:rPr>
              <w:t xml:space="preserve"> me </w:t>
            </w:r>
            <w:proofErr w:type="spellStart"/>
            <w:r w:rsidR="0006049F">
              <w:rPr>
                <w:rFonts w:ascii="Times New Roman" w:eastAsia="Calibri" w:hAnsi="Times New Roman" w:cs="Times New Roman"/>
                <w:sz w:val="20"/>
                <w:szCs w:val="20"/>
              </w:rPr>
              <w:t>numë</w:t>
            </w:r>
            <w:r w:rsidRPr="001B1962">
              <w:rPr>
                <w:rFonts w:ascii="Times New Roman" w:eastAsia="Calibri" w:hAnsi="Times New Roman" w:cs="Times New Roman"/>
                <w:sz w:val="20"/>
                <w:szCs w:val="20"/>
              </w:rPr>
              <w:t>r</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rendor</w:t>
            </w:r>
            <w:proofErr w:type="spellEnd"/>
            <w:r w:rsidRPr="001B1962">
              <w:rPr>
                <w:rFonts w:ascii="Times New Roman" w:eastAsia="Calibri" w:hAnsi="Times New Roman" w:cs="Times New Roman"/>
                <w:sz w:val="20"/>
                <w:szCs w:val="20"/>
              </w:rPr>
              <w:t xml:space="preserve"> *****</w:t>
            </w:r>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në</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regjistr</w:t>
            </w:r>
            <w:r w:rsidR="0006049F">
              <w:rPr>
                <w:rFonts w:ascii="Times New Roman" w:eastAsia="Calibri" w:hAnsi="Times New Roman" w:cs="Times New Roman"/>
                <w:sz w:val="20"/>
                <w:szCs w:val="20"/>
              </w:rPr>
              <w:t>in</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përkatës</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të</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kërkesave</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dhe</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pë</w:t>
            </w:r>
            <w:r w:rsidRPr="001B1962">
              <w:rPr>
                <w:rFonts w:ascii="Times New Roman" w:eastAsia="Calibri" w:hAnsi="Times New Roman" w:cs="Times New Roman"/>
                <w:sz w:val="20"/>
                <w:szCs w:val="20"/>
              </w:rPr>
              <w:t>rgjigjeve</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si</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dhe</w:t>
            </w:r>
            <w:proofErr w:type="spellEnd"/>
            <w:r w:rsidRPr="001B1962">
              <w:rPr>
                <w:rFonts w:ascii="Times New Roman" w:eastAsia="Calibri" w:hAnsi="Times New Roman" w:cs="Times New Roman"/>
                <w:sz w:val="20"/>
                <w:szCs w:val="20"/>
              </w:rPr>
              <w:t xml:space="preserve"> me </w:t>
            </w:r>
            <w:proofErr w:type="spellStart"/>
            <w:r w:rsidRPr="001B1962">
              <w:rPr>
                <w:rFonts w:ascii="Times New Roman" w:eastAsia="Calibri" w:hAnsi="Times New Roman" w:cs="Times New Roman"/>
                <w:sz w:val="20"/>
                <w:szCs w:val="20"/>
              </w:rPr>
              <w:t>aktin</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nr</w:t>
            </w:r>
            <w:proofErr w:type="spellEnd"/>
            <w:r w:rsidRPr="001B1962">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prot.</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datë</w:t>
            </w:r>
            <w:proofErr w:type="spellEnd"/>
            <w:r>
              <w:rPr>
                <w:rFonts w:ascii="Times New Roman" w:eastAsia="Calibri" w:hAnsi="Times New Roman" w:cs="Times New Roman"/>
                <w:sz w:val="20"/>
                <w:szCs w:val="20"/>
              </w:rPr>
              <w:t xml:space="preserve"> *****</w:t>
            </w:r>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në</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të</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cilin</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ka</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parashtruar</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kërkesë</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për</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informacion</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lidhur</w:t>
            </w:r>
            <w:proofErr w:type="spellEnd"/>
            <w:r w:rsidR="0006049F">
              <w:rPr>
                <w:rFonts w:ascii="Times New Roman" w:eastAsia="Calibri" w:hAnsi="Times New Roman" w:cs="Times New Roman"/>
                <w:sz w:val="20"/>
                <w:szCs w:val="20"/>
              </w:rPr>
              <w:t xml:space="preserve"> me </w:t>
            </w:r>
            <w:proofErr w:type="spellStart"/>
            <w:r w:rsidR="0006049F">
              <w:rPr>
                <w:rFonts w:ascii="Times New Roman" w:eastAsia="Calibri" w:hAnsi="Times New Roman" w:cs="Times New Roman"/>
                <w:sz w:val="20"/>
                <w:szCs w:val="20"/>
              </w:rPr>
              <w:t>çështjet</w:t>
            </w:r>
            <w:proofErr w:type="spellEnd"/>
            <w:r w:rsidR="0006049F">
              <w:rPr>
                <w:rFonts w:ascii="Times New Roman" w:eastAsia="Calibri" w:hAnsi="Times New Roman" w:cs="Times New Roman"/>
                <w:sz w:val="20"/>
                <w:szCs w:val="20"/>
              </w:rPr>
              <w:t xml:space="preserve"> e </w:t>
            </w:r>
            <w:proofErr w:type="spellStart"/>
            <w:r w:rsidR="0006049F">
              <w:rPr>
                <w:rFonts w:ascii="Times New Roman" w:eastAsia="Calibri" w:hAnsi="Times New Roman" w:cs="Times New Roman"/>
                <w:sz w:val="20"/>
                <w:szCs w:val="20"/>
              </w:rPr>
              <w:t>më</w:t>
            </w:r>
            <w:r>
              <w:rPr>
                <w:rFonts w:ascii="Times New Roman" w:eastAsia="Calibri" w:hAnsi="Times New Roman" w:cs="Times New Roman"/>
                <w:sz w:val="20"/>
                <w:szCs w:val="20"/>
              </w:rPr>
              <w:t>poshtme</w:t>
            </w:r>
            <w:proofErr w:type="spellEnd"/>
            <w:r>
              <w:rPr>
                <w:rFonts w:ascii="Times New Roman" w:eastAsia="Calibri" w:hAnsi="Times New Roman" w:cs="Times New Roman"/>
                <w:sz w:val="20"/>
                <w:szCs w:val="20"/>
              </w:rPr>
              <w:t>:</w:t>
            </w:r>
          </w:p>
          <w:p w:rsidR="001B1962" w:rsidRDefault="001B1962" w:rsidP="00A36BAD">
            <w:pPr>
              <w:jc w:val="both"/>
              <w:rPr>
                <w:rFonts w:ascii="Times New Roman" w:eastAsia="Calibri" w:hAnsi="Times New Roman" w:cs="Times New Roman"/>
                <w:sz w:val="20"/>
                <w:szCs w:val="20"/>
              </w:rPr>
            </w:pPr>
            <w:r w:rsidRPr="001B1962">
              <w:rPr>
                <w:rFonts w:ascii="Times New Roman" w:eastAsia="Calibri" w:hAnsi="Times New Roman" w:cs="Times New Roman"/>
                <w:sz w:val="20"/>
                <w:szCs w:val="20"/>
              </w:rPr>
              <w:t>1.S</w:t>
            </w:r>
            <w:r w:rsidR="0006049F">
              <w:rPr>
                <w:rFonts w:ascii="Times New Roman" w:eastAsia="Calibri" w:hAnsi="Times New Roman" w:cs="Times New Roman"/>
                <w:sz w:val="20"/>
                <w:szCs w:val="20"/>
              </w:rPr>
              <w:t xml:space="preserve">tatistika </w:t>
            </w:r>
            <w:proofErr w:type="spellStart"/>
            <w:r w:rsidR="0006049F">
              <w:rPr>
                <w:rFonts w:ascii="Times New Roman" w:eastAsia="Calibri" w:hAnsi="Times New Roman" w:cs="Times New Roman"/>
                <w:sz w:val="20"/>
                <w:szCs w:val="20"/>
              </w:rPr>
              <w:t>për</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numrin</w:t>
            </w:r>
            <w:proofErr w:type="spellEnd"/>
            <w:r w:rsidR="0006049F">
              <w:rPr>
                <w:rFonts w:ascii="Times New Roman" w:eastAsia="Calibri" w:hAnsi="Times New Roman" w:cs="Times New Roman"/>
                <w:sz w:val="20"/>
                <w:szCs w:val="20"/>
              </w:rPr>
              <w:t xml:space="preserve"> e </w:t>
            </w:r>
            <w:proofErr w:type="spellStart"/>
            <w:r w:rsidR="0006049F">
              <w:rPr>
                <w:rFonts w:ascii="Times New Roman" w:eastAsia="Calibri" w:hAnsi="Times New Roman" w:cs="Times New Roman"/>
                <w:sz w:val="20"/>
                <w:szCs w:val="20"/>
              </w:rPr>
              <w:t>çështjeve</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civile</w:t>
            </w:r>
            <w:proofErr w:type="spellEnd"/>
            <w:r w:rsidR="0006049F">
              <w:rPr>
                <w:rFonts w:ascii="Times New Roman" w:eastAsia="Calibri" w:hAnsi="Times New Roman" w:cs="Times New Roman"/>
                <w:sz w:val="20"/>
                <w:szCs w:val="20"/>
              </w:rPr>
              <w:t xml:space="preserve"> me </w:t>
            </w:r>
            <w:proofErr w:type="spellStart"/>
            <w:r w:rsidR="0006049F">
              <w:rPr>
                <w:rFonts w:ascii="Times New Roman" w:eastAsia="Calibri" w:hAnsi="Times New Roman" w:cs="Times New Roman"/>
                <w:sz w:val="20"/>
                <w:szCs w:val="20"/>
              </w:rPr>
              <w:t>palë</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gazetarë</w:t>
            </w:r>
            <w:proofErr w:type="spellEnd"/>
            <w:r w:rsidRPr="001B1962">
              <w:rPr>
                <w:rFonts w:ascii="Times New Roman" w:eastAsia="Calibri" w:hAnsi="Times New Roman" w:cs="Times New Roman"/>
                <w:sz w:val="20"/>
                <w:szCs w:val="20"/>
              </w:rPr>
              <w:t>/</w:t>
            </w:r>
            <w:proofErr w:type="spellStart"/>
            <w:r w:rsidR="0006049F">
              <w:rPr>
                <w:rFonts w:ascii="Times New Roman" w:eastAsia="Calibri" w:hAnsi="Times New Roman" w:cs="Times New Roman"/>
                <w:sz w:val="20"/>
                <w:szCs w:val="20"/>
              </w:rPr>
              <w:t>punonjës</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të</w:t>
            </w:r>
            <w:proofErr w:type="spellEnd"/>
            <w:r w:rsidR="0006049F">
              <w:rPr>
                <w:rFonts w:ascii="Times New Roman" w:eastAsia="Calibri" w:hAnsi="Times New Roman" w:cs="Times New Roman"/>
                <w:sz w:val="20"/>
                <w:szCs w:val="20"/>
              </w:rPr>
              <w:t xml:space="preserve"> medias </w:t>
            </w:r>
            <w:proofErr w:type="spellStart"/>
            <w:r w:rsidR="0006049F">
              <w:rPr>
                <w:rFonts w:ascii="Times New Roman" w:eastAsia="Calibri" w:hAnsi="Times New Roman" w:cs="Times New Roman"/>
                <w:sz w:val="20"/>
                <w:szCs w:val="20"/>
              </w:rPr>
              <w:t>për</w:t>
            </w:r>
            <w:proofErr w:type="spellEnd"/>
            <w:r w:rsidR="0006049F">
              <w:rPr>
                <w:rFonts w:ascii="Times New Roman" w:eastAsia="Calibri" w:hAnsi="Times New Roman" w:cs="Times New Roman"/>
                <w:sz w:val="20"/>
                <w:szCs w:val="20"/>
              </w:rPr>
              <w:t xml:space="preserve"> </w:t>
            </w:r>
            <w:proofErr w:type="spellStart"/>
            <w:r w:rsidR="0006049F">
              <w:rPr>
                <w:rFonts w:ascii="Times New Roman" w:eastAsia="Calibri" w:hAnsi="Times New Roman" w:cs="Times New Roman"/>
                <w:sz w:val="20"/>
                <w:szCs w:val="20"/>
              </w:rPr>
              <w:t>periudhë</w:t>
            </w:r>
            <w:r w:rsidRPr="001B1962">
              <w:rPr>
                <w:rFonts w:ascii="Times New Roman" w:eastAsia="Calibri" w:hAnsi="Times New Roman" w:cs="Times New Roman"/>
                <w:sz w:val="20"/>
                <w:szCs w:val="20"/>
              </w:rPr>
              <w:t>n</w:t>
            </w:r>
            <w:proofErr w:type="spellEnd"/>
            <w:r w:rsidRPr="001B1962">
              <w:rPr>
                <w:rFonts w:ascii="Times New Roman" w:eastAsia="Calibri" w:hAnsi="Times New Roman" w:cs="Times New Roman"/>
                <w:sz w:val="20"/>
                <w:szCs w:val="20"/>
              </w:rPr>
              <w:t xml:space="preserve"> 1 janar-1 </w:t>
            </w:r>
            <w:proofErr w:type="spellStart"/>
            <w:r w:rsidRPr="001B1962">
              <w:rPr>
                <w:rFonts w:ascii="Times New Roman" w:eastAsia="Calibri" w:hAnsi="Times New Roman" w:cs="Times New Roman"/>
                <w:sz w:val="20"/>
                <w:szCs w:val="20"/>
              </w:rPr>
              <w:t>sh</w:t>
            </w:r>
            <w:r w:rsidR="0006049F">
              <w:rPr>
                <w:rFonts w:ascii="Times New Roman" w:eastAsia="Calibri" w:hAnsi="Times New Roman" w:cs="Times New Roman"/>
                <w:sz w:val="20"/>
                <w:szCs w:val="20"/>
              </w:rPr>
              <w:t>t</w:t>
            </w:r>
            <w:r w:rsidR="00371FD2">
              <w:rPr>
                <w:rFonts w:ascii="Times New Roman" w:eastAsia="Calibri" w:hAnsi="Times New Roman" w:cs="Times New Roman"/>
                <w:sz w:val="20"/>
                <w:szCs w:val="20"/>
              </w:rPr>
              <w:t>ator</w:t>
            </w:r>
            <w:proofErr w:type="spellEnd"/>
            <w:r w:rsidR="00371FD2">
              <w:rPr>
                <w:rFonts w:ascii="Times New Roman" w:eastAsia="Calibri" w:hAnsi="Times New Roman" w:cs="Times New Roman"/>
                <w:sz w:val="20"/>
                <w:szCs w:val="20"/>
              </w:rPr>
              <w:t xml:space="preserve"> 2024, </w:t>
            </w:r>
            <w:proofErr w:type="spellStart"/>
            <w:r w:rsidR="00371FD2">
              <w:rPr>
                <w:rFonts w:ascii="Times New Roman" w:eastAsia="Calibri" w:hAnsi="Times New Roman" w:cs="Times New Roman"/>
                <w:sz w:val="20"/>
                <w:szCs w:val="20"/>
              </w:rPr>
              <w:t>të</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ndara</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sipas</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neneve</w:t>
            </w:r>
            <w:proofErr w:type="spellEnd"/>
            <w:r w:rsidRPr="001B1962">
              <w:rPr>
                <w:rFonts w:ascii="Times New Roman" w:eastAsia="Calibri" w:hAnsi="Times New Roman" w:cs="Times New Roman"/>
                <w:sz w:val="20"/>
                <w:szCs w:val="20"/>
              </w:rPr>
              <w:t xml:space="preserve"> 617 “</w:t>
            </w:r>
            <w:proofErr w:type="spellStart"/>
            <w:r w:rsidRPr="001B1962">
              <w:rPr>
                <w:rFonts w:ascii="Times New Roman" w:eastAsia="Calibri" w:hAnsi="Times New Roman" w:cs="Times New Roman"/>
                <w:sz w:val="20"/>
                <w:szCs w:val="20"/>
              </w:rPr>
              <w:t>P</w:t>
            </w:r>
            <w:r w:rsidR="00371FD2">
              <w:rPr>
                <w:rFonts w:ascii="Times New Roman" w:eastAsia="Calibri" w:hAnsi="Times New Roman" w:cs="Times New Roman"/>
                <w:sz w:val="20"/>
                <w:szCs w:val="20"/>
              </w:rPr>
              <w:t>ublikimet</w:t>
            </w:r>
            <w:proofErr w:type="spellEnd"/>
            <w:r w:rsidR="00371FD2">
              <w:rPr>
                <w:rFonts w:ascii="Times New Roman" w:eastAsia="Calibri" w:hAnsi="Times New Roman" w:cs="Times New Roman"/>
                <w:sz w:val="20"/>
                <w:szCs w:val="20"/>
              </w:rPr>
              <w:t xml:space="preserve"> </w:t>
            </w:r>
            <w:proofErr w:type="spellStart"/>
            <w:r w:rsidR="00371FD2">
              <w:rPr>
                <w:rFonts w:ascii="Times New Roman" w:eastAsia="Calibri" w:hAnsi="Times New Roman" w:cs="Times New Roman"/>
                <w:sz w:val="20"/>
                <w:szCs w:val="20"/>
              </w:rPr>
              <w:t>mashtruese</w:t>
            </w:r>
            <w:proofErr w:type="spellEnd"/>
            <w:r w:rsidR="00371FD2">
              <w:rPr>
                <w:rFonts w:ascii="Times New Roman" w:eastAsia="Calibri" w:hAnsi="Times New Roman" w:cs="Times New Roman"/>
                <w:sz w:val="20"/>
                <w:szCs w:val="20"/>
              </w:rPr>
              <w:t xml:space="preserve"> </w:t>
            </w:r>
            <w:proofErr w:type="spellStart"/>
            <w:r w:rsidR="00371FD2">
              <w:rPr>
                <w:rFonts w:ascii="Times New Roman" w:eastAsia="Calibri" w:hAnsi="Times New Roman" w:cs="Times New Roman"/>
                <w:sz w:val="20"/>
                <w:szCs w:val="20"/>
              </w:rPr>
              <w:t>ose</w:t>
            </w:r>
            <w:proofErr w:type="spellEnd"/>
            <w:r w:rsidR="00371FD2">
              <w:rPr>
                <w:rFonts w:ascii="Times New Roman" w:eastAsia="Calibri" w:hAnsi="Times New Roman" w:cs="Times New Roman"/>
                <w:sz w:val="20"/>
                <w:szCs w:val="20"/>
              </w:rPr>
              <w:t xml:space="preserve"> </w:t>
            </w:r>
            <w:proofErr w:type="spellStart"/>
            <w:r w:rsidR="00371FD2">
              <w:rPr>
                <w:rFonts w:ascii="Times New Roman" w:eastAsia="Calibri" w:hAnsi="Times New Roman" w:cs="Times New Roman"/>
                <w:sz w:val="20"/>
                <w:szCs w:val="20"/>
              </w:rPr>
              <w:t>të</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pasakta</w:t>
            </w:r>
            <w:proofErr w:type="spellEnd"/>
            <w:r>
              <w:rPr>
                <w:rFonts w:ascii="Times New Roman" w:eastAsia="Calibri" w:hAnsi="Times New Roman" w:cs="Times New Roman"/>
                <w:sz w:val="20"/>
                <w:szCs w:val="20"/>
              </w:rPr>
              <w:t>”, 625 “</w:t>
            </w:r>
            <w:proofErr w:type="spellStart"/>
            <w:r>
              <w:rPr>
                <w:rFonts w:ascii="Times New Roman" w:eastAsia="Calibri" w:hAnsi="Times New Roman" w:cs="Times New Roman"/>
                <w:sz w:val="20"/>
                <w:szCs w:val="20"/>
              </w:rPr>
              <w:t>P</w:t>
            </w:r>
            <w:r w:rsidR="00371FD2">
              <w:rPr>
                <w:rFonts w:ascii="Times New Roman" w:eastAsia="Calibri" w:hAnsi="Times New Roman" w:cs="Times New Roman"/>
                <w:sz w:val="20"/>
                <w:szCs w:val="20"/>
              </w:rPr>
              <w:t>ërgjegjësia</w:t>
            </w:r>
            <w:proofErr w:type="spellEnd"/>
            <w:r w:rsidR="00371FD2">
              <w:rPr>
                <w:rFonts w:ascii="Times New Roman" w:eastAsia="Calibri" w:hAnsi="Times New Roman" w:cs="Times New Roman"/>
                <w:sz w:val="20"/>
                <w:szCs w:val="20"/>
              </w:rPr>
              <w:t xml:space="preserve"> </w:t>
            </w:r>
            <w:proofErr w:type="spellStart"/>
            <w:r w:rsidR="00371FD2">
              <w:rPr>
                <w:rFonts w:ascii="Times New Roman" w:eastAsia="Calibri" w:hAnsi="Times New Roman" w:cs="Times New Roman"/>
                <w:sz w:val="20"/>
                <w:szCs w:val="20"/>
              </w:rPr>
              <w:t>për</w:t>
            </w:r>
            <w:proofErr w:type="spellEnd"/>
            <w:r w:rsidR="00371FD2">
              <w:rPr>
                <w:rFonts w:ascii="Times New Roman" w:eastAsia="Calibri" w:hAnsi="Times New Roman" w:cs="Times New Roman"/>
                <w:sz w:val="20"/>
                <w:szCs w:val="20"/>
              </w:rPr>
              <w:t xml:space="preserve"> </w:t>
            </w:r>
            <w:proofErr w:type="spellStart"/>
            <w:r w:rsidR="00371FD2">
              <w:rPr>
                <w:rFonts w:ascii="Times New Roman" w:eastAsia="Calibri" w:hAnsi="Times New Roman" w:cs="Times New Roman"/>
                <w:sz w:val="20"/>
                <w:szCs w:val="20"/>
              </w:rPr>
              <w:t>dë</w:t>
            </w:r>
            <w:r>
              <w:rPr>
                <w:rFonts w:ascii="Times New Roman" w:eastAsia="Calibri" w:hAnsi="Times New Roman" w:cs="Times New Roman"/>
                <w:sz w:val="20"/>
                <w:szCs w:val="20"/>
              </w:rPr>
              <w:t>min</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jopasuror</w:t>
            </w:r>
            <w:proofErr w:type="spellEnd"/>
            <w:r>
              <w:rPr>
                <w:rFonts w:ascii="Times New Roman" w:eastAsia="Calibri" w:hAnsi="Times New Roman" w:cs="Times New Roman"/>
                <w:sz w:val="20"/>
                <w:szCs w:val="20"/>
              </w:rPr>
              <w:t>”</w:t>
            </w:r>
            <w:r w:rsidR="00371FD2">
              <w:rPr>
                <w:rFonts w:ascii="Times New Roman" w:eastAsia="Calibri" w:hAnsi="Times New Roman" w:cs="Times New Roman"/>
                <w:sz w:val="20"/>
                <w:szCs w:val="20"/>
              </w:rPr>
              <w:t xml:space="preserve">, 647/a </w:t>
            </w:r>
            <w:proofErr w:type="spellStart"/>
            <w:r w:rsidR="00371FD2">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Kodit</w:t>
            </w:r>
            <w:proofErr w:type="spellEnd"/>
            <w:r>
              <w:rPr>
                <w:rFonts w:ascii="Times New Roman" w:eastAsia="Calibri" w:hAnsi="Times New Roman" w:cs="Times New Roman"/>
                <w:sz w:val="20"/>
                <w:szCs w:val="20"/>
              </w:rPr>
              <w:t xml:space="preserve"> Civil.</w:t>
            </w:r>
          </w:p>
          <w:p w:rsidR="001B1962" w:rsidRDefault="001B1962" w:rsidP="00A36BAD">
            <w:pPr>
              <w:jc w:val="both"/>
              <w:rPr>
                <w:rFonts w:ascii="Times New Roman" w:eastAsia="Calibri" w:hAnsi="Times New Roman" w:cs="Times New Roman"/>
                <w:sz w:val="20"/>
                <w:szCs w:val="20"/>
              </w:rPr>
            </w:pPr>
            <w:r w:rsidRPr="001B1962">
              <w:rPr>
                <w:rFonts w:ascii="Times New Roman" w:eastAsia="Calibri" w:hAnsi="Times New Roman" w:cs="Times New Roman"/>
                <w:sz w:val="20"/>
                <w:szCs w:val="20"/>
              </w:rPr>
              <w:t>2.S</w:t>
            </w:r>
            <w:r w:rsidR="00371FD2">
              <w:rPr>
                <w:rFonts w:ascii="Times New Roman" w:eastAsia="Calibri" w:hAnsi="Times New Roman" w:cs="Times New Roman"/>
                <w:sz w:val="20"/>
                <w:szCs w:val="20"/>
              </w:rPr>
              <w:t xml:space="preserve">tatistika </w:t>
            </w:r>
            <w:proofErr w:type="spellStart"/>
            <w:r w:rsidR="00371FD2">
              <w:rPr>
                <w:rFonts w:ascii="Times New Roman" w:eastAsia="Calibri" w:hAnsi="Times New Roman" w:cs="Times New Roman"/>
                <w:sz w:val="20"/>
                <w:szCs w:val="20"/>
              </w:rPr>
              <w:t>për</w:t>
            </w:r>
            <w:proofErr w:type="spellEnd"/>
            <w:r w:rsidR="00371FD2">
              <w:rPr>
                <w:rFonts w:ascii="Times New Roman" w:eastAsia="Calibri" w:hAnsi="Times New Roman" w:cs="Times New Roman"/>
                <w:sz w:val="20"/>
                <w:szCs w:val="20"/>
              </w:rPr>
              <w:t xml:space="preserve"> </w:t>
            </w:r>
            <w:proofErr w:type="spellStart"/>
            <w:r w:rsidR="00371FD2">
              <w:rPr>
                <w:rFonts w:ascii="Times New Roman" w:eastAsia="Calibri" w:hAnsi="Times New Roman" w:cs="Times New Roman"/>
                <w:sz w:val="20"/>
                <w:szCs w:val="20"/>
              </w:rPr>
              <w:t>numrin</w:t>
            </w:r>
            <w:proofErr w:type="spellEnd"/>
            <w:r w:rsidR="00371FD2">
              <w:rPr>
                <w:rFonts w:ascii="Times New Roman" w:eastAsia="Calibri" w:hAnsi="Times New Roman" w:cs="Times New Roman"/>
                <w:sz w:val="20"/>
                <w:szCs w:val="20"/>
              </w:rPr>
              <w:t xml:space="preserve"> e </w:t>
            </w:r>
            <w:proofErr w:type="spellStart"/>
            <w:r w:rsidR="00371FD2">
              <w:rPr>
                <w:rFonts w:ascii="Times New Roman" w:eastAsia="Calibri" w:hAnsi="Times New Roman" w:cs="Times New Roman"/>
                <w:sz w:val="20"/>
                <w:szCs w:val="20"/>
              </w:rPr>
              <w:t>çështjeve</w:t>
            </w:r>
            <w:proofErr w:type="spellEnd"/>
            <w:r w:rsidR="00371FD2">
              <w:rPr>
                <w:rFonts w:ascii="Times New Roman" w:eastAsia="Calibri" w:hAnsi="Times New Roman" w:cs="Times New Roman"/>
                <w:sz w:val="20"/>
                <w:szCs w:val="20"/>
              </w:rPr>
              <w:t xml:space="preserve"> </w:t>
            </w:r>
            <w:proofErr w:type="spellStart"/>
            <w:r w:rsidR="00371FD2">
              <w:rPr>
                <w:rFonts w:ascii="Times New Roman" w:eastAsia="Calibri" w:hAnsi="Times New Roman" w:cs="Times New Roman"/>
                <w:sz w:val="20"/>
                <w:szCs w:val="20"/>
              </w:rPr>
              <w:t>penale</w:t>
            </w:r>
            <w:proofErr w:type="spellEnd"/>
            <w:r w:rsidR="00371FD2">
              <w:rPr>
                <w:rFonts w:ascii="Times New Roman" w:eastAsia="Calibri" w:hAnsi="Times New Roman" w:cs="Times New Roman"/>
                <w:sz w:val="20"/>
                <w:szCs w:val="20"/>
              </w:rPr>
              <w:t xml:space="preserve"> me </w:t>
            </w:r>
            <w:proofErr w:type="spellStart"/>
            <w:r w:rsidR="00371FD2">
              <w:rPr>
                <w:rFonts w:ascii="Times New Roman" w:eastAsia="Calibri" w:hAnsi="Times New Roman" w:cs="Times New Roman"/>
                <w:sz w:val="20"/>
                <w:szCs w:val="20"/>
              </w:rPr>
              <w:t>palë</w:t>
            </w:r>
            <w:proofErr w:type="spellEnd"/>
            <w:r w:rsidR="00371FD2">
              <w:rPr>
                <w:rFonts w:ascii="Times New Roman" w:eastAsia="Calibri" w:hAnsi="Times New Roman" w:cs="Times New Roman"/>
                <w:sz w:val="20"/>
                <w:szCs w:val="20"/>
              </w:rPr>
              <w:t xml:space="preserve"> </w:t>
            </w:r>
            <w:proofErr w:type="spellStart"/>
            <w:r w:rsidR="00371FD2">
              <w:rPr>
                <w:rFonts w:ascii="Times New Roman" w:eastAsia="Calibri" w:hAnsi="Times New Roman" w:cs="Times New Roman"/>
                <w:sz w:val="20"/>
                <w:szCs w:val="20"/>
              </w:rPr>
              <w:t>gazetarë</w:t>
            </w:r>
            <w:proofErr w:type="spellEnd"/>
            <w:r w:rsidR="00371FD2">
              <w:rPr>
                <w:rFonts w:ascii="Times New Roman" w:eastAsia="Calibri" w:hAnsi="Times New Roman" w:cs="Times New Roman"/>
                <w:sz w:val="20"/>
                <w:szCs w:val="20"/>
              </w:rPr>
              <w:t>/</w:t>
            </w:r>
            <w:proofErr w:type="spellStart"/>
            <w:r w:rsidR="00371FD2">
              <w:rPr>
                <w:rFonts w:ascii="Times New Roman" w:eastAsia="Calibri" w:hAnsi="Times New Roman" w:cs="Times New Roman"/>
                <w:sz w:val="20"/>
                <w:szCs w:val="20"/>
              </w:rPr>
              <w:t>punonjës</w:t>
            </w:r>
            <w:proofErr w:type="spellEnd"/>
            <w:r w:rsidR="00371FD2">
              <w:rPr>
                <w:rFonts w:ascii="Times New Roman" w:eastAsia="Calibri" w:hAnsi="Times New Roman" w:cs="Times New Roman"/>
                <w:sz w:val="20"/>
                <w:szCs w:val="20"/>
              </w:rPr>
              <w:t xml:space="preserve"> </w:t>
            </w:r>
            <w:proofErr w:type="spellStart"/>
            <w:r w:rsidR="00371FD2">
              <w:rPr>
                <w:rFonts w:ascii="Times New Roman" w:eastAsia="Calibri" w:hAnsi="Times New Roman" w:cs="Times New Roman"/>
                <w:sz w:val="20"/>
                <w:szCs w:val="20"/>
              </w:rPr>
              <w:t>të</w:t>
            </w:r>
            <w:proofErr w:type="spellEnd"/>
            <w:r w:rsidR="00371FD2">
              <w:rPr>
                <w:rFonts w:ascii="Times New Roman" w:eastAsia="Calibri" w:hAnsi="Times New Roman" w:cs="Times New Roman"/>
                <w:sz w:val="20"/>
                <w:szCs w:val="20"/>
              </w:rPr>
              <w:t xml:space="preserve"> medias </w:t>
            </w:r>
            <w:proofErr w:type="spellStart"/>
            <w:r w:rsidR="00371FD2">
              <w:rPr>
                <w:rFonts w:ascii="Times New Roman" w:eastAsia="Calibri" w:hAnsi="Times New Roman" w:cs="Times New Roman"/>
                <w:sz w:val="20"/>
                <w:szCs w:val="20"/>
              </w:rPr>
              <w:t>pë</w:t>
            </w:r>
            <w:r w:rsidRPr="001B1962">
              <w:rPr>
                <w:rFonts w:ascii="Times New Roman" w:eastAsia="Calibri" w:hAnsi="Times New Roman" w:cs="Times New Roman"/>
                <w:sz w:val="20"/>
                <w:szCs w:val="20"/>
              </w:rPr>
              <w:t>r</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p</w:t>
            </w:r>
            <w:r w:rsidR="00371FD2">
              <w:rPr>
                <w:rFonts w:ascii="Times New Roman" w:eastAsia="Calibri" w:hAnsi="Times New Roman" w:cs="Times New Roman"/>
                <w:sz w:val="20"/>
                <w:szCs w:val="20"/>
              </w:rPr>
              <w:t>eriudhën</w:t>
            </w:r>
            <w:proofErr w:type="spellEnd"/>
            <w:r w:rsidR="00371FD2">
              <w:rPr>
                <w:rFonts w:ascii="Times New Roman" w:eastAsia="Calibri" w:hAnsi="Times New Roman" w:cs="Times New Roman"/>
                <w:sz w:val="20"/>
                <w:szCs w:val="20"/>
              </w:rPr>
              <w:t xml:space="preserve"> 1 </w:t>
            </w:r>
            <w:proofErr w:type="spellStart"/>
            <w:r w:rsidR="00371FD2">
              <w:rPr>
                <w:rFonts w:ascii="Times New Roman" w:eastAsia="Calibri" w:hAnsi="Times New Roman" w:cs="Times New Roman"/>
                <w:sz w:val="20"/>
                <w:szCs w:val="20"/>
              </w:rPr>
              <w:t>janar</w:t>
            </w:r>
            <w:proofErr w:type="spellEnd"/>
            <w:r w:rsidR="00371FD2">
              <w:rPr>
                <w:rFonts w:ascii="Times New Roman" w:eastAsia="Calibri" w:hAnsi="Times New Roman" w:cs="Times New Roman"/>
                <w:sz w:val="20"/>
                <w:szCs w:val="20"/>
              </w:rPr>
              <w:t xml:space="preserve"> -1 </w:t>
            </w:r>
            <w:proofErr w:type="spellStart"/>
            <w:r w:rsidR="00371FD2">
              <w:rPr>
                <w:rFonts w:ascii="Times New Roman" w:eastAsia="Calibri" w:hAnsi="Times New Roman" w:cs="Times New Roman"/>
                <w:sz w:val="20"/>
                <w:szCs w:val="20"/>
              </w:rPr>
              <w:t>shtator</w:t>
            </w:r>
            <w:proofErr w:type="spellEnd"/>
            <w:r w:rsidR="00371FD2">
              <w:rPr>
                <w:rFonts w:ascii="Times New Roman" w:eastAsia="Calibri" w:hAnsi="Times New Roman" w:cs="Times New Roman"/>
                <w:sz w:val="20"/>
                <w:szCs w:val="20"/>
              </w:rPr>
              <w:t xml:space="preserve"> 2024, </w:t>
            </w:r>
            <w:proofErr w:type="spellStart"/>
            <w:r w:rsidR="00371FD2">
              <w:rPr>
                <w:rFonts w:ascii="Times New Roman" w:eastAsia="Calibri" w:hAnsi="Times New Roman" w:cs="Times New Roman"/>
                <w:sz w:val="20"/>
                <w:szCs w:val="20"/>
              </w:rPr>
              <w:t>të</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ndara</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sipas</w:t>
            </w:r>
            <w:proofErr w:type="spellEnd"/>
            <w:r w:rsidRPr="001B1962">
              <w:rPr>
                <w:rFonts w:ascii="Times New Roman" w:eastAsia="Calibri" w:hAnsi="Times New Roman" w:cs="Times New Roman"/>
                <w:sz w:val="20"/>
                <w:szCs w:val="20"/>
              </w:rPr>
              <w:t xml:space="preserve"> </w:t>
            </w:r>
            <w:proofErr w:type="spellStart"/>
            <w:r w:rsidRPr="001B1962">
              <w:rPr>
                <w:rFonts w:ascii="Times New Roman" w:eastAsia="Calibri" w:hAnsi="Times New Roman" w:cs="Times New Roman"/>
                <w:sz w:val="20"/>
                <w:szCs w:val="20"/>
              </w:rPr>
              <w:t>neneve</w:t>
            </w:r>
            <w:proofErr w:type="spellEnd"/>
            <w:r w:rsidRPr="001B1962">
              <w:rPr>
                <w:rFonts w:ascii="Times New Roman" w:eastAsia="Calibri" w:hAnsi="Times New Roman" w:cs="Times New Roman"/>
                <w:sz w:val="20"/>
                <w:szCs w:val="20"/>
              </w:rPr>
              <w:t xml:space="preserve"> 119 “</w:t>
            </w:r>
            <w:proofErr w:type="spellStart"/>
            <w:r w:rsidRPr="001B1962">
              <w:rPr>
                <w:rFonts w:ascii="Times New Roman" w:eastAsia="Calibri" w:hAnsi="Times New Roman" w:cs="Times New Roman"/>
                <w:sz w:val="20"/>
                <w:szCs w:val="20"/>
              </w:rPr>
              <w:t>Fyerja</w:t>
            </w:r>
            <w:proofErr w:type="spellEnd"/>
            <w:r w:rsidRPr="001B1962">
              <w:rPr>
                <w:rFonts w:ascii="Times New Roman" w:eastAsia="Calibri" w:hAnsi="Times New Roman" w:cs="Times New Roman"/>
                <w:sz w:val="20"/>
                <w:szCs w:val="20"/>
              </w:rPr>
              <w:t>”, 120 “</w:t>
            </w:r>
            <w:proofErr w:type="spellStart"/>
            <w:r w:rsidRPr="001B1962">
              <w:rPr>
                <w:rFonts w:ascii="Times New Roman" w:eastAsia="Calibri" w:hAnsi="Times New Roman" w:cs="Times New Roman"/>
                <w:sz w:val="20"/>
                <w:szCs w:val="20"/>
              </w:rPr>
              <w:t>Shpifja</w:t>
            </w:r>
            <w:proofErr w:type="spellEnd"/>
            <w:r w:rsidRPr="001B1962">
              <w:rPr>
                <w:rFonts w:ascii="Times New Roman" w:eastAsia="Calibri" w:hAnsi="Times New Roman" w:cs="Times New Roman"/>
                <w:sz w:val="20"/>
                <w:szCs w:val="20"/>
              </w:rPr>
              <w:t>”, 121 “</w:t>
            </w:r>
            <w:proofErr w:type="spellStart"/>
            <w:r w:rsidRPr="001B1962">
              <w:rPr>
                <w:rFonts w:ascii="Times New Roman" w:eastAsia="Calibri" w:hAnsi="Times New Roman" w:cs="Times New Roman"/>
                <w:sz w:val="20"/>
                <w:szCs w:val="20"/>
              </w:rPr>
              <w:t>N</w:t>
            </w:r>
            <w:r w:rsidR="00371FD2">
              <w:rPr>
                <w:rFonts w:ascii="Times New Roman" w:eastAsia="Calibri" w:hAnsi="Times New Roman" w:cs="Times New Roman"/>
                <w:sz w:val="20"/>
                <w:szCs w:val="20"/>
              </w:rPr>
              <w:t>dërhyrje</w:t>
            </w:r>
            <w:proofErr w:type="spellEnd"/>
            <w:r w:rsidR="00371FD2">
              <w:rPr>
                <w:rFonts w:ascii="Times New Roman" w:eastAsia="Calibri" w:hAnsi="Times New Roman" w:cs="Times New Roman"/>
                <w:sz w:val="20"/>
                <w:szCs w:val="20"/>
              </w:rPr>
              <w:t xml:space="preserve"> </w:t>
            </w:r>
            <w:proofErr w:type="spellStart"/>
            <w:r w:rsidR="00371FD2">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padr</w:t>
            </w:r>
            <w:r w:rsidR="00572A04">
              <w:rPr>
                <w:rFonts w:ascii="Times New Roman" w:eastAsia="Calibri" w:hAnsi="Times New Roman" w:cs="Times New Roman"/>
                <w:sz w:val="20"/>
                <w:szCs w:val="20"/>
              </w:rPr>
              <w:t>ejta</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në</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jetë</w:t>
            </w:r>
            <w:r>
              <w:rPr>
                <w:rFonts w:ascii="Times New Roman" w:eastAsia="Calibri" w:hAnsi="Times New Roman" w:cs="Times New Roman"/>
                <w:sz w:val="20"/>
                <w:szCs w:val="20"/>
              </w:rPr>
              <w:t>n</w:t>
            </w:r>
            <w:proofErr w:type="spellEnd"/>
            <w:r>
              <w:rPr>
                <w:rFonts w:ascii="Times New Roman" w:eastAsia="Calibri" w:hAnsi="Times New Roman" w:cs="Times New Roman"/>
                <w:sz w:val="20"/>
                <w:szCs w:val="20"/>
              </w:rPr>
              <w:t xml:space="preserve"> private”, 143/b “</w:t>
            </w:r>
            <w:proofErr w:type="spellStart"/>
            <w:r>
              <w:rPr>
                <w:rFonts w:ascii="Times New Roman" w:eastAsia="Calibri" w:hAnsi="Times New Roman" w:cs="Times New Roman"/>
                <w:sz w:val="20"/>
                <w:szCs w:val="20"/>
              </w:rPr>
              <w:t>Mashtrim</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kompjuterik</w:t>
            </w:r>
            <w:proofErr w:type="spellEnd"/>
            <w:r>
              <w:rPr>
                <w:rFonts w:ascii="Times New Roman" w:eastAsia="Calibri" w:hAnsi="Times New Roman" w:cs="Times New Roman"/>
                <w:sz w:val="20"/>
                <w:szCs w:val="20"/>
              </w:rPr>
              <w:t>”</w:t>
            </w:r>
            <w:r w:rsidR="00C82DA2">
              <w:rPr>
                <w:rFonts w:ascii="Times New Roman" w:eastAsia="Calibri" w:hAnsi="Times New Roman" w:cs="Times New Roman"/>
                <w:sz w:val="20"/>
                <w:szCs w:val="20"/>
              </w:rPr>
              <w:t>, 186/a “</w:t>
            </w:r>
            <w:proofErr w:type="spellStart"/>
            <w:r w:rsidR="00C82DA2">
              <w:rPr>
                <w:rFonts w:ascii="Times New Roman" w:eastAsia="Calibri" w:hAnsi="Times New Roman" w:cs="Times New Roman"/>
                <w:sz w:val="20"/>
                <w:szCs w:val="20"/>
              </w:rPr>
              <w:t>Falsifikim</w:t>
            </w:r>
            <w:proofErr w:type="spellEnd"/>
            <w:r w:rsidR="00C82DA2">
              <w:rPr>
                <w:rFonts w:ascii="Times New Roman" w:eastAsia="Calibri" w:hAnsi="Times New Roman" w:cs="Times New Roman"/>
                <w:sz w:val="20"/>
                <w:szCs w:val="20"/>
              </w:rPr>
              <w:t xml:space="preserve"> </w:t>
            </w:r>
            <w:proofErr w:type="spellStart"/>
            <w:r w:rsidR="00C82DA2">
              <w:rPr>
                <w:rFonts w:ascii="Times New Roman" w:eastAsia="Calibri" w:hAnsi="Times New Roman" w:cs="Times New Roman"/>
                <w:sz w:val="20"/>
                <w:szCs w:val="20"/>
              </w:rPr>
              <w:t>kompjuterik</w:t>
            </w:r>
            <w:proofErr w:type="spellEnd"/>
            <w:r w:rsidR="00C82DA2">
              <w:rPr>
                <w:rFonts w:ascii="Times New Roman" w:eastAsia="Calibri" w:hAnsi="Times New Roman" w:cs="Times New Roman"/>
                <w:sz w:val="20"/>
                <w:szCs w:val="20"/>
              </w:rPr>
              <w:t>”</w:t>
            </w:r>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të</w:t>
            </w:r>
            <w:proofErr w:type="spellEnd"/>
            <w:r w:rsidR="00C82DA2">
              <w:rPr>
                <w:rFonts w:ascii="Times New Roman" w:eastAsia="Calibri" w:hAnsi="Times New Roman" w:cs="Times New Roman"/>
                <w:sz w:val="20"/>
                <w:szCs w:val="20"/>
              </w:rPr>
              <w:t xml:space="preserve"> </w:t>
            </w:r>
            <w:proofErr w:type="spellStart"/>
            <w:r w:rsidR="00C82DA2">
              <w:rPr>
                <w:rFonts w:ascii="Times New Roman" w:eastAsia="Calibri" w:hAnsi="Times New Roman" w:cs="Times New Roman"/>
                <w:sz w:val="20"/>
                <w:szCs w:val="20"/>
              </w:rPr>
              <w:t>Kodit</w:t>
            </w:r>
            <w:proofErr w:type="spellEnd"/>
            <w:r w:rsidR="00C82DA2">
              <w:rPr>
                <w:rFonts w:ascii="Times New Roman" w:eastAsia="Calibri" w:hAnsi="Times New Roman" w:cs="Times New Roman"/>
                <w:sz w:val="20"/>
                <w:szCs w:val="20"/>
              </w:rPr>
              <w:t xml:space="preserve"> Penal.</w:t>
            </w:r>
          </w:p>
          <w:p w:rsidR="00C82DA2" w:rsidRPr="00572A04" w:rsidRDefault="00C82DA2" w:rsidP="00A36BAD">
            <w:pPr>
              <w:jc w:val="both"/>
              <w:rPr>
                <w:rFonts w:ascii="Times New Roman" w:eastAsia="Calibri" w:hAnsi="Times New Roman" w:cs="Times New Roman"/>
                <w:sz w:val="20"/>
                <w:szCs w:val="20"/>
              </w:rPr>
            </w:pPr>
            <w:r w:rsidRPr="00572A04">
              <w:rPr>
                <w:rFonts w:ascii="Times New Roman" w:eastAsia="Calibri" w:hAnsi="Times New Roman" w:cs="Times New Roman"/>
                <w:sz w:val="20"/>
                <w:szCs w:val="20"/>
              </w:rPr>
              <w:t>3.V</w:t>
            </w:r>
            <w:r w:rsidR="00572A04" w:rsidRPr="00572A04">
              <w:rPr>
                <w:rFonts w:ascii="Times New Roman" w:eastAsia="Calibri" w:hAnsi="Times New Roman" w:cs="Times New Roman"/>
                <w:sz w:val="20"/>
                <w:szCs w:val="20"/>
              </w:rPr>
              <w:t xml:space="preserve">endimarrje </w:t>
            </w:r>
            <w:proofErr w:type="spellStart"/>
            <w:r w:rsidR="00572A04" w:rsidRPr="00572A04">
              <w:rPr>
                <w:rFonts w:ascii="Times New Roman" w:eastAsia="Calibri" w:hAnsi="Times New Roman" w:cs="Times New Roman"/>
                <w:sz w:val="20"/>
                <w:szCs w:val="20"/>
              </w:rPr>
              <w:t>përkatëse</w:t>
            </w:r>
            <w:proofErr w:type="spellEnd"/>
            <w:r w:rsidR="00572A04" w:rsidRPr="00572A04">
              <w:rPr>
                <w:rFonts w:ascii="Times New Roman" w:eastAsia="Calibri" w:hAnsi="Times New Roman" w:cs="Times New Roman"/>
                <w:sz w:val="20"/>
                <w:szCs w:val="20"/>
              </w:rPr>
              <w:t xml:space="preserve"> </w:t>
            </w:r>
            <w:proofErr w:type="spellStart"/>
            <w:r w:rsidR="00572A04" w:rsidRPr="00572A04">
              <w:rPr>
                <w:rFonts w:ascii="Times New Roman" w:eastAsia="Calibri" w:hAnsi="Times New Roman" w:cs="Times New Roman"/>
                <w:sz w:val="20"/>
                <w:szCs w:val="20"/>
              </w:rPr>
              <w:t>p</w:t>
            </w:r>
            <w:r w:rsidR="00572A04">
              <w:rPr>
                <w:rFonts w:ascii="Times New Roman" w:eastAsia="Calibri" w:hAnsi="Times New Roman" w:cs="Times New Roman"/>
                <w:sz w:val="20"/>
                <w:szCs w:val="20"/>
              </w:rPr>
              <w:t>ër</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këto</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çë</w:t>
            </w:r>
            <w:r w:rsidRPr="00572A04">
              <w:rPr>
                <w:rFonts w:ascii="Times New Roman" w:eastAsia="Calibri" w:hAnsi="Times New Roman" w:cs="Times New Roman"/>
                <w:sz w:val="20"/>
                <w:szCs w:val="20"/>
              </w:rPr>
              <w:t>shtje</w:t>
            </w:r>
            <w:proofErr w:type="spellEnd"/>
            <w:r w:rsidRPr="00572A04">
              <w:rPr>
                <w:rFonts w:ascii="Times New Roman" w:eastAsia="Calibri" w:hAnsi="Times New Roman" w:cs="Times New Roman"/>
                <w:sz w:val="20"/>
                <w:szCs w:val="20"/>
              </w:rPr>
              <w:t>:</w:t>
            </w:r>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vendime</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dënimi</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pafajësie</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pranim</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apo</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rrë</w:t>
            </w:r>
            <w:r w:rsidRPr="00572A04">
              <w:rPr>
                <w:rFonts w:ascii="Times New Roman" w:eastAsia="Calibri" w:hAnsi="Times New Roman" w:cs="Times New Roman"/>
                <w:sz w:val="20"/>
                <w:szCs w:val="20"/>
              </w:rPr>
              <w:t>zim</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padie</w:t>
            </w:r>
            <w:proofErr w:type="spellEnd"/>
            <w:r w:rsidRPr="00572A04">
              <w:rPr>
                <w:rFonts w:ascii="Times New Roman" w:eastAsia="Calibri" w:hAnsi="Times New Roman" w:cs="Times New Roman"/>
                <w:sz w:val="20"/>
                <w:szCs w:val="20"/>
              </w:rPr>
              <w:t>.</w:t>
            </w:r>
          </w:p>
          <w:p w:rsidR="00C82DA2" w:rsidRPr="00572A04" w:rsidRDefault="00C82DA2" w:rsidP="00A36BAD">
            <w:pPr>
              <w:jc w:val="both"/>
              <w:rPr>
                <w:rFonts w:ascii="Times New Roman" w:eastAsia="Calibri" w:hAnsi="Times New Roman" w:cs="Times New Roman"/>
                <w:sz w:val="20"/>
                <w:szCs w:val="20"/>
              </w:rPr>
            </w:pPr>
            <w:r w:rsidRPr="00572A04">
              <w:rPr>
                <w:rFonts w:ascii="Times New Roman" w:eastAsia="Calibri" w:hAnsi="Times New Roman" w:cs="Times New Roman"/>
                <w:sz w:val="20"/>
                <w:szCs w:val="20"/>
              </w:rPr>
              <w:t xml:space="preserve">4.Informacion </w:t>
            </w:r>
            <w:proofErr w:type="spellStart"/>
            <w:r w:rsidRPr="00572A04">
              <w:rPr>
                <w:rFonts w:ascii="Times New Roman" w:eastAsia="Calibri" w:hAnsi="Times New Roman" w:cs="Times New Roman"/>
                <w:sz w:val="20"/>
                <w:szCs w:val="20"/>
              </w:rPr>
              <w:t>mbi</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numr</w:t>
            </w:r>
            <w:r w:rsidR="00572A04" w:rsidRPr="00572A04">
              <w:rPr>
                <w:rFonts w:ascii="Times New Roman" w:eastAsia="Calibri" w:hAnsi="Times New Roman" w:cs="Times New Roman"/>
                <w:sz w:val="20"/>
                <w:szCs w:val="20"/>
              </w:rPr>
              <w:t>in</w:t>
            </w:r>
            <w:proofErr w:type="spellEnd"/>
            <w:r w:rsidR="00572A04" w:rsidRPr="00572A04">
              <w:rPr>
                <w:rFonts w:ascii="Times New Roman" w:eastAsia="Calibri" w:hAnsi="Times New Roman" w:cs="Times New Roman"/>
                <w:sz w:val="20"/>
                <w:szCs w:val="20"/>
              </w:rPr>
              <w:t xml:space="preserve"> e </w:t>
            </w:r>
            <w:proofErr w:type="spellStart"/>
            <w:r w:rsidR="00572A04" w:rsidRPr="00572A04">
              <w:rPr>
                <w:rFonts w:ascii="Times New Roman" w:eastAsia="Calibri" w:hAnsi="Times New Roman" w:cs="Times New Roman"/>
                <w:sz w:val="20"/>
                <w:szCs w:val="20"/>
              </w:rPr>
              <w:t>çështjeve</w:t>
            </w:r>
            <w:proofErr w:type="spellEnd"/>
            <w:r w:rsidR="00572A04" w:rsidRPr="00572A04">
              <w:rPr>
                <w:rFonts w:ascii="Times New Roman" w:eastAsia="Calibri" w:hAnsi="Times New Roman" w:cs="Times New Roman"/>
                <w:sz w:val="20"/>
                <w:szCs w:val="20"/>
              </w:rPr>
              <w:t xml:space="preserve"> </w:t>
            </w:r>
            <w:proofErr w:type="spellStart"/>
            <w:r w:rsidR="00572A04" w:rsidRPr="00572A04">
              <w:rPr>
                <w:rFonts w:ascii="Times New Roman" w:eastAsia="Calibri" w:hAnsi="Times New Roman" w:cs="Times New Roman"/>
                <w:sz w:val="20"/>
                <w:szCs w:val="20"/>
              </w:rPr>
              <w:t>të</w:t>
            </w:r>
            <w:proofErr w:type="spellEnd"/>
            <w:r w:rsidR="00572A04" w:rsidRPr="00572A04">
              <w:rPr>
                <w:rFonts w:ascii="Times New Roman" w:eastAsia="Calibri" w:hAnsi="Times New Roman" w:cs="Times New Roman"/>
                <w:sz w:val="20"/>
                <w:szCs w:val="20"/>
              </w:rPr>
              <w:t xml:space="preserve"> </w:t>
            </w:r>
            <w:proofErr w:type="spellStart"/>
            <w:r w:rsidR="00572A04" w:rsidRPr="00572A04">
              <w:rPr>
                <w:rFonts w:ascii="Times New Roman" w:eastAsia="Calibri" w:hAnsi="Times New Roman" w:cs="Times New Roman"/>
                <w:sz w:val="20"/>
                <w:szCs w:val="20"/>
              </w:rPr>
              <w:t>reja</w:t>
            </w:r>
            <w:proofErr w:type="spellEnd"/>
            <w:r w:rsidR="00572A04" w:rsidRPr="00572A04">
              <w:rPr>
                <w:rFonts w:ascii="Times New Roman" w:eastAsia="Calibri" w:hAnsi="Times New Roman" w:cs="Times New Roman"/>
                <w:sz w:val="20"/>
                <w:szCs w:val="20"/>
              </w:rPr>
              <w:t xml:space="preserve"> </w:t>
            </w:r>
            <w:proofErr w:type="spellStart"/>
            <w:r w:rsidR="00572A04" w:rsidRPr="00572A04">
              <w:rPr>
                <w:rFonts w:ascii="Times New Roman" w:eastAsia="Calibri" w:hAnsi="Times New Roman" w:cs="Times New Roman"/>
                <w:sz w:val="20"/>
                <w:szCs w:val="20"/>
              </w:rPr>
              <w:t>për</w:t>
            </w:r>
            <w:proofErr w:type="spellEnd"/>
            <w:r w:rsidR="00572A04" w:rsidRPr="00572A04">
              <w:rPr>
                <w:rFonts w:ascii="Times New Roman" w:eastAsia="Calibri" w:hAnsi="Times New Roman" w:cs="Times New Roman"/>
                <w:sz w:val="20"/>
                <w:szCs w:val="20"/>
              </w:rPr>
              <w:t xml:space="preserve"> </w:t>
            </w:r>
            <w:proofErr w:type="spellStart"/>
            <w:r w:rsidR="00572A04" w:rsidRPr="00572A04">
              <w:rPr>
                <w:rFonts w:ascii="Times New Roman" w:eastAsia="Calibri" w:hAnsi="Times New Roman" w:cs="Times New Roman"/>
                <w:sz w:val="20"/>
                <w:szCs w:val="20"/>
              </w:rPr>
              <w:t>vitin</w:t>
            </w:r>
            <w:proofErr w:type="spellEnd"/>
            <w:r w:rsidR="00572A04" w:rsidRPr="00572A04">
              <w:rPr>
                <w:rFonts w:ascii="Times New Roman" w:eastAsia="Calibri" w:hAnsi="Times New Roman" w:cs="Times New Roman"/>
                <w:sz w:val="20"/>
                <w:szCs w:val="20"/>
              </w:rPr>
              <w:t xml:space="preserve"> 2024 </w:t>
            </w:r>
            <w:proofErr w:type="spellStart"/>
            <w:r w:rsidR="00572A04" w:rsidRPr="00572A04">
              <w:rPr>
                <w:rFonts w:ascii="Times New Roman" w:eastAsia="Calibri" w:hAnsi="Times New Roman" w:cs="Times New Roman"/>
                <w:sz w:val="20"/>
                <w:szCs w:val="20"/>
              </w:rPr>
              <w:t>dhe</w:t>
            </w:r>
            <w:proofErr w:type="spellEnd"/>
            <w:r w:rsidR="00572A04" w:rsidRPr="00572A04">
              <w:rPr>
                <w:rFonts w:ascii="Times New Roman" w:eastAsia="Calibri" w:hAnsi="Times New Roman" w:cs="Times New Roman"/>
                <w:sz w:val="20"/>
                <w:szCs w:val="20"/>
              </w:rPr>
              <w:t xml:space="preserve"> </w:t>
            </w:r>
            <w:proofErr w:type="spellStart"/>
            <w:r w:rsidR="00572A04" w:rsidRPr="00572A04">
              <w:rPr>
                <w:rFonts w:ascii="Times New Roman" w:eastAsia="Calibri" w:hAnsi="Times New Roman" w:cs="Times New Roman"/>
                <w:sz w:val="20"/>
                <w:szCs w:val="20"/>
              </w:rPr>
              <w:t>informacion</w:t>
            </w:r>
            <w:proofErr w:type="spellEnd"/>
            <w:r w:rsidR="00572A04" w:rsidRPr="00572A04">
              <w:rPr>
                <w:rFonts w:ascii="Times New Roman" w:eastAsia="Calibri" w:hAnsi="Times New Roman" w:cs="Times New Roman"/>
                <w:sz w:val="20"/>
                <w:szCs w:val="20"/>
              </w:rPr>
              <w:t xml:space="preserve"> </w:t>
            </w:r>
            <w:proofErr w:type="spellStart"/>
            <w:r w:rsidR="00572A04" w:rsidRPr="00572A04">
              <w:rPr>
                <w:rFonts w:ascii="Times New Roman" w:eastAsia="Calibri" w:hAnsi="Times New Roman" w:cs="Times New Roman"/>
                <w:sz w:val="20"/>
                <w:szCs w:val="20"/>
              </w:rPr>
              <w:t>për</w:t>
            </w:r>
            <w:proofErr w:type="spellEnd"/>
            <w:r w:rsidR="00572A04" w:rsidRPr="00572A04">
              <w:rPr>
                <w:rFonts w:ascii="Times New Roman" w:eastAsia="Calibri" w:hAnsi="Times New Roman" w:cs="Times New Roman"/>
                <w:sz w:val="20"/>
                <w:szCs w:val="20"/>
              </w:rPr>
              <w:t xml:space="preserve"> </w:t>
            </w:r>
            <w:proofErr w:type="spellStart"/>
            <w:r w:rsidR="00572A04" w:rsidRPr="00572A04">
              <w:rPr>
                <w:rFonts w:ascii="Times New Roman" w:eastAsia="Calibri" w:hAnsi="Times New Roman" w:cs="Times New Roman"/>
                <w:sz w:val="20"/>
                <w:szCs w:val="20"/>
              </w:rPr>
              <w:t>sa</w:t>
            </w:r>
            <w:proofErr w:type="spellEnd"/>
            <w:r w:rsidR="00572A04" w:rsidRP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çështje</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janë</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të</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mbartura</w:t>
            </w:r>
            <w:proofErr w:type="spellEnd"/>
            <w:r w:rsidRPr="00572A04">
              <w:rPr>
                <w:rFonts w:ascii="Times New Roman" w:eastAsia="Calibri" w:hAnsi="Times New Roman" w:cs="Times New Roman"/>
                <w:sz w:val="20"/>
                <w:szCs w:val="20"/>
              </w:rPr>
              <w:t>.</w:t>
            </w:r>
          </w:p>
          <w:p w:rsidR="00C82DA2" w:rsidRPr="00572A04" w:rsidRDefault="00C82DA2" w:rsidP="00A36BAD">
            <w:pPr>
              <w:jc w:val="both"/>
              <w:rPr>
                <w:rFonts w:ascii="Times New Roman" w:eastAsia="Calibri" w:hAnsi="Times New Roman" w:cs="Times New Roman"/>
                <w:sz w:val="20"/>
                <w:szCs w:val="20"/>
              </w:rPr>
            </w:pPr>
            <w:r w:rsidRPr="00572A04">
              <w:rPr>
                <w:rFonts w:ascii="Times New Roman" w:eastAsia="Calibri" w:hAnsi="Times New Roman" w:cs="Times New Roman"/>
                <w:sz w:val="20"/>
                <w:szCs w:val="20"/>
              </w:rPr>
              <w:t>5.I</w:t>
            </w:r>
            <w:r w:rsidR="00572A04" w:rsidRPr="00572A04">
              <w:rPr>
                <w:rFonts w:ascii="Times New Roman" w:eastAsia="Calibri" w:hAnsi="Times New Roman" w:cs="Times New Roman"/>
                <w:sz w:val="20"/>
                <w:szCs w:val="20"/>
              </w:rPr>
              <w:t xml:space="preserve">nformacion </w:t>
            </w:r>
            <w:proofErr w:type="spellStart"/>
            <w:r w:rsidR="00572A04" w:rsidRPr="00572A04">
              <w:rPr>
                <w:rFonts w:ascii="Times New Roman" w:eastAsia="Calibri" w:hAnsi="Times New Roman" w:cs="Times New Roman"/>
                <w:sz w:val="20"/>
                <w:szCs w:val="20"/>
              </w:rPr>
              <w:t>mbi</w:t>
            </w:r>
            <w:proofErr w:type="spellEnd"/>
            <w:r w:rsidR="00572A04" w:rsidRPr="00572A04">
              <w:rPr>
                <w:rFonts w:ascii="Times New Roman" w:eastAsia="Calibri" w:hAnsi="Times New Roman" w:cs="Times New Roman"/>
                <w:sz w:val="20"/>
                <w:szCs w:val="20"/>
              </w:rPr>
              <w:t xml:space="preserve"> </w:t>
            </w:r>
            <w:proofErr w:type="spellStart"/>
            <w:r w:rsidR="00572A04" w:rsidRPr="00572A04">
              <w:rPr>
                <w:rFonts w:ascii="Times New Roman" w:eastAsia="Calibri" w:hAnsi="Times New Roman" w:cs="Times New Roman"/>
                <w:sz w:val="20"/>
                <w:szCs w:val="20"/>
              </w:rPr>
              <w:t>faktin</w:t>
            </w:r>
            <w:proofErr w:type="spellEnd"/>
            <w:r w:rsidR="00572A04" w:rsidRPr="00572A04">
              <w:rPr>
                <w:rFonts w:ascii="Times New Roman" w:eastAsia="Calibri" w:hAnsi="Times New Roman" w:cs="Times New Roman"/>
                <w:sz w:val="20"/>
                <w:szCs w:val="20"/>
              </w:rPr>
              <w:t xml:space="preserve"> </w:t>
            </w:r>
            <w:proofErr w:type="spellStart"/>
            <w:r w:rsidR="00572A04" w:rsidRPr="00572A04">
              <w:rPr>
                <w:rFonts w:ascii="Times New Roman" w:eastAsia="Calibri" w:hAnsi="Times New Roman" w:cs="Times New Roman"/>
                <w:sz w:val="20"/>
                <w:szCs w:val="20"/>
              </w:rPr>
              <w:t>n</w:t>
            </w:r>
            <w:r w:rsidR="00572A04">
              <w:rPr>
                <w:rFonts w:ascii="Times New Roman" w:eastAsia="Calibri" w:hAnsi="Times New Roman" w:cs="Times New Roman"/>
                <w:sz w:val="20"/>
                <w:szCs w:val="20"/>
              </w:rPr>
              <w:t>ëse</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disponohet</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një</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regjistër</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të</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dhënash</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mbi</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gazetarë</w:t>
            </w:r>
            <w:r w:rsidRPr="00572A04">
              <w:rPr>
                <w:rFonts w:ascii="Times New Roman" w:eastAsia="Calibri" w:hAnsi="Times New Roman" w:cs="Times New Roman"/>
                <w:sz w:val="20"/>
                <w:szCs w:val="20"/>
              </w:rPr>
              <w:t>t</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dhe</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pu</w:t>
            </w:r>
            <w:r w:rsidR="00572A04">
              <w:rPr>
                <w:rFonts w:ascii="Times New Roman" w:eastAsia="Calibri" w:hAnsi="Times New Roman" w:cs="Times New Roman"/>
                <w:sz w:val="20"/>
                <w:szCs w:val="20"/>
              </w:rPr>
              <w:t>nonjë</w:t>
            </w:r>
            <w:r w:rsidRPr="00572A04">
              <w:rPr>
                <w:rFonts w:ascii="Times New Roman" w:eastAsia="Calibri" w:hAnsi="Times New Roman" w:cs="Times New Roman"/>
                <w:sz w:val="20"/>
                <w:szCs w:val="20"/>
              </w:rPr>
              <w:t>sit</w:t>
            </w:r>
            <w:proofErr w:type="spellEnd"/>
            <w:r w:rsidRPr="00572A04">
              <w:rPr>
                <w:rFonts w:ascii="Times New Roman" w:eastAsia="Calibri" w:hAnsi="Times New Roman" w:cs="Times New Roman"/>
                <w:sz w:val="20"/>
                <w:szCs w:val="20"/>
              </w:rPr>
              <w:t xml:space="preserve"> e </w:t>
            </w:r>
            <w:proofErr w:type="spellStart"/>
            <w:r w:rsidRPr="00572A04">
              <w:rPr>
                <w:rFonts w:ascii="Times New Roman" w:eastAsia="Calibri" w:hAnsi="Times New Roman" w:cs="Times New Roman"/>
                <w:sz w:val="20"/>
                <w:szCs w:val="20"/>
              </w:rPr>
              <w:t>mediave</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ku</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regjistrohen</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rastet</w:t>
            </w:r>
            <w:proofErr w:type="spellEnd"/>
            <w:r w:rsidRPr="00572A04">
              <w:rPr>
                <w:rFonts w:ascii="Times New Roman" w:eastAsia="Calibri" w:hAnsi="Times New Roman" w:cs="Times New Roman"/>
                <w:sz w:val="20"/>
                <w:szCs w:val="20"/>
              </w:rPr>
              <w:t xml:space="preserve"> e </w:t>
            </w:r>
            <w:proofErr w:type="spellStart"/>
            <w:r w:rsidRPr="00572A04">
              <w:rPr>
                <w:rFonts w:ascii="Times New Roman" w:eastAsia="Calibri" w:hAnsi="Times New Roman" w:cs="Times New Roman"/>
                <w:sz w:val="20"/>
                <w:szCs w:val="20"/>
              </w:rPr>
              <w:t>p</w:t>
            </w:r>
            <w:r w:rsidR="00572A04">
              <w:rPr>
                <w:rFonts w:ascii="Times New Roman" w:eastAsia="Calibri" w:hAnsi="Times New Roman" w:cs="Times New Roman"/>
                <w:sz w:val="20"/>
                <w:szCs w:val="20"/>
              </w:rPr>
              <w:t>adive</w:t>
            </w:r>
            <w:proofErr w:type="spellEnd"/>
            <w:r w:rsidR="00572A04">
              <w:rPr>
                <w:rFonts w:ascii="Times New Roman" w:eastAsia="Calibri" w:hAnsi="Times New Roman" w:cs="Times New Roman"/>
                <w:sz w:val="20"/>
                <w:szCs w:val="20"/>
              </w:rPr>
              <w:t>/</w:t>
            </w:r>
            <w:proofErr w:type="spellStart"/>
            <w:r w:rsidR="00572A04">
              <w:rPr>
                <w:rFonts w:ascii="Times New Roman" w:eastAsia="Calibri" w:hAnsi="Times New Roman" w:cs="Times New Roman"/>
                <w:sz w:val="20"/>
                <w:szCs w:val="20"/>
              </w:rPr>
              <w:t>çë</w:t>
            </w:r>
            <w:r w:rsidRPr="00572A04">
              <w:rPr>
                <w:rFonts w:ascii="Times New Roman" w:eastAsia="Calibri" w:hAnsi="Times New Roman" w:cs="Times New Roman"/>
                <w:sz w:val="20"/>
                <w:szCs w:val="20"/>
              </w:rPr>
              <w:t>shtjeve</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ndaj</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tyre</w:t>
            </w:r>
            <w:proofErr w:type="spellEnd"/>
            <w:r w:rsidRPr="00572A04">
              <w:rPr>
                <w:rFonts w:ascii="Times New Roman" w:eastAsia="Calibri" w:hAnsi="Times New Roman" w:cs="Times New Roman"/>
                <w:sz w:val="20"/>
                <w:szCs w:val="20"/>
              </w:rPr>
              <w:t>.</w:t>
            </w:r>
          </w:p>
          <w:p w:rsidR="00C82DA2" w:rsidRPr="003D0804" w:rsidRDefault="00C82DA2" w:rsidP="00A36BAD">
            <w:pPr>
              <w:jc w:val="both"/>
              <w:rPr>
                <w:rFonts w:ascii="Times New Roman" w:eastAsia="Calibri" w:hAnsi="Times New Roman" w:cs="Times New Roman"/>
                <w:sz w:val="20"/>
                <w:szCs w:val="20"/>
              </w:rPr>
            </w:pPr>
            <w:proofErr w:type="spellStart"/>
            <w:r w:rsidRPr="00572A04">
              <w:rPr>
                <w:rFonts w:ascii="Times New Roman" w:eastAsia="Calibri" w:hAnsi="Times New Roman" w:cs="Times New Roman"/>
                <w:sz w:val="20"/>
                <w:szCs w:val="20"/>
              </w:rPr>
              <w:t>P</w:t>
            </w:r>
            <w:r w:rsidR="00572A04">
              <w:rPr>
                <w:rFonts w:ascii="Times New Roman" w:eastAsia="Calibri" w:hAnsi="Times New Roman" w:cs="Times New Roman"/>
                <w:sz w:val="20"/>
                <w:szCs w:val="20"/>
              </w:rPr>
              <w:t>ër</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sa</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më</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sipër</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në</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kushtet</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kur</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informacioni</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i</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kë</w:t>
            </w:r>
            <w:r w:rsidRPr="00572A04">
              <w:rPr>
                <w:rFonts w:ascii="Times New Roman" w:eastAsia="Calibri" w:hAnsi="Times New Roman" w:cs="Times New Roman"/>
                <w:sz w:val="20"/>
                <w:szCs w:val="20"/>
              </w:rPr>
              <w:t>rkuar</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nuk</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administrohet</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nga</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K</w:t>
            </w:r>
            <w:r w:rsidR="00572A04">
              <w:rPr>
                <w:rFonts w:ascii="Times New Roman" w:eastAsia="Calibri" w:hAnsi="Times New Roman" w:cs="Times New Roman"/>
                <w:sz w:val="20"/>
                <w:szCs w:val="20"/>
              </w:rPr>
              <w:t>ë</w:t>
            </w:r>
            <w:r w:rsidRPr="00572A04">
              <w:rPr>
                <w:rFonts w:ascii="Times New Roman" w:eastAsia="Calibri" w:hAnsi="Times New Roman" w:cs="Times New Roman"/>
                <w:sz w:val="20"/>
                <w:szCs w:val="20"/>
              </w:rPr>
              <w:t>shilli</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i</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L</w:t>
            </w:r>
            <w:r w:rsidR="00572A04">
              <w:rPr>
                <w:rFonts w:ascii="Times New Roman" w:eastAsia="Calibri" w:hAnsi="Times New Roman" w:cs="Times New Roman"/>
                <w:sz w:val="20"/>
                <w:szCs w:val="20"/>
              </w:rPr>
              <w:t>artë</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Gj</w:t>
            </w:r>
            <w:r w:rsidR="00572A04">
              <w:rPr>
                <w:rFonts w:ascii="Times New Roman" w:eastAsia="Calibri" w:hAnsi="Times New Roman" w:cs="Times New Roman"/>
                <w:sz w:val="20"/>
                <w:szCs w:val="20"/>
              </w:rPr>
              <w:t>yqë</w:t>
            </w:r>
            <w:r w:rsidRPr="00572A04">
              <w:rPr>
                <w:rFonts w:ascii="Times New Roman" w:eastAsia="Calibri" w:hAnsi="Times New Roman" w:cs="Times New Roman"/>
                <w:sz w:val="20"/>
                <w:szCs w:val="20"/>
              </w:rPr>
              <w:t>sor</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por</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nga</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vetë</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gjykatat</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bazuar</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në</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nenin</w:t>
            </w:r>
            <w:proofErr w:type="spellEnd"/>
            <w:r w:rsidR="00572A04">
              <w:rPr>
                <w:rFonts w:ascii="Times New Roman" w:eastAsia="Calibri" w:hAnsi="Times New Roman" w:cs="Times New Roman"/>
                <w:sz w:val="20"/>
                <w:szCs w:val="20"/>
              </w:rPr>
              <w:t xml:space="preserve"> 12, </w:t>
            </w:r>
            <w:proofErr w:type="spellStart"/>
            <w:r w:rsidR="00572A04">
              <w:rPr>
                <w:rFonts w:ascii="Times New Roman" w:eastAsia="Calibri" w:hAnsi="Times New Roman" w:cs="Times New Roman"/>
                <w:sz w:val="20"/>
                <w:szCs w:val="20"/>
              </w:rPr>
              <w:t>pika</w:t>
            </w:r>
            <w:proofErr w:type="spellEnd"/>
            <w:r w:rsidR="00572A04">
              <w:rPr>
                <w:rFonts w:ascii="Times New Roman" w:eastAsia="Calibri" w:hAnsi="Times New Roman" w:cs="Times New Roman"/>
                <w:sz w:val="20"/>
                <w:szCs w:val="20"/>
              </w:rPr>
              <w:t xml:space="preserve"> 2, </w:t>
            </w:r>
            <w:proofErr w:type="spellStart"/>
            <w:r w:rsidR="00572A04">
              <w:rPr>
                <w:rFonts w:ascii="Times New Roman" w:eastAsia="Calibri" w:hAnsi="Times New Roman" w:cs="Times New Roman"/>
                <w:sz w:val="20"/>
                <w:szCs w:val="20"/>
              </w:rPr>
              <w:t>të</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Ligjit</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nr</w:t>
            </w:r>
            <w:proofErr w:type="spellEnd"/>
            <w:r w:rsidRPr="00572A04">
              <w:rPr>
                <w:rFonts w:ascii="Times New Roman" w:eastAsia="Calibri" w:hAnsi="Times New Roman" w:cs="Times New Roman"/>
                <w:sz w:val="20"/>
                <w:szCs w:val="20"/>
              </w:rPr>
              <w:t>. 119/2014 “</w:t>
            </w:r>
            <w:proofErr w:type="spellStart"/>
            <w:r w:rsidRPr="00572A04">
              <w:rPr>
                <w:rFonts w:ascii="Times New Roman" w:eastAsia="Calibri" w:hAnsi="Times New Roman" w:cs="Times New Roman"/>
                <w:i/>
                <w:sz w:val="20"/>
                <w:szCs w:val="20"/>
              </w:rPr>
              <w:t>P</w:t>
            </w:r>
            <w:r w:rsidR="00572A04" w:rsidRPr="00572A04">
              <w:rPr>
                <w:rFonts w:ascii="Times New Roman" w:eastAsia="Calibri" w:hAnsi="Times New Roman" w:cs="Times New Roman"/>
                <w:i/>
                <w:sz w:val="20"/>
                <w:szCs w:val="20"/>
              </w:rPr>
              <w:t>ër</w:t>
            </w:r>
            <w:proofErr w:type="spellEnd"/>
            <w:r w:rsidR="00572A04" w:rsidRPr="00572A04">
              <w:rPr>
                <w:rFonts w:ascii="Times New Roman" w:eastAsia="Calibri" w:hAnsi="Times New Roman" w:cs="Times New Roman"/>
                <w:i/>
                <w:sz w:val="20"/>
                <w:szCs w:val="20"/>
              </w:rPr>
              <w:t xml:space="preserve"> </w:t>
            </w:r>
            <w:proofErr w:type="spellStart"/>
            <w:r w:rsidR="00572A04" w:rsidRPr="00572A04">
              <w:rPr>
                <w:rFonts w:ascii="Times New Roman" w:eastAsia="Calibri" w:hAnsi="Times New Roman" w:cs="Times New Roman"/>
                <w:i/>
                <w:sz w:val="20"/>
                <w:szCs w:val="20"/>
              </w:rPr>
              <w:t>të</w:t>
            </w:r>
            <w:proofErr w:type="spellEnd"/>
            <w:r w:rsidRPr="00572A04">
              <w:rPr>
                <w:rFonts w:ascii="Times New Roman" w:eastAsia="Calibri" w:hAnsi="Times New Roman" w:cs="Times New Roman"/>
                <w:i/>
                <w:sz w:val="20"/>
                <w:szCs w:val="20"/>
              </w:rPr>
              <w:t xml:space="preserve"> </w:t>
            </w:r>
            <w:proofErr w:type="spellStart"/>
            <w:r w:rsidRPr="00572A04">
              <w:rPr>
                <w:rFonts w:ascii="Times New Roman" w:eastAsia="Calibri" w:hAnsi="Times New Roman" w:cs="Times New Roman"/>
                <w:i/>
                <w:sz w:val="20"/>
                <w:szCs w:val="20"/>
              </w:rPr>
              <w:t>Dr</w:t>
            </w:r>
            <w:r w:rsidR="00572A04" w:rsidRPr="00572A04">
              <w:rPr>
                <w:rFonts w:ascii="Times New Roman" w:eastAsia="Calibri" w:hAnsi="Times New Roman" w:cs="Times New Roman"/>
                <w:i/>
                <w:sz w:val="20"/>
                <w:szCs w:val="20"/>
              </w:rPr>
              <w:t>ejtë</w:t>
            </w:r>
            <w:r w:rsidRPr="00572A04">
              <w:rPr>
                <w:rFonts w:ascii="Times New Roman" w:eastAsia="Calibri" w:hAnsi="Times New Roman" w:cs="Times New Roman"/>
                <w:i/>
                <w:sz w:val="20"/>
                <w:szCs w:val="20"/>
              </w:rPr>
              <w:t>n</w:t>
            </w:r>
            <w:proofErr w:type="spellEnd"/>
            <w:r w:rsidRPr="00572A04">
              <w:rPr>
                <w:rFonts w:ascii="Times New Roman" w:eastAsia="Calibri" w:hAnsi="Times New Roman" w:cs="Times New Roman"/>
                <w:i/>
                <w:sz w:val="20"/>
                <w:szCs w:val="20"/>
              </w:rPr>
              <w:t xml:space="preserve"> e </w:t>
            </w:r>
            <w:proofErr w:type="spellStart"/>
            <w:r w:rsidRPr="00572A04">
              <w:rPr>
                <w:rFonts w:ascii="Times New Roman" w:eastAsia="Calibri" w:hAnsi="Times New Roman" w:cs="Times New Roman"/>
                <w:i/>
                <w:sz w:val="20"/>
                <w:szCs w:val="20"/>
              </w:rPr>
              <w:t>Informimit</w:t>
            </w:r>
            <w:proofErr w:type="spellEnd"/>
            <w:r w:rsidRPr="00572A04">
              <w:rPr>
                <w:rFonts w:ascii="Times New Roman" w:eastAsia="Calibri" w:hAnsi="Times New Roman" w:cs="Times New Roman"/>
                <w:sz w:val="20"/>
                <w:szCs w:val="20"/>
              </w:rPr>
              <w:t>”</w:t>
            </w:r>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të</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lastRenderedPageBreak/>
              <w:t>ndrys</w:t>
            </w:r>
            <w:r w:rsidR="00572A04">
              <w:rPr>
                <w:rFonts w:ascii="Times New Roman" w:eastAsia="Calibri" w:hAnsi="Times New Roman" w:cs="Times New Roman"/>
                <w:sz w:val="20"/>
                <w:szCs w:val="20"/>
              </w:rPr>
              <w:t>huar</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ju</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përcjellim</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për</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trajtim</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kërkesën</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për</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informacion</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të</w:t>
            </w:r>
            <w:proofErr w:type="spellEnd"/>
            <w:r w:rsidRPr="00572A04">
              <w:rPr>
                <w:rFonts w:ascii="Times New Roman" w:eastAsia="Calibri" w:hAnsi="Times New Roman" w:cs="Times New Roman"/>
                <w:sz w:val="20"/>
                <w:szCs w:val="20"/>
              </w:rPr>
              <w:t xml:space="preserve"> *****. D</w:t>
            </w:r>
            <w:r w:rsidR="00572A04" w:rsidRPr="00572A04">
              <w:rPr>
                <w:rFonts w:ascii="Times New Roman" w:eastAsia="Calibri" w:hAnsi="Times New Roman" w:cs="Times New Roman"/>
                <w:sz w:val="20"/>
                <w:szCs w:val="20"/>
              </w:rPr>
              <w:t xml:space="preserve">uke </w:t>
            </w:r>
            <w:proofErr w:type="spellStart"/>
            <w:r w:rsidR="00572A04" w:rsidRPr="00572A04">
              <w:rPr>
                <w:rFonts w:ascii="Times New Roman" w:eastAsia="Calibri" w:hAnsi="Times New Roman" w:cs="Times New Roman"/>
                <w:sz w:val="20"/>
                <w:szCs w:val="20"/>
              </w:rPr>
              <w:t>ju</w:t>
            </w:r>
            <w:proofErr w:type="spellEnd"/>
            <w:r w:rsidR="00572A04" w:rsidRPr="00572A04">
              <w:rPr>
                <w:rFonts w:ascii="Times New Roman" w:eastAsia="Calibri" w:hAnsi="Times New Roman" w:cs="Times New Roman"/>
                <w:sz w:val="20"/>
                <w:szCs w:val="20"/>
              </w:rPr>
              <w:t xml:space="preserve"> </w:t>
            </w:r>
            <w:proofErr w:type="spellStart"/>
            <w:r w:rsidR="00572A04" w:rsidRPr="00572A04">
              <w:rPr>
                <w:rFonts w:ascii="Times New Roman" w:eastAsia="Calibri" w:hAnsi="Times New Roman" w:cs="Times New Roman"/>
                <w:sz w:val="20"/>
                <w:szCs w:val="20"/>
              </w:rPr>
              <w:t>falenderuar</w:t>
            </w:r>
            <w:proofErr w:type="spellEnd"/>
            <w:r w:rsidR="00572A04" w:rsidRPr="00572A04">
              <w:rPr>
                <w:rFonts w:ascii="Times New Roman" w:eastAsia="Calibri" w:hAnsi="Times New Roman" w:cs="Times New Roman"/>
                <w:sz w:val="20"/>
                <w:szCs w:val="20"/>
              </w:rPr>
              <w:t xml:space="preserve"> </w:t>
            </w:r>
            <w:proofErr w:type="spellStart"/>
            <w:r w:rsidR="00572A04" w:rsidRPr="00572A04">
              <w:rPr>
                <w:rFonts w:ascii="Times New Roman" w:eastAsia="Calibri" w:hAnsi="Times New Roman" w:cs="Times New Roman"/>
                <w:sz w:val="20"/>
                <w:szCs w:val="20"/>
              </w:rPr>
              <w:t>p</w:t>
            </w:r>
            <w:r w:rsidR="00572A04">
              <w:rPr>
                <w:rFonts w:ascii="Times New Roman" w:eastAsia="Calibri" w:hAnsi="Times New Roman" w:cs="Times New Roman"/>
                <w:sz w:val="20"/>
                <w:szCs w:val="20"/>
              </w:rPr>
              <w:t>ër</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bashkë</w:t>
            </w:r>
            <w:r w:rsidRPr="00572A04">
              <w:rPr>
                <w:rFonts w:ascii="Times New Roman" w:eastAsia="Calibri" w:hAnsi="Times New Roman" w:cs="Times New Roman"/>
                <w:sz w:val="20"/>
                <w:szCs w:val="20"/>
              </w:rPr>
              <w:t>puni</w:t>
            </w:r>
            <w:r w:rsidR="00572A04">
              <w:rPr>
                <w:rFonts w:ascii="Times New Roman" w:eastAsia="Calibri" w:hAnsi="Times New Roman" w:cs="Times New Roman"/>
                <w:sz w:val="20"/>
                <w:szCs w:val="20"/>
              </w:rPr>
              <w:t>min</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bashkëlidhur</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gjeni</w:t>
            </w:r>
            <w:proofErr w:type="spellEnd"/>
            <w:r w:rsidR="00572A04">
              <w:rPr>
                <w:rFonts w:ascii="Times New Roman" w:eastAsia="Calibri" w:hAnsi="Times New Roman" w:cs="Times New Roman"/>
                <w:sz w:val="20"/>
                <w:szCs w:val="20"/>
              </w:rPr>
              <w:t xml:space="preserve"> kopje </w:t>
            </w:r>
            <w:proofErr w:type="spellStart"/>
            <w:r w:rsidR="00572A04">
              <w:rPr>
                <w:rFonts w:ascii="Times New Roman" w:eastAsia="Calibri" w:hAnsi="Times New Roman" w:cs="Times New Roman"/>
                <w:sz w:val="20"/>
                <w:szCs w:val="20"/>
              </w:rPr>
              <w:t>të</w:t>
            </w:r>
            <w:proofErr w:type="spellEnd"/>
            <w:r w:rsidR="00572A04">
              <w:rPr>
                <w:rFonts w:ascii="Times New Roman" w:eastAsia="Calibri" w:hAnsi="Times New Roman" w:cs="Times New Roman"/>
                <w:sz w:val="20"/>
                <w:szCs w:val="20"/>
              </w:rPr>
              <w:t xml:space="preserve"> </w:t>
            </w:r>
            <w:proofErr w:type="spellStart"/>
            <w:r w:rsidR="00572A04">
              <w:rPr>
                <w:rFonts w:ascii="Times New Roman" w:eastAsia="Calibri" w:hAnsi="Times New Roman" w:cs="Times New Roman"/>
                <w:sz w:val="20"/>
                <w:szCs w:val="20"/>
              </w:rPr>
              <w:t>shkresë</w:t>
            </w:r>
            <w:r w:rsidRPr="00572A04">
              <w:rPr>
                <w:rFonts w:ascii="Times New Roman" w:eastAsia="Calibri" w:hAnsi="Times New Roman" w:cs="Times New Roman"/>
                <w:sz w:val="20"/>
                <w:szCs w:val="20"/>
              </w:rPr>
              <w:t>s</w:t>
            </w:r>
            <w:proofErr w:type="spellEnd"/>
            <w:r w:rsidRPr="00572A04">
              <w:rPr>
                <w:rFonts w:ascii="Times New Roman" w:eastAsia="Calibri" w:hAnsi="Times New Roman" w:cs="Times New Roman"/>
                <w:sz w:val="20"/>
                <w:szCs w:val="20"/>
              </w:rPr>
              <w:t xml:space="preserve"> </w:t>
            </w:r>
            <w:proofErr w:type="spellStart"/>
            <w:r w:rsidRPr="00572A04">
              <w:rPr>
                <w:rFonts w:ascii="Times New Roman" w:eastAsia="Calibri" w:hAnsi="Times New Roman" w:cs="Times New Roman"/>
                <w:sz w:val="20"/>
                <w:szCs w:val="20"/>
              </w:rPr>
              <w:t>nr</w:t>
            </w:r>
            <w:proofErr w:type="spellEnd"/>
            <w:r w:rsidRPr="00572A04">
              <w:rPr>
                <w:rFonts w:ascii="Times New Roman" w:eastAsia="Calibri" w:hAnsi="Times New Roman" w:cs="Times New Roman"/>
                <w:sz w:val="20"/>
                <w:szCs w:val="20"/>
              </w:rPr>
              <w:t xml:space="preserve">. </w:t>
            </w:r>
            <w:r w:rsidRPr="003D0804">
              <w:rPr>
                <w:rFonts w:ascii="Times New Roman" w:eastAsia="Calibri" w:hAnsi="Times New Roman" w:cs="Times New Roman"/>
                <w:sz w:val="20"/>
                <w:szCs w:val="20"/>
              </w:rPr>
              <w:t>*****</w:t>
            </w:r>
            <w:r w:rsidR="00572A04" w:rsidRPr="003D0804">
              <w:rPr>
                <w:rFonts w:ascii="Times New Roman" w:eastAsia="Calibri" w:hAnsi="Times New Roman" w:cs="Times New Roman"/>
                <w:sz w:val="20"/>
                <w:szCs w:val="20"/>
              </w:rPr>
              <w:t xml:space="preserve"> </w:t>
            </w:r>
            <w:proofErr w:type="spellStart"/>
            <w:r w:rsidR="00572A04" w:rsidRPr="003D0804">
              <w:rPr>
                <w:rFonts w:ascii="Times New Roman" w:eastAsia="Calibri" w:hAnsi="Times New Roman" w:cs="Times New Roman"/>
                <w:sz w:val="20"/>
                <w:szCs w:val="20"/>
              </w:rPr>
              <w:t>prot.</w:t>
            </w:r>
            <w:proofErr w:type="spellEnd"/>
            <w:r w:rsidR="00572A04" w:rsidRPr="003D0804">
              <w:rPr>
                <w:rFonts w:ascii="Times New Roman" w:eastAsia="Calibri" w:hAnsi="Times New Roman" w:cs="Times New Roman"/>
                <w:sz w:val="20"/>
                <w:szCs w:val="20"/>
              </w:rPr>
              <w:t xml:space="preserve">, </w:t>
            </w:r>
            <w:proofErr w:type="spellStart"/>
            <w:r w:rsidR="00572A04" w:rsidRPr="003D0804">
              <w:rPr>
                <w:rFonts w:ascii="Times New Roman" w:eastAsia="Calibri" w:hAnsi="Times New Roman" w:cs="Times New Roman"/>
                <w:sz w:val="20"/>
                <w:szCs w:val="20"/>
              </w:rPr>
              <w:t>datë</w:t>
            </w:r>
            <w:proofErr w:type="spellEnd"/>
            <w:r w:rsidRPr="003D0804">
              <w:rPr>
                <w:rFonts w:ascii="Times New Roman" w:eastAsia="Calibri" w:hAnsi="Times New Roman" w:cs="Times New Roman"/>
                <w:sz w:val="20"/>
                <w:szCs w:val="20"/>
              </w:rPr>
              <w:t xml:space="preserve"> *****.</w:t>
            </w:r>
          </w:p>
          <w:p w:rsidR="00685FDA" w:rsidRPr="003D0804" w:rsidRDefault="00685FDA" w:rsidP="00A36BAD">
            <w:pPr>
              <w:jc w:val="both"/>
              <w:rPr>
                <w:rFonts w:ascii="Times New Roman" w:eastAsia="Calibri" w:hAnsi="Times New Roman" w:cs="Times New Roman"/>
                <w:sz w:val="20"/>
                <w:szCs w:val="20"/>
              </w:rPr>
            </w:pPr>
          </w:p>
          <w:p w:rsidR="0006049F" w:rsidRPr="003D0804" w:rsidRDefault="0006049F" w:rsidP="00A36BAD">
            <w:pPr>
              <w:jc w:val="both"/>
              <w:rPr>
                <w:rFonts w:ascii="Times New Roman" w:eastAsia="Calibri" w:hAnsi="Times New Roman" w:cs="Times New Roman"/>
                <w:sz w:val="20"/>
                <w:szCs w:val="20"/>
              </w:rPr>
            </w:pPr>
          </w:p>
          <w:p w:rsidR="0006049F" w:rsidRPr="0006049F" w:rsidRDefault="0006049F" w:rsidP="0006049F">
            <w:pPr>
              <w:jc w:val="both"/>
              <w:rPr>
                <w:rFonts w:ascii="Times New Roman" w:eastAsia="Calibri" w:hAnsi="Times New Roman" w:cs="Times New Roman"/>
                <w:sz w:val="20"/>
                <w:szCs w:val="20"/>
                <w:lang w:val="sq-AL"/>
              </w:rPr>
            </w:pPr>
            <w:r w:rsidRPr="0006049F">
              <w:rPr>
                <w:rFonts w:ascii="Times New Roman" w:eastAsia="Calibri" w:hAnsi="Times New Roman" w:cs="Times New Roman"/>
                <w:sz w:val="20"/>
                <w:szCs w:val="20"/>
                <w:lang w:val="sq-AL"/>
              </w:rPr>
              <w:t xml:space="preserve">Në përgjigje Suajës, protokolluar pranë nesh me nr. </w:t>
            </w:r>
            <w:r>
              <w:rPr>
                <w:rFonts w:ascii="Times New Roman" w:eastAsia="Calibri" w:hAnsi="Times New Roman" w:cs="Times New Roman"/>
                <w:sz w:val="20"/>
                <w:szCs w:val="20"/>
                <w:lang w:val="sq-AL"/>
              </w:rPr>
              <w:t>***** prot., datë *****</w:t>
            </w:r>
            <w:r w:rsidRPr="0006049F">
              <w:rPr>
                <w:rFonts w:ascii="Times New Roman" w:eastAsia="Calibri" w:hAnsi="Times New Roman" w:cs="Times New Roman"/>
                <w:sz w:val="20"/>
                <w:szCs w:val="20"/>
                <w:lang w:val="sq-AL"/>
              </w:rPr>
              <w:t xml:space="preserve"> </w:t>
            </w:r>
            <w:r>
              <w:rPr>
                <w:rFonts w:ascii="Times New Roman" w:eastAsia="Calibri" w:hAnsi="Times New Roman" w:cs="Times New Roman"/>
                <w:sz w:val="20"/>
                <w:szCs w:val="20"/>
                <w:lang w:val="sq-AL"/>
              </w:rPr>
              <w:t>(Nr. *****, datë *****</w:t>
            </w:r>
            <w:r w:rsidRPr="0006049F">
              <w:rPr>
                <w:rFonts w:ascii="Times New Roman" w:eastAsia="Calibri" w:hAnsi="Times New Roman" w:cs="Times New Roman"/>
                <w:sz w:val="20"/>
                <w:szCs w:val="20"/>
                <w:lang w:val="sq-AL"/>
              </w:rPr>
              <w:t xml:space="preserve"> të Regjistrit të Kërkesë Përgjigjeve), me lëndë “</w:t>
            </w:r>
            <w:r w:rsidRPr="0006049F">
              <w:rPr>
                <w:rFonts w:ascii="Times New Roman" w:eastAsia="Calibri" w:hAnsi="Times New Roman" w:cs="Times New Roman"/>
                <w:i/>
                <w:iCs/>
                <w:sz w:val="20"/>
                <w:szCs w:val="20"/>
                <w:lang w:val="sq-AL"/>
              </w:rPr>
              <w:t>Përcjellje për kompetencë</w:t>
            </w:r>
            <w:r w:rsidRPr="0006049F">
              <w:rPr>
                <w:rFonts w:ascii="Times New Roman" w:eastAsia="Calibri" w:hAnsi="Times New Roman" w:cs="Times New Roman"/>
                <w:sz w:val="20"/>
                <w:szCs w:val="20"/>
                <w:lang w:val="sq-AL"/>
              </w:rPr>
              <w:t>”, ju bëjmë me dije se:</w:t>
            </w:r>
          </w:p>
          <w:p w:rsidR="0006049F" w:rsidRPr="0006049F" w:rsidRDefault="0006049F" w:rsidP="0006049F">
            <w:pPr>
              <w:jc w:val="both"/>
              <w:rPr>
                <w:rFonts w:ascii="Times New Roman" w:eastAsia="Calibri" w:hAnsi="Times New Roman" w:cs="Times New Roman"/>
                <w:sz w:val="20"/>
                <w:szCs w:val="20"/>
                <w:lang w:val="sq-AL"/>
              </w:rPr>
            </w:pPr>
            <w:r w:rsidRPr="0006049F">
              <w:rPr>
                <w:rFonts w:ascii="Times New Roman" w:eastAsia="Calibri" w:hAnsi="Times New Roman" w:cs="Times New Roman"/>
                <w:sz w:val="20"/>
                <w:szCs w:val="20"/>
                <w:lang w:val="sq-AL"/>
              </w:rPr>
              <w:t xml:space="preserve">Përsa i takon pikës </w:t>
            </w:r>
            <w:r w:rsidRPr="0006049F">
              <w:rPr>
                <w:rFonts w:ascii="Times New Roman" w:eastAsia="Calibri" w:hAnsi="Times New Roman" w:cs="Times New Roman"/>
                <w:b/>
                <w:sz w:val="20"/>
                <w:szCs w:val="20"/>
                <w:lang w:val="sq-AL"/>
              </w:rPr>
              <w:t>1.</w:t>
            </w:r>
            <w:r w:rsidRPr="0006049F">
              <w:rPr>
                <w:rFonts w:ascii="Times New Roman" w:eastAsia="Calibri" w:hAnsi="Times New Roman" w:cs="Times New Roman"/>
                <w:sz w:val="20"/>
                <w:szCs w:val="20"/>
                <w:lang w:val="sq-AL"/>
              </w:rPr>
              <w:t xml:space="preserve"> dhe pikës </w:t>
            </w:r>
            <w:r w:rsidRPr="0006049F">
              <w:rPr>
                <w:rFonts w:ascii="Times New Roman" w:eastAsia="Calibri" w:hAnsi="Times New Roman" w:cs="Times New Roman"/>
                <w:b/>
                <w:sz w:val="20"/>
                <w:szCs w:val="20"/>
                <w:lang w:val="sq-AL"/>
              </w:rPr>
              <w:t>3.</w:t>
            </w:r>
            <w:r w:rsidRPr="0006049F">
              <w:rPr>
                <w:rFonts w:ascii="Times New Roman" w:eastAsia="Calibri" w:hAnsi="Times New Roman" w:cs="Times New Roman"/>
                <w:sz w:val="20"/>
                <w:szCs w:val="20"/>
                <w:lang w:val="sq-AL"/>
              </w:rPr>
              <w:t>, nga verifikimet e kryera në Sistemin e Menaxhimit të Çëshjeve Gjyqësore (ICMIS) nuk rezulton që, gjatë periudhës 1 janar 2024 – 1 shtator 2024, të jetë paraqitur ndonjë ankim pranë Gjykatës Administrative të Apelit ndaj ndonjë vendimi të marrë në shkallë të tjera të gjykimit për çështje administrative me palë ndërgjyqëse persona fizikë me profesion gazetarë/punonjës të medias, me objekt lëndë shqyrtimi nga kjo Gjykatë.</w:t>
            </w:r>
          </w:p>
          <w:p w:rsidR="0006049F" w:rsidRPr="0006049F" w:rsidRDefault="0006049F" w:rsidP="0006049F">
            <w:pPr>
              <w:jc w:val="both"/>
              <w:rPr>
                <w:rFonts w:ascii="Times New Roman" w:eastAsia="Calibri" w:hAnsi="Times New Roman" w:cs="Times New Roman"/>
                <w:sz w:val="20"/>
                <w:szCs w:val="20"/>
                <w:lang w:val="sq-AL"/>
              </w:rPr>
            </w:pPr>
            <w:r w:rsidRPr="0006049F">
              <w:rPr>
                <w:rFonts w:ascii="Times New Roman" w:eastAsia="Calibri" w:hAnsi="Times New Roman" w:cs="Times New Roman"/>
                <w:sz w:val="20"/>
                <w:szCs w:val="20"/>
                <w:lang w:val="sq-AL"/>
              </w:rPr>
              <w:t xml:space="preserve">Përsa i takon pikës </w:t>
            </w:r>
            <w:r w:rsidRPr="0006049F">
              <w:rPr>
                <w:rFonts w:ascii="Times New Roman" w:eastAsia="Calibri" w:hAnsi="Times New Roman" w:cs="Times New Roman"/>
                <w:b/>
                <w:sz w:val="20"/>
                <w:szCs w:val="20"/>
                <w:lang w:val="sq-AL"/>
              </w:rPr>
              <w:t>2.</w:t>
            </w:r>
            <w:r w:rsidRPr="0006049F">
              <w:rPr>
                <w:rFonts w:ascii="Times New Roman" w:eastAsia="Calibri" w:hAnsi="Times New Roman" w:cs="Times New Roman"/>
                <w:sz w:val="20"/>
                <w:szCs w:val="20"/>
                <w:lang w:val="sq-AL"/>
              </w:rPr>
              <w:t>, çështjet penale nuk përbejnë lëndë shqyrtimi nga ana e Gjykatës Administrative të Apelit.</w:t>
            </w:r>
          </w:p>
          <w:p w:rsidR="0006049F" w:rsidRPr="0006049F" w:rsidRDefault="0006049F" w:rsidP="0006049F">
            <w:pPr>
              <w:jc w:val="both"/>
              <w:rPr>
                <w:rFonts w:ascii="Times New Roman" w:eastAsia="Calibri" w:hAnsi="Times New Roman" w:cs="Times New Roman"/>
                <w:sz w:val="20"/>
                <w:szCs w:val="20"/>
                <w:lang w:val="sq-AL"/>
              </w:rPr>
            </w:pPr>
            <w:r w:rsidRPr="0006049F">
              <w:rPr>
                <w:rFonts w:ascii="Times New Roman" w:eastAsia="Calibri" w:hAnsi="Times New Roman" w:cs="Times New Roman"/>
                <w:sz w:val="20"/>
                <w:szCs w:val="20"/>
                <w:lang w:val="sq-AL"/>
              </w:rPr>
              <w:t xml:space="preserve">Përsa i takon pikës </w:t>
            </w:r>
            <w:r w:rsidRPr="0006049F">
              <w:rPr>
                <w:rFonts w:ascii="Times New Roman" w:eastAsia="Calibri" w:hAnsi="Times New Roman" w:cs="Times New Roman"/>
                <w:b/>
                <w:sz w:val="20"/>
                <w:szCs w:val="20"/>
                <w:lang w:val="sq-AL"/>
              </w:rPr>
              <w:t>4.</w:t>
            </w:r>
            <w:r w:rsidRPr="0006049F">
              <w:rPr>
                <w:rFonts w:ascii="Times New Roman" w:eastAsia="Calibri" w:hAnsi="Times New Roman" w:cs="Times New Roman"/>
                <w:sz w:val="20"/>
                <w:szCs w:val="20"/>
                <w:lang w:val="sq-AL"/>
              </w:rPr>
              <w:t xml:space="preserve">, vetëm në lidhje me çështjet e mbartura, Gjykata Administrative e Apelit nuk është në gjendje të japë informacionin e kërkuar nga ana Juaj, pasi përpara dhjetor 2023 në Sistemin e Menaxhimit të Çështjeve Gjyqësore (ICMIS) të përdorur nga kjo Gjykatë nuk regjistroheshin të dhëna të drejtpërdrejta të lidhura </w:t>
            </w:r>
            <w:r w:rsidRPr="0006049F">
              <w:rPr>
                <w:rFonts w:ascii="Times New Roman" w:eastAsia="Calibri" w:hAnsi="Times New Roman" w:cs="Times New Roman"/>
                <w:sz w:val="20"/>
                <w:szCs w:val="20"/>
                <w:lang w:val="sq-AL"/>
              </w:rPr>
              <w:lastRenderedPageBreak/>
              <w:t>me natyrën e veprimtarisë profesionale të palëve ndërgjyqëse.</w:t>
            </w:r>
          </w:p>
          <w:p w:rsidR="0006049F" w:rsidRPr="0006049F" w:rsidRDefault="0006049F" w:rsidP="0006049F">
            <w:pPr>
              <w:jc w:val="both"/>
              <w:rPr>
                <w:rFonts w:ascii="Times New Roman" w:eastAsia="Calibri" w:hAnsi="Times New Roman" w:cs="Times New Roman"/>
                <w:sz w:val="20"/>
                <w:szCs w:val="20"/>
                <w:lang w:val="sq-AL"/>
              </w:rPr>
            </w:pPr>
            <w:r w:rsidRPr="0006049F">
              <w:rPr>
                <w:rFonts w:ascii="Times New Roman" w:eastAsia="Calibri" w:hAnsi="Times New Roman" w:cs="Times New Roman"/>
                <w:sz w:val="20"/>
                <w:szCs w:val="20"/>
                <w:lang w:val="sq-AL"/>
              </w:rPr>
              <w:t xml:space="preserve">Përsa i takon pikës </w:t>
            </w:r>
            <w:r w:rsidRPr="0006049F">
              <w:rPr>
                <w:rFonts w:ascii="Times New Roman" w:eastAsia="Calibri" w:hAnsi="Times New Roman" w:cs="Times New Roman"/>
                <w:b/>
                <w:sz w:val="20"/>
                <w:szCs w:val="20"/>
                <w:lang w:val="sq-AL"/>
              </w:rPr>
              <w:t>5.</w:t>
            </w:r>
            <w:r w:rsidRPr="0006049F">
              <w:rPr>
                <w:rFonts w:ascii="Times New Roman" w:eastAsia="Calibri" w:hAnsi="Times New Roman" w:cs="Times New Roman"/>
                <w:sz w:val="20"/>
                <w:szCs w:val="20"/>
                <w:lang w:val="sq-AL"/>
              </w:rPr>
              <w:t>, sqarohet se me</w:t>
            </w:r>
            <w:r>
              <w:rPr>
                <w:rFonts w:ascii="Times New Roman" w:eastAsia="Calibri" w:hAnsi="Times New Roman" w:cs="Times New Roman"/>
                <w:sz w:val="20"/>
                <w:szCs w:val="20"/>
                <w:lang w:val="sq-AL"/>
              </w:rPr>
              <w:t xml:space="preserve"> shkresën përcjellëse nr. ***** prot., datë *****</w:t>
            </w:r>
            <w:r w:rsidRPr="0006049F">
              <w:rPr>
                <w:rFonts w:ascii="Times New Roman" w:eastAsia="Calibri" w:hAnsi="Times New Roman" w:cs="Times New Roman"/>
                <w:sz w:val="20"/>
                <w:szCs w:val="20"/>
                <w:lang w:val="sq-AL"/>
              </w:rPr>
              <w:t>, protokolluar pranë Gjykatës Admi</w:t>
            </w:r>
            <w:r>
              <w:rPr>
                <w:rFonts w:ascii="Times New Roman" w:eastAsia="Calibri" w:hAnsi="Times New Roman" w:cs="Times New Roman"/>
                <w:sz w:val="20"/>
                <w:szCs w:val="20"/>
                <w:lang w:val="sq-AL"/>
              </w:rPr>
              <w:t>nistrative të Apelit me nr. ***** prot., datë *****</w:t>
            </w:r>
            <w:r w:rsidRPr="0006049F">
              <w:rPr>
                <w:rFonts w:ascii="Times New Roman" w:eastAsia="Calibri" w:hAnsi="Times New Roman" w:cs="Times New Roman"/>
                <w:sz w:val="20"/>
                <w:szCs w:val="20"/>
                <w:lang w:val="sq-AL"/>
              </w:rPr>
              <w:t xml:space="preserve">, Këshilli i Lartë Gjyqësor ka dërguar Manualin Udhëzues mbi zhvillimet që janë kryer për Sistemin e Menaxhimit të Çështjeve Gjyqësore (ICMIS), ku ndër të tjera është shtuar edhe </w:t>
            </w:r>
            <w:r w:rsidRPr="0006049F">
              <w:rPr>
                <w:rFonts w:ascii="Times New Roman" w:eastAsia="Calibri" w:hAnsi="Times New Roman" w:cs="Times New Roman"/>
                <w:b/>
                <w:sz w:val="20"/>
                <w:szCs w:val="20"/>
                <w:lang w:val="sq-AL"/>
              </w:rPr>
              <w:t>Rubrika “</w:t>
            </w:r>
            <w:r w:rsidRPr="0006049F">
              <w:rPr>
                <w:rFonts w:ascii="Times New Roman" w:eastAsia="Calibri" w:hAnsi="Times New Roman" w:cs="Times New Roman"/>
                <w:b/>
                <w:i/>
                <w:sz w:val="20"/>
                <w:szCs w:val="20"/>
                <w:lang w:val="sq-AL"/>
              </w:rPr>
              <w:t>Padi me palë gazetarë/përfaqësues mediash</w:t>
            </w:r>
            <w:r w:rsidRPr="0006049F">
              <w:rPr>
                <w:rFonts w:ascii="Times New Roman" w:eastAsia="Calibri" w:hAnsi="Times New Roman" w:cs="Times New Roman"/>
                <w:b/>
                <w:sz w:val="20"/>
                <w:szCs w:val="20"/>
                <w:lang w:val="sq-AL"/>
              </w:rPr>
              <w:t>”</w:t>
            </w:r>
            <w:r w:rsidRPr="0006049F">
              <w:rPr>
                <w:rFonts w:ascii="Times New Roman" w:eastAsia="Calibri" w:hAnsi="Times New Roman" w:cs="Times New Roman"/>
                <w:sz w:val="20"/>
                <w:szCs w:val="20"/>
                <w:lang w:val="sq-AL"/>
              </w:rPr>
              <w:t xml:space="preserve"> për t’u plotësuar në momentin e regjistrimit të tyre nga nëpunësi civil gjyqësor përkatës. Falë plotësimit të saj, që kryhet rregullisht, vetë sistemi gjeneron të dhëna statistikore të detajuara, në formën e një regjistri elektronik, në lidhje me këto lloj padish, duke nisur nga periudha e sipërpërmendur.</w:t>
            </w:r>
          </w:p>
          <w:p w:rsidR="00685FDA" w:rsidRPr="0006049F" w:rsidRDefault="00685FDA" w:rsidP="00A36BAD">
            <w:pPr>
              <w:jc w:val="both"/>
              <w:rPr>
                <w:rFonts w:ascii="Times New Roman" w:eastAsia="Calibri" w:hAnsi="Times New Roman" w:cs="Times New Roman"/>
                <w:sz w:val="20"/>
                <w:szCs w:val="20"/>
                <w:lang w:val="sq-AL"/>
              </w:rPr>
            </w:pPr>
          </w:p>
          <w:p w:rsidR="00685FDA" w:rsidRPr="00B47AAC" w:rsidRDefault="00685FDA" w:rsidP="008710DF">
            <w:pPr>
              <w:jc w:val="both"/>
              <w:rPr>
                <w:rFonts w:ascii="Times New Roman" w:eastAsia="Calibri" w:hAnsi="Times New Roman" w:cs="Times New Roman"/>
                <w:sz w:val="20"/>
                <w:szCs w:val="20"/>
                <w:lang w:val="sq-AL"/>
              </w:rPr>
            </w:pPr>
          </w:p>
        </w:tc>
        <w:tc>
          <w:tcPr>
            <w:tcW w:w="1723" w:type="dxa"/>
          </w:tcPr>
          <w:p w:rsidR="00685FDA" w:rsidRPr="00F12109" w:rsidRDefault="001B1962" w:rsidP="00A36BAD">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E </w:t>
            </w:r>
            <w:proofErr w:type="spellStart"/>
            <w:r>
              <w:rPr>
                <w:rFonts w:ascii="Times New Roman" w:eastAsia="Calibri" w:hAnsi="Times New Roman" w:cs="Times New Roman"/>
                <w:sz w:val="20"/>
                <w:szCs w:val="20"/>
              </w:rPr>
              <w:t>plotë</w:t>
            </w:r>
            <w:proofErr w:type="spellEnd"/>
          </w:p>
        </w:tc>
        <w:tc>
          <w:tcPr>
            <w:tcW w:w="1017" w:type="dxa"/>
          </w:tcPr>
          <w:p w:rsidR="00685FDA" w:rsidRPr="00F12109" w:rsidRDefault="00685FDA" w:rsidP="00A36BAD">
            <w:pPr>
              <w:rPr>
                <w:rFonts w:ascii="Times New Roman" w:eastAsia="Calibri" w:hAnsi="Times New Roman" w:cs="Times New Roman"/>
                <w:sz w:val="20"/>
                <w:szCs w:val="20"/>
              </w:rPr>
            </w:pPr>
            <w:proofErr w:type="spellStart"/>
            <w:r w:rsidRPr="00F12109">
              <w:rPr>
                <w:rFonts w:ascii="Times New Roman" w:eastAsia="Calibri" w:hAnsi="Times New Roman" w:cs="Times New Roman"/>
                <w:sz w:val="20"/>
                <w:szCs w:val="20"/>
              </w:rPr>
              <w:t>Nuk</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ka</w:t>
            </w:r>
            <w:proofErr w:type="spellEnd"/>
          </w:p>
        </w:tc>
      </w:tr>
      <w:tr w:rsidR="00685FDA" w:rsidRPr="00F12109" w:rsidTr="00A36BAD">
        <w:trPr>
          <w:trHeight w:val="295"/>
        </w:trPr>
        <w:tc>
          <w:tcPr>
            <w:tcW w:w="715" w:type="dxa"/>
          </w:tcPr>
          <w:p w:rsidR="00685FDA" w:rsidRPr="00F12109" w:rsidRDefault="00685FDA" w:rsidP="00A36BAD">
            <w:pPr>
              <w:rPr>
                <w:rFonts w:ascii="Times New Roman" w:eastAsia="Calibri" w:hAnsi="Times New Roman" w:cs="Times New Roman"/>
                <w:sz w:val="20"/>
                <w:szCs w:val="20"/>
              </w:rPr>
            </w:pPr>
            <w:r w:rsidRPr="00FD0EF5">
              <w:rPr>
                <w:rFonts w:ascii="Times New Roman" w:eastAsia="Calibri" w:hAnsi="Times New Roman" w:cs="Times New Roman"/>
                <w:sz w:val="20"/>
                <w:szCs w:val="20"/>
              </w:rPr>
              <w:lastRenderedPageBreak/>
              <w:t>3</w:t>
            </w:r>
          </w:p>
        </w:tc>
        <w:tc>
          <w:tcPr>
            <w:tcW w:w="1133" w:type="dxa"/>
          </w:tcPr>
          <w:p w:rsidR="00685FDA" w:rsidRPr="00F12109" w:rsidRDefault="00A36BAD" w:rsidP="00A36BAD">
            <w:pPr>
              <w:rPr>
                <w:rFonts w:ascii="Times New Roman" w:eastAsia="Calibri" w:hAnsi="Times New Roman" w:cs="Times New Roman"/>
                <w:sz w:val="20"/>
                <w:szCs w:val="20"/>
              </w:rPr>
            </w:pPr>
            <w:r>
              <w:rPr>
                <w:rFonts w:ascii="Times New Roman" w:eastAsia="Calibri" w:hAnsi="Times New Roman" w:cs="Times New Roman"/>
                <w:sz w:val="20"/>
                <w:szCs w:val="20"/>
              </w:rPr>
              <w:t>08.10</w:t>
            </w:r>
            <w:r w:rsidR="00685FDA" w:rsidRPr="00FD0EF5">
              <w:rPr>
                <w:rFonts w:ascii="Times New Roman" w:eastAsia="Calibri" w:hAnsi="Times New Roman" w:cs="Times New Roman"/>
                <w:sz w:val="20"/>
                <w:szCs w:val="20"/>
              </w:rPr>
              <w:t>.2024</w:t>
            </w:r>
          </w:p>
        </w:tc>
        <w:tc>
          <w:tcPr>
            <w:tcW w:w="1657" w:type="dxa"/>
          </w:tcPr>
          <w:p w:rsidR="00685FDA" w:rsidRDefault="002B02F5" w:rsidP="00A36BAD">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Kërkesë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pë</w:t>
            </w:r>
            <w:r w:rsidR="00A36BAD">
              <w:rPr>
                <w:rFonts w:ascii="Times New Roman" w:eastAsia="Calibri" w:hAnsi="Times New Roman" w:cs="Times New Roman"/>
                <w:sz w:val="20"/>
                <w:szCs w:val="20"/>
              </w:rPr>
              <w:t>r</w:t>
            </w:r>
            <w:proofErr w:type="spellEnd"/>
            <w:r w:rsidR="00A36BAD">
              <w:rPr>
                <w:rFonts w:ascii="Times New Roman" w:eastAsia="Calibri" w:hAnsi="Times New Roman" w:cs="Times New Roman"/>
                <w:sz w:val="20"/>
                <w:szCs w:val="20"/>
              </w:rPr>
              <w:t xml:space="preserve"> </w:t>
            </w:r>
            <w:proofErr w:type="spellStart"/>
            <w:r w:rsidR="00A36BAD">
              <w:rPr>
                <w:rFonts w:ascii="Times New Roman" w:eastAsia="Calibri" w:hAnsi="Times New Roman" w:cs="Times New Roman"/>
                <w:sz w:val="20"/>
                <w:szCs w:val="20"/>
              </w:rPr>
              <w:t>informacion</w:t>
            </w:r>
            <w:proofErr w:type="spellEnd"/>
            <w:r w:rsidR="00A36BAD">
              <w:rPr>
                <w:rFonts w:ascii="Times New Roman" w:eastAsia="Calibri" w:hAnsi="Times New Roman" w:cs="Times New Roman"/>
                <w:sz w:val="20"/>
                <w:szCs w:val="20"/>
              </w:rPr>
              <w:t>.</w:t>
            </w:r>
          </w:p>
          <w:p w:rsidR="00685FDA" w:rsidRPr="008C4AA1" w:rsidRDefault="00685FDA" w:rsidP="00A36BAD">
            <w:pPr>
              <w:jc w:val="center"/>
              <w:rPr>
                <w:rFonts w:ascii="Times New Roman" w:eastAsia="Calibri" w:hAnsi="Times New Roman" w:cs="Times New Roman"/>
                <w:sz w:val="20"/>
                <w:szCs w:val="20"/>
              </w:rPr>
            </w:pPr>
          </w:p>
        </w:tc>
        <w:tc>
          <w:tcPr>
            <w:tcW w:w="1155" w:type="dxa"/>
          </w:tcPr>
          <w:p w:rsidR="00685FDA" w:rsidRPr="00F12109" w:rsidRDefault="00A36BAD" w:rsidP="00A36BAD">
            <w:pPr>
              <w:rPr>
                <w:rFonts w:ascii="Times New Roman" w:eastAsia="Calibri" w:hAnsi="Times New Roman" w:cs="Times New Roman"/>
                <w:sz w:val="20"/>
                <w:szCs w:val="20"/>
              </w:rPr>
            </w:pPr>
            <w:r>
              <w:rPr>
                <w:rFonts w:ascii="Times New Roman" w:eastAsia="Calibri" w:hAnsi="Times New Roman" w:cs="Times New Roman"/>
                <w:sz w:val="20"/>
                <w:szCs w:val="20"/>
              </w:rPr>
              <w:t>11.10</w:t>
            </w:r>
            <w:r w:rsidR="00685FDA" w:rsidRPr="00F12109">
              <w:rPr>
                <w:rFonts w:ascii="Times New Roman" w:eastAsia="Calibri" w:hAnsi="Times New Roman" w:cs="Times New Roman"/>
                <w:sz w:val="20"/>
                <w:szCs w:val="20"/>
              </w:rPr>
              <w:t>.2024</w:t>
            </w:r>
          </w:p>
        </w:tc>
        <w:tc>
          <w:tcPr>
            <w:tcW w:w="2471" w:type="dxa"/>
          </w:tcPr>
          <w:p w:rsidR="00685FDA" w:rsidRPr="00C73A60" w:rsidRDefault="002B02F5" w:rsidP="00A36BAD">
            <w:pPr>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Në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Gjykatën</w:t>
            </w:r>
            <w:proofErr w:type="spellEnd"/>
            <w:r>
              <w:rPr>
                <w:rFonts w:ascii="Times New Roman" w:eastAsia="Calibri" w:hAnsi="Times New Roman" w:cs="Times New Roman"/>
                <w:sz w:val="20"/>
                <w:szCs w:val="20"/>
              </w:rPr>
              <w:t xml:space="preserve"> e </w:t>
            </w:r>
            <w:proofErr w:type="spellStart"/>
            <w:r>
              <w:rPr>
                <w:rFonts w:ascii="Times New Roman" w:eastAsia="Calibri" w:hAnsi="Times New Roman" w:cs="Times New Roman"/>
                <w:sz w:val="20"/>
                <w:szCs w:val="20"/>
              </w:rPr>
              <w:t>Shkallës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Parë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të</w:t>
            </w:r>
            <w:proofErr w:type="spellEnd"/>
            <w:r w:rsidR="00A36BAD" w:rsidRPr="00A36BAD">
              <w:rPr>
                <w:rFonts w:ascii="Times New Roman" w:eastAsia="Calibri" w:hAnsi="Times New Roman" w:cs="Times New Roman"/>
                <w:sz w:val="20"/>
                <w:szCs w:val="20"/>
              </w:rPr>
              <w:t xml:space="preserve"> </w:t>
            </w:r>
            <w:proofErr w:type="spellStart"/>
            <w:r w:rsidR="00A36BAD" w:rsidRPr="00A36BAD">
              <w:rPr>
                <w:rFonts w:ascii="Times New Roman" w:eastAsia="Calibri" w:hAnsi="Times New Roman" w:cs="Times New Roman"/>
                <w:sz w:val="20"/>
                <w:szCs w:val="20"/>
              </w:rPr>
              <w:t>Jurid</w:t>
            </w:r>
            <w:r>
              <w:rPr>
                <w:rFonts w:ascii="Times New Roman" w:eastAsia="Calibri" w:hAnsi="Times New Roman" w:cs="Times New Roman"/>
                <w:sz w:val="20"/>
                <w:szCs w:val="20"/>
              </w:rPr>
              <w:t>iksionit</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Përgjithshëm</w:t>
            </w:r>
            <w:proofErr w:type="spellEnd"/>
            <w:r>
              <w:rPr>
                <w:rFonts w:ascii="Times New Roman" w:eastAsia="Calibri" w:hAnsi="Times New Roman" w:cs="Times New Roman"/>
                <w:sz w:val="20"/>
                <w:szCs w:val="20"/>
              </w:rPr>
              <w:t xml:space="preserve"> ***** </w:t>
            </w:r>
            <w:proofErr w:type="spellStart"/>
            <w:r>
              <w:rPr>
                <w:rFonts w:ascii="Times New Roman" w:eastAsia="Calibri" w:hAnsi="Times New Roman" w:cs="Times New Roman"/>
                <w:sz w:val="20"/>
                <w:szCs w:val="20"/>
              </w:rPr>
              <w:t>është</w:t>
            </w:r>
            <w:proofErr w:type="spellEnd"/>
            <w:r>
              <w:rPr>
                <w:rFonts w:ascii="Times New Roman" w:eastAsia="Calibri" w:hAnsi="Times New Roman" w:cs="Times New Roman"/>
                <w:sz w:val="20"/>
                <w:szCs w:val="20"/>
              </w:rPr>
              <w:t xml:space="preserve"> duke u </w:t>
            </w:r>
            <w:proofErr w:type="spellStart"/>
            <w:r>
              <w:rPr>
                <w:rFonts w:ascii="Times New Roman" w:eastAsia="Calibri" w:hAnsi="Times New Roman" w:cs="Times New Roman"/>
                <w:sz w:val="20"/>
                <w:szCs w:val="20"/>
              </w:rPr>
              <w:t>gjykuar</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çë</w:t>
            </w:r>
            <w:r w:rsidR="00A36BAD" w:rsidRPr="00A36BAD">
              <w:rPr>
                <w:rFonts w:ascii="Times New Roman" w:eastAsia="Calibri" w:hAnsi="Times New Roman" w:cs="Times New Roman"/>
                <w:sz w:val="20"/>
                <w:szCs w:val="20"/>
              </w:rPr>
              <w:t>shtja</w:t>
            </w:r>
            <w:proofErr w:type="spellEnd"/>
            <w:r w:rsidR="00A36BAD" w:rsidRPr="00A36BAD">
              <w:rPr>
                <w:rFonts w:ascii="Times New Roman" w:eastAsia="Calibri" w:hAnsi="Times New Roman" w:cs="Times New Roman"/>
                <w:sz w:val="20"/>
                <w:szCs w:val="20"/>
              </w:rPr>
              <w:t xml:space="preserve"> </w:t>
            </w:r>
            <w:proofErr w:type="spellStart"/>
            <w:r w:rsidR="00A36BAD">
              <w:rPr>
                <w:rFonts w:ascii="Times New Roman" w:eastAsia="Calibri" w:hAnsi="Times New Roman" w:cs="Times New Roman"/>
                <w:sz w:val="20"/>
                <w:szCs w:val="20"/>
              </w:rPr>
              <w:t>Nr</w:t>
            </w:r>
            <w:proofErr w:type="spellEnd"/>
            <w:r w:rsidR="00A36BAD">
              <w:rPr>
                <w:rFonts w:ascii="Times New Roman" w:eastAsia="Calibri" w:hAnsi="Times New Roman" w:cs="Times New Roman"/>
                <w:sz w:val="20"/>
                <w:szCs w:val="20"/>
              </w:rPr>
              <w:t>. ***</w:t>
            </w:r>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Regjistri</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Themeltar</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datë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regjistrimi</w:t>
            </w:r>
            <w:proofErr w:type="spellEnd"/>
            <w:r>
              <w:rPr>
                <w:rFonts w:ascii="Times New Roman" w:eastAsia="Calibri" w:hAnsi="Times New Roman" w:cs="Times New Roman"/>
                <w:sz w:val="20"/>
                <w:szCs w:val="20"/>
              </w:rPr>
              <w:t xml:space="preserve"> *****, </w:t>
            </w:r>
            <w:proofErr w:type="spellStart"/>
            <w:r>
              <w:rPr>
                <w:rFonts w:ascii="Times New Roman" w:eastAsia="Calibri" w:hAnsi="Times New Roman" w:cs="Times New Roman"/>
                <w:sz w:val="20"/>
                <w:szCs w:val="20"/>
              </w:rPr>
              <w:t>që</w:t>
            </w:r>
            <w:proofErr w:type="spellEnd"/>
            <w:r w:rsidR="00A36BAD">
              <w:rPr>
                <w:rFonts w:ascii="Times New Roman" w:eastAsia="Calibri" w:hAnsi="Times New Roman" w:cs="Times New Roman"/>
                <w:sz w:val="20"/>
                <w:szCs w:val="20"/>
              </w:rPr>
              <w:t xml:space="preserve"> </w:t>
            </w:r>
            <w:proofErr w:type="spellStart"/>
            <w:r w:rsidR="00A36BAD">
              <w:rPr>
                <w:rFonts w:ascii="Times New Roman" w:eastAsia="Calibri" w:hAnsi="Times New Roman" w:cs="Times New Roman"/>
                <w:sz w:val="20"/>
                <w:szCs w:val="20"/>
              </w:rPr>
              <w:t>i</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përket</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Paditës</w:t>
            </w:r>
            <w:proofErr w:type="spellEnd"/>
            <w:r>
              <w:rPr>
                <w:rFonts w:ascii="Times New Roman" w:eastAsia="Calibri" w:hAnsi="Times New Roman" w:cs="Times New Roman"/>
                <w:sz w:val="20"/>
                <w:szCs w:val="20"/>
              </w:rPr>
              <w:t xml:space="preserve"> *****, </w:t>
            </w:r>
            <w:proofErr w:type="spellStart"/>
            <w:r>
              <w:rPr>
                <w:rFonts w:ascii="Times New Roman" w:eastAsia="Calibri" w:hAnsi="Times New Roman" w:cs="Times New Roman"/>
                <w:sz w:val="20"/>
                <w:szCs w:val="20"/>
              </w:rPr>
              <w:t>Të</w:t>
            </w:r>
            <w:proofErr w:type="spellEnd"/>
            <w:r w:rsidR="00A36BAD">
              <w:rPr>
                <w:rFonts w:ascii="Times New Roman" w:eastAsia="Calibri" w:hAnsi="Times New Roman" w:cs="Times New Roman"/>
                <w:sz w:val="20"/>
                <w:szCs w:val="20"/>
              </w:rPr>
              <w:t xml:space="preserve"> </w:t>
            </w:r>
            <w:proofErr w:type="spellStart"/>
            <w:r w:rsidR="00A36BAD">
              <w:rPr>
                <w:rFonts w:ascii="Times New Roman" w:eastAsia="Calibri" w:hAnsi="Times New Roman" w:cs="Times New Roman"/>
                <w:sz w:val="20"/>
                <w:szCs w:val="20"/>
              </w:rPr>
              <w:t>paditur</w:t>
            </w:r>
            <w:proofErr w:type="spellEnd"/>
            <w:r w:rsidR="00A36BAD">
              <w:rPr>
                <w:rFonts w:ascii="Times New Roman" w:eastAsia="Calibri" w:hAnsi="Times New Roman" w:cs="Times New Roman"/>
                <w:sz w:val="20"/>
                <w:szCs w:val="20"/>
              </w:rPr>
              <w:t xml:space="preserve"> *****, </w:t>
            </w:r>
            <w:proofErr w:type="spellStart"/>
            <w:r w:rsidR="00A36BAD">
              <w:rPr>
                <w:rFonts w:ascii="Times New Roman" w:eastAsia="Calibri" w:hAnsi="Times New Roman" w:cs="Times New Roman"/>
                <w:sz w:val="20"/>
                <w:szCs w:val="20"/>
              </w:rPr>
              <w:t>Objekti</w:t>
            </w:r>
            <w:proofErr w:type="spellEnd"/>
            <w:r w:rsidR="00A36BAD">
              <w:rPr>
                <w:rFonts w:ascii="Times New Roman" w:eastAsia="Calibri" w:hAnsi="Times New Roman" w:cs="Times New Roman"/>
                <w:sz w:val="20"/>
                <w:szCs w:val="20"/>
              </w:rPr>
              <w:t xml:space="preserve"> *****, </w:t>
            </w:r>
            <w:proofErr w:type="spellStart"/>
            <w:r w:rsidR="00A36BAD">
              <w:rPr>
                <w:rFonts w:ascii="Times New Roman" w:eastAsia="Calibri" w:hAnsi="Times New Roman" w:cs="Times New Roman"/>
                <w:sz w:val="20"/>
                <w:szCs w:val="20"/>
              </w:rPr>
              <w:t>Baza</w:t>
            </w:r>
            <w:proofErr w:type="spellEnd"/>
            <w:r w:rsidR="00A36BAD">
              <w:rPr>
                <w:rFonts w:ascii="Times New Roman" w:eastAsia="Calibri" w:hAnsi="Times New Roman" w:cs="Times New Roman"/>
                <w:sz w:val="20"/>
                <w:szCs w:val="20"/>
              </w:rPr>
              <w:t xml:space="preserve"> </w:t>
            </w:r>
            <w:proofErr w:type="spellStart"/>
            <w:r w:rsidR="00A36BAD">
              <w:rPr>
                <w:rFonts w:ascii="Times New Roman" w:eastAsia="Calibri" w:hAnsi="Times New Roman" w:cs="Times New Roman"/>
                <w:sz w:val="20"/>
                <w:szCs w:val="20"/>
              </w:rPr>
              <w:t>Ligjore</w:t>
            </w:r>
            <w:proofErr w:type="spellEnd"/>
            <w:r w:rsidR="00A36BAD">
              <w:rPr>
                <w:rFonts w:ascii="Times New Roman" w:eastAsia="Calibri" w:hAnsi="Times New Roman" w:cs="Times New Roman"/>
                <w:sz w:val="20"/>
                <w:szCs w:val="20"/>
              </w:rPr>
              <w:t xml:space="preserve"> *****</w:t>
            </w:r>
            <w:r w:rsidR="00665DEC">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Çështja</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objekt</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gjykimi</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është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pezulluar</w:t>
            </w:r>
            <w:proofErr w:type="spellEnd"/>
            <w:r>
              <w:rPr>
                <w:rFonts w:ascii="Times New Roman" w:eastAsia="Calibri" w:hAnsi="Times New Roman" w:cs="Times New Roman"/>
                <w:sz w:val="20"/>
                <w:szCs w:val="20"/>
              </w:rPr>
              <w:t xml:space="preserve"> me </w:t>
            </w:r>
            <w:proofErr w:type="spellStart"/>
            <w:r>
              <w:rPr>
                <w:rFonts w:ascii="Times New Roman" w:eastAsia="Calibri" w:hAnsi="Times New Roman" w:cs="Times New Roman"/>
                <w:sz w:val="20"/>
                <w:szCs w:val="20"/>
              </w:rPr>
              <w:t>qëllim</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përfundimin</w:t>
            </w:r>
            <w:proofErr w:type="spellEnd"/>
            <w:r>
              <w:rPr>
                <w:rFonts w:ascii="Times New Roman" w:eastAsia="Calibri" w:hAnsi="Times New Roman" w:cs="Times New Roman"/>
                <w:sz w:val="20"/>
                <w:szCs w:val="20"/>
              </w:rPr>
              <w:t xml:space="preserve"> e </w:t>
            </w:r>
            <w:proofErr w:type="spellStart"/>
            <w:r>
              <w:rPr>
                <w:rFonts w:ascii="Times New Roman" w:eastAsia="Calibri" w:hAnsi="Times New Roman" w:cs="Times New Roman"/>
                <w:sz w:val="20"/>
                <w:szCs w:val="20"/>
              </w:rPr>
              <w:t>çë</w:t>
            </w:r>
            <w:r w:rsidR="00665DEC">
              <w:rPr>
                <w:rFonts w:ascii="Times New Roman" w:eastAsia="Calibri" w:hAnsi="Times New Roman" w:cs="Times New Roman"/>
                <w:sz w:val="20"/>
                <w:szCs w:val="20"/>
              </w:rPr>
              <w:t>shtjes</w:t>
            </w:r>
            <w:proofErr w:type="spellEnd"/>
            <w:r w:rsidR="00665DE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vendim</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që</w:t>
            </w:r>
            <w:proofErr w:type="spellEnd"/>
            <w:r w:rsidR="00665DEC">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i</w:t>
            </w:r>
            <w:proofErr w:type="spellEnd"/>
            <w:r w:rsidR="00665DEC">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përket</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palëve</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ndërgjyqë</w:t>
            </w:r>
            <w:r w:rsidR="00665DEC">
              <w:rPr>
                <w:rFonts w:ascii="Times New Roman" w:eastAsia="Calibri" w:hAnsi="Times New Roman" w:cs="Times New Roman"/>
                <w:sz w:val="20"/>
                <w:szCs w:val="20"/>
              </w:rPr>
              <w:t>se</w:t>
            </w:r>
            <w:proofErr w:type="spellEnd"/>
            <w:r w:rsidR="00665DEC">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paditë</w:t>
            </w:r>
            <w:r w:rsidR="00665DEC">
              <w:rPr>
                <w:rFonts w:ascii="Times New Roman" w:eastAsia="Calibri" w:hAnsi="Times New Roman" w:cs="Times New Roman"/>
                <w:sz w:val="20"/>
                <w:szCs w:val="20"/>
              </w:rPr>
              <w:t>s</w:t>
            </w:r>
            <w:proofErr w:type="spellEnd"/>
            <w:r w:rsidR="00665DEC">
              <w:rPr>
                <w:rFonts w:ascii="Times New Roman" w:eastAsia="Calibri" w:hAnsi="Times New Roman" w:cs="Times New Roman"/>
                <w:sz w:val="20"/>
                <w:szCs w:val="20"/>
              </w:rPr>
              <w:t xml:space="preserve"> *****, *****, e </w:t>
            </w:r>
            <w:proofErr w:type="spellStart"/>
            <w:r w:rsidR="00665DEC">
              <w:rPr>
                <w:rFonts w:ascii="Times New Roman" w:eastAsia="Calibri" w:hAnsi="Times New Roman" w:cs="Times New Roman"/>
                <w:sz w:val="20"/>
                <w:szCs w:val="20"/>
              </w:rPr>
              <w:t>paditur</w:t>
            </w:r>
            <w:proofErr w:type="spellEnd"/>
            <w:r w:rsidR="00665DEC">
              <w:rPr>
                <w:rFonts w:ascii="Times New Roman" w:eastAsia="Calibri" w:hAnsi="Times New Roman" w:cs="Times New Roman"/>
                <w:sz w:val="20"/>
                <w:szCs w:val="20"/>
              </w:rPr>
              <w:t xml:space="preserve"> *****, me </w:t>
            </w:r>
            <w:proofErr w:type="spellStart"/>
            <w:r w:rsidR="00665DEC">
              <w:rPr>
                <w:rFonts w:ascii="Times New Roman" w:eastAsia="Calibri" w:hAnsi="Times New Roman" w:cs="Times New Roman"/>
                <w:sz w:val="20"/>
                <w:szCs w:val="20"/>
              </w:rPr>
              <w:t>objekt</w:t>
            </w:r>
            <w:proofErr w:type="spellEnd"/>
            <w:r w:rsidR="00665DE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çështje</w:t>
            </w:r>
            <w:proofErr w:type="spellEnd"/>
            <w:r>
              <w:rPr>
                <w:rFonts w:ascii="Times New Roman" w:eastAsia="Calibri" w:hAnsi="Times New Roman" w:cs="Times New Roman"/>
                <w:sz w:val="20"/>
                <w:szCs w:val="20"/>
              </w:rPr>
              <w:t xml:space="preserve"> e </w:t>
            </w:r>
            <w:proofErr w:type="spellStart"/>
            <w:r>
              <w:rPr>
                <w:rFonts w:ascii="Times New Roman" w:eastAsia="Calibri" w:hAnsi="Times New Roman" w:cs="Times New Roman"/>
                <w:sz w:val="20"/>
                <w:szCs w:val="20"/>
              </w:rPr>
              <w:t>regjistruar</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në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datë</w:t>
            </w:r>
            <w:r w:rsidR="00665DEC">
              <w:rPr>
                <w:rFonts w:ascii="Times New Roman" w:eastAsia="Calibri" w:hAnsi="Times New Roman" w:cs="Times New Roman"/>
                <w:sz w:val="20"/>
                <w:szCs w:val="20"/>
              </w:rPr>
              <w:t>n</w:t>
            </w:r>
            <w:proofErr w:type="spellEnd"/>
            <w:r w:rsidR="00665DE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në</w:t>
            </w:r>
            <w:proofErr w:type="spellEnd"/>
            <w:r w:rsidR="00665DEC">
              <w:rPr>
                <w:rFonts w:ascii="Times New Roman" w:eastAsia="Calibri" w:hAnsi="Times New Roman" w:cs="Times New Roman"/>
                <w:sz w:val="20"/>
                <w:szCs w:val="20"/>
              </w:rPr>
              <w:t xml:space="preserve"> </w:t>
            </w:r>
            <w:proofErr w:type="spellStart"/>
            <w:r w:rsidR="00665DEC">
              <w:rPr>
                <w:rFonts w:ascii="Times New Roman" w:eastAsia="Calibri" w:hAnsi="Times New Roman" w:cs="Times New Roman"/>
                <w:sz w:val="20"/>
                <w:szCs w:val="20"/>
              </w:rPr>
              <w:t>Gj</w:t>
            </w:r>
            <w:r>
              <w:rPr>
                <w:rFonts w:ascii="Times New Roman" w:eastAsia="Calibri" w:hAnsi="Times New Roman" w:cs="Times New Roman"/>
                <w:sz w:val="20"/>
                <w:szCs w:val="20"/>
              </w:rPr>
              <w:t>ykatë</w:t>
            </w:r>
            <w:r w:rsidR="00665DEC">
              <w:rPr>
                <w:rFonts w:ascii="Times New Roman" w:eastAsia="Calibri" w:hAnsi="Times New Roman" w:cs="Times New Roman"/>
                <w:sz w:val="20"/>
                <w:szCs w:val="20"/>
              </w:rPr>
              <w:t>n</w:t>
            </w:r>
            <w:proofErr w:type="spellEnd"/>
            <w:r w:rsidR="00665DEC">
              <w:rPr>
                <w:rFonts w:ascii="Times New Roman" w:eastAsia="Calibri" w:hAnsi="Times New Roman" w:cs="Times New Roman"/>
                <w:sz w:val="20"/>
                <w:szCs w:val="20"/>
              </w:rPr>
              <w:t xml:space="preserve"> e *****. </w:t>
            </w:r>
            <w:r w:rsidR="00665DEC" w:rsidRPr="00C73A60">
              <w:rPr>
                <w:rFonts w:ascii="Times New Roman" w:eastAsia="Calibri" w:hAnsi="Times New Roman" w:cs="Times New Roman"/>
                <w:sz w:val="20"/>
                <w:szCs w:val="20"/>
              </w:rPr>
              <w:t>M</w:t>
            </w:r>
            <w:r w:rsidRPr="00C73A60">
              <w:rPr>
                <w:rFonts w:ascii="Times New Roman" w:eastAsia="Calibri" w:hAnsi="Times New Roman" w:cs="Times New Roman"/>
                <w:sz w:val="20"/>
                <w:szCs w:val="20"/>
              </w:rPr>
              <w:t xml:space="preserve">e </w:t>
            </w:r>
            <w:proofErr w:type="spellStart"/>
            <w:r w:rsidRPr="00C73A60">
              <w:rPr>
                <w:rFonts w:ascii="Times New Roman" w:eastAsia="Calibri" w:hAnsi="Times New Roman" w:cs="Times New Roman"/>
                <w:sz w:val="20"/>
                <w:szCs w:val="20"/>
              </w:rPr>
              <w:t>shkresë</w:t>
            </w:r>
            <w:r w:rsidR="00C73A60" w:rsidRPr="00C73A60">
              <w:rPr>
                <w:rFonts w:ascii="Times New Roman" w:eastAsia="Calibri" w:hAnsi="Times New Roman" w:cs="Times New Roman"/>
                <w:sz w:val="20"/>
                <w:szCs w:val="20"/>
              </w:rPr>
              <w:t>n</w:t>
            </w:r>
            <w:proofErr w:type="spellEnd"/>
            <w:r w:rsidR="00C73A60" w:rsidRPr="00C73A60">
              <w:rPr>
                <w:rFonts w:ascii="Times New Roman" w:eastAsia="Calibri" w:hAnsi="Times New Roman" w:cs="Times New Roman"/>
                <w:sz w:val="20"/>
                <w:szCs w:val="20"/>
              </w:rPr>
              <w:t xml:space="preserve"> </w:t>
            </w:r>
            <w:proofErr w:type="spellStart"/>
            <w:r w:rsidR="00C73A60" w:rsidRPr="00C73A60">
              <w:rPr>
                <w:rFonts w:ascii="Times New Roman" w:eastAsia="Calibri" w:hAnsi="Times New Roman" w:cs="Times New Roman"/>
                <w:sz w:val="20"/>
                <w:szCs w:val="20"/>
              </w:rPr>
              <w:t>kthim</w:t>
            </w:r>
            <w:proofErr w:type="spellEnd"/>
            <w:r w:rsidR="00C73A60" w:rsidRPr="00C73A60">
              <w:rPr>
                <w:rFonts w:ascii="Times New Roman" w:eastAsia="Calibri" w:hAnsi="Times New Roman" w:cs="Times New Roman"/>
                <w:sz w:val="20"/>
                <w:szCs w:val="20"/>
              </w:rPr>
              <w:t xml:space="preserve"> </w:t>
            </w:r>
            <w:proofErr w:type="spellStart"/>
            <w:r w:rsidR="00C73A60" w:rsidRPr="00C73A60">
              <w:rPr>
                <w:rFonts w:ascii="Times New Roman" w:eastAsia="Calibri" w:hAnsi="Times New Roman" w:cs="Times New Roman"/>
                <w:sz w:val="20"/>
                <w:szCs w:val="20"/>
              </w:rPr>
              <w:t>pë</w:t>
            </w:r>
            <w:r w:rsidR="00665DEC" w:rsidRPr="00C73A60">
              <w:rPr>
                <w:rFonts w:ascii="Times New Roman" w:eastAsia="Calibri" w:hAnsi="Times New Roman" w:cs="Times New Roman"/>
                <w:sz w:val="20"/>
                <w:szCs w:val="20"/>
              </w:rPr>
              <w:t>rgjigje</w:t>
            </w:r>
            <w:proofErr w:type="spellEnd"/>
            <w:r w:rsidR="00665DEC" w:rsidRPr="00C73A60">
              <w:rPr>
                <w:rFonts w:ascii="Times New Roman" w:eastAsia="Calibri" w:hAnsi="Times New Roman" w:cs="Times New Roman"/>
                <w:sz w:val="20"/>
                <w:szCs w:val="20"/>
              </w:rPr>
              <w:t xml:space="preserve"> </w:t>
            </w:r>
            <w:proofErr w:type="spellStart"/>
            <w:r w:rsidR="00665DEC" w:rsidRPr="00C73A60">
              <w:rPr>
                <w:rFonts w:ascii="Times New Roman" w:eastAsia="Calibri" w:hAnsi="Times New Roman" w:cs="Times New Roman"/>
                <w:sz w:val="20"/>
                <w:szCs w:val="20"/>
              </w:rPr>
              <w:t>nga</w:t>
            </w:r>
            <w:proofErr w:type="spellEnd"/>
            <w:r w:rsidR="00665DEC" w:rsidRPr="00C73A60">
              <w:rPr>
                <w:rFonts w:ascii="Times New Roman" w:eastAsia="Calibri" w:hAnsi="Times New Roman" w:cs="Times New Roman"/>
                <w:sz w:val="20"/>
                <w:szCs w:val="20"/>
              </w:rPr>
              <w:t xml:space="preserve"> </w:t>
            </w:r>
            <w:proofErr w:type="spellStart"/>
            <w:r w:rsidR="00665DEC" w:rsidRPr="00C73A60">
              <w:rPr>
                <w:rFonts w:ascii="Times New Roman" w:eastAsia="Calibri" w:hAnsi="Times New Roman" w:cs="Times New Roman"/>
                <w:sz w:val="20"/>
                <w:szCs w:val="20"/>
              </w:rPr>
              <w:t>ana</w:t>
            </w:r>
            <w:proofErr w:type="spellEnd"/>
            <w:r w:rsidR="00665DEC" w:rsidRPr="00C73A60">
              <w:rPr>
                <w:rFonts w:ascii="Times New Roman" w:eastAsia="Calibri" w:hAnsi="Times New Roman" w:cs="Times New Roman"/>
                <w:sz w:val="20"/>
                <w:szCs w:val="20"/>
              </w:rPr>
              <w:t xml:space="preserve"> e </w:t>
            </w:r>
            <w:proofErr w:type="spellStart"/>
            <w:r w:rsidR="00665DEC" w:rsidRPr="00C73A60">
              <w:rPr>
                <w:rFonts w:ascii="Times New Roman" w:eastAsia="Calibri" w:hAnsi="Times New Roman" w:cs="Times New Roman"/>
                <w:sz w:val="20"/>
                <w:szCs w:val="20"/>
              </w:rPr>
              <w:t>Gj</w:t>
            </w:r>
            <w:r w:rsidR="00C73A60" w:rsidRPr="00C73A60">
              <w:rPr>
                <w:rFonts w:ascii="Times New Roman" w:eastAsia="Calibri" w:hAnsi="Times New Roman" w:cs="Times New Roman"/>
                <w:sz w:val="20"/>
                <w:szCs w:val="20"/>
              </w:rPr>
              <w:t>ykatës</w:t>
            </w:r>
            <w:proofErr w:type="spellEnd"/>
            <w:r w:rsidR="00C73A60" w:rsidRPr="00C73A60">
              <w:rPr>
                <w:rFonts w:ascii="Times New Roman" w:eastAsia="Calibri" w:hAnsi="Times New Roman" w:cs="Times New Roman"/>
                <w:sz w:val="20"/>
                <w:szCs w:val="20"/>
              </w:rPr>
              <w:t xml:space="preserve"> </w:t>
            </w:r>
            <w:proofErr w:type="spellStart"/>
            <w:r w:rsidR="00C73A60" w:rsidRPr="00C73A60">
              <w:rPr>
                <w:rFonts w:ascii="Times New Roman" w:eastAsia="Calibri" w:hAnsi="Times New Roman" w:cs="Times New Roman"/>
                <w:sz w:val="20"/>
                <w:szCs w:val="20"/>
              </w:rPr>
              <w:t>së</w:t>
            </w:r>
            <w:proofErr w:type="spellEnd"/>
            <w:r w:rsidR="00665DEC" w:rsidRPr="00C73A60">
              <w:rPr>
                <w:rFonts w:ascii="Times New Roman" w:eastAsia="Calibri" w:hAnsi="Times New Roman" w:cs="Times New Roman"/>
                <w:sz w:val="20"/>
                <w:szCs w:val="20"/>
              </w:rPr>
              <w:t xml:space="preserve"> *****</w:t>
            </w:r>
            <w:r w:rsidR="00C73A60" w:rsidRPr="00C73A60">
              <w:rPr>
                <w:rFonts w:ascii="Times New Roman" w:eastAsia="Calibri" w:hAnsi="Times New Roman" w:cs="Times New Roman"/>
                <w:sz w:val="20"/>
                <w:szCs w:val="20"/>
              </w:rPr>
              <w:t xml:space="preserve">, u </w:t>
            </w:r>
            <w:proofErr w:type="spellStart"/>
            <w:r w:rsidR="00C73A60" w:rsidRPr="00C73A60">
              <w:rPr>
                <w:rFonts w:ascii="Times New Roman" w:eastAsia="Calibri" w:hAnsi="Times New Roman" w:cs="Times New Roman"/>
                <w:sz w:val="20"/>
                <w:szCs w:val="20"/>
              </w:rPr>
              <w:t>bë</w:t>
            </w:r>
            <w:proofErr w:type="spellEnd"/>
            <w:r w:rsidR="00665DEC" w:rsidRPr="00C73A60">
              <w:rPr>
                <w:rFonts w:ascii="Times New Roman" w:eastAsia="Calibri" w:hAnsi="Times New Roman" w:cs="Times New Roman"/>
                <w:sz w:val="20"/>
                <w:szCs w:val="20"/>
              </w:rPr>
              <w:t xml:space="preserve"> me </w:t>
            </w:r>
            <w:proofErr w:type="spellStart"/>
            <w:r w:rsidR="00665DEC" w:rsidRPr="00C73A60">
              <w:rPr>
                <w:rFonts w:ascii="Times New Roman" w:eastAsia="Calibri" w:hAnsi="Times New Roman" w:cs="Times New Roman"/>
                <w:sz w:val="20"/>
                <w:szCs w:val="20"/>
              </w:rPr>
              <w:t>dije</w:t>
            </w:r>
            <w:proofErr w:type="spellEnd"/>
            <w:r w:rsidR="00665DEC" w:rsidRPr="00C73A60">
              <w:rPr>
                <w:rFonts w:ascii="Times New Roman" w:eastAsia="Calibri" w:hAnsi="Times New Roman" w:cs="Times New Roman"/>
                <w:sz w:val="20"/>
                <w:szCs w:val="20"/>
              </w:rPr>
              <w:t xml:space="preserve"> se: </w:t>
            </w:r>
            <w:proofErr w:type="spellStart"/>
            <w:r w:rsidR="00C73A60">
              <w:rPr>
                <w:rFonts w:ascii="Times New Roman" w:eastAsia="Calibri" w:hAnsi="Times New Roman" w:cs="Times New Roman"/>
                <w:sz w:val="20"/>
                <w:szCs w:val="20"/>
              </w:rPr>
              <w:t>Çë</w:t>
            </w:r>
            <w:r w:rsidR="00665DEC" w:rsidRPr="00C73A60">
              <w:rPr>
                <w:rFonts w:ascii="Times New Roman" w:eastAsia="Calibri" w:hAnsi="Times New Roman" w:cs="Times New Roman"/>
                <w:sz w:val="20"/>
                <w:szCs w:val="20"/>
              </w:rPr>
              <w:t>shtja</w:t>
            </w:r>
            <w:proofErr w:type="spellEnd"/>
            <w:r w:rsidR="00665DEC" w:rsidRPr="00C73A60">
              <w:rPr>
                <w:rFonts w:ascii="Times New Roman" w:eastAsia="Calibri" w:hAnsi="Times New Roman" w:cs="Times New Roman"/>
                <w:sz w:val="20"/>
                <w:szCs w:val="20"/>
              </w:rPr>
              <w:t xml:space="preserve"> administrative </w:t>
            </w:r>
            <w:proofErr w:type="spellStart"/>
            <w:r w:rsidR="00665DEC" w:rsidRPr="00C73A60">
              <w:rPr>
                <w:rFonts w:ascii="Times New Roman" w:eastAsia="Calibri" w:hAnsi="Times New Roman" w:cs="Times New Roman"/>
                <w:sz w:val="20"/>
                <w:szCs w:val="20"/>
              </w:rPr>
              <w:t>nr</w:t>
            </w:r>
            <w:proofErr w:type="spellEnd"/>
            <w:r w:rsidR="00665DEC" w:rsidRPr="00C73A60">
              <w:rPr>
                <w:rFonts w:ascii="Times New Roman" w:eastAsia="Calibri" w:hAnsi="Times New Roman" w:cs="Times New Roman"/>
                <w:sz w:val="20"/>
                <w:szCs w:val="20"/>
              </w:rPr>
              <w:t xml:space="preserve">. ***** </w:t>
            </w:r>
            <w:proofErr w:type="spellStart"/>
            <w:r w:rsidR="00665DEC" w:rsidRPr="00C73A60">
              <w:rPr>
                <w:rFonts w:ascii="Times New Roman" w:eastAsia="Calibri" w:hAnsi="Times New Roman" w:cs="Times New Roman"/>
                <w:sz w:val="20"/>
                <w:szCs w:val="20"/>
              </w:rPr>
              <w:t>Regjistri</w:t>
            </w:r>
            <w:proofErr w:type="spellEnd"/>
            <w:r w:rsidR="00665DEC" w:rsidRPr="00C73A60">
              <w:rPr>
                <w:rFonts w:ascii="Times New Roman" w:eastAsia="Calibri" w:hAnsi="Times New Roman" w:cs="Times New Roman"/>
                <w:sz w:val="20"/>
                <w:szCs w:val="20"/>
              </w:rPr>
              <w:t xml:space="preserve"> </w:t>
            </w:r>
            <w:proofErr w:type="spellStart"/>
            <w:r w:rsidR="00665DEC" w:rsidRPr="00C73A60">
              <w:rPr>
                <w:rFonts w:ascii="Times New Roman" w:eastAsia="Calibri" w:hAnsi="Times New Roman" w:cs="Times New Roman"/>
                <w:sz w:val="20"/>
                <w:szCs w:val="20"/>
              </w:rPr>
              <w:t>T</w:t>
            </w:r>
            <w:r w:rsidR="00C73A60" w:rsidRPr="00C73A60">
              <w:rPr>
                <w:rFonts w:ascii="Times New Roman" w:eastAsia="Calibri" w:hAnsi="Times New Roman" w:cs="Times New Roman"/>
                <w:sz w:val="20"/>
                <w:szCs w:val="20"/>
              </w:rPr>
              <w:t>hemeltar</w:t>
            </w:r>
            <w:proofErr w:type="spellEnd"/>
            <w:r w:rsidR="00C73A60" w:rsidRPr="00C73A60">
              <w:rPr>
                <w:rFonts w:ascii="Times New Roman" w:eastAsia="Calibri" w:hAnsi="Times New Roman" w:cs="Times New Roman"/>
                <w:sz w:val="20"/>
                <w:szCs w:val="20"/>
              </w:rPr>
              <w:t>,</w:t>
            </w:r>
            <w:r w:rsidR="00665DEC" w:rsidRPr="00C73A60">
              <w:rPr>
                <w:rFonts w:ascii="Times New Roman" w:eastAsia="Calibri" w:hAnsi="Times New Roman" w:cs="Times New Roman"/>
                <w:sz w:val="20"/>
                <w:szCs w:val="20"/>
              </w:rPr>
              <w:t xml:space="preserve"> </w:t>
            </w:r>
            <w:proofErr w:type="spellStart"/>
            <w:r w:rsidR="00C73A60" w:rsidRPr="00C73A60">
              <w:rPr>
                <w:rFonts w:ascii="Times New Roman" w:eastAsia="Calibri" w:hAnsi="Times New Roman" w:cs="Times New Roman"/>
                <w:sz w:val="20"/>
                <w:szCs w:val="20"/>
              </w:rPr>
              <w:lastRenderedPageBreak/>
              <w:t>datë</w:t>
            </w:r>
            <w:proofErr w:type="spellEnd"/>
            <w:r w:rsidR="00665DEC" w:rsidRPr="00C73A60">
              <w:rPr>
                <w:rFonts w:ascii="Times New Roman" w:eastAsia="Calibri" w:hAnsi="Times New Roman" w:cs="Times New Roman"/>
                <w:sz w:val="20"/>
                <w:szCs w:val="20"/>
              </w:rPr>
              <w:t xml:space="preserve"> *****</w:t>
            </w:r>
            <w:r w:rsidR="00C73A60" w:rsidRPr="00C73A60">
              <w:rPr>
                <w:rFonts w:ascii="Times New Roman" w:eastAsia="Calibri" w:hAnsi="Times New Roman" w:cs="Times New Roman"/>
                <w:sz w:val="20"/>
                <w:szCs w:val="20"/>
              </w:rPr>
              <w:t xml:space="preserve"> </w:t>
            </w:r>
            <w:proofErr w:type="spellStart"/>
            <w:r w:rsidR="00C73A60" w:rsidRPr="00C73A60">
              <w:rPr>
                <w:rFonts w:ascii="Times New Roman" w:eastAsia="Calibri" w:hAnsi="Times New Roman" w:cs="Times New Roman"/>
                <w:sz w:val="20"/>
                <w:szCs w:val="20"/>
              </w:rPr>
              <w:t>regjistrimi</w:t>
            </w:r>
            <w:proofErr w:type="spellEnd"/>
            <w:r w:rsidR="00C73A60" w:rsidRPr="00C73A60">
              <w:rPr>
                <w:rFonts w:ascii="Times New Roman" w:eastAsia="Calibri" w:hAnsi="Times New Roman" w:cs="Times New Roman"/>
                <w:sz w:val="20"/>
                <w:szCs w:val="20"/>
              </w:rPr>
              <w:t xml:space="preserve">, me </w:t>
            </w:r>
            <w:proofErr w:type="spellStart"/>
            <w:r w:rsidR="00C73A60" w:rsidRPr="00C73A60">
              <w:rPr>
                <w:rFonts w:ascii="Times New Roman" w:eastAsia="Calibri" w:hAnsi="Times New Roman" w:cs="Times New Roman"/>
                <w:sz w:val="20"/>
                <w:szCs w:val="20"/>
              </w:rPr>
              <w:t>palë</w:t>
            </w:r>
            <w:proofErr w:type="spellEnd"/>
            <w:r w:rsidR="00665DEC" w:rsidRPr="00C73A60">
              <w:rPr>
                <w:rFonts w:ascii="Times New Roman" w:eastAsia="Calibri" w:hAnsi="Times New Roman" w:cs="Times New Roman"/>
                <w:sz w:val="20"/>
                <w:szCs w:val="20"/>
              </w:rPr>
              <w:t>:</w:t>
            </w:r>
            <w:r w:rsidR="00C73A60" w:rsidRPr="00C73A60">
              <w:rPr>
                <w:rFonts w:ascii="Times New Roman" w:eastAsia="Calibri" w:hAnsi="Times New Roman" w:cs="Times New Roman"/>
                <w:sz w:val="20"/>
                <w:szCs w:val="20"/>
              </w:rPr>
              <w:t xml:space="preserve"> </w:t>
            </w:r>
            <w:proofErr w:type="spellStart"/>
            <w:r w:rsidR="00C73A60" w:rsidRPr="00C73A60">
              <w:rPr>
                <w:rFonts w:ascii="Times New Roman" w:eastAsia="Calibri" w:hAnsi="Times New Roman" w:cs="Times New Roman"/>
                <w:sz w:val="20"/>
                <w:szCs w:val="20"/>
              </w:rPr>
              <w:t>paditë</w:t>
            </w:r>
            <w:r w:rsidR="00665DEC" w:rsidRPr="00C73A60">
              <w:rPr>
                <w:rFonts w:ascii="Times New Roman" w:eastAsia="Calibri" w:hAnsi="Times New Roman" w:cs="Times New Roman"/>
                <w:sz w:val="20"/>
                <w:szCs w:val="20"/>
              </w:rPr>
              <w:t>s</w:t>
            </w:r>
            <w:proofErr w:type="spellEnd"/>
            <w:r w:rsidR="00665DEC" w:rsidRPr="00C73A60">
              <w:rPr>
                <w:rFonts w:ascii="Times New Roman" w:eastAsia="Calibri" w:hAnsi="Times New Roman" w:cs="Times New Roman"/>
                <w:sz w:val="20"/>
                <w:szCs w:val="20"/>
              </w:rPr>
              <w:t xml:space="preserve"> *****, *****, e </w:t>
            </w:r>
            <w:proofErr w:type="spellStart"/>
            <w:r w:rsidR="00665DEC" w:rsidRPr="00C73A60">
              <w:rPr>
                <w:rFonts w:ascii="Times New Roman" w:eastAsia="Calibri" w:hAnsi="Times New Roman" w:cs="Times New Roman"/>
                <w:sz w:val="20"/>
                <w:szCs w:val="20"/>
              </w:rPr>
              <w:t>paditur</w:t>
            </w:r>
            <w:proofErr w:type="spellEnd"/>
            <w:r w:rsidR="00665DEC" w:rsidRPr="00C73A60">
              <w:rPr>
                <w:rFonts w:ascii="Times New Roman" w:eastAsia="Calibri" w:hAnsi="Times New Roman" w:cs="Times New Roman"/>
                <w:sz w:val="20"/>
                <w:szCs w:val="20"/>
              </w:rPr>
              <w:t xml:space="preserve"> *****, me </w:t>
            </w:r>
            <w:proofErr w:type="spellStart"/>
            <w:r w:rsidR="00665DEC" w:rsidRPr="00C73A60">
              <w:rPr>
                <w:rFonts w:ascii="Times New Roman" w:eastAsia="Calibri" w:hAnsi="Times New Roman" w:cs="Times New Roman"/>
                <w:sz w:val="20"/>
                <w:szCs w:val="20"/>
              </w:rPr>
              <w:t>objekt</w:t>
            </w:r>
            <w:proofErr w:type="spellEnd"/>
            <w:r w:rsidR="00665DEC" w:rsidRPr="00C73A60">
              <w:rPr>
                <w:rFonts w:ascii="Times New Roman" w:eastAsia="Calibri" w:hAnsi="Times New Roman" w:cs="Times New Roman"/>
                <w:sz w:val="20"/>
                <w:szCs w:val="20"/>
              </w:rPr>
              <w:t xml:space="preserve"> *****</w:t>
            </w:r>
            <w:r w:rsidR="00C73A60" w:rsidRPr="00C73A60">
              <w:rPr>
                <w:rFonts w:ascii="Times New Roman" w:eastAsia="Calibri" w:hAnsi="Times New Roman" w:cs="Times New Roman"/>
                <w:sz w:val="20"/>
                <w:szCs w:val="20"/>
              </w:rPr>
              <w:t xml:space="preserve">, e </w:t>
            </w:r>
            <w:proofErr w:type="spellStart"/>
            <w:r w:rsidR="00C73A60" w:rsidRPr="00C73A60">
              <w:rPr>
                <w:rFonts w:ascii="Times New Roman" w:eastAsia="Calibri" w:hAnsi="Times New Roman" w:cs="Times New Roman"/>
                <w:sz w:val="20"/>
                <w:szCs w:val="20"/>
              </w:rPr>
              <w:t>cila</w:t>
            </w:r>
            <w:proofErr w:type="spellEnd"/>
            <w:r w:rsidR="00C73A60" w:rsidRP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është</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shqyrtuar</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në</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dhomë</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kë</w:t>
            </w:r>
            <w:r w:rsidR="00665DEC" w:rsidRPr="00C73A60">
              <w:rPr>
                <w:rFonts w:ascii="Times New Roman" w:eastAsia="Calibri" w:hAnsi="Times New Roman" w:cs="Times New Roman"/>
                <w:sz w:val="20"/>
                <w:szCs w:val="20"/>
              </w:rPr>
              <w:t>shillimi</w:t>
            </w:r>
            <w:proofErr w:type="spellEnd"/>
            <w:r w:rsidR="00665DEC" w:rsidRPr="00C73A60">
              <w:rPr>
                <w:rFonts w:ascii="Times New Roman" w:eastAsia="Calibri" w:hAnsi="Times New Roman" w:cs="Times New Roman"/>
                <w:sz w:val="20"/>
                <w:szCs w:val="20"/>
              </w:rPr>
              <w:t xml:space="preserve"> </w:t>
            </w:r>
            <w:proofErr w:type="spellStart"/>
            <w:r w:rsidR="00665DEC" w:rsidRPr="00C73A60">
              <w:rPr>
                <w:rFonts w:ascii="Times New Roman" w:eastAsia="Calibri" w:hAnsi="Times New Roman" w:cs="Times New Roman"/>
                <w:sz w:val="20"/>
                <w:szCs w:val="20"/>
              </w:rPr>
              <w:t>nga</w:t>
            </w:r>
            <w:proofErr w:type="spellEnd"/>
            <w:r w:rsidR="00665DEC" w:rsidRPr="00C73A60">
              <w:rPr>
                <w:rFonts w:ascii="Times New Roman" w:eastAsia="Calibri" w:hAnsi="Times New Roman" w:cs="Times New Roman"/>
                <w:sz w:val="20"/>
                <w:szCs w:val="20"/>
              </w:rPr>
              <w:t xml:space="preserve"> </w:t>
            </w:r>
            <w:proofErr w:type="spellStart"/>
            <w:r w:rsidR="00665DEC" w:rsidRPr="00C73A60">
              <w:rPr>
                <w:rFonts w:ascii="Times New Roman" w:eastAsia="Calibri" w:hAnsi="Times New Roman" w:cs="Times New Roman"/>
                <w:sz w:val="20"/>
                <w:szCs w:val="20"/>
              </w:rPr>
              <w:t>Kolegji</w:t>
            </w:r>
            <w:proofErr w:type="spellEnd"/>
            <w:r w:rsidR="00665DEC" w:rsidRPr="00C73A60">
              <w:rPr>
                <w:rFonts w:ascii="Times New Roman" w:eastAsia="Calibri" w:hAnsi="Times New Roman" w:cs="Times New Roman"/>
                <w:sz w:val="20"/>
                <w:szCs w:val="20"/>
              </w:rPr>
              <w:t xml:space="preserve"> </w:t>
            </w:r>
            <w:proofErr w:type="spellStart"/>
            <w:r w:rsidR="00665DEC" w:rsidRPr="00C73A60">
              <w:rPr>
                <w:rFonts w:ascii="Times New Roman" w:eastAsia="Calibri" w:hAnsi="Times New Roman" w:cs="Times New Roman"/>
                <w:sz w:val="20"/>
                <w:szCs w:val="20"/>
              </w:rPr>
              <w:t>A</w:t>
            </w:r>
            <w:r w:rsidR="00C73A60">
              <w:rPr>
                <w:rFonts w:ascii="Times New Roman" w:eastAsia="Calibri" w:hAnsi="Times New Roman" w:cs="Times New Roman"/>
                <w:sz w:val="20"/>
                <w:szCs w:val="20"/>
              </w:rPr>
              <w:t>dministrativ</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në</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datë</w:t>
            </w:r>
            <w:r w:rsidR="00665DEC" w:rsidRPr="00C73A60">
              <w:rPr>
                <w:rFonts w:ascii="Times New Roman" w:eastAsia="Calibri" w:hAnsi="Times New Roman" w:cs="Times New Roman"/>
                <w:sz w:val="20"/>
                <w:szCs w:val="20"/>
              </w:rPr>
              <w:t>n</w:t>
            </w:r>
            <w:proofErr w:type="spellEnd"/>
            <w:r w:rsidR="00665DEC" w:rsidRPr="00C73A60">
              <w:rPr>
                <w:rFonts w:ascii="Times New Roman" w:eastAsia="Calibri" w:hAnsi="Times New Roman" w:cs="Times New Roman"/>
                <w:sz w:val="20"/>
                <w:szCs w:val="20"/>
              </w:rPr>
              <w:t xml:space="preserve"> ***** </w:t>
            </w:r>
            <w:proofErr w:type="spellStart"/>
            <w:r w:rsidR="00665DEC" w:rsidRPr="00C73A60">
              <w:rPr>
                <w:rFonts w:ascii="Times New Roman" w:eastAsia="Calibri" w:hAnsi="Times New Roman" w:cs="Times New Roman"/>
                <w:sz w:val="20"/>
                <w:szCs w:val="20"/>
              </w:rPr>
              <w:t>dhe</w:t>
            </w:r>
            <w:proofErr w:type="spellEnd"/>
            <w:r w:rsidR="00665DEC" w:rsidRPr="00C73A60">
              <w:rPr>
                <w:rFonts w:ascii="Times New Roman" w:eastAsia="Calibri" w:hAnsi="Times New Roman" w:cs="Times New Roman"/>
                <w:sz w:val="20"/>
                <w:szCs w:val="20"/>
              </w:rPr>
              <w:t xml:space="preserve"> me </w:t>
            </w:r>
            <w:proofErr w:type="spellStart"/>
            <w:r w:rsidR="00665DEC" w:rsidRPr="00C73A60">
              <w:rPr>
                <w:rFonts w:ascii="Times New Roman" w:eastAsia="Calibri" w:hAnsi="Times New Roman" w:cs="Times New Roman"/>
                <w:sz w:val="20"/>
                <w:szCs w:val="20"/>
              </w:rPr>
              <w:t>vendim</w:t>
            </w:r>
            <w:proofErr w:type="spellEnd"/>
            <w:r w:rsidR="00665DEC" w:rsidRPr="00C73A60">
              <w:rPr>
                <w:rFonts w:ascii="Times New Roman" w:eastAsia="Calibri" w:hAnsi="Times New Roman" w:cs="Times New Roman"/>
                <w:sz w:val="20"/>
                <w:szCs w:val="20"/>
              </w:rPr>
              <w:t xml:space="preserve"> </w:t>
            </w:r>
            <w:proofErr w:type="spellStart"/>
            <w:r w:rsidR="00665DEC" w:rsidRPr="00C73A60">
              <w:rPr>
                <w:rFonts w:ascii="Times New Roman" w:eastAsia="Calibri" w:hAnsi="Times New Roman" w:cs="Times New Roman"/>
                <w:sz w:val="20"/>
                <w:szCs w:val="20"/>
              </w:rPr>
              <w:t>nr</w:t>
            </w:r>
            <w:proofErr w:type="spellEnd"/>
            <w:r w:rsidR="00665DEC" w:rsidRPr="00C73A60">
              <w:rPr>
                <w:rFonts w:ascii="Times New Roman" w:eastAsia="Calibri" w:hAnsi="Times New Roman" w:cs="Times New Roman"/>
                <w:sz w:val="20"/>
                <w:szCs w:val="20"/>
              </w:rPr>
              <w:t xml:space="preserve">. </w:t>
            </w:r>
            <w:r w:rsidR="00665DEC" w:rsidRPr="00665DEC">
              <w:rPr>
                <w:rFonts w:ascii="Times New Roman" w:eastAsia="Calibri" w:hAnsi="Times New Roman" w:cs="Times New Roman"/>
                <w:sz w:val="20"/>
                <w:szCs w:val="20"/>
              </w:rPr>
              <w:t>*****</w:t>
            </w:r>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është</w:t>
            </w:r>
            <w:proofErr w:type="spellEnd"/>
            <w:r w:rsidR="00665DEC" w:rsidRPr="00665DEC">
              <w:rPr>
                <w:rFonts w:ascii="Times New Roman" w:eastAsia="Calibri" w:hAnsi="Times New Roman" w:cs="Times New Roman"/>
                <w:sz w:val="20"/>
                <w:szCs w:val="20"/>
              </w:rPr>
              <w:t xml:space="preserve"> </w:t>
            </w:r>
            <w:proofErr w:type="spellStart"/>
            <w:r w:rsidR="00665DEC" w:rsidRPr="00665DEC">
              <w:rPr>
                <w:rFonts w:ascii="Times New Roman" w:eastAsia="Calibri" w:hAnsi="Times New Roman" w:cs="Times New Roman"/>
                <w:sz w:val="20"/>
                <w:szCs w:val="20"/>
              </w:rPr>
              <w:t>vendosur</w:t>
            </w:r>
            <w:proofErr w:type="spellEnd"/>
            <w:r w:rsidR="00665DEC" w:rsidRPr="00665DEC">
              <w:rPr>
                <w:rFonts w:ascii="Times New Roman" w:eastAsia="Calibri" w:hAnsi="Times New Roman" w:cs="Times New Roman"/>
                <w:sz w:val="20"/>
                <w:szCs w:val="20"/>
              </w:rPr>
              <w:t>: “</w:t>
            </w:r>
            <w:proofErr w:type="spellStart"/>
            <w:r w:rsidR="00665DEC" w:rsidRPr="00C73A60">
              <w:rPr>
                <w:rFonts w:ascii="Times New Roman" w:eastAsia="Calibri" w:hAnsi="Times New Roman" w:cs="Times New Roman"/>
                <w:i/>
                <w:sz w:val="20"/>
                <w:szCs w:val="20"/>
              </w:rPr>
              <w:t>Prishjen</w:t>
            </w:r>
            <w:proofErr w:type="spellEnd"/>
            <w:r w:rsidR="00665DEC" w:rsidRPr="00C73A60">
              <w:rPr>
                <w:rFonts w:ascii="Times New Roman" w:eastAsia="Calibri" w:hAnsi="Times New Roman" w:cs="Times New Roman"/>
                <w:i/>
                <w:sz w:val="20"/>
                <w:szCs w:val="20"/>
              </w:rPr>
              <w:t xml:space="preserve"> e </w:t>
            </w:r>
            <w:proofErr w:type="spellStart"/>
            <w:r w:rsidR="00665DEC" w:rsidRPr="00C73A60">
              <w:rPr>
                <w:rFonts w:ascii="Times New Roman" w:eastAsia="Calibri" w:hAnsi="Times New Roman" w:cs="Times New Roman"/>
                <w:i/>
                <w:sz w:val="20"/>
                <w:szCs w:val="20"/>
              </w:rPr>
              <w:t>vendimit</w:t>
            </w:r>
            <w:proofErr w:type="spellEnd"/>
            <w:r w:rsidR="00665DEC" w:rsidRPr="00C73A60">
              <w:rPr>
                <w:rFonts w:ascii="Times New Roman" w:eastAsia="Calibri" w:hAnsi="Times New Roman" w:cs="Times New Roman"/>
                <w:i/>
                <w:sz w:val="20"/>
                <w:szCs w:val="20"/>
              </w:rPr>
              <w:t xml:space="preserve"> </w:t>
            </w:r>
            <w:proofErr w:type="spellStart"/>
            <w:r w:rsidR="00665DEC" w:rsidRPr="00C73A60">
              <w:rPr>
                <w:rFonts w:ascii="Times New Roman" w:eastAsia="Calibri" w:hAnsi="Times New Roman" w:cs="Times New Roman"/>
                <w:i/>
                <w:sz w:val="20"/>
                <w:szCs w:val="20"/>
              </w:rPr>
              <w:t>nr</w:t>
            </w:r>
            <w:proofErr w:type="spellEnd"/>
            <w:r w:rsidR="00665DEC" w:rsidRPr="00C73A60">
              <w:rPr>
                <w:rFonts w:ascii="Times New Roman" w:eastAsia="Calibri" w:hAnsi="Times New Roman" w:cs="Times New Roman"/>
                <w:i/>
                <w:sz w:val="20"/>
                <w:szCs w:val="20"/>
              </w:rPr>
              <w:t>. *****</w:t>
            </w:r>
            <w:r w:rsidR="00C73A60" w:rsidRPr="00C73A60">
              <w:rPr>
                <w:rFonts w:ascii="Times New Roman" w:eastAsia="Calibri" w:hAnsi="Times New Roman" w:cs="Times New Roman"/>
                <w:i/>
                <w:sz w:val="20"/>
                <w:szCs w:val="20"/>
              </w:rPr>
              <w:t xml:space="preserve">, </w:t>
            </w:r>
            <w:proofErr w:type="spellStart"/>
            <w:r w:rsidR="00C73A60" w:rsidRPr="00C73A60">
              <w:rPr>
                <w:rFonts w:ascii="Times New Roman" w:eastAsia="Calibri" w:hAnsi="Times New Roman" w:cs="Times New Roman"/>
                <w:i/>
                <w:sz w:val="20"/>
                <w:szCs w:val="20"/>
              </w:rPr>
              <w:t>datë</w:t>
            </w:r>
            <w:proofErr w:type="spellEnd"/>
            <w:r w:rsidR="00665DEC" w:rsidRPr="00C73A60">
              <w:rPr>
                <w:rFonts w:ascii="Times New Roman" w:eastAsia="Calibri" w:hAnsi="Times New Roman" w:cs="Times New Roman"/>
                <w:i/>
                <w:sz w:val="20"/>
                <w:szCs w:val="20"/>
              </w:rPr>
              <w:t xml:space="preserve"> *****</w:t>
            </w:r>
            <w:r w:rsidR="00C73A60" w:rsidRPr="00C73A60">
              <w:rPr>
                <w:rFonts w:ascii="Times New Roman" w:eastAsia="Calibri" w:hAnsi="Times New Roman" w:cs="Times New Roman"/>
                <w:i/>
                <w:sz w:val="20"/>
                <w:szCs w:val="20"/>
              </w:rPr>
              <w:t xml:space="preserve"> </w:t>
            </w:r>
            <w:proofErr w:type="spellStart"/>
            <w:r w:rsidR="00C73A60" w:rsidRPr="00C73A60">
              <w:rPr>
                <w:rFonts w:ascii="Times New Roman" w:eastAsia="Calibri" w:hAnsi="Times New Roman" w:cs="Times New Roman"/>
                <w:i/>
                <w:sz w:val="20"/>
                <w:szCs w:val="20"/>
              </w:rPr>
              <w:t>të</w:t>
            </w:r>
            <w:proofErr w:type="spellEnd"/>
            <w:r w:rsidR="00665DEC" w:rsidRPr="00C73A60">
              <w:rPr>
                <w:rFonts w:ascii="Times New Roman" w:eastAsia="Calibri" w:hAnsi="Times New Roman" w:cs="Times New Roman"/>
                <w:i/>
                <w:sz w:val="20"/>
                <w:szCs w:val="20"/>
              </w:rPr>
              <w:t xml:space="preserve"> </w:t>
            </w:r>
            <w:proofErr w:type="spellStart"/>
            <w:r w:rsidR="00665DEC" w:rsidRPr="00C73A60">
              <w:rPr>
                <w:rFonts w:ascii="Times New Roman" w:eastAsia="Calibri" w:hAnsi="Times New Roman" w:cs="Times New Roman"/>
                <w:i/>
                <w:sz w:val="20"/>
                <w:szCs w:val="20"/>
              </w:rPr>
              <w:t>G</w:t>
            </w:r>
            <w:r w:rsidR="00C73A60" w:rsidRPr="00C73A60">
              <w:rPr>
                <w:rFonts w:ascii="Times New Roman" w:eastAsia="Calibri" w:hAnsi="Times New Roman" w:cs="Times New Roman"/>
                <w:i/>
                <w:sz w:val="20"/>
                <w:szCs w:val="20"/>
              </w:rPr>
              <w:t>jykatë</w:t>
            </w:r>
            <w:r w:rsidR="00665DEC" w:rsidRPr="00C73A60">
              <w:rPr>
                <w:rFonts w:ascii="Times New Roman" w:eastAsia="Calibri" w:hAnsi="Times New Roman" w:cs="Times New Roman"/>
                <w:i/>
                <w:sz w:val="20"/>
                <w:szCs w:val="20"/>
              </w:rPr>
              <w:t>s</w:t>
            </w:r>
            <w:proofErr w:type="spellEnd"/>
            <w:r w:rsidR="00665DEC" w:rsidRPr="00C73A60">
              <w:rPr>
                <w:rFonts w:ascii="Times New Roman" w:eastAsia="Calibri" w:hAnsi="Times New Roman" w:cs="Times New Roman"/>
                <w:i/>
                <w:sz w:val="20"/>
                <w:szCs w:val="20"/>
              </w:rPr>
              <w:t xml:space="preserve"> A</w:t>
            </w:r>
            <w:r w:rsidR="00C73A60" w:rsidRPr="00C73A60">
              <w:rPr>
                <w:rFonts w:ascii="Times New Roman" w:eastAsia="Calibri" w:hAnsi="Times New Roman" w:cs="Times New Roman"/>
                <w:i/>
                <w:sz w:val="20"/>
                <w:szCs w:val="20"/>
              </w:rPr>
              <w:t xml:space="preserve">dministrative </w:t>
            </w:r>
            <w:proofErr w:type="spellStart"/>
            <w:r w:rsidR="00C73A60" w:rsidRPr="00C73A60">
              <w:rPr>
                <w:rFonts w:ascii="Times New Roman" w:eastAsia="Calibri" w:hAnsi="Times New Roman" w:cs="Times New Roman"/>
                <w:i/>
                <w:sz w:val="20"/>
                <w:szCs w:val="20"/>
              </w:rPr>
              <w:t>të</w:t>
            </w:r>
            <w:proofErr w:type="spellEnd"/>
            <w:r w:rsidR="00665DEC" w:rsidRPr="00C73A60">
              <w:rPr>
                <w:rFonts w:ascii="Times New Roman" w:eastAsia="Calibri" w:hAnsi="Times New Roman" w:cs="Times New Roman"/>
                <w:i/>
                <w:sz w:val="20"/>
                <w:szCs w:val="20"/>
              </w:rPr>
              <w:t xml:space="preserve"> </w:t>
            </w:r>
            <w:proofErr w:type="spellStart"/>
            <w:r w:rsidR="00665DEC" w:rsidRPr="00C73A60">
              <w:rPr>
                <w:rFonts w:ascii="Times New Roman" w:eastAsia="Calibri" w:hAnsi="Times New Roman" w:cs="Times New Roman"/>
                <w:i/>
                <w:sz w:val="20"/>
                <w:szCs w:val="20"/>
              </w:rPr>
              <w:t>Apelit</w:t>
            </w:r>
            <w:proofErr w:type="spellEnd"/>
            <w:r w:rsidR="00665DEC" w:rsidRPr="00C73A60">
              <w:rPr>
                <w:rFonts w:ascii="Times New Roman" w:eastAsia="Calibri" w:hAnsi="Times New Roman" w:cs="Times New Roman"/>
                <w:i/>
                <w:sz w:val="20"/>
                <w:szCs w:val="20"/>
              </w:rPr>
              <w:t xml:space="preserve"> </w:t>
            </w:r>
            <w:proofErr w:type="spellStart"/>
            <w:r w:rsidR="00665DEC" w:rsidRPr="00C73A60">
              <w:rPr>
                <w:rFonts w:ascii="Times New Roman" w:eastAsia="Calibri" w:hAnsi="Times New Roman" w:cs="Times New Roman"/>
                <w:i/>
                <w:sz w:val="20"/>
                <w:szCs w:val="20"/>
              </w:rPr>
              <w:t>T</w:t>
            </w:r>
            <w:r w:rsidR="00C73A60" w:rsidRPr="00C73A60">
              <w:rPr>
                <w:rFonts w:ascii="Times New Roman" w:eastAsia="Calibri" w:hAnsi="Times New Roman" w:cs="Times New Roman"/>
                <w:i/>
                <w:sz w:val="20"/>
                <w:szCs w:val="20"/>
              </w:rPr>
              <w:t>iranë</w:t>
            </w:r>
            <w:proofErr w:type="spellEnd"/>
            <w:r w:rsidR="00C73A60" w:rsidRPr="00C73A60">
              <w:rPr>
                <w:rFonts w:ascii="Times New Roman" w:eastAsia="Calibri" w:hAnsi="Times New Roman" w:cs="Times New Roman"/>
                <w:i/>
                <w:sz w:val="20"/>
                <w:szCs w:val="20"/>
              </w:rPr>
              <w:t xml:space="preserve"> </w:t>
            </w:r>
            <w:proofErr w:type="spellStart"/>
            <w:r w:rsidR="00C73A60" w:rsidRPr="00C73A60">
              <w:rPr>
                <w:rFonts w:ascii="Times New Roman" w:eastAsia="Calibri" w:hAnsi="Times New Roman" w:cs="Times New Roman"/>
                <w:i/>
                <w:sz w:val="20"/>
                <w:szCs w:val="20"/>
              </w:rPr>
              <w:t>dhe</w:t>
            </w:r>
            <w:proofErr w:type="spellEnd"/>
            <w:r w:rsidR="00C73A60" w:rsidRPr="00C73A60">
              <w:rPr>
                <w:rFonts w:ascii="Times New Roman" w:eastAsia="Calibri" w:hAnsi="Times New Roman" w:cs="Times New Roman"/>
                <w:i/>
                <w:sz w:val="20"/>
                <w:szCs w:val="20"/>
              </w:rPr>
              <w:t xml:space="preserve"> </w:t>
            </w:r>
            <w:proofErr w:type="spellStart"/>
            <w:r w:rsidR="00C73A60" w:rsidRPr="00C73A60">
              <w:rPr>
                <w:rFonts w:ascii="Times New Roman" w:eastAsia="Calibri" w:hAnsi="Times New Roman" w:cs="Times New Roman"/>
                <w:i/>
                <w:sz w:val="20"/>
                <w:szCs w:val="20"/>
              </w:rPr>
              <w:t>dërgimin</w:t>
            </w:r>
            <w:proofErr w:type="spellEnd"/>
            <w:r w:rsidR="00C73A60" w:rsidRPr="00C73A60">
              <w:rPr>
                <w:rFonts w:ascii="Times New Roman" w:eastAsia="Calibri" w:hAnsi="Times New Roman" w:cs="Times New Roman"/>
                <w:i/>
                <w:sz w:val="20"/>
                <w:szCs w:val="20"/>
              </w:rPr>
              <w:t xml:space="preserve"> e </w:t>
            </w:r>
            <w:proofErr w:type="spellStart"/>
            <w:r w:rsidR="00C73A60" w:rsidRPr="00C73A60">
              <w:rPr>
                <w:rFonts w:ascii="Times New Roman" w:eastAsia="Calibri" w:hAnsi="Times New Roman" w:cs="Times New Roman"/>
                <w:i/>
                <w:sz w:val="20"/>
                <w:szCs w:val="20"/>
              </w:rPr>
              <w:t>çështjes</w:t>
            </w:r>
            <w:proofErr w:type="spellEnd"/>
            <w:r w:rsidR="00C73A60" w:rsidRPr="00C73A60">
              <w:rPr>
                <w:rFonts w:ascii="Times New Roman" w:eastAsia="Calibri" w:hAnsi="Times New Roman" w:cs="Times New Roman"/>
                <w:i/>
                <w:sz w:val="20"/>
                <w:szCs w:val="20"/>
              </w:rPr>
              <w:t xml:space="preserve"> </w:t>
            </w:r>
            <w:proofErr w:type="spellStart"/>
            <w:r w:rsidR="00C73A60" w:rsidRPr="00C73A60">
              <w:rPr>
                <w:rFonts w:ascii="Times New Roman" w:eastAsia="Calibri" w:hAnsi="Times New Roman" w:cs="Times New Roman"/>
                <w:i/>
                <w:sz w:val="20"/>
                <w:szCs w:val="20"/>
              </w:rPr>
              <w:t>pë</w:t>
            </w:r>
            <w:r w:rsidR="00665DEC" w:rsidRPr="00C73A60">
              <w:rPr>
                <w:rFonts w:ascii="Times New Roman" w:eastAsia="Calibri" w:hAnsi="Times New Roman" w:cs="Times New Roman"/>
                <w:i/>
                <w:sz w:val="20"/>
                <w:szCs w:val="20"/>
              </w:rPr>
              <w:t>r</w:t>
            </w:r>
            <w:proofErr w:type="spellEnd"/>
            <w:r w:rsidR="00665DEC" w:rsidRPr="00C73A60">
              <w:rPr>
                <w:rFonts w:ascii="Times New Roman" w:eastAsia="Calibri" w:hAnsi="Times New Roman" w:cs="Times New Roman"/>
                <w:i/>
                <w:sz w:val="20"/>
                <w:szCs w:val="20"/>
              </w:rPr>
              <w:t xml:space="preserve"> </w:t>
            </w:r>
            <w:proofErr w:type="spellStart"/>
            <w:r w:rsidR="00665DEC" w:rsidRPr="00C73A60">
              <w:rPr>
                <w:rFonts w:ascii="Times New Roman" w:eastAsia="Calibri" w:hAnsi="Times New Roman" w:cs="Times New Roman"/>
                <w:i/>
                <w:sz w:val="20"/>
                <w:szCs w:val="20"/>
              </w:rPr>
              <w:t>rishq</w:t>
            </w:r>
            <w:r w:rsidR="00C73A60" w:rsidRPr="00C73A60">
              <w:rPr>
                <w:rFonts w:ascii="Times New Roman" w:eastAsia="Calibri" w:hAnsi="Times New Roman" w:cs="Times New Roman"/>
                <w:i/>
                <w:sz w:val="20"/>
                <w:szCs w:val="20"/>
              </w:rPr>
              <w:t>yrtim</w:t>
            </w:r>
            <w:proofErr w:type="spellEnd"/>
            <w:r w:rsidR="00C73A60" w:rsidRPr="00C73A60">
              <w:rPr>
                <w:rFonts w:ascii="Times New Roman" w:eastAsia="Calibri" w:hAnsi="Times New Roman" w:cs="Times New Roman"/>
                <w:i/>
                <w:sz w:val="20"/>
                <w:szCs w:val="20"/>
              </w:rPr>
              <w:t xml:space="preserve"> </w:t>
            </w:r>
            <w:proofErr w:type="spellStart"/>
            <w:r w:rsidR="00C73A60" w:rsidRPr="00C73A60">
              <w:rPr>
                <w:rFonts w:ascii="Times New Roman" w:eastAsia="Calibri" w:hAnsi="Times New Roman" w:cs="Times New Roman"/>
                <w:i/>
                <w:sz w:val="20"/>
                <w:szCs w:val="20"/>
              </w:rPr>
              <w:t>në</w:t>
            </w:r>
            <w:proofErr w:type="spellEnd"/>
            <w:r w:rsidR="00665DEC" w:rsidRPr="00C73A60">
              <w:rPr>
                <w:rFonts w:ascii="Times New Roman" w:eastAsia="Calibri" w:hAnsi="Times New Roman" w:cs="Times New Roman"/>
                <w:i/>
                <w:sz w:val="20"/>
                <w:szCs w:val="20"/>
              </w:rPr>
              <w:t xml:space="preserve"> </w:t>
            </w:r>
            <w:proofErr w:type="spellStart"/>
            <w:r w:rsidR="00665DEC" w:rsidRPr="00C73A60">
              <w:rPr>
                <w:rFonts w:ascii="Times New Roman" w:eastAsia="Calibri" w:hAnsi="Times New Roman" w:cs="Times New Roman"/>
                <w:i/>
                <w:sz w:val="20"/>
                <w:szCs w:val="20"/>
              </w:rPr>
              <w:t>Gj</w:t>
            </w:r>
            <w:r w:rsidR="00C73A60" w:rsidRPr="00C73A60">
              <w:rPr>
                <w:rFonts w:ascii="Times New Roman" w:eastAsia="Calibri" w:hAnsi="Times New Roman" w:cs="Times New Roman"/>
                <w:i/>
                <w:sz w:val="20"/>
                <w:szCs w:val="20"/>
              </w:rPr>
              <w:t>ykatë</w:t>
            </w:r>
            <w:r w:rsidR="00665DEC" w:rsidRPr="00C73A60">
              <w:rPr>
                <w:rFonts w:ascii="Times New Roman" w:eastAsia="Calibri" w:hAnsi="Times New Roman" w:cs="Times New Roman"/>
                <w:i/>
                <w:sz w:val="20"/>
                <w:szCs w:val="20"/>
              </w:rPr>
              <w:t>n</w:t>
            </w:r>
            <w:proofErr w:type="spellEnd"/>
            <w:r w:rsidR="00665DEC" w:rsidRPr="00C73A60">
              <w:rPr>
                <w:rFonts w:ascii="Times New Roman" w:eastAsia="Calibri" w:hAnsi="Times New Roman" w:cs="Times New Roman"/>
                <w:i/>
                <w:sz w:val="20"/>
                <w:szCs w:val="20"/>
              </w:rPr>
              <w:t xml:space="preserve"> A</w:t>
            </w:r>
            <w:r w:rsidR="00C73A60" w:rsidRPr="00C73A60">
              <w:rPr>
                <w:rFonts w:ascii="Times New Roman" w:eastAsia="Calibri" w:hAnsi="Times New Roman" w:cs="Times New Roman"/>
                <w:i/>
                <w:sz w:val="20"/>
                <w:szCs w:val="20"/>
              </w:rPr>
              <w:t xml:space="preserve">dministrative </w:t>
            </w:r>
            <w:proofErr w:type="spellStart"/>
            <w:r w:rsidR="00C73A60" w:rsidRPr="00C73A60">
              <w:rPr>
                <w:rFonts w:ascii="Times New Roman" w:eastAsia="Calibri" w:hAnsi="Times New Roman" w:cs="Times New Roman"/>
                <w:i/>
                <w:sz w:val="20"/>
                <w:szCs w:val="20"/>
              </w:rPr>
              <w:t>të</w:t>
            </w:r>
            <w:proofErr w:type="spellEnd"/>
            <w:r w:rsidR="00665DEC" w:rsidRPr="00C73A60">
              <w:rPr>
                <w:rFonts w:ascii="Times New Roman" w:eastAsia="Calibri" w:hAnsi="Times New Roman" w:cs="Times New Roman"/>
                <w:i/>
                <w:sz w:val="20"/>
                <w:szCs w:val="20"/>
              </w:rPr>
              <w:t xml:space="preserve"> </w:t>
            </w:r>
            <w:proofErr w:type="spellStart"/>
            <w:r w:rsidR="00665DEC" w:rsidRPr="00C73A60">
              <w:rPr>
                <w:rFonts w:ascii="Times New Roman" w:eastAsia="Calibri" w:hAnsi="Times New Roman" w:cs="Times New Roman"/>
                <w:i/>
                <w:sz w:val="20"/>
                <w:szCs w:val="20"/>
              </w:rPr>
              <w:t>Apelit</w:t>
            </w:r>
            <w:proofErr w:type="spellEnd"/>
            <w:r w:rsidR="00665DEC" w:rsidRPr="00C73A60">
              <w:rPr>
                <w:rFonts w:ascii="Times New Roman" w:eastAsia="Calibri" w:hAnsi="Times New Roman" w:cs="Times New Roman"/>
                <w:i/>
                <w:sz w:val="20"/>
                <w:szCs w:val="20"/>
              </w:rPr>
              <w:t xml:space="preserve"> </w:t>
            </w:r>
            <w:proofErr w:type="spellStart"/>
            <w:r w:rsidR="00665DEC" w:rsidRPr="00C73A60">
              <w:rPr>
                <w:rFonts w:ascii="Times New Roman" w:eastAsia="Calibri" w:hAnsi="Times New Roman" w:cs="Times New Roman"/>
                <w:i/>
                <w:sz w:val="20"/>
                <w:szCs w:val="20"/>
              </w:rPr>
              <w:t>T</w:t>
            </w:r>
            <w:r w:rsidR="00C73A60" w:rsidRPr="00C73A60">
              <w:rPr>
                <w:rFonts w:ascii="Times New Roman" w:eastAsia="Calibri" w:hAnsi="Times New Roman" w:cs="Times New Roman"/>
                <w:i/>
                <w:sz w:val="20"/>
                <w:szCs w:val="20"/>
              </w:rPr>
              <w:t>iranë</w:t>
            </w:r>
            <w:proofErr w:type="spellEnd"/>
            <w:r w:rsidR="00665DEC" w:rsidRPr="00C73A60">
              <w:rPr>
                <w:rFonts w:ascii="Times New Roman" w:eastAsia="Calibri" w:hAnsi="Times New Roman" w:cs="Times New Roman"/>
                <w:sz w:val="20"/>
                <w:szCs w:val="20"/>
              </w:rPr>
              <w:t xml:space="preserve">”. </w:t>
            </w:r>
          </w:p>
          <w:p w:rsidR="00665DEC" w:rsidRPr="00665DEC" w:rsidRDefault="00665DEC" w:rsidP="00A36BAD">
            <w:pPr>
              <w:jc w:val="both"/>
              <w:rPr>
                <w:rFonts w:ascii="Times New Roman" w:eastAsia="Calibri" w:hAnsi="Times New Roman" w:cs="Times New Roman"/>
                <w:sz w:val="20"/>
                <w:szCs w:val="20"/>
              </w:rPr>
            </w:pPr>
            <w:proofErr w:type="spellStart"/>
            <w:r w:rsidRPr="00665DEC">
              <w:rPr>
                <w:rFonts w:ascii="Times New Roman" w:eastAsia="Calibri" w:hAnsi="Times New Roman" w:cs="Times New Roman"/>
                <w:sz w:val="20"/>
                <w:szCs w:val="20"/>
              </w:rPr>
              <w:t>K</w:t>
            </w:r>
            <w:r w:rsidR="00C73A60">
              <w:rPr>
                <w:rFonts w:ascii="Times New Roman" w:eastAsia="Calibri" w:hAnsi="Times New Roman" w:cs="Times New Roman"/>
                <w:sz w:val="20"/>
                <w:szCs w:val="20"/>
              </w:rPr>
              <w:t>ërkojmë</w:t>
            </w:r>
            <w:proofErr w:type="spellEnd"/>
            <w:r w:rsidRPr="00665DEC">
              <w:rPr>
                <w:rFonts w:ascii="Times New Roman" w:eastAsia="Calibri" w:hAnsi="Times New Roman" w:cs="Times New Roman"/>
                <w:sz w:val="20"/>
                <w:szCs w:val="20"/>
              </w:rPr>
              <w:t xml:space="preserve"> </w:t>
            </w:r>
            <w:proofErr w:type="spellStart"/>
            <w:r w:rsidRPr="00665DEC">
              <w:rPr>
                <w:rFonts w:ascii="Times New Roman" w:eastAsia="Calibri" w:hAnsi="Times New Roman" w:cs="Times New Roman"/>
                <w:sz w:val="20"/>
                <w:szCs w:val="20"/>
              </w:rPr>
              <w:t>nga</w:t>
            </w:r>
            <w:proofErr w:type="spellEnd"/>
            <w:r w:rsidRPr="00665DEC">
              <w:rPr>
                <w:rFonts w:ascii="Times New Roman" w:eastAsia="Calibri" w:hAnsi="Times New Roman" w:cs="Times New Roman"/>
                <w:sz w:val="20"/>
                <w:szCs w:val="20"/>
              </w:rPr>
              <w:t xml:space="preserve"> </w:t>
            </w:r>
            <w:proofErr w:type="spellStart"/>
            <w:r w:rsidRPr="00665DEC">
              <w:rPr>
                <w:rFonts w:ascii="Times New Roman" w:eastAsia="Calibri" w:hAnsi="Times New Roman" w:cs="Times New Roman"/>
                <w:sz w:val="20"/>
                <w:szCs w:val="20"/>
              </w:rPr>
              <w:t>ana</w:t>
            </w:r>
            <w:proofErr w:type="spellEnd"/>
            <w:r w:rsidRPr="00665DEC">
              <w:rPr>
                <w:rFonts w:ascii="Times New Roman" w:eastAsia="Calibri" w:hAnsi="Times New Roman" w:cs="Times New Roman"/>
                <w:sz w:val="20"/>
                <w:szCs w:val="20"/>
              </w:rPr>
              <w:t xml:space="preserve"> </w:t>
            </w:r>
            <w:proofErr w:type="spellStart"/>
            <w:r w:rsidRPr="00665DEC">
              <w:rPr>
                <w:rFonts w:ascii="Times New Roman" w:eastAsia="Calibri" w:hAnsi="Times New Roman" w:cs="Times New Roman"/>
                <w:sz w:val="20"/>
                <w:szCs w:val="20"/>
              </w:rPr>
              <w:t>juaj</w:t>
            </w:r>
            <w:proofErr w:type="spellEnd"/>
            <w:r w:rsidRPr="00665DEC">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të</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n</w:t>
            </w:r>
            <w:r w:rsidRPr="00665DEC">
              <w:rPr>
                <w:rFonts w:ascii="Times New Roman" w:eastAsia="Calibri" w:hAnsi="Times New Roman" w:cs="Times New Roman"/>
                <w:sz w:val="20"/>
                <w:szCs w:val="20"/>
              </w:rPr>
              <w:t>a</w:t>
            </w:r>
            <w:proofErr w:type="spellEnd"/>
            <w:r w:rsidRPr="00665DEC">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vendoset</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në</w:t>
            </w:r>
            <w:proofErr w:type="spellEnd"/>
            <w:r w:rsidRPr="00665DEC">
              <w:rPr>
                <w:rFonts w:ascii="Times New Roman" w:eastAsia="Calibri" w:hAnsi="Times New Roman" w:cs="Times New Roman"/>
                <w:sz w:val="20"/>
                <w:szCs w:val="20"/>
              </w:rPr>
              <w:t xml:space="preserve"> </w:t>
            </w:r>
            <w:proofErr w:type="spellStart"/>
            <w:r w:rsidRPr="00665DEC">
              <w:rPr>
                <w:rFonts w:ascii="Times New Roman" w:eastAsia="Calibri" w:hAnsi="Times New Roman" w:cs="Times New Roman"/>
                <w:sz w:val="20"/>
                <w:szCs w:val="20"/>
              </w:rPr>
              <w:t>dispo</w:t>
            </w:r>
            <w:r w:rsidR="00C73A60">
              <w:rPr>
                <w:rFonts w:ascii="Times New Roman" w:eastAsia="Calibri" w:hAnsi="Times New Roman" w:cs="Times New Roman"/>
                <w:sz w:val="20"/>
                <w:szCs w:val="20"/>
              </w:rPr>
              <w:t>zicion</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informacioni</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për</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fazën</w:t>
            </w:r>
            <w:proofErr w:type="spellEnd"/>
            <w:r w:rsidR="00C73A60">
              <w:rPr>
                <w:rFonts w:ascii="Times New Roman" w:eastAsia="Calibri" w:hAnsi="Times New Roman" w:cs="Times New Roman"/>
                <w:sz w:val="20"/>
                <w:szCs w:val="20"/>
              </w:rPr>
              <w:t xml:space="preserve"> e </w:t>
            </w:r>
            <w:proofErr w:type="spellStart"/>
            <w:r w:rsidR="00C73A60">
              <w:rPr>
                <w:rFonts w:ascii="Times New Roman" w:eastAsia="Calibri" w:hAnsi="Times New Roman" w:cs="Times New Roman"/>
                <w:sz w:val="20"/>
                <w:szCs w:val="20"/>
              </w:rPr>
              <w:t>gjykimit</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në</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të</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cilën</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ndodhet</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çështja</w:t>
            </w:r>
            <w:proofErr w:type="spellEnd"/>
            <w:r w:rsidR="00C73A60">
              <w:rPr>
                <w:rFonts w:ascii="Times New Roman" w:eastAsia="Calibri" w:hAnsi="Times New Roman" w:cs="Times New Roman"/>
                <w:sz w:val="20"/>
                <w:szCs w:val="20"/>
              </w:rPr>
              <w:t xml:space="preserve"> e </w:t>
            </w:r>
            <w:proofErr w:type="spellStart"/>
            <w:r w:rsidR="00C73A60">
              <w:rPr>
                <w:rFonts w:ascii="Times New Roman" w:eastAsia="Calibri" w:hAnsi="Times New Roman" w:cs="Times New Roman"/>
                <w:sz w:val="20"/>
                <w:szCs w:val="20"/>
              </w:rPr>
              <w:t>sipërcituar</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për</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shkak</w:t>
            </w:r>
            <w:proofErr w:type="spellEnd"/>
            <w:r w:rsidR="00C73A60">
              <w:rPr>
                <w:rFonts w:ascii="Times New Roman" w:eastAsia="Calibri" w:hAnsi="Times New Roman" w:cs="Times New Roman"/>
                <w:sz w:val="20"/>
                <w:szCs w:val="20"/>
              </w:rPr>
              <w:t xml:space="preserve"> se </w:t>
            </w:r>
            <w:proofErr w:type="spellStart"/>
            <w:r w:rsidR="00C73A60">
              <w:rPr>
                <w:rFonts w:ascii="Times New Roman" w:eastAsia="Calibri" w:hAnsi="Times New Roman" w:cs="Times New Roman"/>
                <w:sz w:val="20"/>
                <w:szCs w:val="20"/>
              </w:rPr>
              <w:t>nga</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ky</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vendim</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ndërvaret</w:t>
            </w:r>
            <w:proofErr w:type="spellEnd"/>
            <w:r w:rsidR="00C73A60">
              <w:rPr>
                <w:rFonts w:ascii="Times New Roman" w:eastAsia="Calibri" w:hAnsi="Times New Roman" w:cs="Times New Roman"/>
                <w:sz w:val="20"/>
                <w:szCs w:val="20"/>
              </w:rPr>
              <w:t xml:space="preserve"> </w:t>
            </w:r>
            <w:proofErr w:type="spellStart"/>
            <w:r w:rsidR="00C73A60">
              <w:rPr>
                <w:rFonts w:ascii="Times New Roman" w:eastAsia="Calibri" w:hAnsi="Times New Roman" w:cs="Times New Roman"/>
                <w:sz w:val="20"/>
                <w:szCs w:val="20"/>
              </w:rPr>
              <w:t>çë</w:t>
            </w:r>
            <w:r w:rsidRPr="00665DEC">
              <w:rPr>
                <w:rFonts w:ascii="Times New Roman" w:eastAsia="Calibri" w:hAnsi="Times New Roman" w:cs="Times New Roman"/>
                <w:sz w:val="20"/>
                <w:szCs w:val="20"/>
              </w:rPr>
              <w:t>shtja</w:t>
            </w:r>
            <w:proofErr w:type="spellEnd"/>
            <w:r w:rsidRPr="00665DEC">
              <w:rPr>
                <w:rFonts w:ascii="Times New Roman" w:eastAsia="Calibri" w:hAnsi="Times New Roman" w:cs="Times New Roman"/>
                <w:sz w:val="20"/>
                <w:szCs w:val="20"/>
              </w:rPr>
              <w:t xml:space="preserve"> </w:t>
            </w:r>
            <w:proofErr w:type="spellStart"/>
            <w:r w:rsidRPr="00665DEC">
              <w:rPr>
                <w:rFonts w:ascii="Times New Roman" w:eastAsia="Calibri" w:hAnsi="Times New Roman" w:cs="Times New Roman"/>
                <w:sz w:val="20"/>
                <w:szCs w:val="20"/>
              </w:rPr>
              <w:t>objekt</w:t>
            </w:r>
            <w:proofErr w:type="spellEnd"/>
            <w:r w:rsidRPr="00665DEC">
              <w:rPr>
                <w:rFonts w:ascii="Times New Roman" w:eastAsia="Calibri" w:hAnsi="Times New Roman" w:cs="Times New Roman"/>
                <w:sz w:val="20"/>
                <w:szCs w:val="20"/>
              </w:rPr>
              <w:t xml:space="preserve"> </w:t>
            </w:r>
            <w:proofErr w:type="spellStart"/>
            <w:r w:rsidRPr="00665DEC">
              <w:rPr>
                <w:rFonts w:ascii="Times New Roman" w:eastAsia="Calibri" w:hAnsi="Times New Roman" w:cs="Times New Roman"/>
                <w:sz w:val="20"/>
                <w:szCs w:val="20"/>
              </w:rPr>
              <w:t>gjykimi</w:t>
            </w:r>
            <w:proofErr w:type="spellEnd"/>
            <w:r w:rsidRPr="00665DEC">
              <w:rPr>
                <w:rFonts w:ascii="Times New Roman" w:eastAsia="Calibri" w:hAnsi="Times New Roman" w:cs="Times New Roman"/>
                <w:sz w:val="20"/>
                <w:szCs w:val="20"/>
              </w:rPr>
              <w:t>.</w:t>
            </w:r>
          </w:p>
          <w:p w:rsidR="00665DEC" w:rsidRPr="00665DEC" w:rsidRDefault="00665DEC" w:rsidP="00A36BAD">
            <w:pPr>
              <w:jc w:val="both"/>
              <w:rPr>
                <w:rFonts w:ascii="Times New Roman" w:eastAsia="Calibri" w:hAnsi="Times New Roman" w:cs="Times New Roman"/>
                <w:sz w:val="20"/>
                <w:szCs w:val="20"/>
              </w:rPr>
            </w:pPr>
          </w:p>
          <w:p w:rsidR="00685FDA" w:rsidRPr="00665DEC" w:rsidRDefault="00685FDA" w:rsidP="00A36BAD">
            <w:pPr>
              <w:jc w:val="both"/>
              <w:rPr>
                <w:rFonts w:ascii="Times New Roman" w:eastAsia="Calibri" w:hAnsi="Times New Roman" w:cs="Times New Roman"/>
                <w:sz w:val="20"/>
                <w:szCs w:val="20"/>
              </w:rPr>
            </w:pPr>
          </w:p>
          <w:p w:rsidR="00FF34E5" w:rsidRPr="00FF34E5" w:rsidRDefault="00FF34E5" w:rsidP="00FF34E5">
            <w:pPr>
              <w:jc w:val="both"/>
              <w:rPr>
                <w:rFonts w:ascii="Times New Roman" w:eastAsia="Calibri" w:hAnsi="Times New Roman" w:cs="Times New Roman"/>
                <w:sz w:val="20"/>
                <w:szCs w:val="20"/>
                <w:lang w:val="sq-AL"/>
              </w:rPr>
            </w:pPr>
            <w:r w:rsidRPr="00FF34E5">
              <w:rPr>
                <w:rFonts w:ascii="Times New Roman" w:eastAsia="Calibri" w:hAnsi="Times New Roman" w:cs="Times New Roman"/>
                <w:sz w:val="20"/>
                <w:szCs w:val="20"/>
                <w:lang w:val="sq-AL"/>
              </w:rPr>
              <w:t xml:space="preserve">Në përgjigje Suajës, dërguar me e-mail në datën </w:t>
            </w:r>
            <w:r>
              <w:rPr>
                <w:rFonts w:ascii="Times New Roman" w:eastAsia="Calibri" w:hAnsi="Times New Roman" w:cs="Times New Roman"/>
                <w:sz w:val="20"/>
                <w:szCs w:val="20"/>
                <w:lang w:val="sq-AL"/>
              </w:rPr>
              <w:t>*****</w:t>
            </w:r>
            <w:r w:rsidRPr="00FF34E5">
              <w:rPr>
                <w:rFonts w:ascii="Times New Roman" w:eastAsia="Calibri" w:hAnsi="Times New Roman" w:cs="Times New Roman"/>
                <w:sz w:val="20"/>
                <w:szCs w:val="20"/>
                <w:lang w:val="sq-AL"/>
              </w:rPr>
              <w:t xml:space="preserve">, në adresen elektronike të Zyrës për Marrëdhëniet me Publikun dhe Median </w:t>
            </w:r>
            <w:r w:rsidR="004B55C8">
              <w:fldChar w:fldCharType="begin"/>
            </w:r>
            <w:r w:rsidR="004B55C8">
              <w:instrText xml:space="preserve"> HYPERLINK "mailto:zmp.administrativeapelit@gjykata.gov.al" </w:instrText>
            </w:r>
            <w:r w:rsidR="004B55C8">
              <w:fldChar w:fldCharType="separate"/>
            </w:r>
            <w:r w:rsidRPr="00FF34E5">
              <w:rPr>
                <w:rStyle w:val="Hyperlink"/>
                <w:rFonts w:ascii="Times New Roman" w:eastAsia="Calibri" w:hAnsi="Times New Roman" w:cs="Times New Roman"/>
                <w:sz w:val="20"/>
                <w:szCs w:val="20"/>
                <w:lang w:val="sq-AL"/>
              </w:rPr>
              <w:t>zmp.administrativeapelit@gjykata.gov.al</w:t>
            </w:r>
            <w:r w:rsidR="004B55C8">
              <w:rPr>
                <w:rStyle w:val="Hyperlink"/>
                <w:rFonts w:ascii="Times New Roman" w:eastAsia="Calibri" w:hAnsi="Times New Roman" w:cs="Times New Roman"/>
                <w:sz w:val="20"/>
                <w:szCs w:val="20"/>
                <w:lang w:val="sq-AL"/>
              </w:rPr>
              <w:fldChar w:fldCharType="end"/>
            </w:r>
            <w:r w:rsidRPr="00FF34E5">
              <w:rPr>
                <w:rFonts w:ascii="Times New Roman" w:eastAsia="Calibri" w:hAnsi="Times New Roman" w:cs="Times New Roman"/>
                <w:sz w:val="20"/>
                <w:szCs w:val="20"/>
                <w:lang w:val="sq-AL"/>
              </w:rPr>
              <w:t xml:space="preserve"> dhe në atë të Koordinatorit për të Drejtën e Informimit të Gjykatës Administrative të Apelit  </w:t>
            </w:r>
            <w:r w:rsidR="004B55C8">
              <w:fldChar w:fldCharType="begin"/>
            </w:r>
            <w:r w:rsidR="004B55C8">
              <w:instrText xml:space="preserve"> HYPERLINK "mailto:vilma.yzo@gjykata.gov.al" </w:instrText>
            </w:r>
            <w:r w:rsidR="004B55C8">
              <w:fldChar w:fldCharType="separate"/>
            </w:r>
            <w:r w:rsidRPr="00FF34E5">
              <w:rPr>
                <w:rStyle w:val="Hyperlink"/>
                <w:rFonts w:ascii="Times New Roman" w:eastAsia="Calibri" w:hAnsi="Times New Roman" w:cs="Times New Roman"/>
                <w:sz w:val="20"/>
                <w:szCs w:val="20"/>
                <w:lang w:val="sq-AL"/>
              </w:rPr>
              <w:t>vilma.yzo@gjykata.gov.al</w:t>
            </w:r>
            <w:r w:rsidR="004B55C8">
              <w:rPr>
                <w:rStyle w:val="Hyperlink"/>
                <w:rFonts w:ascii="Times New Roman" w:eastAsia="Calibri" w:hAnsi="Times New Roman" w:cs="Times New Roman"/>
                <w:sz w:val="20"/>
                <w:szCs w:val="20"/>
                <w:lang w:val="sq-AL"/>
              </w:rPr>
              <w:fldChar w:fldCharType="end"/>
            </w:r>
            <w:r w:rsidRPr="00FF34E5">
              <w:rPr>
                <w:rFonts w:ascii="Times New Roman" w:eastAsia="Calibri" w:hAnsi="Times New Roman" w:cs="Times New Roman"/>
                <w:sz w:val="20"/>
                <w:szCs w:val="20"/>
                <w:lang w:val="sq-AL"/>
              </w:rPr>
              <w:t xml:space="preserve">, e </w:t>
            </w:r>
            <w:r>
              <w:rPr>
                <w:rFonts w:ascii="Times New Roman" w:eastAsia="Calibri" w:hAnsi="Times New Roman" w:cs="Times New Roman"/>
                <w:sz w:val="20"/>
                <w:szCs w:val="20"/>
                <w:lang w:val="sq-AL"/>
              </w:rPr>
              <w:t>protokolluar pranë nesh me nr. ***** prot., datë *****</w:t>
            </w:r>
            <w:r w:rsidR="002B02F5">
              <w:rPr>
                <w:rFonts w:ascii="Times New Roman" w:eastAsia="Calibri" w:hAnsi="Times New Roman" w:cs="Times New Roman"/>
                <w:sz w:val="20"/>
                <w:szCs w:val="20"/>
                <w:lang w:val="sq-AL"/>
              </w:rPr>
              <w:t xml:space="preserve"> (Nr. *****, datë *****</w:t>
            </w:r>
            <w:r w:rsidRPr="00FF34E5">
              <w:rPr>
                <w:rFonts w:ascii="Times New Roman" w:eastAsia="Calibri" w:hAnsi="Times New Roman" w:cs="Times New Roman"/>
                <w:sz w:val="20"/>
                <w:szCs w:val="20"/>
                <w:lang w:val="sq-AL"/>
              </w:rPr>
              <w:t xml:space="preserve"> të Regjistrit të Kërkesë Përgjigjeve), me lëndë “</w:t>
            </w:r>
            <w:r w:rsidRPr="00FF34E5">
              <w:rPr>
                <w:rFonts w:ascii="Times New Roman" w:eastAsia="Calibri" w:hAnsi="Times New Roman" w:cs="Times New Roman"/>
                <w:i/>
                <w:iCs/>
                <w:sz w:val="20"/>
                <w:szCs w:val="20"/>
                <w:lang w:val="sq-AL"/>
              </w:rPr>
              <w:t>Kërkesë për informacion</w:t>
            </w:r>
            <w:r w:rsidRPr="00FF34E5">
              <w:rPr>
                <w:rFonts w:ascii="Times New Roman" w:eastAsia="Calibri" w:hAnsi="Times New Roman" w:cs="Times New Roman"/>
                <w:sz w:val="20"/>
                <w:szCs w:val="20"/>
                <w:lang w:val="sq-AL"/>
              </w:rPr>
              <w:t>”, ju bëjmë me dije se:</w:t>
            </w:r>
          </w:p>
          <w:p w:rsidR="00FF34E5" w:rsidRPr="00FF34E5" w:rsidRDefault="00FF34E5" w:rsidP="00FF34E5">
            <w:pPr>
              <w:jc w:val="both"/>
              <w:rPr>
                <w:rFonts w:ascii="Times New Roman" w:eastAsia="Calibri" w:hAnsi="Times New Roman" w:cs="Times New Roman"/>
                <w:sz w:val="20"/>
                <w:szCs w:val="20"/>
                <w:lang w:val="sq-AL"/>
              </w:rPr>
            </w:pPr>
            <w:r w:rsidRPr="00FF34E5">
              <w:rPr>
                <w:rFonts w:ascii="Times New Roman" w:eastAsia="Calibri" w:hAnsi="Times New Roman" w:cs="Times New Roman"/>
                <w:sz w:val="20"/>
                <w:szCs w:val="20"/>
                <w:lang w:val="sq-AL"/>
              </w:rPr>
              <w:t>Nga verifikimet e kryera në Sistemin e Menaxhimit të Çështjeve Gjyqësore (ICMIS) rezulton të jetë regjistruar pranë Gjykatës Administrative të Ap</w:t>
            </w:r>
            <w:r w:rsidR="002B02F5">
              <w:rPr>
                <w:rFonts w:ascii="Times New Roman" w:eastAsia="Calibri" w:hAnsi="Times New Roman" w:cs="Times New Roman"/>
                <w:sz w:val="20"/>
                <w:szCs w:val="20"/>
                <w:lang w:val="sq-AL"/>
              </w:rPr>
              <w:t xml:space="preserve">elit ҫështja administrative nr. ***** </w:t>
            </w:r>
            <w:r w:rsidRPr="002B02F5">
              <w:rPr>
                <w:rFonts w:ascii="Times New Roman" w:eastAsia="Calibri" w:hAnsi="Times New Roman" w:cs="Times New Roman"/>
                <w:bCs/>
                <w:i/>
                <w:iCs/>
                <w:sz w:val="20"/>
                <w:szCs w:val="20"/>
                <w:lang w:val="sq-AL"/>
              </w:rPr>
              <w:t>Regjistri Themeltar</w:t>
            </w:r>
            <w:r w:rsidRPr="00FF34E5">
              <w:rPr>
                <w:rFonts w:ascii="Times New Roman" w:eastAsia="Calibri" w:hAnsi="Times New Roman" w:cs="Times New Roman"/>
                <w:b/>
                <w:bCs/>
                <w:i/>
                <w:iCs/>
                <w:sz w:val="20"/>
                <w:szCs w:val="20"/>
                <w:lang w:val="sq-AL"/>
              </w:rPr>
              <w:t xml:space="preserve">, </w:t>
            </w:r>
            <w:r w:rsidRPr="002B02F5">
              <w:rPr>
                <w:rFonts w:ascii="Times New Roman" w:eastAsia="Calibri" w:hAnsi="Times New Roman" w:cs="Times New Roman"/>
                <w:bCs/>
                <w:i/>
                <w:iCs/>
                <w:sz w:val="20"/>
                <w:szCs w:val="20"/>
                <w:lang w:val="sq-AL"/>
              </w:rPr>
              <w:t xml:space="preserve">datë </w:t>
            </w:r>
            <w:r w:rsidR="002B02F5" w:rsidRPr="002B02F5">
              <w:rPr>
                <w:rFonts w:ascii="Times New Roman" w:eastAsia="Calibri" w:hAnsi="Times New Roman" w:cs="Times New Roman"/>
                <w:bCs/>
                <w:i/>
                <w:iCs/>
                <w:sz w:val="20"/>
                <w:szCs w:val="20"/>
                <w:lang w:val="sq-AL"/>
              </w:rPr>
              <w:t>*****</w:t>
            </w:r>
            <w:r w:rsidRPr="002B02F5">
              <w:rPr>
                <w:rFonts w:ascii="Times New Roman" w:eastAsia="Calibri" w:hAnsi="Times New Roman" w:cs="Times New Roman"/>
                <w:bCs/>
                <w:i/>
                <w:iCs/>
                <w:sz w:val="20"/>
                <w:szCs w:val="20"/>
                <w:lang w:val="sq-AL"/>
              </w:rPr>
              <w:t xml:space="preserve"> Regjistrimi</w:t>
            </w:r>
            <w:r w:rsidRPr="00FF34E5">
              <w:rPr>
                <w:rFonts w:ascii="Times New Roman" w:eastAsia="Calibri" w:hAnsi="Times New Roman" w:cs="Times New Roman"/>
                <w:sz w:val="20"/>
                <w:szCs w:val="20"/>
                <w:lang w:val="sq-AL"/>
              </w:rPr>
              <w:t xml:space="preserve">, me palë: </w:t>
            </w:r>
          </w:p>
          <w:p w:rsidR="002B02F5" w:rsidRPr="002B02F5" w:rsidRDefault="00FF34E5" w:rsidP="00FF34E5">
            <w:pPr>
              <w:jc w:val="both"/>
              <w:rPr>
                <w:rFonts w:ascii="Times New Roman" w:eastAsia="Calibri" w:hAnsi="Times New Roman" w:cs="Times New Roman"/>
                <w:bCs/>
                <w:sz w:val="20"/>
                <w:szCs w:val="20"/>
                <w:lang w:val="sq-AL"/>
              </w:rPr>
            </w:pPr>
            <w:r w:rsidRPr="002B02F5">
              <w:rPr>
                <w:rFonts w:ascii="Times New Roman" w:eastAsia="Calibri" w:hAnsi="Times New Roman" w:cs="Times New Roman"/>
                <w:bCs/>
                <w:sz w:val="20"/>
                <w:szCs w:val="20"/>
                <w:lang w:val="sq-AL"/>
              </w:rPr>
              <w:t xml:space="preserve">PADITËS: </w:t>
            </w:r>
            <w:r w:rsidR="002B02F5" w:rsidRPr="002B02F5">
              <w:rPr>
                <w:rFonts w:ascii="Times New Roman" w:eastAsia="Calibri" w:hAnsi="Times New Roman" w:cs="Times New Roman"/>
                <w:bCs/>
                <w:sz w:val="20"/>
                <w:szCs w:val="20"/>
                <w:lang w:val="sq-AL"/>
              </w:rPr>
              <w:t>*****</w:t>
            </w:r>
          </w:p>
          <w:p w:rsidR="00FF34E5" w:rsidRPr="002B02F5" w:rsidRDefault="00FF34E5" w:rsidP="002B02F5">
            <w:pPr>
              <w:jc w:val="both"/>
              <w:rPr>
                <w:rFonts w:ascii="Times New Roman" w:eastAsia="Calibri" w:hAnsi="Times New Roman" w:cs="Times New Roman"/>
                <w:bCs/>
                <w:sz w:val="20"/>
                <w:szCs w:val="20"/>
                <w:lang w:val="sq-AL"/>
              </w:rPr>
            </w:pPr>
            <w:r w:rsidRPr="002B02F5">
              <w:rPr>
                <w:rFonts w:ascii="Times New Roman" w:eastAsia="Calibri" w:hAnsi="Times New Roman" w:cs="Times New Roman"/>
                <w:bCs/>
                <w:sz w:val="20"/>
                <w:szCs w:val="20"/>
                <w:lang w:val="sq-AL"/>
              </w:rPr>
              <w:lastRenderedPageBreak/>
              <w:t>E</w:t>
            </w:r>
            <w:r w:rsidR="002B02F5" w:rsidRPr="002B02F5">
              <w:rPr>
                <w:rFonts w:ascii="Times New Roman" w:eastAsia="Calibri" w:hAnsi="Times New Roman" w:cs="Times New Roman"/>
                <w:bCs/>
                <w:sz w:val="20"/>
                <w:szCs w:val="20"/>
                <w:lang w:val="sq-AL"/>
              </w:rPr>
              <w:t xml:space="preserve"> PADITUR: ***** </w:t>
            </w:r>
            <w:r w:rsidRPr="002B02F5">
              <w:rPr>
                <w:rFonts w:ascii="Times New Roman" w:eastAsia="Calibri" w:hAnsi="Times New Roman" w:cs="Times New Roman"/>
                <w:bCs/>
                <w:sz w:val="20"/>
                <w:szCs w:val="20"/>
                <w:lang w:val="sq-AL"/>
              </w:rPr>
              <w:t xml:space="preserve">OBJEKTI:  </w:t>
            </w:r>
            <w:r w:rsidR="002B02F5" w:rsidRPr="002B02F5">
              <w:rPr>
                <w:rFonts w:ascii="Times New Roman" w:eastAsia="Calibri" w:hAnsi="Times New Roman" w:cs="Times New Roman"/>
                <w:bCs/>
                <w:sz w:val="20"/>
                <w:szCs w:val="20"/>
                <w:lang w:val="sq-AL"/>
              </w:rPr>
              <w:t>*****.</w:t>
            </w:r>
          </w:p>
          <w:p w:rsidR="00FF34E5" w:rsidRPr="00FF34E5" w:rsidRDefault="00FF34E5" w:rsidP="00FF34E5">
            <w:pPr>
              <w:jc w:val="both"/>
              <w:rPr>
                <w:rFonts w:ascii="Times New Roman" w:eastAsia="Calibri" w:hAnsi="Times New Roman" w:cs="Times New Roman"/>
                <w:sz w:val="20"/>
                <w:szCs w:val="20"/>
                <w:lang w:val="sq-AL"/>
              </w:rPr>
            </w:pPr>
            <w:r w:rsidRPr="00FF34E5">
              <w:rPr>
                <w:rFonts w:ascii="Times New Roman" w:eastAsia="Calibri" w:hAnsi="Times New Roman" w:cs="Times New Roman"/>
                <w:sz w:val="20"/>
                <w:szCs w:val="20"/>
                <w:lang w:val="sq-AL"/>
              </w:rPr>
              <w:t xml:space="preserve">Rezulton që </w:t>
            </w:r>
            <w:r w:rsidR="002B02F5">
              <w:rPr>
                <w:rFonts w:ascii="Times New Roman" w:eastAsia="Calibri" w:hAnsi="Times New Roman" w:cs="Times New Roman"/>
                <w:sz w:val="20"/>
                <w:szCs w:val="20"/>
                <w:lang w:val="sq-AL"/>
              </w:rPr>
              <w:t>më datë *****</w:t>
            </w:r>
            <w:r w:rsidRPr="00FF34E5">
              <w:rPr>
                <w:rFonts w:ascii="Times New Roman" w:eastAsia="Calibri" w:hAnsi="Times New Roman" w:cs="Times New Roman"/>
                <w:sz w:val="20"/>
                <w:szCs w:val="20"/>
                <w:lang w:val="sq-AL"/>
              </w:rPr>
              <w:t xml:space="preserve"> trupa gjyqësore e Gjykatës Administrative të Apelit ka  shqyrtuar në dhomë këshillimi çështjen administrative në fjalë dhe me Vendim n</w:t>
            </w:r>
            <w:r w:rsidR="002B02F5">
              <w:rPr>
                <w:rFonts w:ascii="Times New Roman" w:eastAsia="Calibri" w:hAnsi="Times New Roman" w:cs="Times New Roman"/>
                <w:sz w:val="20"/>
                <w:szCs w:val="20"/>
                <w:lang w:val="sq-AL"/>
              </w:rPr>
              <w:t>r. *****</w:t>
            </w:r>
            <w:r w:rsidRPr="00FF34E5">
              <w:rPr>
                <w:rFonts w:ascii="Times New Roman" w:eastAsia="Calibri" w:hAnsi="Times New Roman" w:cs="Times New Roman"/>
                <w:sz w:val="20"/>
                <w:szCs w:val="20"/>
                <w:lang w:val="sq-AL"/>
              </w:rPr>
              <w:t>, datë</w:t>
            </w:r>
            <w:r w:rsidR="002B02F5">
              <w:rPr>
                <w:rFonts w:ascii="Times New Roman" w:eastAsia="Calibri" w:hAnsi="Times New Roman" w:cs="Times New Roman"/>
                <w:sz w:val="20"/>
                <w:szCs w:val="20"/>
                <w:lang w:val="sq-AL"/>
              </w:rPr>
              <w:t xml:space="preserve"> *****</w:t>
            </w:r>
            <w:r w:rsidRPr="00FF34E5">
              <w:rPr>
                <w:rFonts w:ascii="Times New Roman" w:eastAsia="Calibri" w:hAnsi="Times New Roman" w:cs="Times New Roman"/>
                <w:sz w:val="20"/>
                <w:szCs w:val="20"/>
                <w:lang w:val="sq-AL"/>
              </w:rPr>
              <w:t>, ka vendosur:</w:t>
            </w:r>
          </w:p>
          <w:p w:rsidR="00FF34E5" w:rsidRPr="00FF34E5" w:rsidRDefault="00FF34E5" w:rsidP="00FF34E5">
            <w:pPr>
              <w:jc w:val="both"/>
              <w:rPr>
                <w:rFonts w:ascii="Times New Roman" w:eastAsia="Calibri" w:hAnsi="Times New Roman" w:cs="Times New Roman"/>
                <w:i/>
                <w:sz w:val="20"/>
                <w:szCs w:val="20"/>
                <w:lang w:val="sq-AL"/>
              </w:rPr>
            </w:pPr>
            <w:r w:rsidRPr="00FF34E5">
              <w:rPr>
                <w:rFonts w:ascii="Times New Roman" w:eastAsia="Calibri" w:hAnsi="Times New Roman" w:cs="Times New Roman"/>
                <w:sz w:val="20"/>
                <w:szCs w:val="20"/>
                <w:lang w:val="sq-AL"/>
              </w:rPr>
              <w:t>“</w:t>
            </w:r>
            <w:r w:rsidRPr="00FF34E5">
              <w:rPr>
                <w:rFonts w:ascii="Times New Roman" w:eastAsia="Calibri" w:hAnsi="Times New Roman" w:cs="Times New Roman"/>
                <w:i/>
                <w:sz w:val="20"/>
                <w:szCs w:val="20"/>
                <w:lang w:val="sq-AL"/>
              </w:rPr>
              <w:t>1. Ndryshimin e v</w:t>
            </w:r>
            <w:r w:rsidR="002B02F5">
              <w:rPr>
                <w:rFonts w:ascii="Times New Roman" w:eastAsia="Calibri" w:hAnsi="Times New Roman" w:cs="Times New Roman"/>
                <w:i/>
                <w:sz w:val="20"/>
                <w:szCs w:val="20"/>
                <w:lang w:val="sq-AL"/>
              </w:rPr>
              <w:t>endimit nr. *****, datë *****</w:t>
            </w:r>
            <w:r w:rsidRPr="00FF34E5">
              <w:rPr>
                <w:rFonts w:ascii="Times New Roman" w:eastAsia="Calibri" w:hAnsi="Times New Roman" w:cs="Times New Roman"/>
                <w:i/>
                <w:sz w:val="20"/>
                <w:szCs w:val="20"/>
                <w:lang w:val="sq-AL"/>
              </w:rPr>
              <w:t xml:space="preserve"> të Gj</w:t>
            </w:r>
            <w:r w:rsidR="002B02F5">
              <w:rPr>
                <w:rFonts w:ascii="Times New Roman" w:eastAsia="Calibri" w:hAnsi="Times New Roman" w:cs="Times New Roman"/>
                <w:i/>
                <w:sz w:val="20"/>
                <w:szCs w:val="20"/>
                <w:lang w:val="sq-AL"/>
              </w:rPr>
              <w:t>ykatës së Rrethit Gjyqësor *****</w:t>
            </w:r>
            <w:r w:rsidRPr="00FF34E5">
              <w:rPr>
                <w:rFonts w:ascii="Times New Roman" w:eastAsia="Calibri" w:hAnsi="Times New Roman" w:cs="Times New Roman"/>
                <w:i/>
                <w:sz w:val="20"/>
                <w:szCs w:val="20"/>
                <w:lang w:val="sq-AL"/>
              </w:rPr>
              <w:t xml:space="preserve"> dhe rrëzimin e padisë. </w:t>
            </w:r>
          </w:p>
          <w:p w:rsidR="00FF34E5" w:rsidRPr="00FF34E5" w:rsidRDefault="00FF34E5" w:rsidP="00FF34E5">
            <w:pPr>
              <w:jc w:val="both"/>
              <w:rPr>
                <w:rFonts w:ascii="Times New Roman" w:eastAsia="Calibri" w:hAnsi="Times New Roman" w:cs="Times New Roman"/>
                <w:i/>
                <w:sz w:val="20"/>
                <w:szCs w:val="20"/>
                <w:lang w:val="sq-AL"/>
              </w:rPr>
            </w:pPr>
            <w:r w:rsidRPr="00FF34E5">
              <w:rPr>
                <w:rFonts w:ascii="Times New Roman" w:eastAsia="Calibri" w:hAnsi="Times New Roman" w:cs="Times New Roman"/>
                <w:i/>
                <w:sz w:val="20"/>
                <w:szCs w:val="20"/>
                <w:lang w:val="sq-AL"/>
              </w:rPr>
              <w:t xml:space="preserve">2. Shpenzimet gjyqësore lihen në ngarkim palës paditëse. </w:t>
            </w:r>
          </w:p>
          <w:p w:rsidR="00FF34E5" w:rsidRPr="00FF34E5" w:rsidRDefault="00FF34E5" w:rsidP="00FF34E5">
            <w:pPr>
              <w:jc w:val="both"/>
              <w:rPr>
                <w:rFonts w:ascii="Times New Roman" w:eastAsia="Calibri" w:hAnsi="Times New Roman" w:cs="Times New Roman"/>
                <w:i/>
                <w:sz w:val="20"/>
                <w:szCs w:val="20"/>
                <w:lang w:val="sq-AL"/>
              </w:rPr>
            </w:pPr>
            <w:r w:rsidRPr="00FF34E5">
              <w:rPr>
                <w:rFonts w:ascii="Times New Roman" w:eastAsia="Calibri" w:hAnsi="Times New Roman" w:cs="Times New Roman"/>
                <w:i/>
                <w:sz w:val="20"/>
                <w:szCs w:val="20"/>
                <w:lang w:val="sq-AL"/>
              </w:rPr>
              <w:t>3. Kundër këtij vendimi, mund të bëhet rekurs pranë Kolegjit Administrativ të Gjykatës së Lartë brenda 30 ditëve nga e nesërmja e njoftimit të vendimit të arsyetuar”.</w:t>
            </w:r>
          </w:p>
          <w:p w:rsidR="00FF34E5" w:rsidRPr="00FF34E5" w:rsidRDefault="00FF34E5" w:rsidP="00FF34E5">
            <w:pPr>
              <w:jc w:val="both"/>
              <w:rPr>
                <w:rFonts w:ascii="Times New Roman" w:eastAsia="Calibri" w:hAnsi="Times New Roman" w:cs="Times New Roman"/>
                <w:sz w:val="20"/>
                <w:szCs w:val="20"/>
                <w:lang w:val="sq-AL"/>
              </w:rPr>
            </w:pPr>
            <w:r w:rsidRPr="00FF34E5">
              <w:rPr>
                <w:rFonts w:ascii="Times New Roman" w:eastAsia="Calibri" w:hAnsi="Times New Roman" w:cs="Times New Roman"/>
                <w:sz w:val="20"/>
                <w:szCs w:val="20"/>
                <w:lang w:val="sq-AL"/>
              </w:rPr>
              <w:t>Bashkëlidhur, po ju përcjellim kopje të V</w:t>
            </w:r>
            <w:r w:rsidR="002B02F5">
              <w:rPr>
                <w:rFonts w:ascii="Times New Roman" w:eastAsia="Calibri" w:hAnsi="Times New Roman" w:cs="Times New Roman"/>
                <w:sz w:val="20"/>
                <w:szCs w:val="20"/>
                <w:lang w:val="sq-AL"/>
              </w:rPr>
              <w:t>endimit nr. *****</w:t>
            </w:r>
            <w:r w:rsidRPr="00FF34E5">
              <w:rPr>
                <w:rFonts w:ascii="Times New Roman" w:eastAsia="Calibri" w:hAnsi="Times New Roman" w:cs="Times New Roman"/>
                <w:sz w:val="20"/>
                <w:szCs w:val="20"/>
                <w:lang w:val="sq-AL"/>
              </w:rPr>
              <w:t>, datë</w:t>
            </w:r>
            <w:r w:rsidR="002B02F5">
              <w:rPr>
                <w:rFonts w:ascii="Times New Roman" w:eastAsia="Calibri" w:hAnsi="Times New Roman" w:cs="Times New Roman"/>
                <w:sz w:val="20"/>
                <w:szCs w:val="20"/>
                <w:lang w:val="sq-AL"/>
              </w:rPr>
              <w:t xml:space="preserve"> *****</w:t>
            </w:r>
            <w:r w:rsidRPr="00FF34E5">
              <w:rPr>
                <w:rFonts w:ascii="Times New Roman" w:eastAsia="Calibri" w:hAnsi="Times New Roman" w:cs="Times New Roman"/>
                <w:sz w:val="20"/>
                <w:szCs w:val="20"/>
                <w:lang w:val="sq-AL"/>
              </w:rPr>
              <w:t>, të Gjykatës Administrative të Apelit, në format elektronik.</w:t>
            </w:r>
          </w:p>
          <w:p w:rsidR="00685FDA" w:rsidRPr="00F12109" w:rsidRDefault="00685FDA" w:rsidP="00A36BAD">
            <w:pPr>
              <w:jc w:val="both"/>
              <w:rPr>
                <w:rFonts w:ascii="Times New Roman" w:eastAsia="Calibri" w:hAnsi="Times New Roman" w:cs="Times New Roman"/>
                <w:sz w:val="20"/>
                <w:szCs w:val="20"/>
                <w:lang w:val="sq-AL"/>
              </w:rPr>
            </w:pPr>
          </w:p>
          <w:p w:rsidR="00685FDA" w:rsidRPr="00F12109" w:rsidRDefault="00685FDA" w:rsidP="00A36BAD">
            <w:pPr>
              <w:jc w:val="both"/>
              <w:rPr>
                <w:rFonts w:ascii="Times New Roman" w:eastAsia="Calibri" w:hAnsi="Times New Roman" w:cs="Times New Roman"/>
                <w:sz w:val="20"/>
                <w:szCs w:val="20"/>
                <w:lang w:val="sq-AL"/>
              </w:rPr>
            </w:pPr>
          </w:p>
        </w:tc>
        <w:tc>
          <w:tcPr>
            <w:tcW w:w="1723" w:type="dxa"/>
          </w:tcPr>
          <w:p w:rsidR="00685FDA" w:rsidRPr="00F12109" w:rsidRDefault="00685FDA" w:rsidP="00A36BAD">
            <w:pPr>
              <w:rPr>
                <w:rFonts w:ascii="Times New Roman" w:eastAsia="Calibri" w:hAnsi="Times New Roman" w:cs="Times New Roman"/>
                <w:sz w:val="20"/>
                <w:szCs w:val="20"/>
              </w:rPr>
            </w:pPr>
            <w:r w:rsidRPr="00F12109">
              <w:rPr>
                <w:rFonts w:ascii="Times New Roman" w:eastAsia="Calibri" w:hAnsi="Times New Roman" w:cs="Times New Roman"/>
                <w:sz w:val="20"/>
                <w:szCs w:val="20"/>
              </w:rPr>
              <w:lastRenderedPageBreak/>
              <w:t xml:space="preserve">E </w:t>
            </w:r>
            <w:proofErr w:type="spellStart"/>
            <w:r w:rsidRPr="00F12109">
              <w:rPr>
                <w:rFonts w:ascii="Times New Roman" w:eastAsia="Calibri" w:hAnsi="Times New Roman" w:cs="Times New Roman"/>
                <w:sz w:val="20"/>
                <w:szCs w:val="20"/>
              </w:rPr>
              <w:t>plotë</w:t>
            </w:r>
            <w:proofErr w:type="spellEnd"/>
          </w:p>
        </w:tc>
        <w:tc>
          <w:tcPr>
            <w:tcW w:w="1017" w:type="dxa"/>
          </w:tcPr>
          <w:p w:rsidR="00685FDA" w:rsidRPr="00F12109" w:rsidRDefault="00685FDA" w:rsidP="00A36BAD">
            <w:pPr>
              <w:rPr>
                <w:rFonts w:ascii="Times New Roman" w:eastAsia="Calibri" w:hAnsi="Times New Roman" w:cs="Times New Roman"/>
                <w:sz w:val="20"/>
                <w:szCs w:val="20"/>
              </w:rPr>
            </w:pPr>
            <w:proofErr w:type="spellStart"/>
            <w:r w:rsidRPr="00F12109">
              <w:rPr>
                <w:rFonts w:ascii="Times New Roman" w:eastAsia="Calibri" w:hAnsi="Times New Roman" w:cs="Times New Roman"/>
                <w:sz w:val="20"/>
                <w:szCs w:val="20"/>
              </w:rPr>
              <w:t>Nuk</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ka</w:t>
            </w:r>
            <w:proofErr w:type="spellEnd"/>
          </w:p>
        </w:tc>
      </w:tr>
      <w:tr w:rsidR="00685FDA" w:rsidRPr="00B93CAE" w:rsidTr="00A36BAD">
        <w:trPr>
          <w:trHeight w:val="348"/>
        </w:trPr>
        <w:tc>
          <w:tcPr>
            <w:tcW w:w="715" w:type="dxa"/>
          </w:tcPr>
          <w:p w:rsidR="00685FDA" w:rsidRPr="00F12109" w:rsidRDefault="00685FDA" w:rsidP="00A36BAD">
            <w:pPr>
              <w:rPr>
                <w:rFonts w:ascii="Times New Roman" w:eastAsia="Calibri" w:hAnsi="Times New Roman" w:cs="Times New Roman"/>
                <w:sz w:val="20"/>
                <w:szCs w:val="20"/>
                <w:highlight w:val="yellow"/>
              </w:rPr>
            </w:pPr>
            <w:r w:rsidRPr="00C32F1C">
              <w:rPr>
                <w:rFonts w:ascii="Times New Roman" w:eastAsia="Calibri" w:hAnsi="Times New Roman" w:cs="Times New Roman"/>
                <w:sz w:val="20"/>
                <w:szCs w:val="20"/>
              </w:rPr>
              <w:lastRenderedPageBreak/>
              <w:t>4</w:t>
            </w:r>
          </w:p>
        </w:tc>
        <w:tc>
          <w:tcPr>
            <w:tcW w:w="1133" w:type="dxa"/>
          </w:tcPr>
          <w:p w:rsidR="00685FDA" w:rsidRPr="00F12109" w:rsidRDefault="00C73A60" w:rsidP="00A36BAD">
            <w:pPr>
              <w:rPr>
                <w:rFonts w:ascii="Times New Roman" w:eastAsia="Calibri" w:hAnsi="Times New Roman" w:cs="Times New Roman"/>
                <w:sz w:val="20"/>
                <w:szCs w:val="20"/>
              </w:rPr>
            </w:pPr>
            <w:r>
              <w:rPr>
                <w:rFonts w:ascii="Times New Roman" w:eastAsia="Calibri" w:hAnsi="Times New Roman" w:cs="Times New Roman"/>
                <w:sz w:val="20"/>
                <w:szCs w:val="20"/>
              </w:rPr>
              <w:t>14.10</w:t>
            </w:r>
            <w:r w:rsidR="00685FDA" w:rsidRPr="00B93CAE">
              <w:rPr>
                <w:rFonts w:ascii="Times New Roman" w:eastAsia="Calibri" w:hAnsi="Times New Roman" w:cs="Times New Roman"/>
                <w:sz w:val="20"/>
                <w:szCs w:val="20"/>
              </w:rPr>
              <w:t>.2024</w:t>
            </w:r>
          </w:p>
        </w:tc>
        <w:tc>
          <w:tcPr>
            <w:tcW w:w="1657" w:type="dxa"/>
          </w:tcPr>
          <w:p w:rsidR="00685FDA" w:rsidRPr="00F12109" w:rsidRDefault="00685FDA" w:rsidP="00A36BAD">
            <w:pPr>
              <w:rPr>
                <w:rFonts w:ascii="Times New Roman" w:eastAsia="Calibri" w:hAnsi="Times New Roman" w:cs="Times New Roman"/>
                <w:sz w:val="20"/>
                <w:szCs w:val="20"/>
              </w:rPr>
            </w:pPr>
            <w:proofErr w:type="spellStart"/>
            <w:r w:rsidRPr="00F12109">
              <w:rPr>
                <w:rFonts w:ascii="Times New Roman" w:eastAsia="Calibri" w:hAnsi="Times New Roman" w:cs="Times New Roman"/>
                <w:sz w:val="20"/>
                <w:szCs w:val="20"/>
              </w:rPr>
              <w:t>Kërkesë</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për</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informacion</w:t>
            </w:r>
            <w:proofErr w:type="spellEnd"/>
            <w:r w:rsidR="00C73A60">
              <w:rPr>
                <w:rFonts w:ascii="Times New Roman" w:eastAsia="Calibri" w:hAnsi="Times New Roman" w:cs="Times New Roman"/>
                <w:sz w:val="20"/>
                <w:szCs w:val="20"/>
              </w:rPr>
              <w:t>.</w:t>
            </w:r>
            <w:r w:rsidRPr="00F12109">
              <w:rPr>
                <w:rFonts w:ascii="Times New Roman" w:eastAsia="Calibri" w:hAnsi="Times New Roman" w:cs="Times New Roman"/>
                <w:sz w:val="20"/>
                <w:szCs w:val="20"/>
              </w:rPr>
              <w:t xml:space="preserve"> </w:t>
            </w:r>
          </w:p>
          <w:p w:rsidR="00685FDA" w:rsidRPr="00F12109" w:rsidRDefault="00685FDA" w:rsidP="00A36BAD">
            <w:pPr>
              <w:rPr>
                <w:rFonts w:ascii="Times New Roman" w:eastAsia="Calibri" w:hAnsi="Times New Roman" w:cs="Times New Roman"/>
                <w:sz w:val="20"/>
                <w:szCs w:val="20"/>
              </w:rPr>
            </w:pPr>
          </w:p>
        </w:tc>
        <w:tc>
          <w:tcPr>
            <w:tcW w:w="1155" w:type="dxa"/>
          </w:tcPr>
          <w:p w:rsidR="00685FDA" w:rsidRPr="00F12109" w:rsidRDefault="00C73A60" w:rsidP="00A36BAD">
            <w:pPr>
              <w:rPr>
                <w:rFonts w:ascii="Times New Roman" w:eastAsia="Calibri" w:hAnsi="Times New Roman" w:cs="Times New Roman"/>
                <w:sz w:val="20"/>
                <w:szCs w:val="20"/>
              </w:rPr>
            </w:pPr>
            <w:r>
              <w:rPr>
                <w:rFonts w:ascii="Times New Roman" w:eastAsia="Calibri" w:hAnsi="Times New Roman" w:cs="Times New Roman"/>
                <w:sz w:val="20"/>
                <w:szCs w:val="20"/>
              </w:rPr>
              <w:t>18.10</w:t>
            </w:r>
            <w:r w:rsidR="00685FDA" w:rsidRPr="00F12109">
              <w:rPr>
                <w:rFonts w:ascii="Times New Roman" w:eastAsia="Calibri" w:hAnsi="Times New Roman" w:cs="Times New Roman"/>
                <w:sz w:val="20"/>
                <w:szCs w:val="20"/>
              </w:rPr>
              <w:t>.2024</w:t>
            </w:r>
          </w:p>
        </w:tc>
        <w:tc>
          <w:tcPr>
            <w:tcW w:w="2471" w:type="dxa"/>
          </w:tcPr>
          <w:p w:rsidR="00685FDA" w:rsidRDefault="00C73A60" w:rsidP="00A36BAD">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D</w:t>
            </w:r>
            <w:r w:rsidR="00C32F1C">
              <w:rPr>
                <w:rFonts w:ascii="Times New Roman" w:eastAsia="Calibri" w:hAnsi="Times New Roman" w:cs="Times New Roman"/>
                <w:sz w:val="20"/>
                <w:szCs w:val="20"/>
                <w:lang w:val="sq-AL"/>
              </w:rPr>
              <w:t>uke u mbeshtetur në</w:t>
            </w:r>
            <w:r>
              <w:rPr>
                <w:rFonts w:ascii="Times New Roman" w:eastAsia="Calibri" w:hAnsi="Times New Roman" w:cs="Times New Roman"/>
                <w:sz w:val="20"/>
                <w:szCs w:val="20"/>
                <w:lang w:val="sq-AL"/>
              </w:rPr>
              <w:t xml:space="preserve"> Ligjin nr. 119/2014 “</w:t>
            </w:r>
            <w:r w:rsidRPr="00C32F1C">
              <w:rPr>
                <w:rFonts w:ascii="Times New Roman" w:eastAsia="Calibri" w:hAnsi="Times New Roman" w:cs="Times New Roman"/>
                <w:i/>
                <w:sz w:val="20"/>
                <w:szCs w:val="20"/>
                <w:lang w:val="sq-AL"/>
              </w:rPr>
              <w:t>P</w:t>
            </w:r>
            <w:r w:rsidR="00C32F1C" w:rsidRPr="00C32F1C">
              <w:rPr>
                <w:rFonts w:ascii="Times New Roman" w:eastAsia="Calibri" w:hAnsi="Times New Roman" w:cs="Times New Roman"/>
                <w:i/>
                <w:sz w:val="20"/>
                <w:szCs w:val="20"/>
                <w:lang w:val="sq-AL"/>
              </w:rPr>
              <w:t>ër të</w:t>
            </w:r>
            <w:r w:rsidRPr="00C32F1C">
              <w:rPr>
                <w:rFonts w:ascii="Times New Roman" w:eastAsia="Calibri" w:hAnsi="Times New Roman" w:cs="Times New Roman"/>
                <w:i/>
                <w:sz w:val="20"/>
                <w:szCs w:val="20"/>
                <w:lang w:val="sq-AL"/>
              </w:rPr>
              <w:t xml:space="preserve"> D</w:t>
            </w:r>
            <w:r w:rsidR="00C32F1C" w:rsidRPr="00C32F1C">
              <w:rPr>
                <w:rFonts w:ascii="Times New Roman" w:eastAsia="Calibri" w:hAnsi="Times New Roman" w:cs="Times New Roman"/>
                <w:i/>
                <w:sz w:val="20"/>
                <w:szCs w:val="20"/>
                <w:lang w:val="sq-AL"/>
              </w:rPr>
              <w:t>rejtë</w:t>
            </w:r>
            <w:r w:rsidRPr="00C32F1C">
              <w:rPr>
                <w:rFonts w:ascii="Times New Roman" w:eastAsia="Calibri" w:hAnsi="Times New Roman" w:cs="Times New Roman"/>
                <w:i/>
                <w:sz w:val="20"/>
                <w:szCs w:val="20"/>
                <w:lang w:val="sq-AL"/>
              </w:rPr>
              <w:t>n e Informimit</w:t>
            </w:r>
            <w:r>
              <w:rPr>
                <w:rFonts w:ascii="Times New Roman" w:eastAsia="Calibri" w:hAnsi="Times New Roman" w:cs="Times New Roman"/>
                <w:sz w:val="20"/>
                <w:szCs w:val="20"/>
                <w:lang w:val="sq-AL"/>
              </w:rPr>
              <w:t>”</w:t>
            </w:r>
            <w:r w:rsidR="00C32F1C">
              <w:rPr>
                <w:rFonts w:ascii="Times New Roman" w:eastAsia="Calibri" w:hAnsi="Times New Roman" w:cs="Times New Roman"/>
                <w:sz w:val="20"/>
                <w:szCs w:val="20"/>
                <w:lang w:val="sq-AL"/>
              </w:rPr>
              <w:t xml:space="preserve"> dhe në përputhje me nenet e këtij ligji, i cili rregullon të drejtën e njohjes me informacionin që</w:t>
            </w:r>
            <w:r>
              <w:rPr>
                <w:rFonts w:ascii="Times New Roman" w:eastAsia="Calibri" w:hAnsi="Times New Roman" w:cs="Times New Roman"/>
                <w:sz w:val="20"/>
                <w:szCs w:val="20"/>
                <w:lang w:val="sq-AL"/>
              </w:rPr>
              <w:t xml:space="preserve"> prodhohet ose mbahet nga autorite</w:t>
            </w:r>
            <w:r w:rsidR="00C32F1C">
              <w:rPr>
                <w:rFonts w:ascii="Times New Roman" w:eastAsia="Calibri" w:hAnsi="Times New Roman" w:cs="Times New Roman"/>
                <w:sz w:val="20"/>
                <w:szCs w:val="20"/>
                <w:lang w:val="sq-AL"/>
              </w:rPr>
              <w:t>tet publike, ju drejtohemi me këtë kërkesë për të marrë informacionin e mëposhtëm dhe vënien në dispozicion të</w:t>
            </w:r>
            <w:r>
              <w:rPr>
                <w:rFonts w:ascii="Times New Roman" w:eastAsia="Calibri" w:hAnsi="Times New Roman" w:cs="Times New Roman"/>
                <w:sz w:val="20"/>
                <w:szCs w:val="20"/>
                <w:lang w:val="sq-AL"/>
              </w:rPr>
              <w:t>:</w:t>
            </w:r>
          </w:p>
          <w:p w:rsidR="00C73A60" w:rsidRDefault="00C73A60" w:rsidP="00A36BAD">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-V</w:t>
            </w:r>
            <w:r w:rsidR="00C32F1C">
              <w:rPr>
                <w:rFonts w:ascii="Times New Roman" w:eastAsia="Calibri" w:hAnsi="Times New Roman" w:cs="Times New Roman"/>
                <w:sz w:val="20"/>
                <w:szCs w:val="20"/>
                <w:lang w:val="sq-AL"/>
              </w:rPr>
              <w:t>endimit pë</w:t>
            </w:r>
            <w:r>
              <w:rPr>
                <w:rFonts w:ascii="Times New Roman" w:eastAsia="Calibri" w:hAnsi="Times New Roman" w:cs="Times New Roman"/>
                <w:sz w:val="20"/>
                <w:szCs w:val="20"/>
                <w:lang w:val="sq-AL"/>
              </w:rPr>
              <w:t>r rikthimin e konc</w:t>
            </w:r>
            <w:r w:rsidR="00C32F1C">
              <w:rPr>
                <w:rFonts w:ascii="Times New Roman" w:eastAsia="Calibri" w:hAnsi="Times New Roman" w:cs="Times New Roman"/>
                <w:sz w:val="20"/>
                <w:szCs w:val="20"/>
                <w:lang w:val="sq-AL"/>
              </w:rPr>
              <w:t>esionit të</w:t>
            </w:r>
            <w:r>
              <w:rPr>
                <w:rFonts w:ascii="Times New Roman" w:eastAsia="Calibri" w:hAnsi="Times New Roman" w:cs="Times New Roman"/>
                <w:sz w:val="20"/>
                <w:szCs w:val="20"/>
                <w:lang w:val="sq-AL"/>
              </w:rPr>
              <w:t xml:space="preserve"> segmentit *****</w:t>
            </w:r>
            <w:r w:rsidR="00C32F1C">
              <w:rPr>
                <w:rFonts w:ascii="Times New Roman" w:eastAsia="Calibri" w:hAnsi="Times New Roman" w:cs="Times New Roman"/>
                <w:sz w:val="20"/>
                <w:szCs w:val="20"/>
                <w:lang w:val="sq-AL"/>
              </w:rPr>
              <w:t xml:space="preserve"> i anulluar nga qeveria pë</w:t>
            </w:r>
            <w:r w:rsidR="008F3260">
              <w:rPr>
                <w:rFonts w:ascii="Times New Roman" w:eastAsia="Calibri" w:hAnsi="Times New Roman" w:cs="Times New Roman"/>
                <w:sz w:val="20"/>
                <w:szCs w:val="20"/>
                <w:lang w:val="sq-AL"/>
              </w:rPr>
              <w:t>r munge</w:t>
            </w:r>
            <w:r w:rsidR="00C32F1C">
              <w:rPr>
                <w:rFonts w:ascii="Times New Roman" w:eastAsia="Calibri" w:hAnsi="Times New Roman" w:cs="Times New Roman"/>
                <w:sz w:val="20"/>
                <w:szCs w:val="20"/>
                <w:lang w:val="sq-AL"/>
              </w:rPr>
              <w:t>së</w:t>
            </w:r>
            <w:r w:rsidR="008F3260">
              <w:rPr>
                <w:rFonts w:ascii="Times New Roman" w:eastAsia="Calibri" w:hAnsi="Times New Roman" w:cs="Times New Roman"/>
                <w:sz w:val="20"/>
                <w:szCs w:val="20"/>
                <w:lang w:val="sq-AL"/>
              </w:rPr>
              <w:t xml:space="preserve"> fondesh. </w:t>
            </w:r>
          </w:p>
          <w:p w:rsidR="008F3260" w:rsidRDefault="008F3260" w:rsidP="00A36BAD">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B</w:t>
            </w:r>
            <w:r w:rsidR="00C32F1C">
              <w:rPr>
                <w:rFonts w:ascii="Times New Roman" w:eastAsia="Calibri" w:hAnsi="Times New Roman" w:cs="Times New Roman"/>
                <w:sz w:val="20"/>
                <w:szCs w:val="20"/>
                <w:lang w:val="sq-AL"/>
              </w:rPr>
              <w:t>azuar në detyrimet ligjore për transparencë dhe në të drejtën e qytetarë</w:t>
            </w:r>
            <w:r>
              <w:rPr>
                <w:rFonts w:ascii="Times New Roman" w:eastAsia="Calibri" w:hAnsi="Times New Roman" w:cs="Times New Roman"/>
                <w:sz w:val="20"/>
                <w:szCs w:val="20"/>
                <w:lang w:val="sq-AL"/>
              </w:rPr>
              <w:t>ve</w:t>
            </w:r>
            <w:r w:rsidR="00C32F1C">
              <w:rPr>
                <w:rFonts w:ascii="Times New Roman" w:eastAsia="Calibri" w:hAnsi="Times New Roman" w:cs="Times New Roman"/>
                <w:sz w:val="20"/>
                <w:szCs w:val="20"/>
                <w:lang w:val="sq-AL"/>
              </w:rPr>
              <w:t xml:space="preserve"> pë</w:t>
            </w:r>
            <w:r>
              <w:rPr>
                <w:rFonts w:ascii="Times New Roman" w:eastAsia="Calibri" w:hAnsi="Times New Roman" w:cs="Times New Roman"/>
                <w:sz w:val="20"/>
                <w:szCs w:val="20"/>
                <w:lang w:val="sq-AL"/>
              </w:rPr>
              <w:t>r t’</w:t>
            </w:r>
            <w:r w:rsidR="00C32F1C">
              <w:rPr>
                <w:rFonts w:ascii="Times New Roman" w:eastAsia="Calibri" w:hAnsi="Times New Roman" w:cs="Times New Roman"/>
                <w:sz w:val="20"/>
                <w:szCs w:val="20"/>
                <w:lang w:val="sq-AL"/>
              </w:rPr>
              <w:t>u informuar, presim të na mundësoni informacionin e kë</w:t>
            </w:r>
            <w:r>
              <w:rPr>
                <w:rFonts w:ascii="Times New Roman" w:eastAsia="Calibri" w:hAnsi="Times New Roman" w:cs="Times New Roman"/>
                <w:sz w:val="20"/>
                <w:szCs w:val="20"/>
                <w:lang w:val="sq-AL"/>
              </w:rPr>
              <w:t>rkuar brend</w:t>
            </w:r>
            <w:r w:rsidR="00C32F1C">
              <w:rPr>
                <w:rFonts w:ascii="Times New Roman" w:eastAsia="Calibri" w:hAnsi="Times New Roman" w:cs="Times New Roman"/>
                <w:sz w:val="20"/>
                <w:szCs w:val="20"/>
                <w:lang w:val="sq-AL"/>
              </w:rPr>
              <w:t>a afatit të</w:t>
            </w:r>
            <w:r>
              <w:rPr>
                <w:rFonts w:ascii="Times New Roman" w:eastAsia="Calibri" w:hAnsi="Times New Roman" w:cs="Times New Roman"/>
                <w:sz w:val="20"/>
                <w:szCs w:val="20"/>
                <w:lang w:val="sq-AL"/>
              </w:rPr>
              <w:t xml:space="preserve"> </w:t>
            </w:r>
            <w:r w:rsidR="00C32F1C">
              <w:rPr>
                <w:rFonts w:ascii="Times New Roman" w:eastAsia="Calibri" w:hAnsi="Times New Roman" w:cs="Times New Roman"/>
                <w:sz w:val="20"/>
                <w:szCs w:val="20"/>
                <w:lang w:val="sq-AL"/>
              </w:rPr>
              <w:lastRenderedPageBreak/>
              <w:t>përcaktuar nga legjislacioni në</w:t>
            </w:r>
            <w:r>
              <w:rPr>
                <w:rFonts w:ascii="Times New Roman" w:eastAsia="Calibri" w:hAnsi="Times New Roman" w:cs="Times New Roman"/>
                <w:sz w:val="20"/>
                <w:szCs w:val="20"/>
                <w:lang w:val="sq-AL"/>
              </w:rPr>
              <w:t xml:space="preserve"> fuqi.</w:t>
            </w:r>
            <w:r w:rsidR="00D65C57">
              <w:rPr>
                <w:rFonts w:ascii="Times New Roman" w:eastAsia="Calibri" w:hAnsi="Times New Roman" w:cs="Times New Roman"/>
                <w:sz w:val="20"/>
                <w:szCs w:val="20"/>
                <w:lang w:val="sq-AL"/>
              </w:rPr>
              <w:t xml:space="preserve"> Emisioni “*****”.</w:t>
            </w:r>
          </w:p>
          <w:p w:rsidR="008F3260" w:rsidRDefault="008F3260" w:rsidP="00A36BAD">
            <w:pPr>
              <w:jc w:val="both"/>
              <w:rPr>
                <w:rFonts w:ascii="Times New Roman" w:eastAsia="Calibri" w:hAnsi="Times New Roman" w:cs="Times New Roman"/>
                <w:sz w:val="20"/>
                <w:szCs w:val="20"/>
                <w:lang w:val="sq-AL"/>
              </w:rPr>
            </w:pPr>
          </w:p>
          <w:p w:rsidR="00C32F1C" w:rsidRPr="00C32F1C" w:rsidRDefault="00C32F1C" w:rsidP="00C32F1C">
            <w:pPr>
              <w:jc w:val="both"/>
              <w:rPr>
                <w:rFonts w:ascii="Times New Roman" w:eastAsia="Calibri" w:hAnsi="Times New Roman" w:cs="Times New Roman"/>
                <w:sz w:val="20"/>
                <w:szCs w:val="20"/>
                <w:lang w:val="sq-AL"/>
              </w:rPr>
            </w:pPr>
            <w:r w:rsidRPr="00C32F1C">
              <w:rPr>
                <w:rFonts w:ascii="Times New Roman" w:eastAsia="Calibri" w:hAnsi="Times New Roman" w:cs="Times New Roman"/>
                <w:sz w:val="20"/>
                <w:szCs w:val="20"/>
                <w:lang w:val="sq-AL"/>
              </w:rPr>
              <w:t xml:space="preserve">Në përgjigje suajës, dërguar me e-mail në datën </w:t>
            </w:r>
            <w:r>
              <w:rPr>
                <w:rFonts w:ascii="Times New Roman" w:eastAsia="Calibri" w:hAnsi="Times New Roman" w:cs="Times New Roman"/>
                <w:sz w:val="20"/>
                <w:szCs w:val="20"/>
                <w:lang w:val="sq-AL"/>
              </w:rPr>
              <w:t>*****</w:t>
            </w:r>
            <w:r w:rsidRPr="00C32F1C">
              <w:rPr>
                <w:rFonts w:ascii="Times New Roman" w:eastAsia="Calibri" w:hAnsi="Times New Roman" w:cs="Times New Roman"/>
                <w:sz w:val="20"/>
                <w:szCs w:val="20"/>
                <w:lang w:val="sq-AL"/>
              </w:rPr>
              <w:t xml:space="preserve"> në adresën elektronike të Zyrës për Marrëdhëniet me Publikun dhe Median të Gjykatës Administrative të Apelit, (</w:t>
            </w:r>
            <w:r w:rsidR="004B55C8">
              <w:fldChar w:fldCharType="begin"/>
            </w:r>
            <w:r w:rsidR="004B55C8" w:rsidRPr="003D0804">
              <w:rPr>
                <w:lang w:val="sq-AL"/>
              </w:rPr>
              <w:instrText xml:space="preserve"> HYPERLINK "mailto:zmp.administrativeapelit@gjykata.gov.al" </w:instrText>
            </w:r>
            <w:r w:rsidR="004B55C8">
              <w:fldChar w:fldCharType="separate"/>
            </w:r>
            <w:r w:rsidRPr="00C32F1C">
              <w:rPr>
                <w:rStyle w:val="Hyperlink"/>
                <w:rFonts w:ascii="Times New Roman" w:eastAsia="Calibri" w:hAnsi="Times New Roman" w:cs="Times New Roman"/>
                <w:sz w:val="20"/>
                <w:szCs w:val="20"/>
                <w:lang w:val="sq-AL"/>
              </w:rPr>
              <w:t>zmp.administrativeapelit@gjykata.gov.al</w:t>
            </w:r>
            <w:r w:rsidR="004B55C8">
              <w:rPr>
                <w:rStyle w:val="Hyperlink"/>
                <w:rFonts w:ascii="Times New Roman" w:eastAsia="Calibri" w:hAnsi="Times New Roman" w:cs="Times New Roman"/>
                <w:sz w:val="20"/>
                <w:szCs w:val="20"/>
                <w:lang w:val="sq-AL"/>
              </w:rPr>
              <w:fldChar w:fldCharType="end"/>
            </w:r>
            <w:r w:rsidRPr="00C32F1C">
              <w:rPr>
                <w:rFonts w:ascii="Times New Roman" w:eastAsia="Calibri" w:hAnsi="Times New Roman" w:cs="Times New Roman"/>
                <w:sz w:val="20"/>
                <w:szCs w:val="20"/>
                <w:lang w:val="sq-AL"/>
              </w:rPr>
              <w:t>), protokolluar pranë nesh me Nr.</w:t>
            </w:r>
            <w:r>
              <w:rPr>
                <w:rFonts w:ascii="Times New Roman" w:eastAsia="Calibri" w:hAnsi="Times New Roman" w:cs="Times New Roman"/>
                <w:sz w:val="20"/>
                <w:szCs w:val="20"/>
                <w:lang w:val="sq-AL"/>
              </w:rPr>
              <w:t xml:space="preserve"> *****</w:t>
            </w:r>
            <w:r w:rsidRPr="00C32F1C">
              <w:rPr>
                <w:rFonts w:ascii="Times New Roman" w:eastAsia="Calibri" w:hAnsi="Times New Roman" w:cs="Times New Roman"/>
                <w:sz w:val="20"/>
                <w:szCs w:val="20"/>
                <w:lang w:val="sq-AL"/>
              </w:rPr>
              <w:t xml:space="preserve"> Prot. Dt.</w:t>
            </w:r>
            <w:r>
              <w:rPr>
                <w:rFonts w:ascii="Times New Roman" w:eastAsia="Calibri" w:hAnsi="Times New Roman" w:cs="Times New Roman"/>
                <w:sz w:val="20"/>
                <w:szCs w:val="20"/>
                <w:lang w:val="sq-AL"/>
              </w:rPr>
              <w:t xml:space="preserve"> *****</w:t>
            </w:r>
            <w:r w:rsidRPr="00C32F1C">
              <w:rPr>
                <w:rFonts w:ascii="Times New Roman" w:eastAsia="Calibri" w:hAnsi="Times New Roman" w:cs="Times New Roman"/>
                <w:sz w:val="20"/>
                <w:szCs w:val="20"/>
                <w:lang w:val="sq-AL"/>
              </w:rPr>
              <w:t>, me lëndë “</w:t>
            </w:r>
            <w:r w:rsidRPr="00C32F1C">
              <w:rPr>
                <w:rFonts w:ascii="Times New Roman" w:eastAsia="Calibri" w:hAnsi="Times New Roman" w:cs="Times New Roman"/>
                <w:i/>
                <w:iCs/>
                <w:sz w:val="20"/>
                <w:szCs w:val="20"/>
                <w:lang w:val="sq-AL"/>
              </w:rPr>
              <w:t>Kërkesë për informacion</w:t>
            </w:r>
            <w:r w:rsidRPr="00C32F1C">
              <w:rPr>
                <w:rFonts w:ascii="Times New Roman" w:eastAsia="Calibri" w:hAnsi="Times New Roman" w:cs="Times New Roman"/>
                <w:sz w:val="20"/>
                <w:szCs w:val="20"/>
                <w:lang w:val="sq-AL"/>
              </w:rPr>
              <w:t>”, po ju përcjellim në format elektronik e në formë të anonimizuar:</w:t>
            </w:r>
          </w:p>
          <w:p w:rsidR="00C32F1C" w:rsidRPr="00C32F1C" w:rsidRDefault="00C32F1C" w:rsidP="00C32F1C">
            <w:pPr>
              <w:jc w:val="both"/>
              <w:rPr>
                <w:rFonts w:ascii="Times New Roman" w:eastAsia="Calibri" w:hAnsi="Times New Roman" w:cs="Times New Roman"/>
                <w:sz w:val="20"/>
                <w:szCs w:val="20"/>
                <w:lang w:val="sq-AL"/>
              </w:rPr>
            </w:pPr>
            <w:r w:rsidRPr="00C32F1C">
              <w:rPr>
                <w:rFonts w:ascii="Times New Roman" w:eastAsia="Calibri" w:hAnsi="Times New Roman" w:cs="Times New Roman"/>
                <w:sz w:val="20"/>
                <w:szCs w:val="20"/>
                <w:lang w:val="sq-AL"/>
              </w:rPr>
              <w:t>-Vendim Nr.***** Dt. ***** të Gjykatës Administrative të Apelit që i përket çështjes administrative me:</w:t>
            </w:r>
          </w:p>
          <w:p w:rsidR="00C32F1C" w:rsidRPr="00C32F1C" w:rsidRDefault="00C32F1C" w:rsidP="00C32F1C">
            <w:pPr>
              <w:jc w:val="both"/>
              <w:rPr>
                <w:rFonts w:ascii="Times New Roman" w:eastAsia="Calibri" w:hAnsi="Times New Roman" w:cs="Times New Roman"/>
                <w:bCs/>
                <w:sz w:val="20"/>
                <w:szCs w:val="20"/>
                <w:lang w:val="sq-AL"/>
              </w:rPr>
            </w:pPr>
            <w:r w:rsidRPr="00C32F1C">
              <w:rPr>
                <w:rFonts w:ascii="Times New Roman" w:eastAsia="Calibri" w:hAnsi="Times New Roman" w:cs="Times New Roman"/>
                <w:bCs/>
                <w:sz w:val="20"/>
                <w:szCs w:val="20"/>
                <w:u w:val="single"/>
                <w:lang w:val="sq-AL"/>
              </w:rPr>
              <w:t>PADITËSA:</w:t>
            </w:r>
            <w:r w:rsidRPr="00C32F1C">
              <w:rPr>
                <w:rFonts w:ascii="Times New Roman" w:eastAsia="Calibri" w:hAnsi="Times New Roman" w:cs="Times New Roman"/>
                <w:bCs/>
                <w:sz w:val="20"/>
                <w:szCs w:val="20"/>
                <w:lang w:val="sq-AL"/>
              </w:rPr>
              <w:t xml:space="preserve"> *****, *****.</w:t>
            </w:r>
          </w:p>
          <w:p w:rsidR="00C32F1C" w:rsidRPr="00C32F1C" w:rsidRDefault="00C32F1C" w:rsidP="00C32F1C">
            <w:pPr>
              <w:jc w:val="both"/>
              <w:rPr>
                <w:rFonts w:ascii="Times New Roman" w:eastAsia="Calibri" w:hAnsi="Times New Roman" w:cs="Times New Roman"/>
                <w:sz w:val="20"/>
                <w:szCs w:val="20"/>
                <w:lang w:val="sq-AL"/>
              </w:rPr>
            </w:pPr>
            <w:r w:rsidRPr="00C32F1C">
              <w:rPr>
                <w:rFonts w:ascii="Times New Roman" w:eastAsia="Calibri" w:hAnsi="Times New Roman" w:cs="Times New Roman"/>
                <w:bCs/>
                <w:sz w:val="20"/>
                <w:szCs w:val="20"/>
                <w:u w:val="single"/>
                <w:lang w:val="sq-AL"/>
              </w:rPr>
              <w:t>E PADITUR:</w:t>
            </w:r>
            <w:r w:rsidRPr="00C32F1C">
              <w:rPr>
                <w:rFonts w:ascii="Times New Roman" w:eastAsia="Calibri" w:hAnsi="Times New Roman" w:cs="Times New Roman"/>
                <w:bCs/>
                <w:sz w:val="20"/>
                <w:szCs w:val="20"/>
                <w:lang w:val="sq-AL"/>
              </w:rPr>
              <w:t xml:space="preserve"> </w:t>
            </w:r>
            <w:r w:rsidRPr="00C32F1C">
              <w:rPr>
                <w:rFonts w:ascii="Times New Roman" w:eastAsia="Calibri" w:hAnsi="Times New Roman" w:cs="Times New Roman"/>
                <w:bCs/>
                <w:sz w:val="20"/>
                <w:szCs w:val="20"/>
                <w:lang w:val="it-IT"/>
              </w:rPr>
              <w:t>*****.</w:t>
            </w:r>
          </w:p>
          <w:p w:rsidR="00C32F1C" w:rsidRDefault="00C32F1C" w:rsidP="00C32F1C">
            <w:pPr>
              <w:jc w:val="both"/>
              <w:rPr>
                <w:rFonts w:ascii="Times New Roman" w:eastAsia="Calibri" w:hAnsi="Times New Roman" w:cs="Times New Roman"/>
                <w:b/>
                <w:bCs/>
                <w:sz w:val="20"/>
                <w:szCs w:val="20"/>
                <w:lang w:val="it-IT"/>
              </w:rPr>
            </w:pPr>
            <w:r w:rsidRPr="00C32F1C">
              <w:rPr>
                <w:rFonts w:ascii="Times New Roman" w:eastAsia="Calibri" w:hAnsi="Times New Roman" w:cs="Times New Roman"/>
                <w:bCs/>
                <w:sz w:val="20"/>
                <w:szCs w:val="20"/>
                <w:u w:val="single"/>
                <w:lang w:val="it-IT"/>
              </w:rPr>
              <w:t>PERSON I TRETË</w:t>
            </w:r>
            <w:r w:rsidRPr="00C32F1C">
              <w:rPr>
                <w:rFonts w:ascii="Times New Roman" w:eastAsia="Calibri" w:hAnsi="Times New Roman" w:cs="Times New Roman"/>
                <w:b/>
                <w:bCs/>
                <w:sz w:val="20"/>
                <w:szCs w:val="20"/>
                <w:lang w:val="it-IT"/>
              </w:rPr>
              <w:t>:</w:t>
            </w:r>
            <w:r>
              <w:rPr>
                <w:rFonts w:ascii="Times New Roman" w:eastAsia="Calibri" w:hAnsi="Times New Roman" w:cs="Times New Roman"/>
                <w:b/>
                <w:bCs/>
                <w:sz w:val="20"/>
                <w:szCs w:val="20"/>
                <w:lang w:val="it-IT"/>
              </w:rPr>
              <w:t xml:space="preserve"> *****.</w:t>
            </w:r>
          </w:p>
          <w:p w:rsidR="00C32F1C" w:rsidRPr="00C32F1C" w:rsidRDefault="00C32F1C" w:rsidP="00C32F1C">
            <w:pPr>
              <w:jc w:val="both"/>
              <w:rPr>
                <w:rFonts w:ascii="Times New Roman" w:eastAsia="Calibri" w:hAnsi="Times New Roman" w:cs="Times New Roman"/>
                <w:sz w:val="20"/>
                <w:szCs w:val="20"/>
                <w:lang w:val="sq-AL"/>
              </w:rPr>
            </w:pPr>
            <w:r w:rsidRPr="00C32F1C">
              <w:rPr>
                <w:rFonts w:ascii="Times New Roman" w:eastAsia="Calibri" w:hAnsi="Times New Roman" w:cs="Times New Roman"/>
                <w:bCs/>
                <w:sz w:val="20"/>
                <w:szCs w:val="20"/>
                <w:u w:val="single"/>
                <w:lang w:val="sq-AL"/>
              </w:rPr>
              <w:t>OBJEKTI:</w:t>
            </w:r>
            <w:r w:rsidRPr="00C32F1C">
              <w:rPr>
                <w:rFonts w:ascii="Times New Roman" w:eastAsia="Calibri" w:hAnsi="Times New Roman" w:cs="Times New Roman"/>
                <w:sz w:val="20"/>
                <w:szCs w:val="20"/>
                <w:lang w:val="sq-AL"/>
              </w:rPr>
              <w:t xml:space="preserve"> </w:t>
            </w:r>
            <w:r>
              <w:rPr>
                <w:rFonts w:ascii="Times New Roman" w:eastAsia="Calibri" w:hAnsi="Times New Roman" w:cs="Times New Roman"/>
                <w:sz w:val="20"/>
                <w:szCs w:val="20"/>
                <w:lang w:val="sq-AL"/>
              </w:rPr>
              <w:t>*****.</w:t>
            </w:r>
            <w:r w:rsidRPr="00C32F1C">
              <w:rPr>
                <w:rFonts w:ascii="Times New Roman" w:eastAsia="Calibri" w:hAnsi="Times New Roman" w:cs="Times New Roman"/>
                <w:sz w:val="20"/>
                <w:szCs w:val="20"/>
                <w:lang w:val="sq-AL"/>
              </w:rPr>
              <w:tab/>
              <w:t xml:space="preserve"> </w:t>
            </w:r>
          </w:p>
          <w:p w:rsidR="00C32F1C" w:rsidRPr="00C32F1C" w:rsidRDefault="00C32F1C" w:rsidP="00C32F1C">
            <w:pPr>
              <w:jc w:val="both"/>
              <w:rPr>
                <w:rFonts w:ascii="Times New Roman" w:eastAsia="Calibri" w:hAnsi="Times New Roman" w:cs="Times New Roman"/>
                <w:sz w:val="20"/>
                <w:szCs w:val="20"/>
                <w:lang w:val="sq-AL"/>
              </w:rPr>
            </w:pPr>
            <w:r w:rsidRPr="00C32F1C">
              <w:rPr>
                <w:rFonts w:ascii="Times New Roman" w:eastAsia="Calibri" w:hAnsi="Times New Roman" w:cs="Times New Roman"/>
                <w:sz w:val="20"/>
                <w:szCs w:val="20"/>
                <w:lang w:val="sq-AL"/>
              </w:rPr>
              <w:t>Ky vendim është nxjerrë nga Sistemi i Menaxhimit të Çështjeve Gjyqësore (ICMIS) të përdorur nga Gjykata Administrative e Apelit.</w:t>
            </w:r>
          </w:p>
          <w:p w:rsidR="00685FDA" w:rsidRDefault="00685FDA" w:rsidP="00A36BAD">
            <w:pPr>
              <w:jc w:val="both"/>
              <w:rPr>
                <w:rFonts w:ascii="Times New Roman" w:eastAsia="Calibri" w:hAnsi="Times New Roman" w:cs="Times New Roman"/>
                <w:sz w:val="20"/>
                <w:szCs w:val="20"/>
                <w:lang w:val="sq-AL"/>
              </w:rPr>
            </w:pPr>
            <w:r w:rsidRPr="007010B9">
              <w:rPr>
                <w:rFonts w:ascii="Times New Roman" w:eastAsia="Calibri" w:hAnsi="Times New Roman" w:cs="Times New Roman"/>
                <w:sz w:val="20"/>
                <w:szCs w:val="20"/>
              </w:rPr>
              <w:t> </w:t>
            </w:r>
            <w:r w:rsidRPr="007010B9">
              <w:rPr>
                <w:rFonts w:ascii="Times New Roman" w:eastAsia="Calibri" w:hAnsi="Times New Roman" w:cs="Times New Roman"/>
                <w:sz w:val="20"/>
                <w:szCs w:val="20"/>
              </w:rPr>
              <w:t> </w:t>
            </w:r>
            <w:r w:rsidRPr="007010B9">
              <w:rPr>
                <w:rFonts w:ascii="Times New Roman" w:eastAsia="Calibri" w:hAnsi="Times New Roman" w:cs="Times New Roman"/>
                <w:sz w:val="20"/>
                <w:szCs w:val="20"/>
              </w:rPr>
              <w:t> </w:t>
            </w:r>
            <w:r w:rsidRPr="007010B9">
              <w:rPr>
                <w:rFonts w:ascii="Times New Roman" w:eastAsia="Calibri" w:hAnsi="Times New Roman" w:cs="Times New Roman"/>
                <w:sz w:val="20"/>
                <w:szCs w:val="20"/>
              </w:rPr>
              <w:t> </w:t>
            </w:r>
            <w:r w:rsidRPr="007010B9">
              <w:rPr>
                <w:rFonts w:ascii="Times New Roman" w:eastAsia="Calibri" w:hAnsi="Times New Roman" w:cs="Times New Roman"/>
                <w:sz w:val="20"/>
                <w:szCs w:val="20"/>
              </w:rPr>
              <w:t> </w:t>
            </w:r>
            <w:r w:rsidRPr="00B93CAE">
              <w:rPr>
                <w:rFonts w:ascii="Times New Roman" w:eastAsia="Calibri" w:hAnsi="Times New Roman" w:cs="Times New Roman"/>
                <w:sz w:val="20"/>
                <w:szCs w:val="20"/>
                <w:lang w:val="sq-AL"/>
              </w:rPr>
              <w:t xml:space="preserve">    </w:t>
            </w:r>
            <w:r w:rsidR="00C32F1C">
              <w:rPr>
                <w:rFonts w:ascii="Times New Roman" w:eastAsia="Calibri" w:hAnsi="Times New Roman" w:cs="Times New Roman"/>
                <w:sz w:val="20"/>
                <w:szCs w:val="20"/>
                <w:lang w:val="sq-AL"/>
              </w:rPr>
              <w:t xml:space="preserve"> </w:t>
            </w:r>
          </w:p>
          <w:p w:rsidR="00C32F1C" w:rsidRPr="00F12109" w:rsidRDefault="00C32F1C" w:rsidP="00A36BAD">
            <w:pPr>
              <w:jc w:val="both"/>
              <w:rPr>
                <w:rFonts w:ascii="Times New Roman" w:eastAsia="Calibri" w:hAnsi="Times New Roman" w:cs="Times New Roman"/>
                <w:sz w:val="20"/>
                <w:szCs w:val="20"/>
                <w:lang w:val="sq-AL"/>
              </w:rPr>
            </w:pPr>
          </w:p>
        </w:tc>
        <w:tc>
          <w:tcPr>
            <w:tcW w:w="1723" w:type="dxa"/>
          </w:tcPr>
          <w:p w:rsidR="00685FDA" w:rsidRPr="00B93CAE" w:rsidRDefault="00685FDA" w:rsidP="00A36BAD">
            <w:pPr>
              <w:rPr>
                <w:rFonts w:ascii="Times New Roman" w:eastAsia="Calibri" w:hAnsi="Times New Roman" w:cs="Times New Roman"/>
                <w:sz w:val="20"/>
                <w:szCs w:val="20"/>
                <w:lang w:val="sq-AL"/>
              </w:rPr>
            </w:pPr>
            <w:r w:rsidRPr="00B93CAE">
              <w:rPr>
                <w:rFonts w:ascii="Times New Roman" w:eastAsia="Calibri" w:hAnsi="Times New Roman" w:cs="Times New Roman"/>
                <w:sz w:val="20"/>
                <w:szCs w:val="20"/>
                <w:lang w:val="sq-AL"/>
              </w:rPr>
              <w:lastRenderedPageBreak/>
              <w:t>E plotë</w:t>
            </w:r>
          </w:p>
        </w:tc>
        <w:tc>
          <w:tcPr>
            <w:tcW w:w="1017" w:type="dxa"/>
          </w:tcPr>
          <w:p w:rsidR="00685FDA" w:rsidRPr="00B93CAE" w:rsidRDefault="00685FDA" w:rsidP="00A36BAD">
            <w:pPr>
              <w:rPr>
                <w:rFonts w:ascii="Times New Roman" w:eastAsia="Calibri" w:hAnsi="Times New Roman" w:cs="Times New Roman"/>
                <w:sz w:val="20"/>
                <w:szCs w:val="20"/>
                <w:lang w:val="sq-AL"/>
              </w:rPr>
            </w:pPr>
            <w:r w:rsidRPr="00B93CAE">
              <w:rPr>
                <w:rFonts w:ascii="Times New Roman" w:eastAsia="Calibri" w:hAnsi="Times New Roman" w:cs="Times New Roman"/>
                <w:sz w:val="20"/>
                <w:szCs w:val="20"/>
                <w:lang w:val="sq-AL"/>
              </w:rPr>
              <w:t>Nuk ka</w:t>
            </w:r>
          </w:p>
        </w:tc>
      </w:tr>
      <w:tr w:rsidR="00685FDA" w:rsidRPr="00F12109" w:rsidTr="00A36BAD">
        <w:trPr>
          <w:trHeight w:val="310"/>
        </w:trPr>
        <w:tc>
          <w:tcPr>
            <w:tcW w:w="715" w:type="dxa"/>
          </w:tcPr>
          <w:p w:rsidR="00685FDA" w:rsidRPr="00B93CAE" w:rsidRDefault="00685FDA" w:rsidP="00A36BAD">
            <w:pPr>
              <w:rPr>
                <w:rFonts w:ascii="Times New Roman" w:eastAsia="Calibri" w:hAnsi="Times New Roman" w:cs="Times New Roman"/>
                <w:sz w:val="20"/>
                <w:szCs w:val="20"/>
                <w:highlight w:val="yellow"/>
                <w:lang w:val="sq-AL"/>
              </w:rPr>
            </w:pPr>
            <w:r w:rsidRPr="008F3260">
              <w:rPr>
                <w:rFonts w:ascii="Times New Roman" w:eastAsia="Calibri" w:hAnsi="Times New Roman" w:cs="Times New Roman"/>
                <w:sz w:val="20"/>
                <w:szCs w:val="20"/>
                <w:lang w:val="sq-AL"/>
              </w:rPr>
              <w:lastRenderedPageBreak/>
              <w:t>5</w:t>
            </w:r>
          </w:p>
        </w:tc>
        <w:tc>
          <w:tcPr>
            <w:tcW w:w="1133" w:type="dxa"/>
          </w:tcPr>
          <w:p w:rsidR="00685FDA" w:rsidRPr="008F3260" w:rsidRDefault="00D65C57"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17.10</w:t>
            </w:r>
            <w:r w:rsidR="00685FDA" w:rsidRPr="008F3260">
              <w:rPr>
                <w:rFonts w:ascii="Times New Roman" w:eastAsia="Calibri" w:hAnsi="Times New Roman" w:cs="Times New Roman"/>
                <w:sz w:val="20"/>
                <w:szCs w:val="20"/>
                <w:lang w:val="sq-AL"/>
              </w:rPr>
              <w:t>.2024</w:t>
            </w:r>
          </w:p>
        </w:tc>
        <w:tc>
          <w:tcPr>
            <w:tcW w:w="1657" w:type="dxa"/>
          </w:tcPr>
          <w:p w:rsidR="00685FDA" w:rsidRPr="00B93CAE" w:rsidRDefault="00685FDA"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 xml:space="preserve">Kërkesë </w:t>
            </w:r>
            <w:r w:rsidR="00D65C57">
              <w:rPr>
                <w:rFonts w:ascii="Times New Roman" w:eastAsia="Calibri" w:hAnsi="Times New Roman" w:cs="Times New Roman"/>
                <w:sz w:val="20"/>
                <w:szCs w:val="20"/>
                <w:lang w:val="sq-AL"/>
              </w:rPr>
              <w:t>për informacion.</w:t>
            </w:r>
          </w:p>
          <w:p w:rsidR="00685FDA" w:rsidRPr="00B93CAE" w:rsidRDefault="00685FDA" w:rsidP="00A36BAD">
            <w:pPr>
              <w:rPr>
                <w:rFonts w:ascii="Times New Roman" w:eastAsia="Calibri" w:hAnsi="Times New Roman" w:cs="Times New Roman"/>
                <w:sz w:val="20"/>
                <w:szCs w:val="20"/>
                <w:lang w:val="sq-AL"/>
              </w:rPr>
            </w:pPr>
          </w:p>
        </w:tc>
        <w:tc>
          <w:tcPr>
            <w:tcW w:w="1155" w:type="dxa"/>
          </w:tcPr>
          <w:p w:rsidR="00685FDA" w:rsidRPr="00B93CAE" w:rsidRDefault="00D65C57"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21.10</w:t>
            </w:r>
            <w:r w:rsidR="00685FDA" w:rsidRPr="00B93CAE">
              <w:rPr>
                <w:rFonts w:ascii="Times New Roman" w:eastAsia="Calibri" w:hAnsi="Times New Roman" w:cs="Times New Roman"/>
                <w:sz w:val="20"/>
                <w:szCs w:val="20"/>
                <w:lang w:val="sq-AL"/>
              </w:rPr>
              <w:t>.2024</w:t>
            </w:r>
          </w:p>
        </w:tc>
        <w:tc>
          <w:tcPr>
            <w:tcW w:w="2471" w:type="dxa"/>
          </w:tcPr>
          <w:p w:rsidR="00D65C57" w:rsidRDefault="00D65C57" w:rsidP="00D65C57">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Duke u mbeshtetur në Ligjin nr. 119/2014 “</w:t>
            </w:r>
            <w:r w:rsidRPr="00C32F1C">
              <w:rPr>
                <w:rFonts w:ascii="Times New Roman" w:eastAsia="Calibri" w:hAnsi="Times New Roman" w:cs="Times New Roman"/>
                <w:i/>
                <w:sz w:val="20"/>
                <w:szCs w:val="20"/>
                <w:lang w:val="sq-AL"/>
              </w:rPr>
              <w:t>Për të Drejtën e Informimit</w:t>
            </w:r>
            <w:r>
              <w:rPr>
                <w:rFonts w:ascii="Times New Roman" w:eastAsia="Calibri" w:hAnsi="Times New Roman" w:cs="Times New Roman"/>
                <w:sz w:val="20"/>
                <w:szCs w:val="20"/>
                <w:lang w:val="sq-AL"/>
              </w:rPr>
              <w:t>” dhe në përputhje me nenet e këtij ligji, i cili rregullon të drejtën e njohjes me informacionin që prodhohet ose mbahet nga autoritetet publike, ju drejtohemi me këtë kërkesë për të marrë informacionin e mëposhtëm dhe vënien në dispozicion të:</w:t>
            </w:r>
          </w:p>
          <w:p w:rsidR="00D65C57" w:rsidRDefault="00D65C57" w:rsidP="00D65C57">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 xml:space="preserve">-Vendimit për rikthimin e koncesionit të segmentit ***** i anulluar nga qeveria për mungesë fondesh. </w:t>
            </w:r>
          </w:p>
          <w:p w:rsidR="00685FDA" w:rsidRPr="003D0804" w:rsidRDefault="00D65C57" w:rsidP="00D65C57">
            <w:pPr>
              <w:shd w:val="clear" w:color="auto" w:fill="FFFFFF"/>
              <w:jc w:val="both"/>
              <w:rPr>
                <w:rFonts w:ascii="Times New Roman" w:eastAsia="Times New Roman" w:hAnsi="Times New Roman" w:cs="Times New Roman"/>
                <w:iCs/>
                <w:sz w:val="20"/>
                <w:szCs w:val="20"/>
                <w:lang w:val="sq-AL" w:eastAsia="en-GB"/>
              </w:rPr>
            </w:pPr>
            <w:r>
              <w:rPr>
                <w:rFonts w:ascii="Times New Roman" w:eastAsia="Calibri" w:hAnsi="Times New Roman" w:cs="Times New Roman"/>
                <w:sz w:val="20"/>
                <w:szCs w:val="20"/>
                <w:lang w:val="sq-AL"/>
              </w:rPr>
              <w:t xml:space="preserve">Bazuar në detyrimet ligjore për transparencë dhe në të drejtën e qytetarëve për t’u </w:t>
            </w:r>
            <w:r>
              <w:rPr>
                <w:rFonts w:ascii="Times New Roman" w:eastAsia="Calibri" w:hAnsi="Times New Roman" w:cs="Times New Roman"/>
                <w:sz w:val="20"/>
                <w:szCs w:val="20"/>
                <w:lang w:val="sq-AL"/>
              </w:rPr>
              <w:lastRenderedPageBreak/>
              <w:t>informuar, presim të na mundësoni informacionin e kërkuar brenda afatit të përcaktuar nga legjislacioni në fuqi. Emisioni “*****”.</w:t>
            </w:r>
          </w:p>
          <w:p w:rsidR="00685FDA" w:rsidRPr="003D0804" w:rsidRDefault="00685FDA" w:rsidP="00A36BAD">
            <w:pPr>
              <w:jc w:val="both"/>
              <w:rPr>
                <w:rFonts w:ascii="Times New Roman" w:eastAsia="Calibri" w:hAnsi="Times New Roman" w:cs="Times New Roman"/>
                <w:sz w:val="20"/>
                <w:szCs w:val="20"/>
                <w:lang w:val="sq-AL"/>
              </w:rPr>
            </w:pPr>
          </w:p>
          <w:p w:rsidR="00D65C57" w:rsidRDefault="00D65C57" w:rsidP="00A36BAD">
            <w:pPr>
              <w:jc w:val="both"/>
              <w:rPr>
                <w:rFonts w:ascii="Times New Roman" w:eastAsia="Calibri" w:hAnsi="Times New Roman" w:cs="Times New Roman"/>
                <w:sz w:val="20"/>
                <w:szCs w:val="20"/>
                <w:lang w:val="sq-AL"/>
              </w:rPr>
            </w:pPr>
          </w:p>
          <w:p w:rsidR="00D65C57" w:rsidRPr="00D65C57" w:rsidRDefault="00D65C57" w:rsidP="00D65C57">
            <w:pPr>
              <w:jc w:val="both"/>
              <w:rPr>
                <w:rFonts w:ascii="Times New Roman" w:eastAsia="Calibri" w:hAnsi="Times New Roman" w:cs="Times New Roman"/>
                <w:sz w:val="20"/>
                <w:szCs w:val="20"/>
                <w:lang w:val="sq-AL"/>
              </w:rPr>
            </w:pPr>
            <w:r w:rsidRPr="00D65C57">
              <w:rPr>
                <w:rFonts w:ascii="Times New Roman" w:eastAsia="Calibri" w:hAnsi="Times New Roman" w:cs="Times New Roman"/>
                <w:sz w:val="20"/>
                <w:szCs w:val="20"/>
                <w:lang w:val="sq-AL"/>
              </w:rPr>
              <w:t>Në përgjigje suajës, dërgu</w:t>
            </w:r>
            <w:r>
              <w:rPr>
                <w:rFonts w:ascii="Times New Roman" w:eastAsia="Calibri" w:hAnsi="Times New Roman" w:cs="Times New Roman"/>
                <w:sz w:val="20"/>
                <w:szCs w:val="20"/>
                <w:lang w:val="sq-AL"/>
              </w:rPr>
              <w:t>ar me e-mail në datën *****</w:t>
            </w:r>
            <w:r w:rsidRPr="00D65C57">
              <w:rPr>
                <w:rFonts w:ascii="Times New Roman" w:eastAsia="Calibri" w:hAnsi="Times New Roman" w:cs="Times New Roman"/>
                <w:sz w:val="20"/>
                <w:szCs w:val="20"/>
                <w:lang w:val="sq-AL"/>
              </w:rPr>
              <w:t>, në adresën elektronike të Zyrës për Marrëdhëniet me Publikun dhe Median të Gjykatës së Apelit Administrativ, (</w:t>
            </w:r>
            <w:r w:rsidR="004B55C8">
              <w:fldChar w:fldCharType="begin"/>
            </w:r>
            <w:r w:rsidR="004B55C8" w:rsidRPr="003D0804">
              <w:rPr>
                <w:lang w:val="sq-AL"/>
              </w:rPr>
              <w:instrText xml:space="preserve"> HYPERLINK "mailto:zmp.administrativeapelit@gjykata.gov.al" </w:instrText>
            </w:r>
            <w:r w:rsidR="004B55C8">
              <w:fldChar w:fldCharType="separate"/>
            </w:r>
            <w:r w:rsidRPr="00D65C57">
              <w:rPr>
                <w:rStyle w:val="Hyperlink"/>
                <w:rFonts w:ascii="Times New Roman" w:eastAsia="Calibri" w:hAnsi="Times New Roman" w:cs="Times New Roman"/>
                <w:sz w:val="20"/>
                <w:szCs w:val="20"/>
                <w:lang w:val="sq-AL"/>
              </w:rPr>
              <w:t>zmp.administrativeapelit@gjykata.gov.al</w:t>
            </w:r>
            <w:r w:rsidR="004B55C8">
              <w:rPr>
                <w:rStyle w:val="Hyperlink"/>
                <w:rFonts w:ascii="Times New Roman" w:eastAsia="Calibri" w:hAnsi="Times New Roman" w:cs="Times New Roman"/>
                <w:sz w:val="20"/>
                <w:szCs w:val="20"/>
                <w:lang w:val="sq-AL"/>
              </w:rPr>
              <w:fldChar w:fldCharType="end"/>
            </w:r>
            <w:r w:rsidRPr="00D65C57">
              <w:rPr>
                <w:rFonts w:ascii="Times New Roman" w:eastAsia="Calibri" w:hAnsi="Times New Roman" w:cs="Times New Roman"/>
                <w:sz w:val="20"/>
                <w:szCs w:val="20"/>
                <w:lang w:val="sq-AL"/>
              </w:rPr>
              <w:t xml:space="preserve">), </w:t>
            </w:r>
            <w:r>
              <w:rPr>
                <w:rFonts w:ascii="Times New Roman" w:eastAsia="Calibri" w:hAnsi="Times New Roman" w:cs="Times New Roman"/>
                <w:sz w:val="20"/>
                <w:szCs w:val="20"/>
                <w:lang w:val="sq-AL"/>
              </w:rPr>
              <w:t>protokolluar me Nr.***** Prot. Dt.*****</w:t>
            </w:r>
            <w:r w:rsidRPr="00D65C57">
              <w:rPr>
                <w:rFonts w:ascii="Times New Roman" w:eastAsia="Calibri" w:hAnsi="Times New Roman" w:cs="Times New Roman"/>
                <w:sz w:val="20"/>
                <w:szCs w:val="20"/>
                <w:lang w:val="sq-AL"/>
              </w:rPr>
              <w:t>, ju ësh</w:t>
            </w:r>
            <w:r>
              <w:rPr>
                <w:rFonts w:ascii="Times New Roman" w:eastAsia="Calibri" w:hAnsi="Times New Roman" w:cs="Times New Roman"/>
                <w:sz w:val="20"/>
                <w:szCs w:val="20"/>
                <w:lang w:val="sq-AL"/>
              </w:rPr>
              <w:t>të komunikuar më datë *****</w:t>
            </w:r>
            <w:r w:rsidRPr="00D65C57">
              <w:rPr>
                <w:rFonts w:ascii="Times New Roman" w:eastAsia="Calibri" w:hAnsi="Times New Roman" w:cs="Times New Roman"/>
                <w:sz w:val="20"/>
                <w:szCs w:val="20"/>
                <w:lang w:val="sq-AL"/>
              </w:rPr>
              <w:t>, në format elektronik (pas nxjerrjes nga Sistemi i Menaxhimit të Çështjeve Gjyqësore (ICMIS) dhe anonimizimit):</w:t>
            </w:r>
          </w:p>
          <w:p w:rsidR="00D65C57" w:rsidRPr="00D65C57" w:rsidRDefault="00D65C57" w:rsidP="00D65C57">
            <w:pPr>
              <w:jc w:val="both"/>
              <w:rPr>
                <w:rFonts w:ascii="Times New Roman" w:eastAsia="Calibri" w:hAnsi="Times New Roman" w:cs="Times New Roman"/>
                <w:sz w:val="20"/>
                <w:szCs w:val="20"/>
                <w:lang w:val="sq-AL"/>
              </w:rPr>
            </w:pPr>
            <w:r w:rsidRPr="00D65C57">
              <w:rPr>
                <w:rFonts w:ascii="Times New Roman" w:eastAsia="Calibri" w:hAnsi="Times New Roman" w:cs="Times New Roman"/>
                <w:sz w:val="20"/>
                <w:szCs w:val="20"/>
                <w:lang w:val="sq-AL"/>
              </w:rPr>
              <w:t>-Vendimi Nr.***** Dt. ***** i Gjykatës së Apelit Administrativ, që i përket çështjes administrative, me:</w:t>
            </w:r>
          </w:p>
          <w:p w:rsidR="00D65C57" w:rsidRPr="00D65C57" w:rsidRDefault="00D65C57" w:rsidP="00D65C57">
            <w:pPr>
              <w:jc w:val="both"/>
              <w:rPr>
                <w:rFonts w:ascii="Times New Roman" w:eastAsia="Calibri" w:hAnsi="Times New Roman" w:cs="Times New Roman"/>
                <w:sz w:val="20"/>
                <w:szCs w:val="20"/>
                <w:lang w:val="it-IT"/>
              </w:rPr>
            </w:pPr>
            <w:r w:rsidRPr="002F6B50">
              <w:rPr>
                <w:rFonts w:ascii="Times New Roman" w:eastAsia="Calibri" w:hAnsi="Times New Roman" w:cs="Times New Roman"/>
                <w:bCs/>
                <w:sz w:val="20"/>
                <w:szCs w:val="20"/>
                <w:u w:val="single"/>
                <w:lang w:val="sq-AL"/>
              </w:rPr>
              <w:t>PADITËSA:</w:t>
            </w:r>
            <w:r w:rsidRPr="00D65C57">
              <w:rPr>
                <w:rFonts w:ascii="Times New Roman" w:eastAsia="Calibri" w:hAnsi="Times New Roman" w:cs="Times New Roman"/>
                <w:b/>
                <w:bCs/>
                <w:sz w:val="20"/>
                <w:szCs w:val="20"/>
                <w:lang w:val="sq-AL"/>
              </w:rPr>
              <w:t xml:space="preserve"> </w:t>
            </w:r>
            <w:r>
              <w:rPr>
                <w:rFonts w:ascii="Times New Roman" w:eastAsia="Calibri" w:hAnsi="Times New Roman" w:cs="Times New Roman"/>
                <w:b/>
                <w:bCs/>
                <w:sz w:val="20"/>
                <w:szCs w:val="20"/>
                <w:lang w:val="sq-AL"/>
              </w:rPr>
              <w:t>*****, *****.</w:t>
            </w:r>
          </w:p>
          <w:p w:rsidR="00D65C57" w:rsidRPr="00D65C57" w:rsidRDefault="00D65C57" w:rsidP="00D65C57">
            <w:pPr>
              <w:jc w:val="both"/>
              <w:rPr>
                <w:rFonts w:ascii="Times New Roman" w:eastAsia="Calibri" w:hAnsi="Times New Roman" w:cs="Times New Roman"/>
                <w:sz w:val="20"/>
                <w:szCs w:val="20"/>
                <w:lang w:val="sq-AL"/>
              </w:rPr>
            </w:pPr>
            <w:r w:rsidRPr="002F6B50">
              <w:rPr>
                <w:rFonts w:ascii="Times New Roman" w:eastAsia="Calibri" w:hAnsi="Times New Roman" w:cs="Times New Roman"/>
                <w:bCs/>
                <w:sz w:val="20"/>
                <w:szCs w:val="20"/>
                <w:u w:val="single"/>
                <w:lang w:val="sq-AL"/>
              </w:rPr>
              <w:t>E PADITUR:</w:t>
            </w:r>
            <w:r w:rsidRPr="00D65C57">
              <w:rPr>
                <w:rFonts w:ascii="Times New Roman" w:eastAsia="Calibri" w:hAnsi="Times New Roman" w:cs="Times New Roman"/>
                <w:b/>
                <w:bCs/>
                <w:sz w:val="20"/>
                <w:szCs w:val="20"/>
                <w:lang w:val="sq-AL"/>
              </w:rPr>
              <w:t xml:space="preserve"> </w:t>
            </w:r>
            <w:r w:rsidR="002F6B50">
              <w:rPr>
                <w:rFonts w:ascii="Times New Roman" w:eastAsia="Calibri" w:hAnsi="Times New Roman" w:cs="Times New Roman"/>
                <w:bCs/>
                <w:sz w:val="20"/>
                <w:szCs w:val="20"/>
                <w:lang w:val="it-IT"/>
              </w:rPr>
              <w:t>*****.</w:t>
            </w:r>
          </w:p>
          <w:p w:rsidR="00D65C57" w:rsidRPr="00D65C57" w:rsidRDefault="00D65C57" w:rsidP="00D65C57">
            <w:pPr>
              <w:jc w:val="both"/>
              <w:rPr>
                <w:rFonts w:ascii="Times New Roman" w:eastAsia="Calibri" w:hAnsi="Times New Roman" w:cs="Times New Roman"/>
                <w:b/>
                <w:bCs/>
                <w:sz w:val="20"/>
                <w:szCs w:val="20"/>
                <w:lang w:val="sq-AL"/>
              </w:rPr>
            </w:pPr>
            <w:r w:rsidRPr="002F6B50">
              <w:rPr>
                <w:rFonts w:ascii="Times New Roman" w:eastAsia="Calibri" w:hAnsi="Times New Roman" w:cs="Times New Roman"/>
                <w:bCs/>
                <w:sz w:val="20"/>
                <w:szCs w:val="20"/>
                <w:u w:val="single"/>
                <w:lang w:val="sq-AL"/>
              </w:rPr>
              <w:t>PERSON I TRETË</w:t>
            </w:r>
            <w:r w:rsidR="002F6B50" w:rsidRPr="002F6B50">
              <w:rPr>
                <w:rFonts w:ascii="Times New Roman" w:eastAsia="Calibri" w:hAnsi="Times New Roman" w:cs="Times New Roman"/>
                <w:bCs/>
                <w:sz w:val="20"/>
                <w:szCs w:val="20"/>
                <w:lang w:val="sq-AL"/>
              </w:rPr>
              <w:t>:</w:t>
            </w:r>
            <w:r w:rsidR="002F6B50" w:rsidRPr="002F6B50">
              <w:rPr>
                <w:rFonts w:ascii="Times New Roman" w:eastAsia="Calibri" w:hAnsi="Times New Roman" w:cs="Times New Roman"/>
                <w:b/>
                <w:bCs/>
                <w:sz w:val="20"/>
                <w:szCs w:val="20"/>
                <w:lang w:val="sq-AL"/>
              </w:rPr>
              <w:t xml:space="preserve"> *****.</w:t>
            </w:r>
          </w:p>
          <w:p w:rsidR="002F6B50" w:rsidRPr="00D65C57" w:rsidRDefault="00D65C57" w:rsidP="002F6B50">
            <w:pPr>
              <w:jc w:val="both"/>
              <w:rPr>
                <w:rFonts w:ascii="Times New Roman" w:eastAsia="Calibri" w:hAnsi="Times New Roman" w:cs="Times New Roman"/>
                <w:sz w:val="20"/>
                <w:szCs w:val="20"/>
                <w:lang w:val="sq-AL"/>
              </w:rPr>
            </w:pPr>
            <w:r w:rsidRPr="002F6B50">
              <w:rPr>
                <w:rFonts w:ascii="Times New Roman" w:eastAsia="Calibri" w:hAnsi="Times New Roman" w:cs="Times New Roman"/>
                <w:bCs/>
                <w:sz w:val="20"/>
                <w:szCs w:val="20"/>
                <w:u w:val="single"/>
                <w:lang w:val="sq-AL"/>
              </w:rPr>
              <w:t>OBJEKTI:</w:t>
            </w:r>
            <w:r w:rsidRPr="00D65C57">
              <w:rPr>
                <w:rFonts w:ascii="Times New Roman" w:eastAsia="Calibri" w:hAnsi="Times New Roman" w:cs="Times New Roman"/>
                <w:sz w:val="20"/>
                <w:szCs w:val="20"/>
                <w:lang w:val="sq-AL"/>
              </w:rPr>
              <w:t xml:space="preserve"> </w:t>
            </w:r>
            <w:r w:rsidR="002F6B50">
              <w:rPr>
                <w:rFonts w:ascii="Times New Roman" w:eastAsia="Calibri" w:hAnsi="Times New Roman" w:cs="Times New Roman"/>
                <w:sz w:val="20"/>
                <w:szCs w:val="20"/>
                <w:lang w:val="sq-AL"/>
              </w:rPr>
              <w:t>*****.</w:t>
            </w:r>
          </w:p>
          <w:p w:rsidR="00D65C57" w:rsidRPr="00D65C57" w:rsidRDefault="00D65C57" w:rsidP="00D65C57">
            <w:pPr>
              <w:jc w:val="both"/>
              <w:rPr>
                <w:rFonts w:ascii="Times New Roman" w:eastAsia="Calibri" w:hAnsi="Times New Roman" w:cs="Times New Roman"/>
                <w:sz w:val="20"/>
                <w:szCs w:val="20"/>
                <w:lang w:val="sq-AL"/>
              </w:rPr>
            </w:pPr>
            <w:r w:rsidRPr="00D65C57">
              <w:rPr>
                <w:rFonts w:ascii="Times New Roman" w:eastAsia="Calibri" w:hAnsi="Times New Roman" w:cs="Times New Roman"/>
                <w:sz w:val="20"/>
                <w:szCs w:val="20"/>
                <w:lang w:val="sq-AL"/>
              </w:rPr>
              <w:t>Në mungesë të gjyqtarit të medias përgjatë periudhës 16-18.10.2024, vendimi me të dhënat e sipërcituara, u përcoll me porosi të tij, në</w:t>
            </w:r>
            <w:r w:rsidR="002F6B50">
              <w:rPr>
                <w:rFonts w:ascii="Times New Roman" w:eastAsia="Calibri" w:hAnsi="Times New Roman" w:cs="Times New Roman"/>
                <w:sz w:val="20"/>
                <w:szCs w:val="20"/>
                <w:lang w:val="sq-AL"/>
              </w:rPr>
              <w:t xml:space="preserve"> adresën tuaj, nga Znj. *****</w:t>
            </w:r>
            <w:r w:rsidRPr="00D65C57">
              <w:rPr>
                <w:rFonts w:ascii="Times New Roman" w:eastAsia="Calibri" w:hAnsi="Times New Roman" w:cs="Times New Roman"/>
                <w:sz w:val="20"/>
                <w:szCs w:val="20"/>
                <w:lang w:val="sq-AL"/>
              </w:rPr>
              <w:t>, në cilësinë e Koordinatorit për të Drejtën e Informimit.</w:t>
            </w:r>
          </w:p>
          <w:p w:rsidR="00D65C57" w:rsidRPr="00D65C57" w:rsidRDefault="00D65C57" w:rsidP="00D65C57">
            <w:pPr>
              <w:jc w:val="both"/>
              <w:rPr>
                <w:rFonts w:ascii="Times New Roman" w:eastAsia="Calibri" w:hAnsi="Times New Roman" w:cs="Times New Roman"/>
                <w:sz w:val="20"/>
                <w:szCs w:val="20"/>
                <w:u w:val="single"/>
                <w:lang w:val="sq-AL"/>
              </w:rPr>
            </w:pPr>
            <w:r w:rsidRPr="00D65C57">
              <w:rPr>
                <w:rFonts w:ascii="Times New Roman" w:eastAsia="Calibri" w:hAnsi="Times New Roman" w:cs="Times New Roman"/>
                <w:sz w:val="20"/>
                <w:szCs w:val="20"/>
                <w:lang w:val="sq-AL"/>
              </w:rPr>
              <w:t xml:space="preserve">Në vijim të plotësimit të kësaj praktike, në cilësinë  e gjyqtarit të medias, vlerësoj t’ju bëj me dije se, përpunimi i saj u realizua, pavarësisht se kërkesa lidhej me pajisjen me: </w:t>
            </w:r>
            <w:r w:rsidRPr="00D65C57">
              <w:rPr>
                <w:rFonts w:ascii="Times New Roman" w:eastAsia="Calibri" w:hAnsi="Times New Roman" w:cs="Times New Roman"/>
                <w:sz w:val="20"/>
                <w:szCs w:val="20"/>
                <w:u w:val="single"/>
                <w:lang w:val="sq-AL"/>
              </w:rPr>
              <w:t>“</w:t>
            </w:r>
            <w:r w:rsidRPr="00D65C57">
              <w:rPr>
                <w:rFonts w:ascii="Times New Roman" w:eastAsia="Calibri" w:hAnsi="Times New Roman" w:cs="Times New Roman"/>
                <w:i/>
                <w:iCs/>
                <w:sz w:val="20"/>
                <w:szCs w:val="20"/>
                <w:u w:val="single"/>
                <w:lang w:val="sq-AL"/>
              </w:rPr>
              <w:t>Vendim për rikthimin e koncesi</w:t>
            </w:r>
            <w:r w:rsidR="002F6B50">
              <w:rPr>
                <w:rFonts w:ascii="Times New Roman" w:eastAsia="Calibri" w:hAnsi="Times New Roman" w:cs="Times New Roman"/>
                <w:i/>
                <w:iCs/>
                <w:sz w:val="20"/>
                <w:szCs w:val="20"/>
                <w:u w:val="single"/>
                <w:lang w:val="sq-AL"/>
              </w:rPr>
              <w:t>onit të segmentit *****</w:t>
            </w:r>
            <w:r w:rsidRPr="00D65C57">
              <w:rPr>
                <w:rFonts w:ascii="Times New Roman" w:eastAsia="Calibri" w:hAnsi="Times New Roman" w:cs="Times New Roman"/>
                <w:i/>
                <w:iCs/>
                <w:sz w:val="20"/>
                <w:szCs w:val="20"/>
                <w:u w:val="single"/>
                <w:lang w:val="sq-AL"/>
              </w:rPr>
              <w:t xml:space="preserve"> i anul</w:t>
            </w:r>
            <w:r w:rsidR="002F6B50">
              <w:rPr>
                <w:rFonts w:ascii="Times New Roman" w:eastAsia="Calibri" w:hAnsi="Times New Roman" w:cs="Times New Roman"/>
                <w:i/>
                <w:iCs/>
                <w:sz w:val="20"/>
                <w:szCs w:val="20"/>
                <w:u w:val="single"/>
                <w:lang w:val="sq-AL"/>
              </w:rPr>
              <w:t>l</w:t>
            </w:r>
            <w:r w:rsidRPr="00D65C57">
              <w:rPr>
                <w:rFonts w:ascii="Times New Roman" w:eastAsia="Calibri" w:hAnsi="Times New Roman" w:cs="Times New Roman"/>
                <w:i/>
                <w:iCs/>
                <w:sz w:val="20"/>
                <w:szCs w:val="20"/>
                <w:u w:val="single"/>
                <w:lang w:val="sq-AL"/>
              </w:rPr>
              <w:t>uar nga qeveria për mungesë fondesh</w:t>
            </w:r>
            <w:r w:rsidRPr="00D65C57">
              <w:rPr>
                <w:rFonts w:ascii="Times New Roman" w:eastAsia="Calibri" w:hAnsi="Times New Roman" w:cs="Times New Roman"/>
                <w:sz w:val="20"/>
                <w:szCs w:val="20"/>
                <w:u w:val="single"/>
                <w:lang w:val="sq-AL"/>
              </w:rPr>
              <w:t>”.</w:t>
            </w:r>
          </w:p>
          <w:p w:rsidR="00D65C57" w:rsidRPr="00D65C57" w:rsidRDefault="00D65C57" w:rsidP="00D65C57">
            <w:pPr>
              <w:jc w:val="both"/>
              <w:rPr>
                <w:rFonts w:ascii="Times New Roman" w:eastAsia="Calibri" w:hAnsi="Times New Roman" w:cs="Times New Roman"/>
                <w:sz w:val="20"/>
                <w:szCs w:val="20"/>
                <w:lang w:val="sq-AL"/>
              </w:rPr>
            </w:pPr>
            <w:r w:rsidRPr="00D65C57">
              <w:rPr>
                <w:rFonts w:ascii="Times New Roman" w:eastAsia="Calibri" w:hAnsi="Times New Roman" w:cs="Times New Roman"/>
                <w:sz w:val="20"/>
                <w:szCs w:val="20"/>
                <w:lang w:val="sq-AL"/>
              </w:rPr>
              <w:t>Në kushtet kur jeni pajisur tashmë me një kopje zyrtare të vendimit, luteni të vëreni se:</w:t>
            </w:r>
          </w:p>
          <w:p w:rsidR="00D65C57" w:rsidRPr="00D65C57" w:rsidRDefault="002F6B50" w:rsidP="002F6B50">
            <w:pPr>
              <w:jc w:val="both"/>
              <w:rPr>
                <w:rFonts w:ascii="Times New Roman" w:eastAsia="Calibri" w:hAnsi="Times New Roman" w:cs="Times New Roman"/>
                <w:i/>
                <w:iCs/>
                <w:sz w:val="20"/>
                <w:szCs w:val="20"/>
                <w:u w:val="single"/>
                <w:lang w:val="sq-AL"/>
              </w:rPr>
            </w:pPr>
            <w:r>
              <w:rPr>
                <w:rFonts w:ascii="Times New Roman" w:eastAsia="Calibri" w:hAnsi="Times New Roman" w:cs="Times New Roman"/>
                <w:sz w:val="20"/>
                <w:szCs w:val="20"/>
                <w:lang w:val="sq-AL"/>
              </w:rPr>
              <w:lastRenderedPageBreak/>
              <w:t>-</w:t>
            </w:r>
            <w:r w:rsidR="00D65C57" w:rsidRPr="00D65C57">
              <w:rPr>
                <w:rFonts w:ascii="Times New Roman" w:eastAsia="Calibri" w:hAnsi="Times New Roman" w:cs="Times New Roman"/>
                <w:sz w:val="20"/>
                <w:szCs w:val="20"/>
                <w:lang w:val="sq-AL"/>
              </w:rPr>
              <w:t xml:space="preserve">Gjykata nuk ka disponuar me vendim </w:t>
            </w:r>
            <w:r w:rsidR="00D65C57" w:rsidRPr="00D65C57">
              <w:rPr>
                <w:rFonts w:ascii="Times New Roman" w:eastAsia="Calibri" w:hAnsi="Times New Roman" w:cs="Times New Roman"/>
                <w:i/>
                <w:iCs/>
                <w:sz w:val="20"/>
                <w:szCs w:val="20"/>
                <w:u w:val="single"/>
                <w:lang w:val="sq-AL"/>
              </w:rPr>
              <w:t>për rikthim të koncesi</w:t>
            </w:r>
            <w:r>
              <w:rPr>
                <w:rFonts w:ascii="Times New Roman" w:eastAsia="Calibri" w:hAnsi="Times New Roman" w:cs="Times New Roman"/>
                <w:i/>
                <w:iCs/>
                <w:sz w:val="20"/>
                <w:szCs w:val="20"/>
                <w:u w:val="single"/>
                <w:lang w:val="sq-AL"/>
              </w:rPr>
              <w:t>onit të segmentit *****</w:t>
            </w:r>
            <w:r w:rsidR="00D65C57" w:rsidRPr="00D65C57">
              <w:rPr>
                <w:rFonts w:ascii="Times New Roman" w:eastAsia="Calibri" w:hAnsi="Times New Roman" w:cs="Times New Roman"/>
                <w:i/>
                <w:iCs/>
                <w:sz w:val="20"/>
                <w:szCs w:val="20"/>
                <w:u w:val="single"/>
                <w:lang w:val="sq-AL"/>
              </w:rPr>
              <w:t>;</w:t>
            </w:r>
          </w:p>
          <w:p w:rsidR="00D65C57" w:rsidRPr="00D65C57" w:rsidRDefault="002F6B50" w:rsidP="002F6B50">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00D65C57" w:rsidRPr="00D65C57">
              <w:rPr>
                <w:rFonts w:ascii="Times New Roman" w:eastAsia="Calibri" w:hAnsi="Times New Roman" w:cs="Times New Roman"/>
                <w:sz w:val="20"/>
                <w:szCs w:val="20"/>
                <w:lang w:val="sq-AL"/>
              </w:rPr>
              <w:t>Qeveria nuk e ka anulluar këtë segment për mungesë fondesh.</w:t>
            </w:r>
          </w:p>
          <w:p w:rsidR="00D65C57" w:rsidRPr="00D65C57" w:rsidRDefault="00D65C57" w:rsidP="00D65C57">
            <w:pPr>
              <w:jc w:val="both"/>
              <w:rPr>
                <w:rFonts w:ascii="Times New Roman" w:eastAsia="Calibri" w:hAnsi="Times New Roman" w:cs="Times New Roman"/>
                <w:sz w:val="20"/>
                <w:szCs w:val="20"/>
                <w:lang w:val="sq-AL"/>
              </w:rPr>
            </w:pPr>
            <w:r w:rsidRPr="00D65C57">
              <w:rPr>
                <w:rFonts w:ascii="Times New Roman" w:eastAsia="Calibri" w:hAnsi="Times New Roman" w:cs="Times New Roman"/>
                <w:sz w:val="20"/>
                <w:szCs w:val="20"/>
                <w:lang w:val="sq-AL"/>
              </w:rPr>
              <w:t>Sikurse parashtrohet në pjesën përshkruese të vendimit, dhënia e këtij segmenti me koncesion nuk është anulluar nga qeveria, por është ndërprerë nga Autoriteti Kontraktor/</w:t>
            </w:r>
            <w:r w:rsidR="002F6B50">
              <w:rPr>
                <w:rFonts w:ascii="Times New Roman" w:eastAsia="Calibri" w:hAnsi="Times New Roman" w:cs="Times New Roman"/>
                <w:sz w:val="20"/>
                <w:szCs w:val="20"/>
                <w:lang w:val="sq-AL"/>
              </w:rPr>
              <w:t>*****.</w:t>
            </w:r>
            <w:r w:rsidR="002F6B50" w:rsidRPr="00D65C57">
              <w:rPr>
                <w:rFonts w:ascii="Times New Roman" w:eastAsia="Calibri" w:hAnsi="Times New Roman" w:cs="Times New Roman"/>
                <w:sz w:val="20"/>
                <w:szCs w:val="20"/>
                <w:lang w:val="sq-AL"/>
              </w:rPr>
              <w:t xml:space="preserve"> </w:t>
            </w:r>
          </w:p>
          <w:p w:rsidR="00D65C57" w:rsidRPr="00D65C57" w:rsidRDefault="00D65C57" w:rsidP="00D65C57">
            <w:pPr>
              <w:jc w:val="both"/>
              <w:rPr>
                <w:rFonts w:ascii="Times New Roman" w:eastAsia="Calibri" w:hAnsi="Times New Roman" w:cs="Times New Roman"/>
                <w:sz w:val="20"/>
                <w:szCs w:val="20"/>
                <w:lang w:val="sq-AL"/>
              </w:rPr>
            </w:pPr>
            <w:r w:rsidRPr="00D65C57">
              <w:rPr>
                <w:rFonts w:ascii="Times New Roman" w:eastAsia="Calibri" w:hAnsi="Times New Roman" w:cs="Times New Roman"/>
                <w:sz w:val="20"/>
                <w:szCs w:val="20"/>
                <w:lang w:val="sq-AL"/>
              </w:rPr>
              <w:t>Pikërisht vendimi i ndërprerjes së dhënies së këtij segmenti me koncesion, rezulton të jetë bërë shkak për lindjen e konfliktit mes palëve ndërgjyqëse, duke investuar gjykatën me padi e duke kërkuar nëpërmjet saj:</w:t>
            </w:r>
          </w:p>
          <w:p w:rsidR="00D65C57" w:rsidRPr="00D65C57" w:rsidRDefault="00D65C57" w:rsidP="00D65C57">
            <w:pPr>
              <w:jc w:val="both"/>
              <w:rPr>
                <w:rFonts w:ascii="Times New Roman" w:eastAsia="Calibri" w:hAnsi="Times New Roman" w:cs="Times New Roman"/>
                <w:i/>
                <w:iCs/>
                <w:sz w:val="20"/>
                <w:szCs w:val="20"/>
                <w:lang w:val="sq-AL"/>
              </w:rPr>
            </w:pPr>
            <w:r w:rsidRPr="00D65C57">
              <w:rPr>
                <w:rFonts w:ascii="Times New Roman" w:eastAsia="Calibri" w:hAnsi="Times New Roman" w:cs="Times New Roman"/>
                <w:sz w:val="20"/>
                <w:szCs w:val="20"/>
                <w:lang w:val="sq-AL"/>
              </w:rPr>
              <w:t xml:space="preserve">“- </w:t>
            </w:r>
            <w:r w:rsidRPr="00D65C57">
              <w:rPr>
                <w:rFonts w:ascii="Times New Roman" w:eastAsia="Calibri" w:hAnsi="Times New Roman" w:cs="Times New Roman"/>
                <w:i/>
                <w:iCs/>
                <w:sz w:val="20"/>
                <w:szCs w:val="20"/>
                <w:lang w:val="sq-AL"/>
              </w:rPr>
              <w:t>Anull</w:t>
            </w:r>
            <w:r w:rsidR="00877287">
              <w:rPr>
                <w:rFonts w:ascii="Times New Roman" w:eastAsia="Calibri" w:hAnsi="Times New Roman" w:cs="Times New Roman"/>
                <w:i/>
                <w:iCs/>
                <w:sz w:val="20"/>
                <w:szCs w:val="20"/>
                <w:lang w:val="sq-AL"/>
              </w:rPr>
              <w:t>imin/shfuqizimin e urdhrit nr.***** datë *****</w:t>
            </w:r>
            <w:r w:rsidRPr="00D65C57">
              <w:rPr>
                <w:rFonts w:ascii="Times New Roman" w:eastAsia="Calibri" w:hAnsi="Times New Roman" w:cs="Times New Roman"/>
                <w:i/>
                <w:iCs/>
                <w:sz w:val="20"/>
                <w:szCs w:val="20"/>
                <w:lang w:val="sq-AL"/>
              </w:rPr>
              <w:t xml:space="preserve"> të </w:t>
            </w:r>
            <w:r w:rsidR="00877287">
              <w:rPr>
                <w:rFonts w:ascii="Times New Roman" w:eastAsia="Calibri" w:hAnsi="Times New Roman" w:cs="Times New Roman"/>
                <w:i/>
                <w:iCs/>
                <w:sz w:val="20"/>
                <w:szCs w:val="20"/>
                <w:lang w:val="sq-AL"/>
              </w:rPr>
              <w:t xml:space="preserve">***** </w:t>
            </w:r>
            <w:r w:rsidRPr="00D65C57">
              <w:rPr>
                <w:rFonts w:ascii="Times New Roman" w:eastAsia="Calibri" w:hAnsi="Times New Roman" w:cs="Times New Roman"/>
                <w:i/>
                <w:iCs/>
                <w:sz w:val="20"/>
                <w:szCs w:val="20"/>
                <w:lang w:val="sq-AL"/>
              </w:rPr>
              <w:t>për ndërprerjen e dhënies së koncesionit/partneriteti publik-privat për Projektin</w:t>
            </w:r>
            <w:r w:rsidR="00877287">
              <w:rPr>
                <w:rFonts w:ascii="Times New Roman" w:eastAsia="Calibri" w:hAnsi="Times New Roman" w:cs="Times New Roman"/>
                <w:i/>
                <w:iCs/>
                <w:sz w:val="20"/>
                <w:szCs w:val="20"/>
                <w:lang w:val="sq-AL"/>
              </w:rPr>
              <w:t xml:space="preserve"> *****</w:t>
            </w:r>
            <w:r w:rsidRPr="00D65C57">
              <w:rPr>
                <w:rFonts w:ascii="Times New Roman" w:eastAsia="Calibri" w:hAnsi="Times New Roman" w:cs="Times New Roman"/>
                <w:i/>
                <w:iCs/>
                <w:sz w:val="20"/>
                <w:szCs w:val="20"/>
                <w:lang w:val="sq-AL"/>
              </w:rPr>
              <w:t>;</w:t>
            </w:r>
          </w:p>
          <w:p w:rsidR="00D65C57" w:rsidRPr="00D65C57" w:rsidRDefault="00877287" w:rsidP="00D65C57">
            <w:pPr>
              <w:jc w:val="both"/>
              <w:rPr>
                <w:rFonts w:ascii="Times New Roman" w:eastAsia="Calibri" w:hAnsi="Times New Roman" w:cs="Times New Roman"/>
                <w:sz w:val="20"/>
                <w:szCs w:val="20"/>
                <w:lang w:val="sq-AL"/>
              </w:rPr>
            </w:pPr>
            <w:r>
              <w:rPr>
                <w:rFonts w:ascii="Times New Roman" w:eastAsia="Calibri" w:hAnsi="Times New Roman" w:cs="Times New Roman"/>
                <w:b/>
                <w:bCs/>
                <w:i/>
                <w:iCs/>
                <w:sz w:val="20"/>
                <w:szCs w:val="20"/>
                <w:lang w:val="sq-AL"/>
              </w:rPr>
              <w:t xml:space="preserve"> - </w:t>
            </w:r>
            <w:r>
              <w:rPr>
                <w:rFonts w:ascii="Times New Roman" w:eastAsia="Calibri" w:hAnsi="Times New Roman" w:cs="Times New Roman"/>
                <w:i/>
                <w:iCs/>
                <w:sz w:val="20"/>
                <w:szCs w:val="20"/>
                <w:lang w:val="sq-AL"/>
              </w:rPr>
              <w:t>Detyrimin e palës së paditur *****</w:t>
            </w:r>
            <w:r w:rsidR="00D65C57" w:rsidRPr="00D65C57">
              <w:rPr>
                <w:rFonts w:ascii="Times New Roman" w:eastAsia="Calibri" w:hAnsi="Times New Roman" w:cs="Times New Roman"/>
                <w:i/>
                <w:iCs/>
                <w:sz w:val="20"/>
                <w:szCs w:val="20"/>
                <w:lang w:val="sq-AL"/>
              </w:rPr>
              <w:t xml:space="preserve"> </w:t>
            </w:r>
            <w:r w:rsidR="00D65C57" w:rsidRPr="00D65C57">
              <w:rPr>
                <w:rFonts w:ascii="Times New Roman" w:eastAsia="Calibri" w:hAnsi="Times New Roman" w:cs="Times New Roman"/>
                <w:i/>
                <w:iCs/>
                <w:sz w:val="20"/>
                <w:szCs w:val="20"/>
                <w:u w:val="single"/>
                <w:lang w:val="sq-AL"/>
              </w:rPr>
              <w:t>për përgatitjen e projekt akteve për shqy</w:t>
            </w:r>
            <w:r>
              <w:rPr>
                <w:rFonts w:ascii="Times New Roman" w:eastAsia="Calibri" w:hAnsi="Times New Roman" w:cs="Times New Roman"/>
                <w:i/>
                <w:iCs/>
                <w:sz w:val="20"/>
                <w:szCs w:val="20"/>
                <w:u w:val="single"/>
                <w:lang w:val="sq-AL"/>
              </w:rPr>
              <w:t>rtim në *****</w:t>
            </w:r>
            <w:r w:rsidR="00D65C57" w:rsidRPr="00D65C57">
              <w:rPr>
                <w:rFonts w:ascii="Times New Roman" w:eastAsia="Calibri" w:hAnsi="Times New Roman" w:cs="Times New Roman"/>
                <w:i/>
                <w:iCs/>
                <w:sz w:val="20"/>
                <w:szCs w:val="20"/>
                <w:lang w:val="sq-AL"/>
              </w:rPr>
              <w:t xml:space="preserve"> “Për miratimin e kontratës së koncesionit/PPP” ndërmjet Republikës së Shqipërisë të përfaqësuar nga </w:t>
            </w:r>
            <w:r>
              <w:rPr>
                <w:rFonts w:ascii="Times New Roman" w:eastAsia="Calibri" w:hAnsi="Times New Roman" w:cs="Times New Roman"/>
                <w:i/>
                <w:iCs/>
                <w:sz w:val="20"/>
                <w:szCs w:val="20"/>
                <w:lang w:val="sq-AL"/>
              </w:rPr>
              <w:t xml:space="preserve">***** </w:t>
            </w:r>
            <w:r w:rsidR="00D65C57" w:rsidRPr="00D65C57">
              <w:rPr>
                <w:rFonts w:ascii="Times New Roman" w:eastAsia="Calibri" w:hAnsi="Times New Roman" w:cs="Times New Roman"/>
                <w:i/>
                <w:iCs/>
                <w:sz w:val="20"/>
                <w:szCs w:val="20"/>
                <w:lang w:val="sq-AL"/>
              </w:rPr>
              <w:t xml:space="preserve">me </w:t>
            </w:r>
            <w:r>
              <w:rPr>
                <w:rFonts w:ascii="Times New Roman" w:eastAsia="Calibri" w:hAnsi="Times New Roman" w:cs="Times New Roman"/>
                <w:i/>
                <w:iCs/>
                <w:sz w:val="20"/>
                <w:szCs w:val="20"/>
                <w:lang w:val="sq-AL"/>
              </w:rPr>
              <w:t xml:space="preserve">***** </w:t>
            </w:r>
            <w:r w:rsidR="00D65C57" w:rsidRPr="00D65C57">
              <w:rPr>
                <w:rFonts w:ascii="Times New Roman" w:eastAsia="Calibri" w:hAnsi="Times New Roman" w:cs="Times New Roman"/>
                <w:i/>
                <w:iCs/>
                <w:sz w:val="20"/>
                <w:szCs w:val="20"/>
                <w:lang w:val="sq-AL"/>
              </w:rPr>
              <w:t>për ndërtimin dhe mirëmbajtjen e rrugës</w:t>
            </w:r>
            <w:r>
              <w:rPr>
                <w:rFonts w:ascii="Times New Roman" w:eastAsia="Calibri" w:hAnsi="Times New Roman" w:cs="Times New Roman"/>
                <w:i/>
                <w:iCs/>
                <w:sz w:val="20"/>
                <w:szCs w:val="20"/>
                <w:lang w:val="sq-AL"/>
              </w:rPr>
              <w:t>*****</w:t>
            </w:r>
            <w:r w:rsidR="00D65C57" w:rsidRPr="00D65C57">
              <w:rPr>
                <w:rFonts w:ascii="Times New Roman" w:eastAsia="Calibri" w:hAnsi="Times New Roman" w:cs="Times New Roman"/>
                <w:i/>
                <w:iCs/>
                <w:sz w:val="20"/>
                <w:szCs w:val="20"/>
                <w:lang w:val="sq-AL"/>
              </w:rPr>
              <w:t xml:space="preserve">, </w:t>
            </w:r>
            <w:r w:rsidR="00D65C57" w:rsidRPr="00D65C57">
              <w:rPr>
                <w:rFonts w:ascii="Times New Roman" w:eastAsia="Calibri" w:hAnsi="Times New Roman" w:cs="Times New Roman"/>
                <w:i/>
                <w:iCs/>
                <w:sz w:val="20"/>
                <w:szCs w:val="20"/>
                <w:u w:val="single"/>
                <w:lang w:val="sq-AL"/>
              </w:rPr>
              <w:t xml:space="preserve">projekt aktin, relacionin shpjegues, mendimet e ministrave dhe të drejtuesve të institucioneve të interesuara, kontratën sipas përcaktimeve në kreun VI, paraqitja e projekt akteve për shqyrtim </w:t>
            </w:r>
            <w:r>
              <w:rPr>
                <w:rFonts w:ascii="Times New Roman" w:eastAsia="Calibri" w:hAnsi="Times New Roman" w:cs="Times New Roman"/>
                <w:i/>
                <w:iCs/>
                <w:sz w:val="20"/>
                <w:szCs w:val="20"/>
                <w:u w:val="single"/>
                <w:lang w:val="sq-AL"/>
              </w:rPr>
              <w:t xml:space="preserve">***** </w:t>
            </w:r>
            <w:r w:rsidR="00D65C57" w:rsidRPr="00D65C57">
              <w:rPr>
                <w:rFonts w:ascii="Times New Roman" w:eastAsia="Calibri" w:hAnsi="Times New Roman" w:cs="Times New Roman"/>
                <w:i/>
                <w:iCs/>
                <w:sz w:val="20"/>
                <w:szCs w:val="20"/>
                <w:u w:val="single"/>
                <w:lang w:val="sq-AL"/>
              </w:rPr>
              <w:t>të vendimit me nr.</w:t>
            </w:r>
            <w:r>
              <w:rPr>
                <w:rFonts w:ascii="Times New Roman" w:eastAsia="Calibri" w:hAnsi="Times New Roman" w:cs="Times New Roman"/>
                <w:i/>
                <w:iCs/>
                <w:sz w:val="20"/>
                <w:szCs w:val="20"/>
                <w:u w:val="single"/>
                <w:lang w:val="sq-AL"/>
              </w:rPr>
              <w:t>*****, datë *****</w:t>
            </w:r>
            <w:r w:rsidR="00D65C57" w:rsidRPr="00D65C57">
              <w:rPr>
                <w:rFonts w:ascii="Times New Roman" w:eastAsia="Calibri" w:hAnsi="Times New Roman" w:cs="Times New Roman"/>
                <w:i/>
                <w:iCs/>
                <w:sz w:val="20"/>
                <w:szCs w:val="20"/>
                <w:u w:val="single"/>
                <w:lang w:val="sq-AL"/>
              </w:rPr>
              <w:t xml:space="preserve"> “Për miratimin e rregullores së</w:t>
            </w:r>
            <w:r>
              <w:rPr>
                <w:rFonts w:ascii="Times New Roman" w:eastAsia="Calibri" w:hAnsi="Times New Roman" w:cs="Times New Roman"/>
                <w:i/>
                <w:iCs/>
                <w:sz w:val="20"/>
                <w:szCs w:val="20"/>
                <w:u w:val="single"/>
                <w:lang w:val="sq-AL"/>
              </w:rPr>
              <w:t>*****</w:t>
            </w:r>
            <w:r w:rsidR="00D65C57" w:rsidRPr="00D65C57">
              <w:rPr>
                <w:rFonts w:ascii="Times New Roman" w:eastAsia="Calibri" w:hAnsi="Times New Roman" w:cs="Times New Roman"/>
                <w:sz w:val="20"/>
                <w:szCs w:val="20"/>
                <w:lang w:val="sq-AL"/>
              </w:rPr>
              <w:t>”.</w:t>
            </w:r>
          </w:p>
          <w:p w:rsidR="00D65C57" w:rsidRPr="00D65C57" w:rsidRDefault="00D65C57" w:rsidP="00D65C57">
            <w:pPr>
              <w:jc w:val="both"/>
              <w:rPr>
                <w:rFonts w:ascii="Times New Roman" w:eastAsia="Calibri" w:hAnsi="Times New Roman" w:cs="Times New Roman"/>
                <w:sz w:val="20"/>
                <w:szCs w:val="20"/>
                <w:lang w:val="sq-AL"/>
              </w:rPr>
            </w:pPr>
            <w:r w:rsidRPr="00D65C57">
              <w:rPr>
                <w:rFonts w:ascii="Times New Roman" w:eastAsia="Calibri" w:hAnsi="Times New Roman" w:cs="Times New Roman"/>
                <w:sz w:val="20"/>
                <w:szCs w:val="20"/>
                <w:lang w:val="sq-AL"/>
              </w:rPr>
              <w:t xml:space="preserve">Me vendimin që tashmë keni edhe ju në dispozicion, Gjykata e Apelit </w:t>
            </w:r>
            <w:r w:rsidR="00877287">
              <w:rPr>
                <w:rFonts w:ascii="Times New Roman" w:eastAsia="Calibri" w:hAnsi="Times New Roman" w:cs="Times New Roman"/>
                <w:sz w:val="20"/>
                <w:szCs w:val="20"/>
                <w:lang w:val="sq-AL"/>
              </w:rPr>
              <w:lastRenderedPageBreak/>
              <w:t>Administrativ, duke e pranua</w:t>
            </w:r>
            <w:r w:rsidRPr="00D65C57">
              <w:rPr>
                <w:rFonts w:ascii="Times New Roman" w:eastAsia="Calibri" w:hAnsi="Times New Roman" w:cs="Times New Roman"/>
                <w:sz w:val="20"/>
                <w:szCs w:val="20"/>
                <w:lang w:val="sq-AL"/>
              </w:rPr>
              <w:t xml:space="preserve">r padinë, </w:t>
            </w:r>
            <w:r w:rsidRPr="00D65C57">
              <w:rPr>
                <w:rFonts w:ascii="Times New Roman" w:eastAsia="Calibri" w:hAnsi="Times New Roman" w:cs="Times New Roman"/>
                <w:b/>
                <w:bCs/>
                <w:sz w:val="20"/>
                <w:szCs w:val="20"/>
                <w:u w:val="single"/>
                <w:lang w:val="sq-AL"/>
              </w:rPr>
              <w:t>nuk ka urdhëruar rikthimin e koncesionit</w:t>
            </w:r>
            <w:r w:rsidRPr="00D65C57">
              <w:rPr>
                <w:rFonts w:ascii="Times New Roman" w:eastAsia="Calibri" w:hAnsi="Times New Roman" w:cs="Times New Roman"/>
                <w:sz w:val="20"/>
                <w:szCs w:val="20"/>
                <w:lang w:val="sq-AL"/>
              </w:rPr>
              <w:t xml:space="preserve">, por ka detyruar  </w:t>
            </w:r>
            <w:r w:rsidR="00877287">
              <w:rPr>
                <w:rFonts w:ascii="Times New Roman" w:eastAsia="Calibri" w:hAnsi="Times New Roman" w:cs="Times New Roman"/>
                <w:sz w:val="20"/>
                <w:szCs w:val="20"/>
                <w:lang w:val="sq-AL"/>
              </w:rPr>
              <w:t>*****</w:t>
            </w:r>
            <w:r w:rsidRPr="00D65C57">
              <w:rPr>
                <w:rFonts w:ascii="Times New Roman" w:eastAsia="Calibri" w:hAnsi="Times New Roman" w:cs="Times New Roman"/>
                <w:sz w:val="20"/>
                <w:szCs w:val="20"/>
                <w:lang w:val="sq-AL"/>
              </w:rPr>
              <w:t xml:space="preserve">, </w:t>
            </w:r>
            <w:r w:rsidRPr="00D65C57">
              <w:rPr>
                <w:rFonts w:ascii="Times New Roman" w:eastAsia="Calibri" w:hAnsi="Times New Roman" w:cs="Times New Roman"/>
                <w:i/>
                <w:iCs/>
                <w:sz w:val="20"/>
                <w:szCs w:val="20"/>
                <w:u w:val="single"/>
                <w:lang w:val="sq-AL"/>
              </w:rPr>
              <w:t xml:space="preserve">të vijojë veprimet administrative për t’i përcjellë </w:t>
            </w:r>
            <w:r w:rsidR="00877287">
              <w:rPr>
                <w:rFonts w:ascii="Times New Roman" w:eastAsia="Calibri" w:hAnsi="Times New Roman" w:cs="Times New Roman"/>
                <w:i/>
                <w:iCs/>
                <w:sz w:val="20"/>
                <w:szCs w:val="20"/>
                <w:u w:val="single"/>
                <w:lang w:val="sq-AL"/>
              </w:rPr>
              <w:t xml:space="preserve">***** </w:t>
            </w:r>
            <w:r w:rsidRPr="00D65C57">
              <w:rPr>
                <w:rFonts w:ascii="Times New Roman" w:eastAsia="Calibri" w:hAnsi="Times New Roman" w:cs="Times New Roman"/>
                <w:i/>
                <w:iCs/>
                <w:sz w:val="20"/>
                <w:szCs w:val="20"/>
                <w:u w:val="single"/>
                <w:lang w:val="sq-AL"/>
              </w:rPr>
              <w:t>për miratim, draft kontratën koncesionare/PPP “Për ndërprerjen e dhënien e koncesionit/partneritetit publik privat për projektin</w:t>
            </w:r>
            <w:r w:rsidR="00877287">
              <w:rPr>
                <w:rFonts w:ascii="Times New Roman" w:eastAsia="Calibri" w:hAnsi="Times New Roman" w:cs="Times New Roman"/>
                <w:i/>
                <w:iCs/>
                <w:sz w:val="20"/>
                <w:szCs w:val="20"/>
                <w:u w:val="single"/>
                <w:lang w:val="sq-AL"/>
              </w:rPr>
              <w:t xml:space="preserve"> *****</w:t>
            </w:r>
            <w:r w:rsidRPr="00D65C57">
              <w:rPr>
                <w:rFonts w:ascii="Times New Roman" w:eastAsia="Calibri" w:hAnsi="Times New Roman" w:cs="Times New Roman"/>
                <w:i/>
                <w:iCs/>
                <w:sz w:val="20"/>
                <w:szCs w:val="20"/>
                <w:u w:val="single"/>
                <w:lang w:val="sq-AL"/>
              </w:rPr>
              <w:t>”</w:t>
            </w:r>
            <w:r w:rsidRPr="00D65C57">
              <w:rPr>
                <w:rFonts w:ascii="Times New Roman" w:eastAsia="Calibri" w:hAnsi="Times New Roman" w:cs="Times New Roman"/>
                <w:sz w:val="20"/>
                <w:szCs w:val="20"/>
                <w:lang w:val="sq-AL"/>
              </w:rPr>
              <w:t xml:space="preserve">. </w:t>
            </w:r>
          </w:p>
          <w:p w:rsidR="00D65C57" w:rsidRPr="00D65C57" w:rsidRDefault="00D65C57" w:rsidP="00D65C57">
            <w:pPr>
              <w:jc w:val="both"/>
              <w:rPr>
                <w:rFonts w:ascii="Times New Roman" w:eastAsia="Calibri" w:hAnsi="Times New Roman" w:cs="Times New Roman"/>
                <w:sz w:val="20"/>
                <w:szCs w:val="20"/>
                <w:lang w:val="sq-AL"/>
              </w:rPr>
            </w:pPr>
            <w:r w:rsidRPr="00D65C57">
              <w:rPr>
                <w:rFonts w:ascii="Times New Roman" w:eastAsia="Calibri" w:hAnsi="Times New Roman" w:cs="Times New Roman"/>
                <w:sz w:val="20"/>
                <w:szCs w:val="20"/>
                <w:lang w:val="it-IT"/>
              </w:rPr>
              <w:t xml:space="preserve">Në pjesën arsyetuese (faqe 43-45), </w:t>
            </w:r>
            <w:r w:rsidRPr="00D65C57">
              <w:rPr>
                <w:rFonts w:ascii="Times New Roman" w:eastAsia="Calibri" w:hAnsi="Times New Roman" w:cs="Times New Roman"/>
                <w:sz w:val="20"/>
                <w:szCs w:val="20"/>
                <w:lang w:val="sq-AL"/>
              </w:rPr>
              <w:t>Gjykata e Apelit Administrativ ka vërejtur se:</w:t>
            </w:r>
          </w:p>
          <w:p w:rsidR="00D65C57" w:rsidRPr="00D65C57" w:rsidRDefault="00D65C57" w:rsidP="00D65C57">
            <w:pPr>
              <w:jc w:val="both"/>
              <w:rPr>
                <w:rFonts w:ascii="Times New Roman" w:eastAsia="Calibri" w:hAnsi="Times New Roman" w:cs="Times New Roman"/>
                <w:i/>
                <w:iCs/>
                <w:sz w:val="20"/>
                <w:szCs w:val="20"/>
                <w:lang w:val="sq-AL"/>
              </w:rPr>
            </w:pPr>
            <w:r w:rsidRPr="00D65C57">
              <w:rPr>
                <w:rFonts w:ascii="Times New Roman" w:eastAsia="Calibri" w:hAnsi="Times New Roman" w:cs="Times New Roman"/>
                <w:sz w:val="20"/>
                <w:szCs w:val="20"/>
                <w:lang w:val="sq-AL"/>
              </w:rPr>
              <w:t>“</w:t>
            </w:r>
            <w:r w:rsidRPr="00D65C57">
              <w:rPr>
                <w:rFonts w:ascii="Times New Roman" w:eastAsia="Calibri" w:hAnsi="Times New Roman" w:cs="Times New Roman"/>
                <w:i/>
                <w:iCs/>
                <w:sz w:val="20"/>
                <w:szCs w:val="20"/>
                <w:lang w:val="sq-AL"/>
              </w:rPr>
              <w:t xml:space="preserve">Gjykata Administrative e Apelit, në përmbledhje të situatës faktike dhe ligjore vlerëson se, në kuptim të përmbajtjes së Nenit 22 të Ligjit Nr.125/2013 (cituar më lart), procedura e dhënies me koncesion/partneritet publik privat, që ka nisur me publikimin e njoftimit të kontratës, përfundon me kryerjen nga autoriteti kontraktor, të këtyre dy veprimeve: </w:t>
            </w:r>
          </w:p>
          <w:p w:rsidR="00D65C57" w:rsidRPr="00D65C57" w:rsidRDefault="009762A1" w:rsidP="009762A1">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w:t>
            </w:r>
            <w:r w:rsidR="00D65C57" w:rsidRPr="00D65C57">
              <w:rPr>
                <w:rFonts w:ascii="Times New Roman" w:eastAsia="Calibri" w:hAnsi="Times New Roman" w:cs="Times New Roman"/>
                <w:i/>
                <w:iCs/>
                <w:sz w:val="20"/>
                <w:szCs w:val="20"/>
                <w:lang w:val="sq-AL"/>
              </w:rPr>
              <w:t xml:space="preserve">ose publikimit të njoftimit të fituesit për dhënien e kontratës; </w:t>
            </w:r>
          </w:p>
          <w:p w:rsidR="00D65C57" w:rsidRPr="00D65C57" w:rsidRDefault="009762A1" w:rsidP="009762A1">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w:t>
            </w:r>
            <w:r w:rsidR="00D65C57" w:rsidRPr="00D65C57">
              <w:rPr>
                <w:rFonts w:ascii="Times New Roman" w:eastAsia="Calibri" w:hAnsi="Times New Roman" w:cs="Times New Roman"/>
                <w:i/>
                <w:iCs/>
                <w:sz w:val="20"/>
                <w:szCs w:val="20"/>
                <w:lang w:val="sq-AL"/>
              </w:rPr>
              <w:t xml:space="preserve">ose disponimit të vendimit për ndërprerjen e procedurës së dhënies së kontratës. </w:t>
            </w:r>
          </w:p>
          <w:p w:rsidR="00D65C57" w:rsidRPr="00D65C57" w:rsidRDefault="00D65C57" w:rsidP="00D65C57">
            <w:pPr>
              <w:jc w:val="both"/>
              <w:rPr>
                <w:rFonts w:ascii="Times New Roman" w:eastAsia="Calibri" w:hAnsi="Times New Roman" w:cs="Times New Roman"/>
                <w:i/>
                <w:iCs/>
                <w:sz w:val="20"/>
                <w:szCs w:val="20"/>
                <w:lang w:val="sq-AL"/>
              </w:rPr>
            </w:pPr>
            <w:r w:rsidRPr="00D65C57">
              <w:rPr>
                <w:rFonts w:ascii="Times New Roman" w:eastAsia="Calibri" w:hAnsi="Times New Roman" w:cs="Times New Roman"/>
                <w:i/>
                <w:iCs/>
                <w:sz w:val="20"/>
                <w:szCs w:val="20"/>
                <w:lang w:val="sq-AL"/>
              </w:rPr>
              <w:t xml:space="preserve">Ndërsa në kuptim të Nenit 33 të VKM-së Nr. 634/2014 “Pavlefshmëria e ofertës dhe dështimi i procedurës së tenderit”, procedura do të konsiderohet jo e suksesshme, kur: </w:t>
            </w:r>
          </w:p>
          <w:p w:rsidR="009762A1" w:rsidRDefault="009762A1" w:rsidP="009762A1">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w:t>
            </w:r>
            <w:r w:rsidR="00D65C57" w:rsidRPr="00D65C57">
              <w:rPr>
                <w:rFonts w:ascii="Times New Roman" w:eastAsia="Calibri" w:hAnsi="Times New Roman" w:cs="Times New Roman"/>
                <w:i/>
                <w:iCs/>
                <w:sz w:val="20"/>
                <w:szCs w:val="20"/>
                <w:lang w:val="sq-AL"/>
              </w:rPr>
              <w:t xml:space="preserve">asnjë nga ofertat e dorëzuara nuk i përmbush kërkesat e kërkesës për propozime; </w:t>
            </w:r>
          </w:p>
          <w:p w:rsidR="00D65C57" w:rsidRPr="00D65C57" w:rsidRDefault="009762A1" w:rsidP="009762A1">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w:t>
            </w:r>
            <w:r w:rsidR="00D65C57" w:rsidRPr="00D65C57">
              <w:rPr>
                <w:rFonts w:ascii="Times New Roman" w:eastAsia="Calibri" w:hAnsi="Times New Roman" w:cs="Times New Roman"/>
                <w:i/>
                <w:iCs/>
                <w:sz w:val="20"/>
                <w:szCs w:val="20"/>
                <w:u w:val="single"/>
                <w:lang w:val="sq-AL"/>
              </w:rPr>
              <w:t>autoriteti kontraktues vendos që asnjë nga ofertat e dorëzuara nuk jep zgjidhje të</w:t>
            </w:r>
            <w:r w:rsidR="00D65C57" w:rsidRPr="00D65C57">
              <w:rPr>
                <w:rFonts w:ascii="Times New Roman" w:eastAsia="Calibri" w:hAnsi="Times New Roman" w:cs="Times New Roman"/>
                <w:i/>
                <w:iCs/>
                <w:sz w:val="20"/>
                <w:szCs w:val="20"/>
                <w:lang w:val="sq-AL"/>
              </w:rPr>
              <w:t xml:space="preserve"> </w:t>
            </w:r>
            <w:r w:rsidR="00D65C57" w:rsidRPr="00D65C57">
              <w:rPr>
                <w:rFonts w:ascii="Times New Roman" w:eastAsia="Calibri" w:hAnsi="Times New Roman" w:cs="Times New Roman"/>
                <w:i/>
                <w:iCs/>
                <w:sz w:val="20"/>
                <w:szCs w:val="20"/>
                <w:u w:val="single"/>
                <w:lang w:val="sq-AL"/>
              </w:rPr>
              <w:t>pranueshme financiarisht apo teknikisht</w:t>
            </w:r>
            <w:r w:rsidR="00D65C57" w:rsidRPr="00D65C57">
              <w:rPr>
                <w:rFonts w:ascii="Times New Roman" w:eastAsia="Calibri" w:hAnsi="Times New Roman" w:cs="Times New Roman"/>
                <w:i/>
                <w:iCs/>
                <w:sz w:val="20"/>
                <w:szCs w:val="20"/>
                <w:lang w:val="sq-AL"/>
              </w:rPr>
              <w:t xml:space="preserve">; </w:t>
            </w:r>
          </w:p>
          <w:p w:rsidR="00D65C57" w:rsidRPr="00D65C57" w:rsidRDefault="009762A1" w:rsidP="009762A1">
            <w:pPr>
              <w:jc w:val="both"/>
              <w:rPr>
                <w:rFonts w:ascii="Times New Roman" w:eastAsia="Calibri" w:hAnsi="Times New Roman" w:cs="Times New Roman"/>
                <w:i/>
                <w:iCs/>
                <w:sz w:val="20"/>
                <w:szCs w:val="20"/>
                <w:lang w:val="it-IT"/>
              </w:rPr>
            </w:pPr>
            <w:r>
              <w:rPr>
                <w:rFonts w:ascii="Times New Roman" w:eastAsia="Calibri" w:hAnsi="Times New Roman" w:cs="Times New Roman"/>
                <w:i/>
                <w:iCs/>
                <w:sz w:val="20"/>
                <w:szCs w:val="20"/>
                <w:lang w:val="it-IT"/>
              </w:rPr>
              <w:lastRenderedPageBreak/>
              <w:t>-*****</w:t>
            </w:r>
            <w:r w:rsidR="00D65C57" w:rsidRPr="00D65C57">
              <w:rPr>
                <w:rFonts w:ascii="Times New Roman" w:eastAsia="Calibri" w:hAnsi="Times New Roman" w:cs="Times New Roman"/>
                <w:i/>
                <w:iCs/>
                <w:sz w:val="20"/>
                <w:szCs w:val="20"/>
                <w:lang w:val="it-IT"/>
              </w:rPr>
              <w:t xml:space="preserve"> nuk miraton kontratën e koncesionit. </w:t>
            </w:r>
          </w:p>
          <w:p w:rsidR="00D65C57" w:rsidRPr="00D65C57" w:rsidRDefault="00D65C57" w:rsidP="00D65C57">
            <w:pPr>
              <w:jc w:val="both"/>
              <w:rPr>
                <w:rFonts w:ascii="Times New Roman" w:eastAsia="Calibri" w:hAnsi="Times New Roman" w:cs="Times New Roman"/>
                <w:i/>
                <w:iCs/>
                <w:sz w:val="20"/>
                <w:szCs w:val="20"/>
                <w:lang w:val="it-IT"/>
              </w:rPr>
            </w:pPr>
            <w:r w:rsidRPr="00D65C57">
              <w:rPr>
                <w:rFonts w:ascii="Times New Roman" w:eastAsia="Calibri" w:hAnsi="Times New Roman" w:cs="Times New Roman"/>
                <w:i/>
                <w:iCs/>
                <w:sz w:val="20"/>
                <w:szCs w:val="20"/>
                <w:lang w:val="it-IT"/>
              </w:rPr>
              <w:t>Sipas Nenit 34 të VKM-së Nr. 634/2014: “Kontrata e koncesionit/PPP hyn në fuqi pas miratimit nga</w:t>
            </w:r>
            <w:r w:rsidR="009762A1">
              <w:rPr>
                <w:rFonts w:ascii="Times New Roman" w:eastAsia="Calibri" w:hAnsi="Times New Roman" w:cs="Times New Roman"/>
                <w:i/>
                <w:iCs/>
                <w:sz w:val="20"/>
                <w:szCs w:val="20"/>
                <w:lang w:val="it-IT"/>
              </w:rPr>
              <w:t xml:space="preserve"> *****</w:t>
            </w:r>
            <w:r w:rsidRPr="00D65C57">
              <w:rPr>
                <w:rFonts w:ascii="Times New Roman" w:eastAsia="Calibri" w:hAnsi="Times New Roman" w:cs="Times New Roman"/>
                <w:i/>
                <w:iCs/>
                <w:sz w:val="20"/>
                <w:szCs w:val="20"/>
                <w:lang w:val="it-IT"/>
              </w:rPr>
              <w:t xml:space="preserve">. </w:t>
            </w:r>
          </w:p>
          <w:p w:rsidR="00D65C57" w:rsidRPr="00D65C57" w:rsidRDefault="00D65C57" w:rsidP="00D65C57">
            <w:pPr>
              <w:jc w:val="both"/>
              <w:rPr>
                <w:rFonts w:ascii="Times New Roman" w:eastAsia="Calibri" w:hAnsi="Times New Roman" w:cs="Times New Roman"/>
                <w:i/>
                <w:iCs/>
                <w:sz w:val="20"/>
                <w:szCs w:val="20"/>
                <w:lang w:val="it-IT"/>
              </w:rPr>
            </w:pPr>
            <w:r w:rsidRPr="00D65C57">
              <w:rPr>
                <w:rFonts w:ascii="Times New Roman" w:eastAsia="Calibri" w:hAnsi="Times New Roman" w:cs="Times New Roman"/>
                <w:i/>
                <w:iCs/>
                <w:sz w:val="20"/>
                <w:szCs w:val="20"/>
                <w:lang w:val="it-IT"/>
              </w:rPr>
              <w:t>Gjykata Administrative e Apelit vëren se, në kuptim të përmbajtjes së dispozitave të sipërcituara ligjore e nënligjore, në rastin kur autoriteti kontraktor njofton fituesin për dhënien e kontratës, atëhere procedura rezulton e përfunduar për shkak të të vlerësuarit të saj e sukseshme deri në këtë fazë, çka dikton përcjelljen nga autoriteti kontraktor në</w:t>
            </w:r>
            <w:r w:rsidR="009762A1">
              <w:rPr>
                <w:rFonts w:ascii="Times New Roman" w:eastAsia="Calibri" w:hAnsi="Times New Roman" w:cs="Times New Roman"/>
                <w:i/>
                <w:iCs/>
                <w:sz w:val="20"/>
                <w:szCs w:val="20"/>
                <w:lang w:val="it-IT"/>
              </w:rPr>
              <w:t xml:space="preserve"> *****</w:t>
            </w:r>
            <w:r w:rsidRPr="00D65C57">
              <w:rPr>
                <w:rFonts w:ascii="Times New Roman" w:eastAsia="Calibri" w:hAnsi="Times New Roman" w:cs="Times New Roman"/>
                <w:i/>
                <w:iCs/>
                <w:sz w:val="20"/>
                <w:szCs w:val="20"/>
                <w:lang w:val="it-IT"/>
              </w:rPr>
              <w:t xml:space="preserve">, të draft kontratës. </w:t>
            </w:r>
          </w:p>
          <w:p w:rsidR="00D65C57" w:rsidRPr="00D65C57" w:rsidRDefault="009762A1" w:rsidP="00D65C57">
            <w:pPr>
              <w:jc w:val="both"/>
              <w:rPr>
                <w:rFonts w:ascii="Times New Roman" w:eastAsia="Calibri" w:hAnsi="Times New Roman" w:cs="Times New Roman"/>
                <w:i/>
                <w:iCs/>
                <w:sz w:val="20"/>
                <w:szCs w:val="20"/>
                <w:u w:val="single"/>
                <w:lang w:val="it-IT"/>
              </w:rPr>
            </w:pPr>
            <w:r>
              <w:rPr>
                <w:rFonts w:ascii="Times New Roman" w:eastAsia="Calibri" w:hAnsi="Times New Roman" w:cs="Times New Roman"/>
                <w:i/>
                <w:iCs/>
                <w:sz w:val="20"/>
                <w:szCs w:val="20"/>
                <w:u w:val="single"/>
                <w:lang w:val="it-IT"/>
              </w:rPr>
              <w:t xml:space="preserve">***** </w:t>
            </w:r>
            <w:r w:rsidR="00D65C57" w:rsidRPr="00D65C57">
              <w:rPr>
                <w:rFonts w:ascii="Times New Roman" w:eastAsia="Calibri" w:hAnsi="Times New Roman" w:cs="Times New Roman"/>
                <w:i/>
                <w:iCs/>
                <w:sz w:val="20"/>
                <w:szCs w:val="20"/>
                <w:u w:val="single"/>
                <w:lang w:val="it-IT"/>
              </w:rPr>
              <w:t xml:space="preserve">mund të mos e miratojë draft kontratën që i përcillet për miratim nga autoriteti kontraktor. </w:t>
            </w:r>
          </w:p>
          <w:p w:rsidR="00D65C57" w:rsidRPr="00D65C57" w:rsidRDefault="00D65C57" w:rsidP="00D65C57">
            <w:pPr>
              <w:jc w:val="both"/>
              <w:rPr>
                <w:rFonts w:ascii="Times New Roman" w:eastAsia="Calibri" w:hAnsi="Times New Roman" w:cs="Times New Roman"/>
                <w:i/>
                <w:iCs/>
                <w:sz w:val="20"/>
                <w:szCs w:val="20"/>
                <w:lang w:val="it-IT"/>
              </w:rPr>
            </w:pPr>
            <w:r w:rsidRPr="00D65C57">
              <w:rPr>
                <w:rFonts w:ascii="Times New Roman" w:eastAsia="Calibri" w:hAnsi="Times New Roman" w:cs="Times New Roman"/>
                <w:i/>
                <w:iCs/>
                <w:sz w:val="20"/>
                <w:szCs w:val="20"/>
                <w:lang w:val="it-IT"/>
              </w:rPr>
              <w:t>Por procedura e dhënies me koncesion/partneritet publike privat përfundon me vendim të autoritetit kontraktor për ndërprerjen e saj, por</w:t>
            </w:r>
            <w:r w:rsidRPr="00D65C57">
              <w:rPr>
                <w:rFonts w:ascii="Times New Roman" w:eastAsia="Calibri" w:hAnsi="Times New Roman" w:cs="Times New Roman"/>
                <w:i/>
                <w:iCs/>
                <w:sz w:val="20"/>
                <w:szCs w:val="20"/>
                <w:u w:val="single"/>
                <w:lang w:val="it-IT"/>
              </w:rPr>
              <w:t xml:space="preserve"> vetëm nëse nuk ka ende publikim të njoftimit</w:t>
            </w:r>
            <w:r w:rsidRPr="00D65C57">
              <w:rPr>
                <w:rFonts w:ascii="Times New Roman" w:eastAsia="Calibri" w:hAnsi="Times New Roman" w:cs="Times New Roman"/>
                <w:i/>
                <w:iCs/>
                <w:sz w:val="20"/>
                <w:szCs w:val="20"/>
                <w:lang w:val="it-IT"/>
              </w:rPr>
              <w:t xml:space="preserve"> </w:t>
            </w:r>
            <w:r w:rsidRPr="00D65C57">
              <w:rPr>
                <w:rFonts w:ascii="Times New Roman" w:eastAsia="Calibri" w:hAnsi="Times New Roman" w:cs="Times New Roman"/>
                <w:i/>
                <w:iCs/>
                <w:sz w:val="20"/>
                <w:szCs w:val="20"/>
                <w:u w:val="single"/>
                <w:lang w:val="it-IT"/>
              </w:rPr>
              <w:t>të fituesit për dhënien e kontratës.</w:t>
            </w:r>
            <w:r w:rsidRPr="00D65C57">
              <w:rPr>
                <w:rFonts w:ascii="Times New Roman" w:eastAsia="Calibri" w:hAnsi="Times New Roman" w:cs="Times New Roman"/>
                <w:i/>
                <w:iCs/>
                <w:sz w:val="20"/>
                <w:szCs w:val="20"/>
                <w:lang w:val="it-IT"/>
              </w:rPr>
              <w:t xml:space="preserve"> </w:t>
            </w:r>
          </w:p>
          <w:p w:rsidR="00D65C57" w:rsidRPr="00D65C57" w:rsidRDefault="00D65C57" w:rsidP="00D65C57">
            <w:pPr>
              <w:jc w:val="both"/>
              <w:rPr>
                <w:rFonts w:ascii="Times New Roman" w:eastAsia="Calibri" w:hAnsi="Times New Roman" w:cs="Times New Roman"/>
                <w:i/>
                <w:iCs/>
                <w:sz w:val="20"/>
                <w:szCs w:val="20"/>
                <w:lang w:val="it-IT"/>
              </w:rPr>
            </w:pPr>
            <w:r w:rsidRPr="00D65C57">
              <w:rPr>
                <w:rFonts w:ascii="Times New Roman" w:eastAsia="Calibri" w:hAnsi="Times New Roman" w:cs="Times New Roman"/>
                <w:i/>
                <w:iCs/>
                <w:sz w:val="20"/>
                <w:szCs w:val="20"/>
                <w:lang w:val="it-IT"/>
              </w:rPr>
              <w:t xml:space="preserve">Për sa më sipër rezulton se procedura e dhënies me koncesion mund të konsiderohet jo e suksesshme: </w:t>
            </w:r>
          </w:p>
          <w:p w:rsidR="00D65C57" w:rsidRPr="00D65C57" w:rsidRDefault="009762A1" w:rsidP="009762A1">
            <w:pPr>
              <w:jc w:val="both"/>
              <w:rPr>
                <w:rFonts w:ascii="Times New Roman" w:eastAsia="Calibri" w:hAnsi="Times New Roman" w:cs="Times New Roman"/>
                <w:i/>
                <w:iCs/>
                <w:sz w:val="20"/>
                <w:szCs w:val="20"/>
                <w:lang w:val="it-IT"/>
              </w:rPr>
            </w:pPr>
            <w:r>
              <w:rPr>
                <w:rFonts w:ascii="Times New Roman" w:eastAsia="Calibri" w:hAnsi="Times New Roman" w:cs="Times New Roman"/>
                <w:i/>
                <w:iCs/>
                <w:sz w:val="20"/>
                <w:szCs w:val="20"/>
                <w:lang w:val="it-IT"/>
              </w:rPr>
              <w:t>-</w:t>
            </w:r>
            <w:r w:rsidR="00D65C57" w:rsidRPr="00D65C57">
              <w:rPr>
                <w:rFonts w:ascii="Times New Roman" w:eastAsia="Calibri" w:hAnsi="Times New Roman" w:cs="Times New Roman"/>
                <w:i/>
                <w:iCs/>
                <w:sz w:val="20"/>
                <w:szCs w:val="20"/>
                <w:lang w:val="it-IT"/>
              </w:rPr>
              <w:t xml:space="preserve">ose nga autoriteti kontraktor, pa kaluar në fazën e njoftimit të fituesit për dhënien e kontratës; </w:t>
            </w:r>
          </w:p>
          <w:p w:rsidR="00D65C57" w:rsidRPr="00D65C57" w:rsidRDefault="009762A1" w:rsidP="009762A1">
            <w:pPr>
              <w:jc w:val="both"/>
              <w:rPr>
                <w:rFonts w:ascii="Times New Roman" w:eastAsia="Calibri" w:hAnsi="Times New Roman" w:cs="Times New Roman"/>
                <w:i/>
                <w:iCs/>
                <w:sz w:val="20"/>
                <w:szCs w:val="20"/>
                <w:lang w:val="it-IT"/>
              </w:rPr>
            </w:pPr>
            <w:r>
              <w:rPr>
                <w:rFonts w:ascii="Times New Roman" w:eastAsia="Calibri" w:hAnsi="Times New Roman" w:cs="Times New Roman"/>
                <w:i/>
                <w:iCs/>
                <w:sz w:val="20"/>
                <w:szCs w:val="20"/>
                <w:u w:val="single"/>
                <w:lang w:val="it-IT"/>
              </w:rPr>
              <w:t>-</w:t>
            </w:r>
            <w:r w:rsidR="00D65C57" w:rsidRPr="00D65C57">
              <w:rPr>
                <w:rFonts w:ascii="Times New Roman" w:eastAsia="Calibri" w:hAnsi="Times New Roman" w:cs="Times New Roman"/>
                <w:i/>
                <w:iCs/>
                <w:sz w:val="20"/>
                <w:szCs w:val="20"/>
                <w:u w:val="single"/>
                <w:lang w:val="it-IT"/>
              </w:rPr>
              <w:t>ose nga</w:t>
            </w:r>
            <w:r>
              <w:rPr>
                <w:rFonts w:ascii="Times New Roman" w:eastAsia="Calibri" w:hAnsi="Times New Roman" w:cs="Times New Roman"/>
                <w:i/>
                <w:iCs/>
                <w:sz w:val="20"/>
                <w:szCs w:val="20"/>
                <w:u w:val="single"/>
                <w:lang w:val="it-IT"/>
              </w:rPr>
              <w:t xml:space="preserve"> *****</w:t>
            </w:r>
            <w:r w:rsidR="00D65C57" w:rsidRPr="00D65C57">
              <w:rPr>
                <w:rFonts w:ascii="Times New Roman" w:eastAsia="Calibri" w:hAnsi="Times New Roman" w:cs="Times New Roman"/>
                <w:i/>
                <w:iCs/>
                <w:sz w:val="20"/>
                <w:szCs w:val="20"/>
                <w:lang w:val="it-IT"/>
              </w:rPr>
              <w:t xml:space="preserve">, pasi këtij të fundit i përcillet nga autoriteti kontraktor draft kontrata për miratim. </w:t>
            </w:r>
          </w:p>
          <w:p w:rsidR="00D65C57" w:rsidRPr="00D65C57" w:rsidRDefault="00D65C57" w:rsidP="00D65C57">
            <w:pPr>
              <w:jc w:val="both"/>
              <w:rPr>
                <w:rFonts w:ascii="Times New Roman" w:eastAsia="Calibri" w:hAnsi="Times New Roman" w:cs="Times New Roman"/>
                <w:i/>
                <w:iCs/>
                <w:sz w:val="20"/>
                <w:szCs w:val="20"/>
                <w:lang w:val="it-IT"/>
              </w:rPr>
            </w:pPr>
            <w:r w:rsidRPr="00D65C57">
              <w:rPr>
                <w:rFonts w:ascii="Times New Roman" w:eastAsia="Calibri" w:hAnsi="Times New Roman" w:cs="Times New Roman"/>
                <w:i/>
                <w:iCs/>
                <w:sz w:val="20"/>
                <w:szCs w:val="20"/>
                <w:lang w:val="it-IT"/>
              </w:rPr>
              <w:t xml:space="preserve">Gjykata Administrative e Apelit tërheq vëmendjen mbi faktin se, pas publikimit të njoftimit të fituesit për dhënien e kontratës, e vetmja çështje që mbetet për t’u zgjidhur është fakti nëse </w:t>
            </w:r>
            <w:r w:rsidRPr="00D65C57">
              <w:rPr>
                <w:rFonts w:ascii="Times New Roman" w:eastAsia="Calibri" w:hAnsi="Times New Roman" w:cs="Times New Roman"/>
                <w:i/>
                <w:iCs/>
                <w:sz w:val="20"/>
                <w:szCs w:val="20"/>
                <w:u w:val="single"/>
                <w:lang w:val="it-IT"/>
              </w:rPr>
              <w:t xml:space="preserve">do të ketë ose jo një kontratë koncesioni/partneriteti </w:t>
            </w:r>
            <w:r w:rsidRPr="00D65C57">
              <w:rPr>
                <w:rFonts w:ascii="Times New Roman" w:eastAsia="Calibri" w:hAnsi="Times New Roman" w:cs="Times New Roman"/>
                <w:i/>
                <w:iCs/>
                <w:sz w:val="20"/>
                <w:szCs w:val="20"/>
                <w:u w:val="single"/>
                <w:lang w:val="it-IT"/>
              </w:rPr>
              <w:lastRenderedPageBreak/>
              <w:t>publik privat</w:t>
            </w:r>
            <w:r w:rsidRPr="00D65C57">
              <w:rPr>
                <w:rFonts w:ascii="Times New Roman" w:eastAsia="Calibri" w:hAnsi="Times New Roman" w:cs="Times New Roman"/>
                <w:i/>
                <w:iCs/>
                <w:sz w:val="20"/>
                <w:szCs w:val="20"/>
                <w:lang w:val="it-IT"/>
              </w:rPr>
              <w:t xml:space="preserve">, për t’ia dhënë fituesit, shpallur i tillë paraprakisht. </w:t>
            </w:r>
          </w:p>
          <w:p w:rsidR="00D65C57" w:rsidRPr="00D65C57" w:rsidRDefault="00D65C57" w:rsidP="00D65C57">
            <w:pPr>
              <w:jc w:val="both"/>
              <w:rPr>
                <w:rFonts w:ascii="Times New Roman" w:eastAsia="Calibri" w:hAnsi="Times New Roman" w:cs="Times New Roman"/>
                <w:i/>
                <w:iCs/>
                <w:sz w:val="20"/>
                <w:szCs w:val="20"/>
                <w:lang w:val="it-IT"/>
              </w:rPr>
            </w:pPr>
            <w:r w:rsidRPr="00D65C57">
              <w:rPr>
                <w:rFonts w:ascii="Times New Roman" w:eastAsia="Calibri" w:hAnsi="Times New Roman" w:cs="Times New Roman"/>
                <w:i/>
                <w:iCs/>
                <w:sz w:val="20"/>
                <w:szCs w:val="20"/>
                <w:lang w:val="it-IT"/>
              </w:rPr>
              <w:t xml:space="preserve">Thënë ndryshe, përfundimi i procedurës së dhënies me koncesion/partneritet publik privat përbën fazën e kësaj procedure nëpërmjet të cilës </w:t>
            </w:r>
            <w:r w:rsidRPr="00D65C57">
              <w:rPr>
                <w:rFonts w:ascii="Times New Roman" w:eastAsia="Calibri" w:hAnsi="Times New Roman" w:cs="Times New Roman"/>
                <w:i/>
                <w:iCs/>
                <w:sz w:val="20"/>
                <w:szCs w:val="20"/>
                <w:u w:val="single"/>
                <w:lang w:val="it-IT"/>
              </w:rPr>
              <w:t>autoriteti kontraktor konfirmon fituesin për</w:t>
            </w:r>
            <w:r w:rsidRPr="00D65C57">
              <w:rPr>
                <w:rFonts w:ascii="Times New Roman" w:eastAsia="Calibri" w:hAnsi="Times New Roman" w:cs="Times New Roman"/>
                <w:i/>
                <w:iCs/>
                <w:sz w:val="20"/>
                <w:szCs w:val="20"/>
                <w:lang w:val="it-IT"/>
              </w:rPr>
              <w:t xml:space="preserve"> </w:t>
            </w:r>
            <w:r w:rsidRPr="00D65C57">
              <w:rPr>
                <w:rFonts w:ascii="Times New Roman" w:eastAsia="Calibri" w:hAnsi="Times New Roman" w:cs="Times New Roman"/>
                <w:i/>
                <w:iCs/>
                <w:sz w:val="20"/>
                <w:szCs w:val="20"/>
                <w:u w:val="single"/>
                <w:lang w:val="it-IT"/>
              </w:rPr>
              <w:t>dhënien e kontratës.</w:t>
            </w:r>
            <w:r w:rsidRPr="00D65C57">
              <w:rPr>
                <w:rFonts w:ascii="Times New Roman" w:eastAsia="Calibri" w:hAnsi="Times New Roman" w:cs="Times New Roman"/>
                <w:i/>
                <w:iCs/>
                <w:sz w:val="20"/>
                <w:szCs w:val="20"/>
                <w:lang w:val="it-IT"/>
              </w:rPr>
              <w:t xml:space="preserve"> </w:t>
            </w:r>
          </w:p>
          <w:p w:rsidR="00D65C57" w:rsidRPr="00D65C57" w:rsidRDefault="00D65C57" w:rsidP="00D65C57">
            <w:pPr>
              <w:jc w:val="both"/>
              <w:rPr>
                <w:rFonts w:ascii="Times New Roman" w:eastAsia="Calibri" w:hAnsi="Times New Roman" w:cs="Times New Roman"/>
                <w:i/>
                <w:iCs/>
                <w:sz w:val="20"/>
                <w:szCs w:val="20"/>
                <w:lang w:val="it-IT"/>
              </w:rPr>
            </w:pPr>
            <w:r w:rsidRPr="00D65C57">
              <w:rPr>
                <w:rFonts w:ascii="Times New Roman" w:eastAsia="Calibri" w:hAnsi="Times New Roman" w:cs="Times New Roman"/>
                <w:i/>
                <w:iCs/>
                <w:sz w:val="20"/>
                <w:szCs w:val="20"/>
                <w:lang w:val="it-IT"/>
              </w:rPr>
              <w:t xml:space="preserve">Deri në këtë fazë kemi një fitues të konfirmuar për dhënien e kontratës, por nuk kemi ende një kontratë, pra kemi vetëm fituesin konkret, të një kontrate potenciale koncesioni. </w:t>
            </w:r>
          </w:p>
          <w:p w:rsidR="00D65C57" w:rsidRPr="00D65C57" w:rsidRDefault="00D65C57" w:rsidP="00D65C57">
            <w:pPr>
              <w:jc w:val="both"/>
              <w:rPr>
                <w:rFonts w:ascii="Times New Roman" w:eastAsia="Calibri" w:hAnsi="Times New Roman" w:cs="Times New Roman"/>
                <w:i/>
                <w:iCs/>
                <w:sz w:val="20"/>
                <w:szCs w:val="20"/>
                <w:lang w:val="it-IT"/>
              </w:rPr>
            </w:pPr>
            <w:r w:rsidRPr="00D65C57">
              <w:rPr>
                <w:rFonts w:ascii="Times New Roman" w:eastAsia="Calibri" w:hAnsi="Times New Roman" w:cs="Times New Roman"/>
                <w:i/>
                <w:iCs/>
                <w:sz w:val="20"/>
                <w:szCs w:val="20"/>
                <w:lang w:val="it-IT"/>
              </w:rPr>
              <w:t xml:space="preserve">Në këtë kontekst, nëse procedura e dhënies me koncesion/partneritet publik privat ka nisur me publikimin e njoftimit të kontratës dhe ka përfunduar me publikimin e njoftimit të fituesit për dhënien e kontratës, autoriteti kontraktor nuk mundet më të disponojë akte që shënojnë përfundimin e procedurës/të vlerësuarit e saj të pasuksesshme, përsa kohë që nuk mund të urdhërohet ndërprerja e një procedure që në fakt ka përfunduar për autoritetin kontraktor. </w:t>
            </w:r>
          </w:p>
          <w:p w:rsidR="00D65C57" w:rsidRPr="00D65C57" w:rsidRDefault="00D65C57" w:rsidP="00D65C57">
            <w:pPr>
              <w:jc w:val="both"/>
              <w:rPr>
                <w:rFonts w:ascii="Times New Roman" w:eastAsia="Calibri" w:hAnsi="Times New Roman" w:cs="Times New Roman"/>
                <w:i/>
                <w:iCs/>
                <w:sz w:val="20"/>
                <w:szCs w:val="20"/>
                <w:lang w:val="it-IT"/>
              </w:rPr>
            </w:pPr>
            <w:r w:rsidRPr="00D65C57">
              <w:rPr>
                <w:rFonts w:ascii="Times New Roman" w:eastAsia="Calibri" w:hAnsi="Times New Roman" w:cs="Times New Roman"/>
                <w:i/>
                <w:iCs/>
                <w:sz w:val="20"/>
                <w:szCs w:val="20"/>
                <w:lang w:val="it-IT"/>
              </w:rPr>
              <w:t xml:space="preserve">Përkundër kufijve të mësipërm ligjorë të disponimit, pala e paditur/autoriteti kontraktor rezulton të ketë ndërhyrë nëpërmjet aktit objekt gjykimi, në momentin kur: </w:t>
            </w:r>
          </w:p>
          <w:p w:rsidR="00D65C57" w:rsidRPr="00D65C57" w:rsidRDefault="009762A1" w:rsidP="009762A1">
            <w:pPr>
              <w:jc w:val="both"/>
              <w:rPr>
                <w:rFonts w:ascii="Times New Roman" w:eastAsia="Calibri" w:hAnsi="Times New Roman" w:cs="Times New Roman"/>
                <w:i/>
                <w:iCs/>
                <w:sz w:val="20"/>
                <w:szCs w:val="20"/>
                <w:lang w:val="it-IT"/>
              </w:rPr>
            </w:pPr>
            <w:r>
              <w:rPr>
                <w:rFonts w:ascii="Times New Roman" w:eastAsia="Calibri" w:hAnsi="Times New Roman" w:cs="Times New Roman"/>
                <w:i/>
                <w:iCs/>
                <w:sz w:val="20"/>
                <w:szCs w:val="20"/>
                <w:lang w:val="it-IT"/>
              </w:rPr>
              <w:t>-</w:t>
            </w:r>
            <w:r w:rsidR="00D65C57" w:rsidRPr="00D65C57">
              <w:rPr>
                <w:rFonts w:ascii="Times New Roman" w:eastAsia="Calibri" w:hAnsi="Times New Roman" w:cs="Times New Roman"/>
                <w:i/>
                <w:iCs/>
                <w:sz w:val="20"/>
                <w:szCs w:val="20"/>
                <w:lang w:val="it-IT"/>
              </w:rPr>
              <w:t xml:space="preserve">kishte përfunduar procedura e dhënies me koncesion, nëpërmjet njoftimit të fituesit për dhënien e kontratës; </w:t>
            </w:r>
          </w:p>
          <w:p w:rsidR="00D65C57" w:rsidRPr="00D65C57" w:rsidRDefault="009762A1" w:rsidP="009762A1">
            <w:pPr>
              <w:jc w:val="both"/>
              <w:rPr>
                <w:rFonts w:ascii="Times New Roman" w:eastAsia="Calibri" w:hAnsi="Times New Roman" w:cs="Times New Roman"/>
                <w:i/>
                <w:iCs/>
                <w:sz w:val="20"/>
                <w:szCs w:val="20"/>
                <w:lang w:val="it-IT"/>
              </w:rPr>
            </w:pPr>
            <w:r>
              <w:rPr>
                <w:rFonts w:ascii="Times New Roman" w:eastAsia="Calibri" w:hAnsi="Times New Roman" w:cs="Times New Roman"/>
                <w:i/>
                <w:iCs/>
                <w:sz w:val="20"/>
                <w:szCs w:val="20"/>
                <w:lang w:val="it-IT"/>
              </w:rPr>
              <w:t>-</w:t>
            </w:r>
            <w:r w:rsidR="00D65C57" w:rsidRPr="00D65C57">
              <w:rPr>
                <w:rFonts w:ascii="Times New Roman" w:eastAsia="Calibri" w:hAnsi="Times New Roman" w:cs="Times New Roman"/>
                <w:i/>
                <w:iCs/>
                <w:sz w:val="20"/>
                <w:szCs w:val="20"/>
                <w:lang w:val="it-IT"/>
              </w:rPr>
              <w:t xml:space="preserve">ishte përgatitur draft kontrata, për t’ia përcjellë për miratim </w:t>
            </w:r>
            <w:r>
              <w:rPr>
                <w:rFonts w:ascii="Times New Roman" w:eastAsia="Calibri" w:hAnsi="Times New Roman" w:cs="Times New Roman"/>
                <w:i/>
                <w:iCs/>
                <w:sz w:val="20"/>
                <w:szCs w:val="20"/>
                <w:lang w:val="it-IT"/>
              </w:rPr>
              <w:t>*****.</w:t>
            </w:r>
          </w:p>
          <w:p w:rsidR="00D65C57" w:rsidRPr="00D65C57" w:rsidRDefault="00D65C57" w:rsidP="00D65C57">
            <w:pPr>
              <w:jc w:val="both"/>
              <w:rPr>
                <w:rFonts w:ascii="Times New Roman" w:eastAsia="Calibri" w:hAnsi="Times New Roman" w:cs="Times New Roman"/>
                <w:i/>
                <w:iCs/>
                <w:sz w:val="20"/>
                <w:szCs w:val="20"/>
                <w:lang w:val="it-IT"/>
              </w:rPr>
            </w:pPr>
            <w:r w:rsidRPr="00D65C57">
              <w:rPr>
                <w:rFonts w:ascii="Times New Roman" w:eastAsia="Calibri" w:hAnsi="Times New Roman" w:cs="Times New Roman"/>
                <w:i/>
                <w:iCs/>
                <w:sz w:val="20"/>
                <w:szCs w:val="20"/>
                <w:lang w:val="it-IT"/>
              </w:rPr>
              <w:t xml:space="preserve">Rrjedhimisht, nëpërmjet aktit objekt gjykimi, autoriteti kontraktor rezulton të ketë ndërprerë </w:t>
            </w:r>
            <w:r w:rsidRPr="00D65C57">
              <w:rPr>
                <w:rFonts w:ascii="Times New Roman" w:eastAsia="Calibri" w:hAnsi="Times New Roman" w:cs="Times New Roman"/>
                <w:i/>
                <w:iCs/>
                <w:sz w:val="20"/>
                <w:szCs w:val="20"/>
                <w:lang w:val="it-IT"/>
              </w:rPr>
              <w:lastRenderedPageBreak/>
              <w:t>procedurën e dhënies së koncesionit/partneritetit publik privat për projektin “</w:t>
            </w:r>
            <w:r w:rsidR="009762A1">
              <w:rPr>
                <w:rFonts w:ascii="Times New Roman" w:eastAsia="Calibri" w:hAnsi="Times New Roman" w:cs="Times New Roman"/>
                <w:i/>
                <w:iCs/>
                <w:sz w:val="20"/>
                <w:szCs w:val="20"/>
                <w:lang w:val="it-IT"/>
              </w:rPr>
              <w:t>*****</w:t>
            </w:r>
            <w:r w:rsidRPr="00D65C57">
              <w:rPr>
                <w:rFonts w:ascii="Times New Roman" w:eastAsia="Calibri" w:hAnsi="Times New Roman" w:cs="Times New Roman"/>
                <w:i/>
                <w:iCs/>
                <w:sz w:val="20"/>
                <w:szCs w:val="20"/>
                <w:lang w:val="it-IT"/>
              </w:rPr>
              <w:t xml:space="preserve">”, pavarësisht se në momentin e disponimit të këtij akti: </w:t>
            </w:r>
          </w:p>
          <w:p w:rsidR="00D65C57" w:rsidRPr="00D65C57" w:rsidRDefault="009762A1" w:rsidP="009762A1">
            <w:pPr>
              <w:jc w:val="both"/>
              <w:rPr>
                <w:rFonts w:ascii="Times New Roman" w:eastAsia="Calibri" w:hAnsi="Times New Roman" w:cs="Times New Roman"/>
                <w:i/>
                <w:iCs/>
                <w:sz w:val="20"/>
                <w:szCs w:val="20"/>
                <w:lang w:val="it-IT"/>
              </w:rPr>
            </w:pPr>
            <w:r>
              <w:rPr>
                <w:rFonts w:ascii="Times New Roman" w:eastAsia="Calibri" w:hAnsi="Times New Roman" w:cs="Times New Roman"/>
                <w:i/>
                <w:iCs/>
                <w:sz w:val="20"/>
                <w:szCs w:val="20"/>
                <w:lang w:val="it-IT"/>
              </w:rPr>
              <w:t>-</w:t>
            </w:r>
            <w:r w:rsidR="00D65C57" w:rsidRPr="00D65C57">
              <w:rPr>
                <w:rFonts w:ascii="Times New Roman" w:eastAsia="Calibri" w:hAnsi="Times New Roman" w:cs="Times New Roman"/>
                <w:i/>
                <w:iCs/>
                <w:sz w:val="20"/>
                <w:szCs w:val="20"/>
                <w:lang w:val="it-IT"/>
              </w:rPr>
              <w:t xml:space="preserve">ishte publikuar njoftimi i fituesit për dhënien e kontratës (Neni 22 i Ligjit Nr.125/2013); </w:t>
            </w:r>
          </w:p>
          <w:p w:rsidR="00D65C57" w:rsidRPr="00D65C57" w:rsidRDefault="009762A1" w:rsidP="009762A1">
            <w:pPr>
              <w:jc w:val="both"/>
              <w:rPr>
                <w:rFonts w:ascii="Times New Roman" w:eastAsia="Calibri" w:hAnsi="Times New Roman" w:cs="Times New Roman"/>
                <w:i/>
                <w:iCs/>
                <w:sz w:val="20"/>
                <w:szCs w:val="20"/>
                <w:lang w:val="it-IT"/>
              </w:rPr>
            </w:pPr>
            <w:r>
              <w:rPr>
                <w:rFonts w:ascii="Times New Roman" w:eastAsia="Calibri" w:hAnsi="Times New Roman" w:cs="Times New Roman"/>
                <w:i/>
                <w:iCs/>
                <w:sz w:val="20"/>
                <w:szCs w:val="20"/>
                <w:lang w:val="it-IT"/>
              </w:rPr>
              <w:t>-</w:t>
            </w:r>
            <w:r w:rsidR="00D65C57" w:rsidRPr="00D65C57">
              <w:rPr>
                <w:rFonts w:ascii="Times New Roman" w:eastAsia="Calibri" w:hAnsi="Times New Roman" w:cs="Times New Roman"/>
                <w:i/>
                <w:iCs/>
                <w:sz w:val="20"/>
                <w:szCs w:val="20"/>
                <w:lang w:val="it-IT"/>
              </w:rPr>
              <w:t xml:space="preserve">draft kontrata lipsej dërguar për miratim </w:t>
            </w:r>
            <w:r>
              <w:rPr>
                <w:rFonts w:ascii="Times New Roman" w:eastAsia="Calibri" w:hAnsi="Times New Roman" w:cs="Times New Roman"/>
                <w:i/>
                <w:iCs/>
                <w:sz w:val="20"/>
                <w:szCs w:val="20"/>
                <w:lang w:val="it-IT"/>
              </w:rPr>
              <w:t xml:space="preserve">***** </w:t>
            </w:r>
            <w:r w:rsidR="00D65C57" w:rsidRPr="00D65C57">
              <w:rPr>
                <w:rFonts w:ascii="Times New Roman" w:eastAsia="Calibri" w:hAnsi="Times New Roman" w:cs="Times New Roman"/>
                <w:i/>
                <w:iCs/>
                <w:sz w:val="20"/>
                <w:szCs w:val="20"/>
                <w:lang w:val="it-IT"/>
              </w:rPr>
              <w:t xml:space="preserve">(Nenet 33 dhe 34 të VKM-së 634/2014). </w:t>
            </w:r>
          </w:p>
          <w:p w:rsidR="00D65C57" w:rsidRPr="00D65C57" w:rsidRDefault="00D65C57" w:rsidP="00D65C57">
            <w:pPr>
              <w:jc w:val="both"/>
              <w:rPr>
                <w:rFonts w:ascii="Times New Roman" w:eastAsia="Calibri" w:hAnsi="Times New Roman" w:cs="Times New Roman"/>
                <w:i/>
                <w:iCs/>
                <w:sz w:val="20"/>
                <w:szCs w:val="20"/>
                <w:lang w:val="it-IT"/>
              </w:rPr>
            </w:pPr>
            <w:r w:rsidRPr="00D65C57">
              <w:rPr>
                <w:rFonts w:ascii="Times New Roman" w:eastAsia="Calibri" w:hAnsi="Times New Roman" w:cs="Times New Roman"/>
                <w:i/>
                <w:iCs/>
                <w:sz w:val="20"/>
                <w:szCs w:val="20"/>
                <w:lang w:val="it-IT"/>
              </w:rPr>
              <w:t xml:space="preserve">Gjykata Administrative e Apelit vëren se i vetmi organ legjitim për t’u shprehur në këtë fazë mbi të qenurit ose jo të suksesshme të procedurës së dhënies me koncesion, mbetej </w:t>
            </w:r>
            <w:r w:rsidR="009762A1">
              <w:rPr>
                <w:rFonts w:ascii="Times New Roman" w:eastAsia="Calibri" w:hAnsi="Times New Roman" w:cs="Times New Roman"/>
                <w:i/>
                <w:iCs/>
                <w:sz w:val="20"/>
                <w:szCs w:val="20"/>
                <w:lang w:val="it-IT"/>
              </w:rPr>
              <w:t xml:space="preserve">*****, </w:t>
            </w:r>
            <w:r w:rsidRPr="00D65C57">
              <w:rPr>
                <w:rFonts w:ascii="Times New Roman" w:eastAsia="Calibri" w:hAnsi="Times New Roman" w:cs="Times New Roman"/>
                <w:i/>
                <w:iCs/>
                <w:sz w:val="20"/>
                <w:szCs w:val="20"/>
                <w:lang w:val="it-IT"/>
              </w:rPr>
              <w:t>nëpërmjet miratimit ose jo të draft kontratës koncensionare, e cila lipsej përcjellë këtij të fundit nga</w:t>
            </w:r>
            <w:r w:rsidR="009762A1">
              <w:rPr>
                <w:rFonts w:ascii="Times New Roman" w:eastAsia="Calibri" w:hAnsi="Times New Roman" w:cs="Times New Roman"/>
                <w:i/>
                <w:iCs/>
                <w:sz w:val="20"/>
                <w:szCs w:val="20"/>
                <w:lang w:val="it-IT"/>
              </w:rPr>
              <w:t xml:space="preserve"> *****</w:t>
            </w:r>
            <w:r w:rsidRPr="00D65C57">
              <w:rPr>
                <w:rFonts w:ascii="Times New Roman" w:eastAsia="Calibri" w:hAnsi="Times New Roman" w:cs="Times New Roman"/>
                <w:i/>
                <w:iCs/>
                <w:sz w:val="20"/>
                <w:szCs w:val="20"/>
                <w:lang w:val="it-IT"/>
              </w:rPr>
              <w:t>, çka nuk rezulton në rastin konkret dhe që përbën objektin e padisë.</w:t>
            </w:r>
          </w:p>
          <w:p w:rsidR="00D65C57" w:rsidRPr="00D65C57" w:rsidRDefault="00D65C57" w:rsidP="00D65C57">
            <w:pPr>
              <w:jc w:val="both"/>
              <w:rPr>
                <w:rFonts w:ascii="Times New Roman" w:eastAsia="Calibri" w:hAnsi="Times New Roman" w:cs="Times New Roman"/>
                <w:b/>
                <w:bCs/>
                <w:i/>
                <w:iCs/>
                <w:sz w:val="20"/>
                <w:szCs w:val="20"/>
                <w:u w:val="single"/>
                <w:lang w:val="it-IT"/>
              </w:rPr>
            </w:pPr>
            <w:r w:rsidRPr="00D65C57">
              <w:rPr>
                <w:rFonts w:ascii="Times New Roman" w:eastAsia="Calibri" w:hAnsi="Times New Roman" w:cs="Times New Roman"/>
                <w:i/>
                <w:iCs/>
                <w:sz w:val="20"/>
                <w:szCs w:val="20"/>
                <w:u w:val="single"/>
                <w:lang w:val="it-IT"/>
              </w:rPr>
              <w:t xml:space="preserve">Në këtë kontekst </w:t>
            </w:r>
            <w:r w:rsidR="009762A1">
              <w:rPr>
                <w:rFonts w:ascii="Times New Roman" w:eastAsia="Calibri" w:hAnsi="Times New Roman" w:cs="Times New Roman"/>
                <w:i/>
                <w:iCs/>
                <w:sz w:val="20"/>
                <w:szCs w:val="20"/>
                <w:u w:val="single"/>
                <w:lang w:val="it-IT"/>
              </w:rPr>
              <w:t xml:space="preserve">***** </w:t>
            </w:r>
            <w:r w:rsidRPr="00D65C57">
              <w:rPr>
                <w:rFonts w:ascii="Times New Roman" w:eastAsia="Calibri" w:hAnsi="Times New Roman" w:cs="Times New Roman"/>
                <w:i/>
                <w:iCs/>
                <w:sz w:val="20"/>
                <w:szCs w:val="20"/>
                <w:u w:val="single"/>
                <w:lang w:val="it-IT"/>
              </w:rPr>
              <w:t xml:space="preserve">rezulton të ketë konsideruar të pasukseshme, pra të ketë ndërprerë një procedurë koncensioni, edhe pse me fitues të konfirmuar prej saj, në vend që të përmbushte në këtë fazë detyrimin e vetëm </w:t>
            </w:r>
            <w:r w:rsidRPr="00D65C57">
              <w:rPr>
                <w:rFonts w:ascii="Times New Roman" w:eastAsia="Calibri" w:hAnsi="Times New Roman" w:cs="Times New Roman"/>
                <w:b/>
                <w:bCs/>
                <w:i/>
                <w:iCs/>
                <w:sz w:val="20"/>
                <w:szCs w:val="20"/>
                <w:u w:val="single"/>
                <w:lang w:val="it-IT"/>
              </w:rPr>
              <w:t xml:space="preserve">për t’i përcjellë </w:t>
            </w:r>
            <w:r w:rsidR="009762A1">
              <w:rPr>
                <w:rFonts w:ascii="Times New Roman" w:eastAsia="Calibri" w:hAnsi="Times New Roman" w:cs="Times New Roman"/>
                <w:b/>
                <w:bCs/>
                <w:i/>
                <w:iCs/>
                <w:sz w:val="20"/>
                <w:szCs w:val="20"/>
                <w:u w:val="single"/>
                <w:lang w:val="it-IT"/>
              </w:rPr>
              <w:t xml:space="preserve">***** </w:t>
            </w:r>
            <w:r w:rsidRPr="00D65C57">
              <w:rPr>
                <w:rFonts w:ascii="Times New Roman" w:eastAsia="Calibri" w:hAnsi="Times New Roman" w:cs="Times New Roman"/>
                <w:b/>
                <w:bCs/>
                <w:i/>
                <w:iCs/>
                <w:sz w:val="20"/>
                <w:szCs w:val="20"/>
                <w:u w:val="single"/>
                <w:lang w:val="it-IT"/>
              </w:rPr>
              <w:t>draft kontratën për miratim, si organ kompetent për vlerësimin si të suksesshme ose jo, të të gjithë procedurës.</w:t>
            </w:r>
          </w:p>
          <w:p w:rsidR="00D65C57" w:rsidRPr="009762A1" w:rsidRDefault="00D65C57" w:rsidP="00D65C57">
            <w:pPr>
              <w:jc w:val="both"/>
              <w:rPr>
                <w:rFonts w:ascii="Times New Roman" w:eastAsia="Calibri" w:hAnsi="Times New Roman" w:cs="Times New Roman"/>
                <w:sz w:val="20"/>
                <w:szCs w:val="20"/>
                <w:lang w:val="it-IT"/>
              </w:rPr>
            </w:pPr>
            <w:r w:rsidRPr="009762A1">
              <w:rPr>
                <w:rFonts w:ascii="Times New Roman" w:eastAsia="Calibri" w:hAnsi="Times New Roman" w:cs="Times New Roman"/>
                <w:i/>
                <w:iCs/>
                <w:sz w:val="20"/>
                <w:szCs w:val="20"/>
                <w:lang w:val="it-IT"/>
              </w:rPr>
              <w:t>Gjykata Administrative e Apelit tërheq vëmendjen mbi faktin se, përsa kohë procedura e dhënies me koncesion kishte nisur dhe kishte përfundur në momentin e disponimit të urdhrit Nr.</w:t>
            </w:r>
            <w:r w:rsidR="009762A1" w:rsidRPr="009762A1">
              <w:rPr>
                <w:rFonts w:ascii="Times New Roman" w:eastAsia="Calibri" w:hAnsi="Times New Roman" w:cs="Times New Roman"/>
                <w:i/>
                <w:iCs/>
                <w:sz w:val="20"/>
                <w:szCs w:val="20"/>
                <w:lang w:val="it-IT"/>
              </w:rPr>
              <w:t>*****</w:t>
            </w:r>
            <w:r w:rsidRPr="009762A1">
              <w:rPr>
                <w:rFonts w:ascii="Times New Roman" w:eastAsia="Calibri" w:hAnsi="Times New Roman" w:cs="Times New Roman"/>
                <w:i/>
                <w:iCs/>
                <w:sz w:val="20"/>
                <w:szCs w:val="20"/>
                <w:lang w:val="it-IT"/>
              </w:rPr>
              <w:t xml:space="preserve"> Dt.</w:t>
            </w:r>
            <w:r w:rsidR="009762A1">
              <w:rPr>
                <w:rFonts w:ascii="Times New Roman" w:eastAsia="Calibri" w:hAnsi="Times New Roman" w:cs="Times New Roman"/>
                <w:i/>
                <w:iCs/>
                <w:sz w:val="20"/>
                <w:szCs w:val="20"/>
                <w:lang w:val="it-IT"/>
              </w:rPr>
              <w:t>*****</w:t>
            </w:r>
            <w:r w:rsidRPr="009762A1">
              <w:rPr>
                <w:rFonts w:ascii="Times New Roman" w:eastAsia="Calibri" w:hAnsi="Times New Roman" w:cs="Times New Roman"/>
                <w:i/>
                <w:iCs/>
                <w:sz w:val="20"/>
                <w:szCs w:val="20"/>
                <w:lang w:val="it-IT"/>
              </w:rPr>
              <w:t xml:space="preserve"> të </w:t>
            </w:r>
            <w:r w:rsidR="009762A1">
              <w:rPr>
                <w:rFonts w:ascii="Times New Roman" w:eastAsia="Calibri" w:hAnsi="Times New Roman" w:cs="Times New Roman"/>
                <w:i/>
                <w:iCs/>
                <w:sz w:val="20"/>
                <w:szCs w:val="20"/>
                <w:lang w:val="it-IT"/>
              </w:rPr>
              <w:t xml:space="preserve">***** </w:t>
            </w:r>
            <w:r w:rsidRPr="009762A1">
              <w:rPr>
                <w:rFonts w:ascii="Times New Roman" w:eastAsia="Calibri" w:hAnsi="Times New Roman" w:cs="Times New Roman"/>
                <w:i/>
                <w:iCs/>
                <w:sz w:val="20"/>
                <w:szCs w:val="20"/>
                <w:lang w:val="it-IT"/>
              </w:rPr>
              <w:t xml:space="preserve">(objekt gjykimi), </w:t>
            </w:r>
            <w:r w:rsidRPr="009762A1">
              <w:rPr>
                <w:rFonts w:ascii="Times New Roman" w:eastAsia="Calibri" w:hAnsi="Times New Roman" w:cs="Times New Roman"/>
                <w:i/>
                <w:iCs/>
                <w:sz w:val="20"/>
                <w:szCs w:val="20"/>
                <w:u w:val="single"/>
                <w:lang w:val="it-IT"/>
              </w:rPr>
              <w:t xml:space="preserve">ishte detyrë dhe përgjegjësi e </w:t>
            </w:r>
            <w:r w:rsidR="009762A1">
              <w:rPr>
                <w:rFonts w:ascii="Times New Roman" w:eastAsia="Calibri" w:hAnsi="Times New Roman" w:cs="Times New Roman"/>
                <w:i/>
                <w:iCs/>
                <w:sz w:val="20"/>
                <w:szCs w:val="20"/>
                <w:u w:val="single"/>
                <w:lang w:val="it-IT"/>
              </w:rPr>
              <w:t xml:space="preserve">***** </w:t>
            </w:r>
            <w:r w:rsidRPr="009762A1">
              <w:rPr>
                <w:rFonts w:ascii="Times New Roman" w:eastAsia="Calibri" w:hAnsi="Times New Roman" w:cs="Times New Roman"/>
                <w:i/>
                <w:iCs/>
                <w:sz w:val="20"/>
                <w:szCs w:val="20"/>
                <w:u w:val="single"/>
                <w:lang w:val="it-IT"/>
              </w:rPr>
              <w:t xml:space="preserve">që, vërejtjet e saj t’i parashtronte në fazën e vlerësimit në </w:t>
            </w:r>
            <w:r w:rsidR="009762A1">
              <w:rPr>
                <w:rFonts w:ascii="Times New Roman" w:eastAsia="Calibri" w:hAnsi="Times New Roman" w:cs="Times New Roman"/>
                <w:i/>
                <w:iCs/>
                <w:sz w:val="20"/>
                <w:szCs w:val="20"/>
                <w:u w:val="single"/>
                <w:lang w:val="it-IT"/>
              </w:rPr>
              <w:t xml:space="preserve">***** </w:t>
            </w:r>
            <w:r w:rsidRPr="009762A1">
              <w:rPr>
                <w:rFonts w:ascii="Times New Roman" w:eastAsia="Calibri" w:hAnsi="Times New Roman" w:cs="Times New Roman"/>
                <w:i/>
                <w:iCs/>
                <w:sz w:val="20"/>
                <w:szCs w:val="20"/>
                <w:u w:val="single"/>
                <w:lang w:val="it-IT"/>
              </w:rPr>
              <w:t xml:space="preserve">të të qenurit ose jo të sukseshme </w:t>
            </w:r>
            <w:r w:rsidRPr="009762A1">
              <w:rPr>
                <w:rFonts w:ascii="Times New Roman" w:eastAsia="Calibri" w:hAnsi="Times New Roman" w:cs="Times New Roman"/>
                <w:i/>
                <w:iCs/>
                <w:sz w:val="20"/>
                <w:szCs w:val="20"/>
                <w:u w:val="single"/>
                <w:lang w:val="it-IT"/>
              </w:rPr>
              <w:lastRenderedPageBreak/>
              <w:t>të procedurës së dhënies me koncesion, në përputhje edhe me Ligjin Nr.9000, datë 30.1.2003 “Për organizimin dhe funksionimin e</w:t>
            </w:r>
            <w:r w:rsidR="009762A1">
              <w:rPr>
                <w:rFonts w:ascii="Times New Roman" w:eastAsia="Calibri" w:hAnsi="Times New Roman" w:cs="Times New Roman"/>
                <w:i/>
                <w:iCs/>
                <w:sz w:val="20"/>
                <w:szCs w:val="20"/>
                <w:u w:val="single"/>
                <w:lang w:val="it-IT"/>
              </w:rPr>
              <w:t xml:space="preserve"> *****”</w:t>
            </w:r>
            <w:r w:rsidRPr="009762A1">
              <w:rPr>
                <w:rFonts w:ascii="Times New Roman" w:eastAsia="Calibri" w:hAnsi="Times New Roman" w:cs="Times New Roman"/>
                <w:sz w:val="20"/>
                <w:szCs w:val="20"/>
                <w:lang w:val="it-IT"/>
              </w:rPr>
              <w:t xml:space="preserve">. </w:t>
            </w:r>
          </w:p>
          <w:p w:rsidR="00D65C57" w:rsidRPr="009762A1" w:rsidRDefault="00D65C57" w:rsidP="00D65C57">
            <w:pPr>
              <w:jc w:val="both"/>
              <w:rPr>
                <w:rFonts w:ascii="Times New Roman" w:eastAsia="Calibri" w:hAnsi="Times New Roman" w:cs="Times New Roman"/>
                <w:sz w:val="20"/>
                <w:szCs w:val="20"/>
                <w:lang w:val="it-IT"/>
              </w:rPr>
            </w:pPr>
            <w:r w:rsidRPr="009762A1">
              <w:rPr>
                <w:rFonts w:ascii="Times New Roman" w:eastAsia="Calibri" w:hAnsi="Times New Roman" w:cs="Times New Roman"/>
                <w:sz w:val="20"/>
                <w:szCs w:val="20"/>
                <w:lang w:val="it-IT"/>
              </w:rPr>
              <w:t>Duke ju falenderuar që u bëtë i pari subjekt që kërkuat zyrtarish pajisjen me këtë vendim gjyqësor, edhe pse shumë është shkruar pa e kërkuar atë zyrtarisht, kam besim se publiku do të informohet në përputhje me përmbajtjen e tij. Për çdo informacion të mëtejshëm mos hezitoni të na kontaktoni.</w:t>
            </w:r>
          </w:p>
          <w:p w:rsidR="00D65C57" w:rsidRPr="009762A1" w:rsidRDefault="00D65C57" w:rsidP="00A36BAD">
            <w:pPr>
              <w:jc w:val="both"/>
              <w:rPr>
                <w:rFonts w:ascii="Times New Roman" w:eastAsia="Calibri" w:hAnsi="Times New Roman" w:cs="Times New Roman"/>
                <w:sz w:val="20"/>
                <w:szCs w:val="20"/>
                <w:lang w:val="it-IT"/>
              </w:rPr>
            </w:pPr>
          </w:p>
          <w:p w:rsidR="00685FDA" w:rsidRPr="00F12109" w:rsidRDefault="00685FDA" w:rsidP="00D65C57">
            <w:pPr>
              <w:jc w:val="both"/>
              <w:rPr>
                <w:rFonts w:ascii="Times New Roman" w:eastAsia="Calibri" w:hAnsi="Times New Roman" w:cs="Times New Roman"/>
                <w:sz w:val="20"/>
                <w:szCs w:val="20"/>
                <w:lang w:val="sq-AL"/>
              </w:rPr>
            </w:pPr>
          </w:p>
        </w:tc>
        <w:tc>
          <w:tcPr>
            <w:tcW w:w="1723" w:type="dxa"/>
          </w:tcPr>
          <w:p w:rsidR="00685FDA" w:rsidRPr="00F12109" w:rsidRDefault="00685FDA" w:rsidP="00A36BAD">
            <w:pPr>
              <w:rPr>
                <w:rFonts w:ascii="Times New Roman" w:eastAsia="Calibri" w:hAnsi="Times New Roman" w:cs="Times New Roman"/>
                <w:sz w:val="20"/>
                <w:szCs w:val="20"/>
                <w:lang w:val="it-IT"/>
              </w:rPr>
            </w:pPr>
            <w:r w:rsidRPr="00F12109">
              <w:rPr>
                <w:rFonts w:ascii="Times New Roman" w:eastAsia="Calibri" w:hAnsi="Times New Roman" w:cs="Times New Roman"/>
                <w:sz w:val="20"/>
                <w:szCs w:val="20"/>
                <w:lang w:val="it-IT"/>
              </w:rPr>
              <w:lastRenderedPageBreak/>
              <w:t>E plotë</w:t>
            </w:r>
          </w:p>
        </w:tc>
        <w:tc>
          <w:tcPr>
            <w:tcW w:w="1017" w:type="dxa"/>
          </w:tcPr>
          <w:p w:rsidR="00685FDA" w:rsidRPr="00F12109" w:rsidRDefault="00685FDA" w:rsidP="00A36BAD">
            <w:pPr>
              <w:rPr>
                <w:rFonts w:ascii="Times New Roman" w:eastAsia="Calibri" w:hAnsi="Times New Roman" w:cs="Times New Roman"/>
                <w:sz w:val="20"/>
                <w:szCs w:val="20"/>
              </w:rPr>
            </w:pPr>
            <w:proofErr w:type="spellStart"/>
            <w:r w:rsidRPr="00F12109">
              <w:rPr>
                <w:rFonts w:ascii="Times New Roman" w:eastAsia="Calibri" w:hAnsi="Times New Roman" w:cs="Times New Roman"/>
                <w:sz w:val="20"/>
                <w:szCs w:val="20"/>
              </w:rPr>
              <w:t>Nuk</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ka</w:t>
            </w:r>
            <w:proofErr w:type="spellEnd"/>
          </w:p>
        </w:tc>
      </w:tr>
      <w:tr w:rsidR="003D0804" w:rsidRPr="003D0804" w:rsidTr="00A36BAD">
        <w:trPr>
          <w:trHeight w:val="310"/>
        </w:trPr>
        <w:tc>
          <w:tcPr>
            <w:tcW w:w="715" w:type="dxa"/>
          </w:tcPr>
          <w:p w:rsidR="003D0804" w:rsidRPr="008F3260" w:rsidRDefault="003D0804"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lastRenderedPageBreak/>
              <w:t>6</w:t>
            </w:r>
          </w:p>
        </w:tc>
        <w:tc>
          <w:tcPr>
            <w:tcW w:w="1133" w:type="dxa"/>
          </w:tcPr>
          <w:p w:rsidR="003D0804" w:rsidRDefault="003D0804"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22.10.2024</w:t>
            </w:r>
          </w:p>
        </w:tc>
        <w:tc>
          <w:tcPr>
            <w:tcW w:w="1657" w:type="dxa"/>
          </w:tcPr>
          <w:p w:rsidR="003D0804" w:rsidRDefault="003D0804"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K</w:t>
            </w:r>
            <w:r w:rsidR="00153495">
              <w:rPr>
                <w:rFonts w:ascii="Times New Roman" w:eastAsia="Calibri" w:hAnsi="Times New Roman" w:cs="Times New Roman"/>
                <w:sz w:val="20"/>
                <w:szCs w:val="20"/>
                <w:lang w:val="sq-AL"/>
              </w:rPr>
              <w:t>ërkesë pë</w:t>
            </w:r>
            <w:r>
              <w:rPr>
                <w:rFonts w:ascii="Times New Roman" w:eastAsia="Calibri" w:hAnsi="Times New Roman" w:cs="Times New Roman"/>
                <w:sz w:val="20"/>
                <w:szCs w:val="20"/>
                <w:lang w:val="sq-AL"/>
              </w:rPr>
              <w:t>r informacion.</w:t>
            </w:r>
          </w:p>
          <w:p w:rsidR="003D0804" w:rsidRDefault="003D0804" w:rsidP="00A36BAD">
            <w:pPr>
              <w:rPr>
                <w:rFonts w:ascii="Times New Roman" w:eastAsia="Calibri" w:hAnsi="Times New Roman" w:cs="Times New Roman"/>
                <w:sz w:val="20"/>
                <w:szCs w:val="20"/>
                <w:lang w:val="sq-AL"/>
              </w:rPr>
            </w:pPr>
          </w:p>
        </w:tc>
        <w:tc>
          <w:tcPr>
            <w:tcW w:w="1155" w:type="dxa"/>
          </w:tcPr>
          <w:p w:rsidR="003D0804" w:rsidRDefault="003D0804"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24.10.2024</w:t>
            </w:r>
          </w:p>
          <w:p w:rsidR="00153495" w:rsidRDefault="00153495"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25.10.2024</w:t>
            </w: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24.10.2024</w:t>
            </w: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p>
          <w:p w:rsidR="00153495" w:rsidRDefault="00153495"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25.10.2024</w:t>
            </w:r>
          </w:p>
        </w:tc>
        <w:tc>
          <w:tcPr>
            <w:tcW w:w="2471" w:type="dxa"/>
          </w:tcPr>
          <w:p w:rsidR="003D0804" w:rsidRPr="003D0804" w:rsidRDefault="003D0804" w:rsidP="003D0804">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lastRenderedPageBreak/>
              <w:t>S</w:t>
            </w:r>
            <w:r w:rsidR="00153495">
              <w:rPr>
                <w:rFonts w:ascii="Times New Roman" w:eastAsia="Calibri" w:hAnsi="Times New Roman" w:cs="Times New Roman"/>
                <w:sz w:val="20"/>
                <w:szCs w:val="20"/>
                <w:lang w:val="sq-AL"/>
              </w:rPr>
              <w:t>ë pari ju falenderojmë për përgjigjen tuaj në kohë</w:t>
            </w:r>
            <w:r>
              <w:rPr>
                <w:rFonts w:ascii="Times New Roman" w:eastAsia="Calibri" w:hAnsi="Times New Roman" w:cs="Times New Roman"/>
                <w:sz w:val="20"/>
                <w:szCs w:val="20"/>
                <w:lang w:val="sq-AL"/>
              </w:rPr>
              <w:t xml:space="preserve">. </w:t>
            </w:r>
            <w:r w:rsidRPr="003D0804">
              <w:rPr>
                <w:rFonts w:ascii="Times New Roman" w:eastAsia="Calibri" w:hAnsi="Times New Roman" w:cs="Times New Roman"/>
                <w:sz w:val="20"/>
                <w:szCs w:val="20"/>
                <w:lang w:val="sq-AL"/>
              </w:rPr>
              <w:t>Duke u mbeshtetur në Ligjin nr. 119/2014 “</w:t>
            </w:r>
            <w:r w:rsidRPr="003D0804">
              <w:rPr>
                <w:rFonts w:ascii="Times New Roman" w:eastAsia="Calibri" w:hAnsi="Times New Roman" w:cs="Times New Roman"/>
                <w:i/>
                <w:sz w:val="20"/>
                <w:szCs w:val="20"/>
                <w:lang w:val="sq-AL"/>
              </w:rPr>
              <w:t>Për të Drejtën e Informimit</w:t>
            </w:r>
            <w:r w:rsidRPr="003D0804">
              <w:rPr>
                <w:rFonts w:ascii="Times New Roman" w:eastAsia="Calibri" w:hAnsi="Times New Roman" w:cs="Times New Roman"/>
                <w:sz w:val="20"/>
                <w:szCs w:val="20"/>
                <w:lang w:val="sq-AL"/>
              </w:rPr>
              <w:t>” dhe në përputhje me nenet e këtij ligji, i cili rregullon të drejtën e njohjes me informacionin që prodhohet ose mbahet nga autoritetet publike, ju drejtohemi me këtë kërkesë për të marrë informacionin e mëposhtëm dhe vënien në dispozicion të:</w:t>
            </w:r>
          </w:p>
          <w:p w:rsidR="003D0804" w:rsidRPr="003D0804" w:rsidRDefault="003D0804" w:rsidP="003D0804">
            <w:pPr>
              <w:jc w:val="both"/>
              <w:rPr>
                <w:rFonts w:ascii="Times New Roman" w:eastAsia="Calibri" w:hAnsi="Times New Roman" w:cs="Times New Roman"/>
                <w:iCs/>
                <w:sz w:val="20"/>
                <w:szCs w:val="20"/>
                <w:lang w:val="sq-AL"/>
              </w:rPr>
            </w:pPr>
            <w:r>
              <w:rPr>
                <w:rFonts w:ascii="Times New Roman" w:eastAsia="Calibri" w:hAnsi="Times New Roman" w:cs="Times New Roman"/>
                <w:sz w:val="20"/>
                <w:szCs w:val="20"/>
                <w:lang w:val="sq-AL"/>
              </w:rPr>
              <w:t>-Urdhrit nr. *****</w:t>
            </w:r>
            <w:r w:rsidR="00153495">
              <w:rPr>
                <w:rFonts w:ascii="Times New Roman" w:eastAsia="Calibri" w:hAnsi="Times New Roman" w:cs="Times New Roman"/>
                <w:sz w:val="20"/>
                <w:szCs w:val="20"/>
                <w:lang w:val="sq-AL"/>
              </w:rPr>
              <w:t>, datë</w:t>
            </w:r>
            <w:r>
              <w:rPr>
                <w:rFonts w:ascii="Times New Roman" w:eastAsia="Calibri" w:hAnsi="Times New Roman" w:cs="Times New Roman"/>
                <w:sz w:val="20"/>
                <w:szCs w:val="20"/>
                <w:lang w:val="sq-AL"/>
              </w:rPr>
              <w:t xml:space="preserve"> *****</w:t>
            </w:r>
            <w:r w:rsidR="00153495">
              <w:rPr>
                <w:rFonts w:ascii="Times New Roman" w:eastAsia="Calibri" w:hAnsi="Times New Roman" w:cs="Times New Roman"/>
                <w:sz w:val="20"/>
                <w:szCs w:val="20"/>
                <w:lang w:val="sq-AL"/>
              </w:rPr>
              <w:t xml:space="preserve"> të</w:t>
            </w:r>
            <w:r>
              <w:rPr>
                <w:rFonts w:ascii="Times New Roman" w:eastAsia="Calibri" w:hAnsi="Times New Roman" w:cs="Times New Roman"/>
                <w:sz w:val="20"/>
                <w:szCs w:val="20"/>
                <w:lang w:val="sq-AL"/>
              </w:rPr>
              <w:t xml:space="preserve"> *****</w:t>
            </w:r>
            <w:r w:rsidR="00153495">
              <w:rPr>
                <w:rFonts w:ascii="Times New Roman" w:eastAsia="Calibri" w:hAnsi="Times New Roman" w:cs="Times New Roman"/>
                <w:sz w:val="20"/>
                <w:szCs w:val="20"/>
                <w:lang w:val="sq-AL"/>
              </w:rPr>
              <w:t xml:space="preserve"> për ndë</w:t>
            </w:r>
            <w:r>
              <w:rPr>
                <w:rFonts w:ascii="Times New Roman" w:eastAsia="Calibri" w:hAnsi="Times New Roman" w:cs="Times New Roman"/>
                <w:sz w:val="20"/>
                <w:szCs w:val="20"/>
                <w:lang w:val="sq-AL"/>
              </w:rPr>
              <w:t>rprerjen e koncesioni</w:t>
            </w:r>
            <w:r w:rsidR="00153495">
              <w:rPr>
                <w:rFonts w:ascii="Times New Roman" w:eastAsia="Calibri" w:hAnsi="Times New Roman" w:cs="Times New Roman"/>
                <w:sz w:val="20"/>
                <w:szCs w:val="20"/>
                <w:lang w:val="sq-AL"/>
              </w:rPr>
              <w:t>t/partneritetit publik-privat pë</w:t>
            </w:r>
            <w:r>
              <w:rPr>
                <w:rFonts w:ascii="Times New Roman" w:eastAsia="Calibri" w:hAnsi="Times New Roman" w:cs="Times New Roman"/>
                <w:sz w:val="20"/>
                <w:szCs w:val="20"/>
                <w:lang w:val="sq-AL"/>
              </w:rPr>
              <w:t xml:space="preserve">r projektin *****. </w:t>
            </w:r>
            <w:r w:rsidRPr="003D0804">
              <w:rPr>
                <w:rFonts w:ascii="Times New Roman" w:eastAsia="Calibri" w:hAnsi="Times New Roman" w:cs="Times New Roman"/>
                <w:sz w:val="20"/>
                <w:szCs w:val="20"/>
                <w:lang w:val="sq-AL"/>
              </w:rPr>
              <w:t>Bazuar në detyrimet ligjore për transparencë dhe në të drejtën e qytetarëve për t’u informuar, presim të na mundësoni informacionin e kërkuar brenda afatit të përcaktuar nga legjislacioni në fuqi. Emisioni “*****”.</w:t>
            </w:r>
          </w:p>
          <w:p w:rsidR="003D0804" w:rsidRDefault="003D0804" w:rsidP="00D65C57">
            <w:pPr>
              <w:jc w:val="both"/>
              <w:rPr>
                <w:rFonts w:ascii="Times New Roman" w:eastAsia="Calibri" w:hAnsi="Times New Roman" w:cs="Times New Roman"/>
                <w:sz w:val="20"/>
                <w:szCs w:val="20"/>
                <w:lang w:val="sq-AL"/>
              </w:rPr>
            </w:pPr>
          </w:p>
          <w:p w:rsidR="003D0804" w:rsidRDefault="003D0804" w:rsidP="00D65C57">
            <w:pPr>
              <w:jc w:val="both"/>
              <w:rPr>
                <w:rFonts w:ascii="Times New Roman" w:eastAsia="Calibri" w:hAnsi="Times New Roman" w:cs="Times New Roman"/>
                <w:sz w:val="20"/>
                <w:szCs w:val="20"/>
                <w:lang w:val="sq-AL"/>
              </w:rPr>
            </w:pPr>
          </w:p>
          <w:p w:rsidR="00DC1F2E" w:rsidRPr="00DC1F2E" w:rsidRDefault="00DC1F2E" w:rsidP="00DC1F2E">
            <w:pPr>
              <w:jc w:val="both"/>
              <w:rPr>
                <w:rFonts w:ascii="Times New Roman" w:eastAsia="Calibri" w:hAnsi="Times New Roman" w:cs="Times New Roman"/>
                <w:sz w:val="20"/>
                <w:szCs w:val="20"/>
                <w:lang w:val="sq-AL"/>
              </w:rPr>
            </w:pPr>
            <w:r w:rsidRPr="00DC1F2E">
              <w:rPr>
                <w:rFonts w:ascii="Times New Roman" w:eastAsia="Calibri" w:hAnsi="Times New Roman" w:cs="Times New Roman"/>
                <w:sz w:val="20"/>
                <w:szCs w:val="20"/>
                <w:lang w:val="sq-AL"/>
              </w:rPr>
              <w:t xml:space="preserve">Në përgjigje suajës, dërguar me e-mail në datën </w:t>
            </w:r>
            <w:r>
              <w:rPr>
                <w:rFonts w:ascii="Times New Roman" w:eastAsia="Calibri" w:hAnsi="Times New Roman" w:cs="Times New Roman"/>
                <w:sz w:val="20"/>
                <w:szCs w:val="20"/>
                <w:lang w:val="sq-AL"/>
              </w:rPr>
              <w:t>*****</w:t>
            </w:r>
            <w:r w:rsidRPr="00DC1F2E">
              <w:rPr>
                <w:rFonts w:ascii="Times New Roman" w:eastAsia="Calibri" w:hAnsi="Times New Roman" w:cs="Times New Roman"/>
                <w:sz w:val="20"/>
                <w:szCs w:val="20"/>
                <w:lang w:val="sq-AL"/>
              </w:rPr>
              <w:t xml:space="preserve"> në adresën elektronike të Koordinatorit për të Drejtën e Informimit të Gjykatës Administrative të Apelit, </w:t>
            </w:r>
            <w:r w:rsidRPr="00DC1F2E">
              <w:rPr>
                <w:rFonts w:ascii="Times New Roman" w:eastAsia="Calibri" w:hAnsi="Times New Roman" w:cs="Times New Roman"/>
                <w:sz w:val="20"/>
                <w:szCs w:val="20"/>
                <w:lang w:val="sq-AL"/>
              </w:rPr>
              <w:lastRenderedPageBreak/>
              <w:t>(</w:t>
            </w:r>
            <w:hyperlink r:id="rId8" w:history="1">
              <w:r w:rsidRPr="00DC1F2E">
                <w:rPr>
                  <w:rStyle w:val="Hyperlink"/>
                  <w:rFonts w:ascii="Times New Roman" w:eastAsia="Calibri" w:hAnsi="Times New Roman" w:cs="Times New Roman"/>
                  <w:sz w:val="20"/>
                  <w:szCs w:val="20"/>
                  <w:lang w:val="sq-AL"/>
                </w:rPr>
                <w:t>vilma.yzo@gjykata.gov.al</w:t>
              </w:r>
            </w:hyperlink>
            <w:r w:rsidRPr="00DC1F2E">
              <w:rPr>
                <w:rFonts w:ascii="Times New Roman" w:eastAsia="Calibri" w:hAnsi="Times New Roman" w:cs="Times New Roman"/>
                <w:sz w:val="20"/>
                <w:szCs w:val="20"/>
                <w:lang w:val="sq-AL"/>
              </w:rPr>
              <w:t>), pr</w:t>
            </w:r>
            <w:r>
              <w:rPr>
                <w:rFonts w:ascii="Times New Roman" w:eastAsia="Calibri" w:hAnsi="Times New Roman" w:cs="Times New Roman"/>
                <w:sz w:val="20"/>
                <w:szCs w:val="20"/>
                <w:lang w:val="sq-AL"/>
              </w:rPr>
              <w:t>otokolluar pranë nesh me Nr.***** Prot. Dt. *****</w:t>
            </w:r>
            <w:r w:rsidRPr="00DC1F2E">
              <w:rPr>
                <w:rFonts w:ascii="Times New Roman" w:eastAsia="Calibri" w:hAnsi="Times New Roman" w:cs="Times New Roman"/>
                <w:sz w:val="20"/>
                <w:szCs w:val="20"/>
                <w:lang w:val="sq-AL"/>
              </w:rPr>
              <w:t>, me lëndë “Kërkesë për informacion”, ju bëjmë me dije se:</w:t>
            </w:r>
          </w:p>
          <w:p w:rsidR="00DC1F2E" w:rsidRPr="00DC1F2E" w:rsidRDefault="00DC1F2E" w:rsidP="00DC1F2E">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Pr="00DC1F2E">
              <w:rPr>
                <w:rFonts w:ascii="Times New Roman" w:eastAsia="Calibri" w:hAnsi="Times New Roman" w:cs="Times New Roman"/>
                <w:sz w:val="20"/>
                <w:szCs w:val="20"/>
                <w:lang w:val="sq-AL"/>
              </w:rPr>
              <w:t xml:space="preserve">Dosja gjyqësore, që i përket </w:t>
            </w:r>
            <w:r>
              <w:rPr>
                <w:rFonts w:ascii="Times New Roman" w:eastAsia="Calibri" w:hAnsi="Times New Roman" w:cs="Times New Roman"/>
                <w:sz w:val="20"/>
                <w:szCs w:val="20"/>
                <w:lang w:val="sq-AL"/>
              </w:rPr>
              <w:t>vendimit</w:t>
            </w:r>
            <w:r w:rsidRPr="00DC1F2E">
              <w:rPr>
                <w:rFonts w:ascii="Times New Roman" w:eastAsia="Calibri" w:hAnsi="Times New Roman" w:cs="Times New Roman"/>
                <w:sz w:val="20"/>
                <w:szCs w:val="20"/>
                <w:lang w:val="sq-AL"/>
              </w:rPr>
              <w:t xml:space="preserve"> të cilin jua vumë në dipozicion më datë</w:t>
            </w:r>
            <w:r>
              <w:rPr>
                <w:rFonts w:ascii="Times New Roman" w:eastAsia="Calibri" w:hAnsi="Times New Roman" w:cs="Times New Roman"/>
                <w:sz w:val="20"/>
                <w:szCs w:val="20"/>
                <w:lang w:val="sq-AL"/>
              </w:rPr>
              <w:t xml:space="preserve"> *****</w:t>
            </w:r>
            <w:r w:rsidRPr="00DC1F2E">
              <w:rPr>
                <w:rFonts w:ascii="Times New Roman" w:eastAsia="Calibri" w:hAnsi="Times New Roman" w:cs="Times New Roman"/>
                <w:sz w:val="20"/>
                <w:szCs w:val="20"/>
                <w:lang w:val="sq-AL"/>
              </w:rPr>
              <w:t>, është dorëzuar në Kryesekretarinë e Gjykatës Administrative të A</w:t>
            </w:r>
            <w:r>
              <w:rPr>
                <w:rFonts w:ascii="Times New Roman" w:eastAsia="Calibri" w:hAnsi="Times New Roman" w:cs="Times New Roman"/>
                <w:sz w:val="20"/>
                <w:szCs w:val="20"/>
                <w:lang w:val="sq-AL"/>
              </w:rPr>
              <w:t>pelit më datë *****</w:t>
            </w:r>
            <w:r w:rsidRPr="00DC1F2E">
              <w:rPr>
                <w:rFonts w:ascii="Times New Roman" w:eastAsia="Calibri" w:hAnsi="Times New Roman" w:cs="Times New Roman"/>
                <w:sz w:val="20"/>
                <w:szCs w:val="20"/>
                <w:lang w:val="sq-AL"/>
              </w:rPr>
              <w:t>;</w:t>
            </w:r>
          </w:p>
          <w:p w:rsidR="00DC1F2E" w:rsidRPr="00DC1F2E" w:rsidRDefault="00DC1F2E" w:rsidP="00DC1F2E">
            <w:pPr>
              <w:jc w:val="both"/>
              <w:rPr>
                <w:rFonts w:ascii="Times New Roman" w:eastAsia="Calibri" w:hAnsi="Times New Roman" w:cs="Times New Roman"/>
                <w:sz w:val="20"/>
                <w:szCs w:val="20"/>
                <w:lang w:val="sq-AL"/>
              </w:rPr>
            </w:pPr>
            <w:r w:rsidRPr="00DC1F2E">
              <w:rPr>
                <w:rFonts w:ascii="Times New Roman" w:eastAsia="Calibri" w:hAnsi="Times New Roman" w:cs="Times New Roman"/>
                <w:sz w:val="20"/>
                <w:szCs w:val="20"/>
                <w:lang w:val="sq-AL"/>
              </w:rPr>
              <w:t>Mbi rekursin e datë</w:t>
            </w:r>
            <w:r>
              <w:rPr>
                <w:rFonts w:ascii="Times New Roman" w:eastAsia="Calibri" w:hAnsi="Times New Roman" w:cs="Times New Roman"/>
                <w:sz w:val="20"/>
                <w:szCs w:val="20"/>
                <w:lang w:val="sq-AL"/>
              </w:rPr>
              <w:t>s *****</w:t>
            </w:r>
            <w:r w:rsidRPr="00DC1F2E">
              <w:rPr>
                <w:rFonts w:ascii="Times New Roman" w:eastAsia="Calibri" w:hAnsi="Times New Roman" w:cs="Times New Roman"/>
                <w:sz w:val="20"/>
                <w:szCs w:val="20"/>
                <w:lang w:val="sq-AL"/>
              </w:rPr>
              <w:t xml:space="preserve"> të</w:t>
            </w:r>
            <w:r>
              <w:rPr>
                <w:rFonts w:ascii="Times New Roman" w:eastAsia="Calibri" w:hAnsi="Times New Roman" w:cs="Times New Roman"/>
                <w:sz w:val="20"/>
                <w:szCs w:val="20"/>
                <w:lang w:val="sq-AL"/>
              </w:rPr>
              <w:t xml:space="preserve"> *****</w:t>
            </w:r>
            <w:r w:rsidRPr="00DC1F2E">
              <w:rPr>
                <w:rFonts w:ascii="Times New Roman" w:eastAsia="Calibri" w:hAnsi="Times New Roman" w:cs="Times New Roman"/>
                <w:sz w:val="20"/>
                <w:szCs w:val="20"/>
                <w:lang w:val="sq-AL"/>
              </w:rPr>
              <w:t>, kundër këtij vendimi, dosja rezulton t’i jetë përcjellë për shqyrtim Gjykatës së</w:t>
            </w:r>
            <w:r>
              <w:rPr>
                <w:rFonts w:ascii="Times New Roman" w:eastAsia="Calibri" w:hAnsi="Times New Roman" w:cs="Times New Roman"/>
                <w:sz w:val="20"/>
                <w:szCs w:val="20"/>
                <w:lang w:val="sq-AL"/>
              </w:rPr>
              <w:t xml:space="preserve"> *****</w:t>
            </w:r>
            <w:r w:rsidRPr="00DC1F2E">
              <w:rPr>
                <w:rFonts w:ascii="Times New Roman" w:eastAsia="Calibri" w:hAnsi="Times New Roman" w:cs="Times New Roman"/>
                <w:sz w:val="20"/>
                <w:szCs w:val="20"/>
                <w:lang w:val="sq-AL"/>
              </w:rPr>
              <w:t xml:space="preserve">, më datë </w:t>
            </w:r>
            <w:r>
              <w:rPr>
                <w:rFonts w:ascii="Times New Roman" w:eastAsia="Calibri" w:hAnsi="Times New Roman" w:cs="Times New Roman"/>
                <w:sz w:val="20"/>
                <w:szCs w:val="20"/>
                <w:lang w:val="sq-AL"/>
              </w:rPr>
              <w:t>*****</w:t>
            </w:r>
            <w:r w:rsidRPr="00DC1F2E">
              <w:rPr>
                <w:rFonts w:ascii="Times New Roman" w:eastAsia="Calibri" w:hAnsi="Times New Roman" w:cs="Times New Roman"/>
                <w:sz w:val="20"/>
                <w:szCs w:val="20"/>
                <w:lang w:val="sq-AL"/>
              </w:rPr>
              <w:t>;</w:t>
            </w:r>
          </w:p>
          <w:p w:rsidR="00DC1F2E" w:rsidRPr="00DC1F2E" w:rsidRDefault="00DC1F2E" w:rsidP="00DC1F2E">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-Gjykata e *****</w:t>
            </w:r>
            <w:r w:rsidRPr="00DC1F2E">
              <w:rPr>
                <w:rFonts w:ascii="Times New Roman" w:eastAsia="Calibri" w:hAnsi="Times New Roman" w:cs="Times New Roman"/>
                <w:sz w:val="20"/>
                <w:szCs w:val="20"/>
                <w:lang w:val="sq-AL"/>
              </w:rPr>
              <w:t xml:space="preserve"> rezulton të ketë disponuar Vendimin Nr.</w:t>
            </w:r>
            <w:r>
              <w:rPr>
                <w:rFonts w:ascii="Times New Roman" w:eastAsia="Calibri" w:hAnsi="Times New Roman" w:cs="Times New Roman"/>
                <w:sz w:val="20"/>
                <w:szCs w:val="20"/>
                <w:lang w:val="sq-AL"/>
              </w:rPr>
              <w:t>*****</w:t>
            </w:r>
            <w:r w:rsidRPr="00DC1F2E">
              <w:rPr>
                <w:rFonts w:ascii="Times New Roman" w:eastAsia="Calibri" w:hAnsi="Times New Roman" w:cs="Times New Roman"/>
                <w:sz w:val="20"/>
                <w:szCs w:val="20"/>
                <w:lang w:val="sq-AL"/>
              </w:rPr>
              <w:t xml:space="preserve"> Dt.</w:t>
            </w:r>
            <w:r>
              <w:rPr>
                <w:rFonts w:ascii="Times New Roman" w:eastAsia="Calibri" w:hAnsi="Times New Roman" w:cs="Times New Roman"/>
                <w:sz w:val="20"/>
                <w:szCs w:val="20"/>
                <w:lang w:val="sq-AL"/>
              </w:rPr>
              <w:t>*****</w:t>
            </w:r>
            <w:r w:rsidRPr="00DC1F2E">
              <w:rPr>
                <w:rFonts w:ascii="Times New Roman" w:eastAsia="Calibri" w:hAnsi="Times New Roman" w:cs="Times New Roman"/>
                <w:sz w:val="20"/>
                <w:szCs w:val="20"/>
                <w:lang w:val="sq-AL"/>
              </w:rPr>
              <w:t>, i cili nuk gjendet në faqen zyrtare të kësaj gjykate;</w:t>
            </w:r>
          </w:p>
          <w:p w:rsidR="00DC1F2E" w:rsidRPr="00DC1F2E" w:rsidRDefault="00DC1F2E" w:rsidP="00DC1F2E">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Pr="00DC1F2E">
              <w:rPr>
                <w:rFonts w:ascii="Times New Roman" w:eastAsia="Calibri" w:hAnsi="Times New Roman" w:cs="Times New Roman"/>
                <w:sz w:val="20"/>
                <w:szCs w:val="20"/>
                <w:lang w:val="sq-AL"/>
              </w:rPr>
              <w:t>Më datë</w:t>
            </w:r>
            <w:r>
              <w:rPr>
                <w:rFonts w:ascii="Times New Roman" w:eastAsia="Calibri" w:hAnsi="Times New Roman" w:cs="Times New Roman"/>
                <w:sz w:val="20"/>
                <w:szCs w:val="20"/>
                <w:lang w:val="sq-AL"/>
              </w:rPr>
              <w:t xml:space="preserve"> *****, Gjykata e *****</w:t>
            </w:r>
            <w:r w:rsidRPr="00DC1F2E">
              <w:rPr>
                <w:rFonts w:ascii="Times New Roman" w:eastAsia="Calibri" w:hAnsi="Times New Roman" w:cs="Times New Roman"/>
                <w:sz w:val="20"/>
                <w:szCs w:val="20"/>
                <w:lang w:val="sq-AL"/>
              </w:rPr>
              <w:t>, rezulton t’ia ketë përcjellë dosjen gjyqësore Gjykatës Administr</w:t>
            </w:r>
            <w:r>
              <w:rPr>
                <w:rFonts w:ascii="Times New Roman" w:eastAsia="Calibri" w:hAnsi="Times New Roman" w:cs="Times New Roman"/>
                <w:sz w:val="20"/>
                <w:szCs w:val="20"/>
                <w:lang w:val="sq-AL"/>
              </w:rPr>
              <w:t>ative të Shkallës së Parë *****</w:t>
            </w:r>
            <w:r w:rsidRPr="00DC1F2E">
              <w:rPr>
                <w:rFonts w:ascii="Times New Roman" w:eastAsia="Calibri" w:hAnsi="Times New Roman" w:cs="Times New Roman"/>
                <w:sz w:val="20"/>
                <w:szCs w:val="20"/>
                <w:lang w:val="sq-AL"/>
              </w:rPr>
              <w:t>, për arkivim.</w:t>
            </w:r>
          </w:p>
          <w:p w:rsidR="00DC1F2E" w:rsidRPr="00DC1F2E" w:rsidRDefault="00DC1F2E" w:rsidP="00DC1F2E">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Pr="00DC1F2E">
              <w:rPr>
                <w:rFonts w:ascii="Times New Roman" w:eastAsia="Calibri" w:hAnsi="Times New Roman" w:cs="Times New Roman"/>
                <w:sz w:val="20"/>
                <w:szCs w:val="20"/>
                <w:lang w:val="sq-AL"/>
              </w:rPr>
              <w:t>Në kushtet kur dosja gjyqësore në të cilin është administruar në cilësinë e aktit provues edhe Urdhri Nr.</w:t>
            </w:r>
            <w:r>
              <w:rPr>
                <w:rFonts w:ascii="Times New Roman" w:eastAsia="Calibri" w:hAnsi="Times New Roman" w:cs="Times New Roman"/>
                <w:sz w:val="20"/>
                <w:szCs w:val="20"/>
                <w:lang w:val="sq-AL"/>
              </w:rPr>
              <w:t>***** datë *****</w:t>
            </w:r>
            <w:r w:rsidRPr="00DC1F2E">
              <w:rPr>
                <w:rFonts w:ascii="Times New Roman" w:eastAsia="Calibri" w:hAnsi="Times New Roman" w:cs="Times New Roman"/>
                <w:sz w:val="20"/>
                <w:szCs w:val="20"/>
                <w:lang w:val="sq-AL"/>
              </w:rPr>
              <w:t xml:space="preserve"> i</w:t>
            </w:r>
            <w:r>
              <w:rPr>
                <w:rFonts w:ascii="Times New Roman" w:eastAsia="Calibri" w:hAnsi="Times New Roman" w:cs="Times New Roman"/>
                <w:sz w:val="20"/>
                <w:szCs w:val="20"/>
                <w:lang w:val="sq-AL"/>
              </w:rPr>
              <w:t xml:space="preserve"> *****</w:t>
            </w:r>
            <w:r w:rsidRPr="00DC1F2E">
              <w:rPr>
                <w:rFonts w:ascii="Times New Roman" w:eastAsia="Calibri" w:hAnsi="Times New Roman" w:cs="Times New Roman"/>
                <w:sz w:val="20"/>
                <w:szCs w:val="20"/>
                <w:lang w:val="sq-AL"/>
              </w:rPr>
              <w:t>,  ndodhet e arkivuar tashmë në Gjykatën Administr</w:t>
            </w:r>
            <w:r>
              <w:rPr>
                <w:rFonts w:ascii="Times New Roman" w:eastAsia="Calibri" w:hAnsi="Times New Roman" w:cs="Times New Roman"/>
                <w:sz w:val="20"/>
                <w:szCs w:val="20"/>
                <w:lang w:val="sq-AL"/>
              </w:rPr>
              <w:t>ative të Shkallës së Parë *****</w:t>
            </w:r>
            <w:r w:rsidRPr="00DC1F2E">
              <w:rPr>
                <w:rFonts w:ascii="Times New Roman" w:eastAsia="Calibri" w:hAnsi="Times New Roman" w:cs="Times New Roman"/>
                <w:sz w:val="20"/>
                <w:szCs w:val="20"/>
                <w:lang w:val="sq-AL"/>
              </w:rPr>
              <w:t xml:space="preserve">, më datë </w:t>
            </w:r>
            <w:r>
              <w:rPr>
                <w:rFonts w:ascii="Times New Roman" w:eastAsia="Calibri" w:hAnsi="Times New Roman" w:cs="Times New Roman"/>
                <w:sz w:val="20"/>
                <w:szCs w:val="20"/>
                <w:lang w:val="sq-AL"/>
              </w:rPr>
              <w:t>*****</w:t>
            </w:r>
            <w:r w:rsidRPr="00DC1F2E">
              <w:rPr>
                <w:rFonts w:ascii="Times New Roman" w:eastAsia="Calibri" w:hAnsi="Times New Roman" w:cs="Times New Roman"/>
                <w:sz w:val="20"/>
                <w:szCs w:val="20"/>
                <w:lang w:val="sq-AL"/>
              </w:rPr>
              <w:t xml:space="preserve"> i kemi kërkuar kësaj të fundit të na përcjellë kopje të këtij akti, </w:t>
            </w:r>
            <w:r w:rsidRPr="00DC1F2E">
              <w:rPr>
                <w:rFonts w:ascii="Times New Roman" w:eastAsia="Calibri" w:hAnsi="Times New Roman" w:cs="Times New Roman"/>
                <w:b/>
                <w:bCs/>
                <w:sz w:val="20"/>
                <w:szCs w:val="20"/>
                <w:u w:val="single"/>
                <w:lang w:val="sq-AL"/>
              </w:rPr>
              <w:t>kërkesë lidhur me të cilën mbetemi në pritje</w:t>
            </w:r>
            <w:r w:rsidRPr="00DC1F2E">
              <w:rPr>
                <w:rFonts w:ascii="Times New Roman" w:eastAsia="Calibri" w:hAnsi="Times New Roman" w:cs="Times New Roman"/>
                <w:sz w:val="20"/>
                <w:szCs w:val="20"/>
                <w:lang w:val="sq-AL"/>
              </w:rPr>
              <w:t>.</w:t>
            </w:r>
          </w:p>
          <w:p w:rsidR="003D0804" w:rsidRDefault="003D0804" w:rsidP="003D0804">
            <w:pPr>
              <w:jc w:val="both"/>
              <w:rPr>
                <w:rFonts w:ascii="Times New Roman" w:eastAsia="Calibri" w:hAnsi="Times New Roman" w:cs="Times New Roman"/>
                <w:sz w:val="20"/>
                <w:szCs w:val="20"/>
                <w:lang w:val="sq-AL"/>
              </w:rPr>
            </w:pPr>
          </w:p>
          <w:p w:rsidR="00DC1F2E" w:rsidRDefault="00DC1F2E" w:rsidP="003D0804">
            <w:pPr>
              <w:jc w:val="both"/>
              <w:rPr>
                <w:rFonts w:ascii="Times New Roman" w:eastAsia="Calibri" w:hAnsi="Times New Roman" w:cs="Times New Roman"/>
                <w:sz w:val="20"/>
                <w:szCs w:val="20"/>
                <w:lang w:val="sq-AL"/>
              </w:rPr>
            </w:pPr>
          </w:p>
          <w:p w:rsidR="00DC1F2E" w:rsidRPr="00DC1F2E" w:rsidRDefault="00DC1F2E" w:rsidP="00DC1F2E">
            <w:pPr>
              <w:jc w:val="both"/>
              <w:rPr>
                <w:rFonts w:ascii="Times New Roman" w:eastAsia="Calibri" w:hAnsi="Times New Roman" w:cs="Times New Roman"/>
                <w:sz w:val="20"/>
                <w:szCs w:val="20"/>
                <w:lang w:val="sq-AL"/>
              </w:rPr>
            </w:pPr>
            <w:r w:rsidRPr="00DC1F2E">
              <w:rPr>
                <w:rFonts w:ascii="Times New Roman" w:eastAsia="Calibri" w:hAnsi="Times New Roman" w:cs="Times New Roman"/>
                <w:sz w:val="20"/>
                <w:szCs w:val="20"/>
                <w:lang w:val="sq-AL"/>
              </w:rPr>
              <w:t>Në vijim të shkresë</w:t>
            </w:r>
            <w:r>
              <w:rPr>
                <w:rFonts w:ascii="Times New Roman" w:eastAsia="Calibri" w:hAnsi="Times New Roman" w:cs="Times New Roman"/>
                <w:sz w:val="20"/>
                <w:szCs w:val="20"/>
                <w:lang w:val="sq-AL"/>
              </w:rPr>
              <w:t>s nr. *****</w:t>
            </w:r>
            <w:r w:rsidRPr="00DC1F2E">
              <w:rPr>
                <w:rFonts w:ascii="Times New Roman" w:eastAsia="Calibri" w:hAnsi="Times New Roman" w:cs="Times New Roman"/>
                <w:sz w:val="20"/>
                <w:szCs w:val="20"/>
                <w:lang w:val="sq-AL"/>
              </w:rPr>
              <w:t xml:space="preserve"> Prot. Dt. </w:t>
            </w:r>
            <w:r>
              <w:rPr>
                <w:rFonts w:ascii="Times New Roman" w:eastAsia="Calibri" w:hAnsi="Times New Roman" w:cs="Times New Roman"/>
                <w:sz w:val="20"/>
                <w:szCs w:val="20"/>
                <w:lang w:val="sq-AL"/>
              </w:rPr>
              <w:t>*****</w:t>
            </w:r>
            <w:r w:rsidRPr="00DC1F2E">
              <w:rPr>
                <w:rFonts w:ascii="Times New Roman" w:eastAsia="Calibri" w:hAnsi="Times New Roman" w:cs="Times New Roman"/>
                <w:sz w:val="20"/>
                <w:szCs w:val="20"/>
                <w:lang w:val="sq-AL"/>
              </w:rPr>
              <w:t xml:space="preserve"> të Gjykatës Administrative të Apelit, me lëndë “Kthim përgjigje”, bashkëlidhur po ju përcjellim:</w:t>
            </w:r>
          </w:p>
          <w:p w:rsidR="00DC1F2E" w:rsidRPr="00DC1F2E" w:rsidRDefault="00DC1F2E" w:rsidP="00DC1F2E">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Pr="00DC1F2E">
              <w:rPr>
                <w:rFonts w:ascii="Times New Roman" w:eastAsia="Calibri" w:hAnsi="Times New Roman" w:cs="Times New Roman"/>
                <w:sz w:val="20"/>
                <w:szCs w:val="20"/>
                <w:lang w:val="sq-AL"/>
              </w:rPr>
              <w:t xml:space="preserve">kopje të urdhrit nr. </w:t>
            </w:r>
            <w:r w:rsidR="00153495">
              <w:rPr>
                <w:rFonts w:ascii="Times New Roman" w:eastAsia="Calibri" w:hAnsi="Times New Roman" w:cs="Times New Roman"/>
                <w:sz w:val="20"/>
                <w:szCs w:val="20"/>
                <w:lang w:val="sq-AL"/>
              </w:rPr>
              <w:t>***** datë *****</w:t>
            </w:r>
            <w:r w:rsidRPr="00DC1F2E">
              <w:rPr>
                <w:rFonts w:ascii="Times New Roman" w:eastAsia="Calibri" w:hAnsi="Times New Roman" w:cs="Times New Roman"/>
                <w:sz w:val="20"/>
                <w:szCs w:val="20"/>
                <w:lang w:val="sq-AL"/>
              </w:rPr>
              <w:t xml:space="preserve"> të </w:t>
            </w:r>
            <w:r w:rsidR="00153495">
              <w:rPr>
                <w:rFonts w:ascii="Times New Roman" w:eastAsia="Calibri" w:hAnsi="Times New Roman" w:cs="Times New Roman"/>
                <w:sz w:val="20"/>
                <w:szCs w:val="20"/>
                <w:lang w:val="sq-AL"/>
              </w:rPr>
              <w:t xml:space="preserve">***** </w:t>
            </w:r>
            <w:r w:rsidRPr="00DC1F2E">
              <w:rPr>
                <w:rFonts w:ascii="Times New Roman" w:eastAsia="Calibri" w:hAnsi="Times New Roman" w:cs="Times New Roman"/>
                <w:sz w:val="20"/>
                <w:szCs w:val="20"/>
                <w:lang w:val="sq-AL"/>
              </w:rPr>
              <w:t xml:space="preserve">për ndërprerjen e dhënies së koncesionit/partneriteti </w:t>
            </w:r>
            <w:r w:rsidRPr="00DC1F2E">
              <w:rPr>
                <w:rFonts w:ascii="Times New Roman" w:eastAsia="Calibri" w:hAnsi="Times New Roman" w:cs="Times New Roman"/>
                <w:sz w:val="20"/>
                <w:szCs w:val="20"/>
                <w:lang w:val="sq-AL"/>
              </w:rPr>
              <w:lastRenderedPageBreak/>
              <w:t>publik privat për Projektin</w:t>
            </w:r>
            <w:r w:rsidR="00153495">
              <w:rPr>
                <w:rFonts w:ascii="Times New Roman" w:eastAsia="Calibri" w:hAnsi="Times New Roman" w:cs="Times New Roman"/>
                <w:sz w:val="20"/>
                <w:szCs w:val="20"/>
                <w:lang w:val="sq-AL"/>
              </w:rPr>
              <w:t xml:space="preserve"> *****</w:t>
            </w:r>
            <w:r w:rsidRPr="00DC1F2E">
              <w:rPr>
                <w:rFonts w:ascii="Times New Roman" w:eastAsia="Calibri" w:hAnsi="Times New Roman" w:cs="Times New Roman"/>
                <w:sz w:val="20"/>
                <w:szCs w:val="20"/>
                <w:lang w:val="sq-AL"/>
              </w:rPr>
              <w:t xml:space="preserve">; </w:t>
            </w:r>
          </w:p>
          <w:p w:rsidR="00DC1F2E" w:rsidRPr="00DC1F2E" w:rsidRDefault="00DC1F2E" w:rsidP="00DC1F2E">
            <w:pPr>
              <w:jc w:val="both"/>
              <w:rPr>
                <w:rFonts w:ascii="Times New Roman" w:eastAsia="Calibri" w:hAnsi="Times New Roman" w:cs="Times New Roman"/>
                <w:sz w:val="20"/>
                <w:szCs w:val="20"/>
                <w:lang w:val="sq-AL"/>
              </w:rPr>
            </w:pPr>
            <w:r w:rsidRPr="00DC1F2E">
              <w:rPr>
                <w:rFonts w:ascii="Times New Roman" w:eastAsia="Calibri" w:hAnsi="Times New Roman" w:cs="Times New Roman"/>
                <w:sz w:val="20"/>
                <w:szCs w:val="20"/>
                <w:lang w:val="sq-AL"/>
              </w:rPr>
              <w:t xml:space="preserve">dërguar nga Gjykata Administrative e Shkallës së Parë </w:t>
            </w:r>
            <w:r w:rsidR="00153495">
              <w:rPr>
                <w:rFonts w:ascii="Times New Roman" w:eastAsia="Calibri" w:hAnsi="Times New Roman" w:cs="Times New Roman"/>
                <w:sz w:val="20"/>
                <w:szCs w:val="20"/>
                <w:lang w:val="sq-AL"/>
              </w:rPr>
              <w:t xml:space="preserve">***** </w:t>
            </w:r>
            <w:r w:rsidRPr="00DC1F2E">
              <w:rPr>
                <w:rFonts w:ascii="Times New Roman" w:eastAsia="Calibri" w:hAnsi="Times New Roman" w:cs="Times New Roman"/>
                <w:sz w:val="20"/>
                <w:szCs w:val="20"/>
                <w:lang w:val="sq-AL"/>
              </w:rPr>
              <w:t xml:space="preserve">me shkresën nr. </w:t>
            </w:r>
            <w:r w:rsidR="00153495">
              <w:rPr>
                <w:rFonts w:ascii="Times New Roman" w:eastAsia="Calibri" w:hAnsi="Times New Roman" w:cs="Times New Roman"/>
                <w:sz w:val="20"/>
                <w:szCs w:val="20"/>
                <w:lang w:val="sq-AL"/>
              </w:rPr>
              <w:t xml:space="preserve">***** </w:t>
            </w:r>
            <w:r w:rsidRPr="00DC1F2E">
              <w:rPr>
                <w:rFonts w:ascii="Times New Roman" w:eastAsia="Calibri" w:hAnsi="Times New Roman" w:cs="Times New Roman"/>
                <w:sz w:val="20"/>
                <w:szCs w:val="20"/>
                <w:lang w:val="sq-AL"/>
              </w:rPr>
              <w:t xml:space="preserve">Prot. Dt. </w:t>
            </w:r>
            <w:r w:rsidR="00153495">
              <w:rPr>
                <w:rFonts w:ascii="Times New Roman" w:eastAsia="Calibri" w:hAnsi="Times New Roman" w:cs="Times New Roman"/>
                <w:sz w:val="20"/>
                <w:szCs w:val="20"/>
                <w:lang w:val="sq-AL"/>
              </w:rPr>
              <w:t xml:space="preserve">***** </w:t>
            </w:r>
            <w:r w:rsidRPr="00DC1F2E">
              <w:rPr>
                <w:rFonts w:ascii="Times New Roman" w:eastAsia="Calibri" w:hAnsi="Times New Roman" w:cs="Times New Roman"/>
                <w:sz w:val="20"/>
                <w:szCs w:val="20"/>
                <w:lang w:val="sq-AL"/>
              </w:rPr>
              <w:t xml:space="preserve">e protokolluar në Gjykatën Administrative të Apelit me nr. </w:t>
            </w:r>
            <w:r w:rsidR="00153495">
              <w:rPr>
                <w:rFonts w:ascii="Times New Roman" w:eastAsia="Calibri" w:hAnsi="Times New Roman" w:cs="Times New Roman"/>
                <w:sz w:val="20"/>
                <w:szCs w:val="20"/>
                <w:lang w:val="sq-AL"/>
              </w:rPr>
              <w:t xml:space="preserve">***** </w:t>
            </w:r>
            <w:r w:rsidRPr="00DC1F2E">
              <w:rPr>
                <w:rFonts w:ascii="Times New Roman" w:eastAsia="Calibri" w:hAnsi="Times New Roman" w:cs="Times New Roman"/>
                <w:sz w:val="20"/>
                <w:szCs w:val="20"/>
                <w:lang w:val="sq-AL"/>
              </w:rPr>
              <w:t>Prot. Dt.</w:t>
            </w:r>
            <w:r w:rsidR="00153495">
              <w:rPr>
                <w:rFonts w:ascii="Times New Roman" w:eastAsia="Calibri" w:hAnsi="Times New Roman" w:cs="Times New Roman"/>
                <w:sz w:val="20"/>
                <w:szCs w:val="20"/>
                <w:lang w:val="sq-AL"/>
              </w:rPr>
              <w:t>*****</w:t>
            </w:r>
            <w:r w:rsidRPr="00DC1F2E">
              <w:rPr>
                <w:rFonts w:ascii="Times New Roman" w:eastAsia="Calibri" w:hAnsi="Times New Roman" w:cs="Times New Roman"/>
                <w:sz w:val="20"/>
                <w:szCs w:val="20"/>
                <w:lang w:val="sq-AL"/>
              </w:rPr>
              <w:t>.</w:t>
            </w:r>
          </w:p>
          <w:p w:rsidR="00DC1F2E" w:rsidRPr="003D0804" w:rsidRDefault="00DC1F2E" w:rsidP="003D0804">
            <w:pPr>
              <w:jc w:val="both"/>
              <w:rPr>
                <w:rFonts w:ascii="Times New Roman" w:eastAsia="Calibri" w:hAnsi="Times New Roman" w:cs="Times New Roman"/>
                <w:sz w:val="20"/>
                <w:szCs w:val="20"/>
                <w:lang w:val="sq-AL"/>
              </w:rPr>
            </w:pPr>
          </w:p>
          <w:p w:rsidR="003D0804" w:rsidRDefault="003D0804" w:rsidP="00D65C57">
            <w:pPr>
              <w:jc w:val="both"/>
              <w:rPr>
                <w:rFonts w:ascii="Times New Roman" w:eastAsia="Calibri" w:hAnsi="Times New Roman" w:cs="Times New Roman"/>
                <w:sz w:val="20"/>
                <w:szCs w:val="20"/>
                <w:lang w:val="sq-AL"/>
              </w:rPr>
            </w:pPr>
          </w:p>
        </w:tc>
        <w:tc>
          <w:tcPr>
            <w:tcW w:w="1723" w:type="dxa"/>
          </w:tcPr>
          <w:p w:rsidR="003D0804" w:rsidRPr="00F12109" w:rsidRDefault="003D0804" w:rsidP="00A36BAD">
            <w:pPr>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lastRenderedPageBreak/>
              <w:t>E</w:t>
            </w:r>
            <w:r w:rsidR="00153495">
              <w:rPr>
                <w:rFonts w:ascii="Times New Roman" w:eastAsia="Calibri" w:hAnsi="Times New Roman" w:cs="Times New Roman"/>
                <w:sz w:val="20"/>
                <w:szCs w:val="20"/>
                <w:lang w:val="it-IT"/>
              </w:rPr>
              <w:t xml:space="preserve"> plotë</w:t>
            </w:r>
          </w:p>
        </w:tc>
        <w:tc>
          <w:tcPr>
            <w:tcW w:w="1017" w:type="dxa"/>
          </w:tcPr>
          <w:p w:rsidR="003D0804" w:rsidRPr="003D0804" w:rsidRDefault="003D0804" w:rsidP="00A36BAD">
            <w:pPr>
              <w:rPr>
                <w:rFonts w:ascii="Times New Roman" w:eastAsia="Calibri" w:hAnsi="Times New Roman" w:cs="Times New Roman"/>
                <w:sz w:val="20"/>
                <w:szCs w:val="20"/>
                <w:lang w:val="it-IT"/>
              </w:rPr>
            </w:pPr>
            <w:r w:rsidRPr="003D0804">
              <w:rPr>
                <w:rFonts w:ascii="Times New Roman" w:eastAsia="Calibri" w:hAnsi="Times New Roman" w:cs="Times New Roman"/>
                <w:sz w:val="20"/>
                <w:szCs w:val="20"/>
                <w:lang w:val="it-IT"/>
              </w:rPr>
              <w:t>Nuk ka</w:t>
            </w:r>
          </w:p>
        </w:tc>
      </w:tr>
      <w:tr w:rsidR="003D0804" w:rsidRPr="00960E17" w:rsidTr="00A36BAD">
        <w:trPr>
          <w:trHeight w:val="310"/>
        </w:trPr>
        <w:tc>
          <w:tcPr>
            <w:tcW w:w="715" w:type="dxa"/>
          </w:tcPr>
          <w:p w:rsidR="003D0804" w:rsidRPr="008F3260" w:rsidRDefault="003D0804" w:rsidP="00A36BAD">
            <w:pPr>
              <w:rPr>
                <w:rFonts w:ascii="Times New Roman" w:eastAsia="Calibri" w:hAnsi="Times New Roman" w:cs="Times New Roman"/>
                <w:sz w:val="20"/>
                <w:szCs w:val="20"/>
                <w:lang w:val="sq-AL"/>
              </w:rPr>
            </w:pPr>
            <w:r w:rsidRPr="006F5065">
              <w:rPr>
                <w:rFonts w:ascii="Times New Roman" w:eastAsia="Calibri" w:hAnsi="Times New Roman" w:cs="Times New Roman"/>
                <w:sz w:val="20"/>
                <w:szCs w:val="20"/>
                <w:lang w:val="sq-AL"/>
              </w:rPr>
              <w:lastRenderedPageBreak/>
              <w:t>7</w:t>
            </w:r>
          </w:p>
        </w:tc>
        <w:tc>
          <w:tcPr>
            <w:tcW w:w="1133" w:type="dxa"/>
          </w:tcPr>
          <w:p w:rsidR="003D0804" w:rsidRDefault="00960E17"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05.11.2024</w:t>
            </w:r>
          </w:p>
        </w:tc>
        <w:tc>
          <w:tcPr>
            <w:tcW w:w="1657" w:type="dxa"/>
          </w:tcPr>
          <w:p w:rsidR="003D0804" w:rsidRDefault="00960E17"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K</w:t>
            </w:r>
            <w:r w:rsidR="00BF3F27">
              <w:rPr>
                <w:rFonts w:ascii="Times New Roman" w:eastAsia="Calibri" w:hAnsi="Times New Roman" w:cs="Times New Roman"/>
                <w:sz w:val="20"/>
                <w:szCs w:val="20"/>
                <w:lang w:val="sq-AL"/>
              </w:rPr>
              <w:t>ë</w:t>
            </w:r>
            <w:r w:rsidR="006B526E">
              <w:rPr>
                <w:rFonts w:ascii="Times New Roman" w:eastAsia="Calibri" w:hAnsi="Times New Roman" w:cs="Times New Roman"/>
                <w:sz w:val="20"/>
                <w:szCs w:val="20"/>
                <w:lang w:val="sq-AL"/>
              </w:rPr>
              <w:t>rkesë pë</w:t>
            </w:r>
            <w:r>
              <w:rPr>
                <w:rFonts w:ascii="Times New Roman" w:eastAsia="Calibri" w:hAnsi="Times New Roman" w:cs="Times New Roman"/>
                <w:sz w:val="20"/>
                <w:szCs w:val="20"/>
                <w:lang w:val="sq-AL"/>
              </w:rPr>
              <w:t>r informacion.</w:t>
            </w:r>
          </w:p>
        </w:tc>
        <w:tc>
          <w:tcPr>
            <w:tcW w:w="1155" w:type="dxa"/>
          </w:tcPr>
          <w:p w:rsidR="003D0804" w:rsidRDefault="00960E17"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05.11.2024</w:t>
            </w:r>
          </w:p>
        </w:tc>
        <w:tc>
          <w:tcPr>
            <w:tcW w:w="2471" w:type="dxa"/>
          </w:tcPr>
          <w:p w:rsidR="003D0804" w:rsidRDefault="00960E17" w:rsidP="00D65C57">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D</w:t>
            </w:r>
            <w:r w:rsidR="006B526E">
              <w:rPr>
                <w:rFonts w:ascii="Times New Roman" w:eastAsia="Calibri" w:hAnsi="Times New Roman" w:cs="Times New Roman"/>
                <w:sz w:val="20"/>
                <w:szCs w:val="20"/>
                <w:lang w:val="sq-AL"/>
              </w:rPr>
              <w:t>uke ju falenderuar për bashkë</w:t>
            </w:r>
            <w:r>
              <w:rPr>
                <w:rFonts w:ascii="Times New Roman" w:eastAsia="Calibri" w:hAnsi="Times New Roman" w:cs="Times New Roman"/>
                <w:sz w:val="20"/>
                <w:szCs w:val="20"/>
                <w:lang w:val="sq-AL"/>
              </w:rPr>
              <w:t>punimin, Televizioni *****</w:t>
            </w:r>
            <w:r w:rsidR="006B526E">
              <w:rPr>
                <w:rFonts w:ascii="Times New Roman" w:eastAsia="Calibri" w:hAnsi="Times New Roman" w:cs="Times New Roman"/>
                <w:sz w:val="20"/>
                <w:szCs w:val="20"/>
                <w:lang w:val="sq-AL"/>
              </w:rPr>
              <w:t xml:space="preserve"> kë</w:t>
            </w:r>
            <w:r>
              <w:rPr>
                <w:rFonts w:ascii="Times New Roman" w:eastAsia="Calibri" w:hAnsi="Times New Roman" w:cs="Times New Roman"/>
                <w:sz w:val="20"/>
                <w:szCs w:val="20"/>
                <w:lang w:val="sq-AL"/>
              </w:rPr>
              <w:t>rkon nga ana Juaj (Gj</w:t>
            </w:r>
            <w:r w:rsidR="006B526E">
              <w:rPr>
                <w:rFonts w:ascii="Times New Roman" w:eastAsia="Calibri" w:hAnsi="Times New Roman" w:cs="Times New Roman"/>
                <w:sz w:val="20"/>
                <w:szCs w:val="20"/>
                <w:lang w:val="sq-AL"/>
              </w:rPr>
              <w:t>ykatë</w:t>
            </w:r>
            <w:r>
              <w:rPr>
                <w:rFonts w:ascii="Times New Roman" w:eastAsia="Calibri" w:hAnsi="Times New Roman" w:cs="Times New Roman"/>
                <w:sz w:val="20"/>
                <w:szCs w:val="20"/>
                <w:lang w:val="sq-AL"/>
              </w:rPr>
              <w:t>s) infor</w:t>
            </w:r>
            <w:r w:rsidR="006B526E">
              <w:rPr>
                <w:rFonts w:ascii="Times New Roman" w:eastAsia="Calibri" w:hAnsi="Times New Roman" w:cs="Times New Roman"/>
                <w:sz w:val="20"/>
                <w:szCs w:val="20"/>
                <w:lang w:val="sq-AL"/>
              </w:rPr>
              <w:t>macion lidhur me zbardhjen e një vendimi të shpallur nga gjyqtarë</w:t>
            </w:r>
            <w:r>
              <w:rPr>
                <w:rFonts w:ascii="Times New Roman" w:eastAsia="Calibri" w:hAnsi="Times New Roman" w:cs="Times New Roman"/>
                <w:sz w:val="20"/>
                <w:szCs w:val="20"/>
                <w:lang w:val="sq-AL"/>
              </w:rPr>
              <w:t>t *****, *****, *****</w:t>
            </w:r>
            <w:r w:rsidR="006B526E">
              <w:rPr>
                <w:rFonts w:ascii="Times New Roman" w:eastAsia="Calibri" w:hAnsi="Times New Roman" w:cs="Times New Roman"/>
                <w:sz w:val="20"/>
                <w:szCs w:val="20"/>
                <w:lang w:val="sq-AL"/>
              </w:rPr>
              <w:t>, me palë</w:t>
            </w:r>
            <w:r>
              <w:rPr>
                <w:rFonts w:ascii="Times New Roman" w:eastAsia="Calibri" w:hAnsi="Times New Roman" w:cs="Times New Roman"/>
                <w:sz w:val="20"/>
                <w:szCs w:val="20"/>
                <w:lang w:val="sq-AL"/>
              </w:rPr>
              <w:t xml:space="preserve"> ***** dhe ***** (</w:t>
            </w:r>
            <w:r w:rsidR="006B526E">
              <w:rPr>
                <w:rFonts w:ascii="Times New Roman" w:eastAsia="Calibri" w:hAnsi="Times New Roman" w:cs="Times New Roman"/>
                <w:sz w:val="20"/>
                <w:szCs w:val="20"/>
                <w:lang w:val="sq-AL"/>
              </w:rPr>
              <w:t>masë</w:t>
            </w:r>
            <w:r>
              <w:rPr>
                <w:rFonts w:ascii="Times New Roman" w:eastAsia="Calibri" w:hAnsi="Times New Roman" w:cs="Times New Roman"/>
                <w:sz w:val="20"/>
                <w:szCs w:val="20"/>
                <w:lang w:val="sq-AL"/>
              </w:rPr>
              <w:t xml:space="preserve"> sigurimi padie). B</w:t>
            </w:r>
            <w:r w:rsidR="006B526E">
              <w:rPr>
                <w:rFonts w:ascii="Times New Roman" w:eastAsia="Calibri" w:hAnsi="Times New Roman" w:cs="Times New Roman"/>
                <w:sz w:val="20"/>
                <w:szCs w:val="20"/>
                <w:lang w:val="sq-AL"/>
              </w:rPr>
              <w:t>azuar në të drejtën për informim, kërkojmë të</w:t>
            </w:r>
            <w:r w:rsidR="006F5065">
              <w:rPr>
                <w:rFonts w:ascii="Times New Roman" w:eastAsia="Calibri" w:hAnsi="Times New Roman" w:cs="Times New Roman"/>
                <w:sz w:val="20"/>
                <w:szCs w:val="20"/>
                <w:lang w:val="sq-AL"/>
              </w:rPr>
              <w:t xml:space="preserve"> dhë</w:t>
            </w:r>
            <w:r>
              <w:rPr>
                <w:rFonts w:ascii="Times New Roman" w:eastAsia="Calibri" w:hAnsi="Times New Roman" w:cs="Times New Roman"/>
                <w:sz w:val="20"/>
                <w:szCs w:val="20"/>
                <w:lang w:val="sq-AL"/>
              </w:rPr>
              <w:t xml:space="preserve">na lidhur </w:t>
            </w:r>
            <w:r w:rsidR="006F5065">
              <w:rPr>
                <w:rFonts w:ascii="Times New Roman" w:eastAsia="Calibri" w:hAnsi="Times New Roman" w:cs="Times New Roman"/>
                <w:sz w:val="20"/>
                <w:szCs w:val="20"/>
                <w:lang w:val="sq-AL"/>
              </w:rPr>
              <w:t>me kohën e zbardhjes së</w:t>
            </w:r>
            <w:r>
              <w:rPr>
                <w:rFonts w:ascii="Times New Roman" w:eastAsia="Calibri" w:hAnsi="Times New Roman" w:cs="Times New Roman"/>
                <w:sz w:val="20"/>
                <w:szCs w:val="20"/>
                <w:lang w:val="sq-AL"/>
              </w:rPr>
              <w:t xml:space="preserve"> vendimit.</w:t>
            </w:r>
          </w:p>
          <w:p w:rsidR="00960E17" w:rsidRDefault="00960E17" w:rsidP="00D65C57">
            <w:pPr>
              <w:jc w:val="both"/>
              <w:rPr>
                <w:rFonts w:ascii="Times New Roman" w:eastAsia="Calibri" w:hAnsi="Times New Roman" w:cs="Times New Roman"/>
                <w:sz w:val="20"/>
                <w:szCs w:val="20"/>
                <w:lang w:val="sq-AL"/>
              </w:rPr>
            </w:pPr>
          </w:p>
          <w:p w:rsidR="00960E17" w:rsidRDefault="00960E17" w:rsidP="00D65C57">
            <w:pPr>
              <w:jc w:val="both"/>
              <w:rPr>
                <w:rFonts w:ascii="Times New Roman" w:eastAsia="Calibri" w:hAnsi="Times New Roman" w:cs="Times New Roman"/>
                <w:sz w:val="20"/>
                <w:szCs w:val="20"/>
                <w:lang w:val="sq-AL"/>
              </w:rPr>
            </w:pPr>
          </w:p>
          <w:p w:rsidR="00960E17" w:rsidRPr="00960E17" w:rsidRDefault="00960E17" w:rsidP="00960E17">
            <w:pPr>
              <w:jc w:val="both"/>
              <w:rPr>
                <w:rFonts w:ascii="Times New Roman" w:eastAsia="Calibri" w:hAnsi="Times New Roman" w:cs="Times New Roman"/>
                <w:sz w:val="20"/>
                <w:szCs w:val="20"/>
                <w:lang w:val="sq-AL"/>
              </w:rPr>
            </w:pPr>
            <w:r w:rsidRPr="00960E17">
              <w:rPr>
                <w:rFonts w:ascii="Times New Roman" w:eastAsia="Calibri" w:hAnsi="Times New Roman" w:cs="Times New Roman"/>
                <w:sz w:val="20"/>
                <w:szCs w:val="20"/>
                <w:lang w:val="sq-AL"/>
              </w:rPr>
              <w:t xml:space="preserve">Në përgjigje suajës, dërguar me e-mail në datën </w:t>
            </w:r>
            <w:r>
              <w:rPr>
                <w:rFonts w:ascii="Times New Roman" w:eastAsia="Calibri" w:hAnsi="Times New Roman" w:cs="Times New Roman"/>
                <w:sz w:val="20"/>
                <w:szCs w:val="20"/>
                <w:lang w:val="sq-AL"/>
              </w:rPr>
              <w:t>*****</w:t>
            </w:r>
            <w:r w:rsidRPr="00960E17">
              <w:rPr>
                <w:rFonts w:ascii="Times New Roman" w:eastAsia="Calibri" w:hAnsi="Times New Roman" w:cs="Times New Roman"/>
                <w:sz w:val="20"/>
                <w:szCs w:val="20"/>
                <w:lang w:val="sq-AL"/>
              </w:rPr>
              <w:t xml:space="preserve"> në adresat elektronike të Zyrës për Marrëdhëniet me Publikun dhe Median dhe të Koordinatorit për të Drejtën e Informimit të Gjykatës Administrative të Apelit, </w:t>
            </w:r>
            <w:r>
              <w:rPr>
                <w:rFonts w:ascii="Times New Roman" w:eastAsia="Calibri" w:hAnsi="Times New Roman" w:cs="Times New Roman"/>
                <w:sz w:val="20"/>
                <w:szCs w:val="20"/>
                <w:lang w:val="sq-AL"/>
              </w:rPr>
              <w:t>protokolluar me Nr.***** Prot. Dt.***** (Nr.***** Prot. Dt.*****</w:t>
            </w:r>
            <w:r w:rsidRPr="00960E17">
              <w:rPr>
                <w:rFonts w:ascii="Times New Roman" w:eastAsia="Calibri" w:hAnsi="Times New Roman" w:cs="Times New Roman"/>
                <w:sz w:val="20"/>
                <w:szCs w:val="20"/>
                <w:lang w:val="sq-AL"/>
              </w:rPr>
              <w:t xml:space="preserve"> i Regjistrit të Kërkesë Përgjigjeve), me lëndë “Kërkesë për informacion”, ju bëjmë me dije se:</w:t>
            </w:r>
          </w:p>
          <w:p w:rsidR="00960E17" w:rsidRPr="00960E17" w:rsidRDefault="00960E17" w:rsidP="00960E17">
            <w:pPr>
              <w:jc w:val="both"/>
              <w:rPr>
                <w:rFonts w:ascii="Times New Roman" w:eastAsia="Calibri" w:hAnsi="Times New Roman" w:cs="Times New Roman"/>
                <w:sz w:val="20"/>
                <w:szCs w:val="20"/>
                <w:lang w:val="sq-AL"/>
              </w:rPr>
            </w:pPr>
            <w:r w:rsidRPr="00960E17">
              <w:rPr>
                <w:rFonts w:ascii="Times New Roman" w:eastAsia="Calibri" w:hAnsi="Times New Roman" w:cs="Times New Roman"/>
                <w:sz w:val="20"/>
                <w:szCs w:val="20"/>
                <w:lang w:val="sq-AL"/>
              </w:rPr>
              <w:t>Në Gjykatën Administrative të Apelit rezulton të jetë regjistruar çështja administrative Nr.</w:t>
            </w:r>
            <w:r>
              <w:rPr>
                <w:rFonts w:ascii="Times New Roman" w:eastAsia="Calibri" w:hAnsi="Times New Roman" w:cs="Times New Roman"/>
                <w:sz w:val="20"/>
                <w:szCs w:val="20"/>
                <w:lang w:val="sq-AL"/>
              </w:rPr>
              <w:t xml:space="preserve"> *****</w:t>
            </w:r>
            <w:r w:rsidRPr="00960E17">
              <w:rPr>
                <w:rFonts w:ascii="Times New Roman" w:eastAsia="Calibri" w:hAnsi="Times New Roman" w:cs="Times New Roman"/>
                <w:sz w:val="20"/>
                <w:szCs w:val="20"/>
                <w:lang w:val="sq-AL"/>
              </w:rPr>
              <w:t xml:space="preserve"> Dt.</w:t>
            </w:r>
            <w:r>
              <w:rPr>
                <w:rFonts w:ascii="Times New Roman" w:eastAsia="Calibri" w:hAnsi="Times New Roman" w:cs="Times New Roman"/>
                <w:sz w:val="20"/>
                <w:szCs w:val="20"/>
                <w:lang w:val="sq-AL"/>
              </w:rPr>
              <w:t>*****</w:t>
            </w:r>
            <w:r w:rsidRPr="00960E17">
              <w:rPr>
                <w:rFonts w:ascii="Times New Roman" w:eastAsia="Calibri" w:hAnsi="Times New Roman" w:cs="Times New Roman"/>
                <w:sz w:val="20"/>
                <w:szCs w:val="20"/>
                <w:lang w:val="sq-AL"/>
              </w:rPr>
              <w:t>, me:</w:t>
            </w:r>
          </w:p>
          <w:p w:rsidR="00960E17" w:rsidRPr="00960E17" w:rsidRDefault="00960E17" w:rsidP="00960E17">
            <w:pPr>
              <w:jc w:val="both"/>
              <w:rPr>
                <w:rFonts w:ascii="Times New Roman" w:eastAsia="Calibri" w:hAnsi="Times New Roman" w:cs="Times New Roman"/>
                <w:bCs/>
                <w:sz w:val="20"/>
                <w:szCs w:val="20"/>
                <w:lang w:val="sq-AL"/>
              </w:rPr>
            </w:pPr>
            <w:r w:rsidRPr="00960E17">
              <w:rPr>
                <w:rFonts w:ascii="Times New Roman" w:eastAsia="Calibri" w:hAnsi="Times New Roman" w:cs="Times New Roman"/>
                <w:bCs/>
                <w:sz w:val="20"/>
                <w:szCs w:val="20"/>
                <w:u w:val="single"/>
                <w:lang w:val="sq-AL"/>
              </w:rPr>
              <w:t>PADITËSE:</w:t>
            </w:r>
            <w:r w:rsidRPr="00960E17">
              <w:rPr>
                <w:rFonts w:ascii="Times New Roman" w:eastAsia="Calibri" w:hAnsi="Times New Roman" w:cs="Times New Roman"/>
                <w:bCs/>
                <w:sz w:val="20"/>
                <w:szCs w:val="20"/>
                <w:lang w:val="sq-AL"/>
              </w:rPr>
              <w:t xml:space="preserve"> *****.</w:t>
            </w:r>
          </w:p>
          <w:p w:rsidR="00960E17" w:rsidRPr="00960E17" w:rsidRDefault="00960E17" w:rsidP="00960E17">
            <w:pPr>
              <w:jc w:val="both"/>
              <w:rPr>
                <w:rFonts w:ascii="Times New Roman" w:eastAsia="Calibri" w:hAnsi="Times New Roman" w:cs="Times New Roman"/>
                <w:bCs/>
                <w:sz w:val="20"/>
                <w:szCs w:val="20"/>
                <w:lang w:val="sq-AL"/>
              </w:rPr>
            </w:pPr>
            <w:r w:rsidRPr="00960E17">
              <w:rPr>
                <w:rFonts w:ascii="Times New Roman" w:eastAsia="Calibri" w:hAnsi="Times New Roman" w:cs="Times New Roman"/>
                <w:bCs/>
                <w:sz w:val="20"/>
                <w:szCs w:val="20"/>
                <w:u w:val="single"/>
                <w:lang w:val="sq-AL"/>
              </w:rPr>
              <w:t>E PADITUR:</w:t>
            </w:r>
            <w:r w:rsidRPr="00960E17">
              <w:rPr>
                <w:rFonts w:ascii="Times New Roman" w:eastAsia="Calibri" w:hAnsi="Times New Roman" w:cs="Times New Roman"/>
                <w:bCs/>
                <w:sz w:val="20"/>
                <w:szCs w:val="20"/>
                <w:lang w:val="sq-AL"/>
              </w:rPr>
              <w:t xml:space="preserve"> *****.</w:t>
            </w:r>
          </w:p>
          <w:p w:rsidR="00960E17" w:rsidRPr="00960E17" w:rsidRDefault="00960E17" w:rsidP="00960E17">
            <w:pPr>
              <w:jc w:val="both"/>
              <w:rPr>
                <w:rFonts w:ascii="Times New Roman" w:eastAsia="Calibri" w:hAnsi="Times New Roman" w:cs="Times New Roman"/>
                <w:sz w:val="20"/>
                <w:szCs w:val="20"/>
                <w:lang w:val="sq-AL"/>
              </w:rPr>
            </w:pPr>
            <w:r w:rsidRPr="00960E17">
              <w:rPr>
                <w:rFonts w:ascii="Times New Roman" w:eastAsia="Calibri" w:hAnsi="Times New Roman" w:cs="Times New Roman"/>
                <w:bCs/>
                <w:sz w:val="20"/>
                <w:szCs w:val="20"/>
                <w:u w:val="single"/>
                <w:lang w:val="sq-AL"/>
              </w:rPr>
              <w:t>OBJEKTI</w:t>
            </w:r>
            <w:r w:rsidRPr="00960E17">
              <w:rPr>
                <w:rFonts w:ascii="Times New Roman" w:eastAsia="Calibri" w:hAnsi="Times New Roman" w:cs="Times New Roman"/>
                <w:bCs/>
                <w:sz w:val="20"/>
                <w:szCs w:val="20"/>
                <w:lang w:val="sq-AL"/>
              </w:rPr>
              <w:t>:</w:t>
            </w:r>
            <w:r w:rsidRPr="00960E17">
              <w:rPr>
                <w:rFonts w:ascii="Times New Roman" w:eastAsia="Calibri" w:hAnsi="Times New Roman" w:cs="Times New Roman"/>
                <w:b/>
                <w:bCs/>
                <w:sz w:val="20"/>
                <w:szCs w:val="20"/>
                <w:lang w:val="sq-AL"/>
              </w:rPr>
              <w:t xml:space="preserve"> *****.</w:t>
            </w:r>
          </w:p>
          <w:p w:rsidR="00960E17" w:rsidRPr="00960E17" w:rsidRDefault="00960E17" w:rsidP="00960E17">
            <w:pPr>
              <w:jc w:val="both"/>
              <w:rPr>
                <w:rFonts w:ascii="Times New Roman" w:eastAsia="Calibri" w:hAnsi="Times New Roman" w:cs="Times New Roman"/>
                <w:sz w:val="20"/>
                <w:szCs w:val="20"/>
                <w:lang w:val="sq-AL"/>
              </w:rPr>
            </w:pPr>
            <w:r w:rsidRPr="00960E17">
              <w:rPr>
                <w:rFonts w:ascii="Times New Roman" w:eastAsia="Calibri" w:hAnsi="Times New Roman" w:cs="Times New Roman"/>
                <w:sz w:val="20"/>
                <w:szCs w:val="20"/>
                <w:lang w:val="sq-AL"/>
              </w:rPr>
              <w:t>Lidhur me kërkesën për marrje mase sigurimi padie, Gjykata Administrative e Shkallës së Parë</w:t>
            </w:r>
            <w:r>
              <w:rPr>
                <w:rFonts w:ascii="Times New Roman" w:eastAsia="Calibri" w:hAnsi="Times New Roman" w:cs="Times New Roman"/>
                <w:sz w:val="20"/>
                <w:szCs w:val="20"/>
                <w:lang w:val="sq-AL"/>
              </w:rPr>
              <w:t xml:space="preserve"> *****</w:t>
            </w:r>
            <w:r w:rsidRPr="00960E17">
              <w:rPr>
                <w:rFonts w:ascii="Times New Roman" w:eastAsia="Calibri" w:hAnsi="Times New Roman" w:cs="Times New Roman"/>
                <w:sz w:val="20"/>
                <w:szCs w:val="20"/>
                <w:lang w:val="sq-AL"/>
              </w:rPr>
              <w:t>, rezulton të ketë</w:t>
            </w:r>
            <w:r>
              <w:rPr>
                <w:rFonts w:ascii="Times New Roman" w:eastAsia="Calibri" w:hAnsi="Times New Roman" w:cs="Times New Roman"/>
                <w:sz w:val="20"/>
                <w:szCs w:val="20"/>
                <w:lang w:val="sq-AL"/>
              </w:rPr>
              <w:t xml:space="preserve"> disponuar Vendimin Nr.*****</w:t>
            </w:r>
            <w:r w:rsidRPr="00960E17">
              <w:rPr>
                <w:rFonts w:ascii="Times New Roman" w:eastAsia="Calibri" w:hAnsi="Times New Roman" w:cs="Times New Roman"/>
                <w:sz w:val="20"/>
                <w:szCs w:val="20"/>
                <w:lang w:val="sq-AL"/>
              </w:rPr>
              <w:t xml:space="preserve"> </w:t>
            </w:r>
            <w:r w:rsidRPr="00960E17">
              <w:rPr>
                <w:rFonts w:ascii="Times New Roman" w:eastAsia="Calibri" w:hAnsi="Times New Roman" w:cs="Times New Roman"/>
                <w:sz w:val="20"/>
                <w:szCs w:val="20"/>
                <w:lang w:val="sq-AL"/>
              </w:rPr>
              <w:lastRenderedPageBreak/>
              <w:t xml:space="preserve">Regjistri Themeltar </w:t>
            </w:r>
            <w:r>
              <w:rPr>
                <w:rFonts w:ascii="Times New Roman" w:eastAsia="Calibri" w:hAnsi="Times New Roman" w:cs="Times New Roman"/>
                <w:sz w:val="20"/>
                <w:szCs w:val="20"/>
                <w:lang w:val="sq-AL"/>
              </w:rPr>
              <w:t>Dt.*****</w:t>
            </w:r>
            <w:r w:rsidRPr="00960E17">
              <w:rPr>
                <w:rFonts w:ascii="Times New Roman" w:eastAsia="Calibri" w:hAnsi="Times New Roman" w:cs="Times New Roman"/>
                <w:sz w:val="20"/>
                <w:szCs w:val="20"/>
                <w:lang w:val="sq-AL"/>
              </w:rPr>
              <w:t>, që konsiston në:</w:t>
            </w:r>
          </w:p>
          <w:p w:rsidR="00960E17" w:rsidRPr="00960E17" w:rsidRDefault="00960E17" w:rsidP="00960E17">
            <w:pPr>
              <w:jc w:val="both"/>
              <w:rPr>
                <w:rFonts w:ascii="Times New Roman" w:eastAsia="Calibri" w:hAnsi="Times New Roman" w:cs="Times New Roman"/>
                <w:i/>
                <w:iCs/>
                <w:sz w:val="20"/>
                <w:szCs w:val="20"/>
                <w:lang w:val="sq-AL"/>
              </w:rPr>
            </w:pPr>
            <w:r w:rsidRPr="00960E17">
              <w:rPr>
                <w:rFonts w:ascii="Times New Roman" w:eastAsia="Calibri" w:hAnsi="Times New Roman" w:cs="Times New Roman"/>
                <w:sz w:val="20"/>
                <w:szCs w:val="20"/>
                <w:lang w:val="sq-AL"/>
              </w:rPr>
              <w:t xml:space="preserve"> “- </w:t>
            </w:r>
            <w:r w:rsidRPr="00960E17">
              <w:rPr>
                <w:rFonts w:ascii="Times New Roman" w:eastAsia="Calibri" w:hAnsi="Times New Roman" w:cs="Times New Roman"/>
                <w:i/>
                <w:iCs/>
                <w:sz w:val="20"/>
                <w:szCs w:val="20"/>
                <w:lang w:val="sq-AL"/>
              </w:rPr>
              <w:t>Pranimin e kërkesës për sigurimin e padisë.</w:t>
            </w:r>
          </w:p>
          <w:p w:rsidR="00960E17" w:rsidRPr="00960E17" w:rsidRDefault="00960E17" w:rsidP="00960E17">
            <w:pPr>
              <w:jc w:val="both"/>
              <w:rPr>
                <w:rFonts w:ascii="Times New Roman" w:eastAsia="Calibri" w:hAnsi="Times New Roman" w:cs="Times New Roman"/>
                <w:i/>
                <w:iCs/>
                <w:sz w:val="20"/>
                <w:szCs w:val="20"/>
                <w:lang w:val="sq-AL"/>
              </w:rPr>
            </w:pPr>
            <w:r w:rsidRPr="00960E17">
              <w:rPr>
                <w:rFonts w:ascii="Times New Roman" w:eastAsia="Calibri" w:hAnsi="Times New Roman" w:cs="Times New Roman"/>
                <w:i/>
                <w:iCs/>
                <w:sz w:val="20"/>
                <w:szCs w:val="20"/>
                <w:lang w:val="sq-AL"/>
              </w:rPr>
              <w:t xml:space="preserve">   - Pezullimin e zbatimit të veprimit tjetër administrativ, shkresë</w:t>
            </w:r>
            <w:r>
              <w:rPr>
                <w:rFonts w:ascii="Times New Roman" w:eastAsia="Calibri" w:hAnsi="Times New Roman" w:cs="Times New Roman"/>
                <w:i/>
                <w:iCs/>
                <w:sz w:val="20"/>
                <w:szCs w:val="20"/>
                <w:lang w:val="sq-AL"/>
              </w:rPr>
              <w:t>s Nr.*****</w:t>
            </w:r>
            <w:r w:rsidRPr="00960E17">
              <w:rPr>
                <w:rFonts w:ascii="Times New Roman" w:eastAsia="Calibri" w:hAnsi="Times New Roman" w:cs="Times New Roman"/>
                <w:i/>
                <w:iCs/>
                <w:sz w:val="20"/>
                <w:szCs w:val="20"/>
                <w:lang w:val="sq-AL"/>
              </w:rPr>
              <w:t xml:space="preserve"> Prot, datë</w:t>
            </w:r>
            <w:r>
              <w:rPr>
                <w:rFonts w:ascii="Times New Roman" w:eastAsia="Calibri" w:hAnsi="Times New Roman" w:cs="Times New Roman"/>
                <w:i/>
                <w:iCs/>
                <w:sz w:val="20"/>
                <w:szCs w:val="20"/>
                <w:lang w:val="sq-AL"/>
              </w:rPr>
              <w:t xml:space="preserve"> *****</w:t>
            </w:r>
            <w:r w:rsidRPr="00960E17">
              <w:rPr>
                <w:rFonts w:ascii="Times New Roman" w:eastAsia="Calibri" w:hAnsi="Times New Roman" w:cs="Times New Roman"/>
                <w:i/>
                <w:iCs/>
                <w:sz w:val="20"/>
                <w:szCs w:val="20"/>
                <w:lang w:val="sq-AL"/>
              </w:rPr>
              <w:t xml:space="preserve"> të</w:t>
            </w:r>
            <w:r>
              <w:rPr>
                <w:rFonts w:ascii="Times New Roman" w:eastAsia="Calibri" w:hAnsi="Times New Roman" w:cs="Times New Roman"/>
                <w:i/>
                <w:iCs/>
                <w:sz w:val="20"/>
                <w:szCs w:val="20"/>
                <w:lang w:val="sq-AL"/>
              </w:rPr>
              <w:t xml:space="preserve"> *****.</w:t>
            </w:r>
            <w:r w:rsidRPr="00960E17">
              <w:rPr>
                <w:rFonts w:ascii="Times New Roman" w:eastAsia="Calibri" w:hAnsi="Times New Roman" w:cs="Times New Roman"/>
                <w:i/>
                <w:iCs/>
                <w:sz w:val="20"/>
                <w:szCs w:val="20"/>
                <w:lang w:val="sq-AL"/>
              </w:rPr>
              <w:t>.</w:t>
            </w:r>
          </w:p>
          <w:p w:rsidR="00960E17" w:rsidRPr="00960E17" w:rsidRDefault="00960E17" w:rsidP="00960E17">
            <w:pPr>
              <w:jc w:val="both"/>
              <w:rPr>
                <w:rFonts w:ascii="Times New Roman" w:eastAsia="Calibri" w:hAnsi="Times New Roman" w:cs="Times New Roman"/>
                <w:sz w:val="20"/>
                <w:szCs w:val="20"/>
                <w:lang w:val="sq-AL"/>
              </w:rPr>
            </w:pPr>
            <w:r w:rsidRPr="00960E17">
              <w:rPr>
                <w:rFonts w:ascii="Times New Roman" w:eastAsia="Calibri" w:hAnsi="Times New Roman" w:cs="Times New Roman"/>
                <w:i/>
                <w:iCs/>
                <w:sz w:val="20"/>
                <w:szCs w:val="20"/>
                <w:lang w:val="sq-AL"/>
              </w:rPr>
              <w:t xml:space="preserve">  - Kundër këtij vendimi lejohet ankim i veçantë në Gjykatën Administrative të Apelit Tiranë duke filluar nga e nesërmja e njoftimit të vendimit të arsyetuar</w:t>
            </w:r>
            <w:r w:rsidRPr="00960E17">
              <w:rPr>
                <w:rFonts w:ascii="Times New Roman" w:eastAsia="Calibri" w:hAnsi="Times New Roman" w:cs="Times New Roman"/>
                <w:sz w:val="20"/>
                <w:szCs w:val="20"/>
                <w:lang w:val="sq-AL"/>
              </w:rPr>
              <w:t>”.</w:t>
            </w:r>
          </w:p>
          <w:p w:rsidR="00960E17" w:rsidRPr="00960E17" w:rsidRDefault="00960E17" w:rsidP="00960E17">
            <w:pPr>
              <w:jc w:val="both"/>
              <w:rPr>
                <w:rFonts w:ascii="Times New Roman" w:eastAsia="Calibri" w:hAnsi="Times New Roman" w:cs="Times New Roman"/>
                <w:sz w:val="20"/>
                <w:szCs w:val="20"/>
                <w:lang w:val="sq-AL"/>
              </w:rPr>
            </w:pPr>
            <w:r w:rsidRPr="00960E17">
              <w:rPr>
                <w:rFonts w:ascii="Times New Roman" w:eastAsia="Calibri" w:hAnsi="Times New Roman" w:cs="Times New Roman"/>
                <w:sz w:val="20"/>
                <w:szCs w:val="20"/>
                <w:lang w:val="sq-AL"/>
              </w:rPr>
              <w:t>Gjykata Administrative e Apelit, me Vendim Nr.</w:t>
            </w:r>
            <w:r>
              <w:rPr>
                <w:rFonts w:ascii="Times New Roman" w:eastAsia="Calibri" w:hAnsi="Times New Roman" w:cs="Times New Roman"/>
                <w:sz w:val="20"/>
                <w:szCs w:val="20"/>
                <w:lang w:val="sq-AL"/>
              </w:rPr>
              <w:t xml:space="preserve"> *****</w:t>
            </w:r>
            <w:r w:rsidRPr="00960E17">
              <w:rPr>
                <w:rFonts w:ascii="Times New Roman" w:eastAsia="Calibri" w:hAnsi="Times New Roman" w:cs="Times New Roman"/>
                <w:sz w:val="20"/>
                <w:szCs w:val="20"/>
                <w:lang w:val="sq-AL"/>
              </w:rPr>
              <w:t xml:space="preserve"> Dt.</w:t>
            </w:r>
            <w:r>
              <w:rPr>
                <w:rFonts w:ascii="Times New Roman" w:eastAsia="Calibri" w:hAnsi="Times New Roman" w:cs="Times New Roman"/>
                <w:sz w:val="20"/>
                <w:szCs w:val="20"/>
                <w:lang w:val="sq-AL"/>
              </w:rPr>
              <w:t xml:space="preserve"> *****</w:t>
            </w:r>
            <w:r w:rsidRPr="00960E17">
              <w:rPr>
                <w:rFonts w:ascii="Times New Roman" w:eastAsia="Calibri" w:hAnsi="Times New Roman" w:cs="Times New Roman"/>
                <w:sz w:val="20"/>
                <w:szCs w:val="20"/>
                <w:lang w:val="sq-AL"/>
              </w:rPr>
              <w:t>, ka disponuar me:</w:t>
            </w:r>
          </w:p>
          <w:p w:rsidR="00960E17" w:rsidRPr="00960E17" w:rsidRDefault="00960E17" w:rsidP="00960E17">
            <w:pPr>
              <w:jc w:val="both"/>
              <w:rPr>
                <w:rFonts w:ascii="Times New Roman" w:eastAsia="Calibri" w:hAnsi="Times New Roman" w:cs="Times New Roman"/>
                <w:i/>
                <w:sz w:val="20"/>
                <w:szCs w:val="20"/>
                <w:lang w:val="sq-AL"/>
              </w:rPr>
            </w:pPr>
            <w:r w:rsidRPr="00960E17">
              <w:rPr>
                <w:rFonts w:ascii="Times New Roman" w:eastAsia="Calibri" w:hAnsi="Times New Roman" w:cs="Times New Roman"/>
                <w:i/>
                <w:sz w:val="20"/>
                <w:szCs w:val="20"/>
                <w:lang w:val="sq-AL"/>
              </w:rPr>
              <w:t>“- Ndryshimin e vendimit nr.</w:t>
            </w:r>
            <w:r>
              <w:rPr>
                <w:rFonts w:ascii="Times New Roman" w:eastAsia="Calibri" w:hAnsi="Times New Roman" w:cs="Times New Roman"/>
                <w:i/>
                <w:sz w:val="20"/>
                <w:szCs w:val="20"/>
                <w:lang w:val="sq-AL"/>
              </w:rPr>
              <w:t>*****</w:t>
            </w:r>
            <w:r w:rsidRPr="00960E17">
              <w:rPr>
                <w:rFonts w:ascii="Times New Roman" w:eastAsia="Calibri" w:hAnsi="Times New Roman" w:cs="Times New Roman"/>
                <w:i/>
                <w:sz w:val="20"/>
                <w:szCs w:val="20"/>
                <w:lang w:val="sq-AL"/>
              </w:rPr>
              <w:t xml:space="preserve"> Regjistri Themeltar datë</w:t>
            </w:r>
            <w:r w:rsidR="00BF3F27">
              <w:rPr>
                <w:rFonts w:ascii="Times New Roman" w:eastAsia="Calibri" w:hAnsi="Times New Roman" w:cs="Times New Roman"/>
                <w:i/>
                <w:sz w:val="20"/>
                <w:szCs w:val="20"/>
                <w:lang w:val="sq-AL"/>
              </w:rPr>
              <w:t xml:space="preserve"> *****</w:t>
            </w:r>
            <w:r w:rsidRPr="00960E17">
              <w:rPr>
                <w:rFonts w:ascii="Times New Roman" w:eastAsia="Calibri" w:hAnsi="Times New Roman" w:cs="Times New Roman"/>
                <w:i/>
                <w:sz w:val="20"/>
                <w:szCs w:val="20"/>
                <w:lang w:val="sq-AL"/>
              </w:rPr>
              <w:t xml:space="preserve">, të Gjykatës Administrative të Shkallës së Parë </w:t>
            </w:r>
            <w:r w:rsidR="00BF3F27">
              <w:rPr>
                <w:rFonts w:ascii="Times New Roman" w:eastAsia="Calibri" w:hAnsi="Times New Roman" w:cs="Times New Roman"/>
                <w:i/>
                <w:sz w:val="20"/>
                <w:szCs w:val="20"/>
                <w:lang w:val="sq-AL"/>
              </w:rPr>
              <w:t xml:space="preserve">***** </w:t>
            </w:r>
            <w:r w:rsidRPr="00960E17">
              <w:rPr>
                <w:rFonts w:ascii="Times New Roman" w:eastAsia="Calibri" w:hAnsi="Times New Roman" w:cs="Times New Roman"/>
                <w:i/>
                <w:sz w:val="20"/>
                <w:szCs w:val="20"/>
                <w:lang w:val="sq-AL"/>
              </w:rPr>
              <w:t xml:space="preserve">dhe refuzimin e kërkesës për marrjen e masës së sigurimit të padisë. </w:t>
            </w:r>
          </w:p>
          <w:p w:rsidR="00960E17" w:rsidRPr="00960E17" w:rsidRDefault="00960E17" w:rsidP="00960E17">
            <w:pPr>
              <w:jc w:val="both"/>
              <w:rPr>
                <w:rFonts w:ascii="Times New Roman" w:eastAsia="Calibri" w:hAnsi="Times New Roman" w:cs="Times New Roman"/>
                <w:sz w:val="20"/>
                <w:szCs w:val="20"/>
                <w:lang w:val="sq-AL"/>
              </w:rPr>
            </w:pPr>
            <w:r w:rsidRPr="00960E17">
              <w:rPr>
                <w:rFonts w:ascii="Times New Roman" w:eastAsia="Calibri" w:hAnsi="Times New Roman" w:cs="Times New Roman"/>
                <w:i/>
                <w:sz w:val="20"/>
                <w:szCs w:val="20"/>
                <w:lang w:val="sq-AL"/>
              </w:rPr>
              <w:t>-  Kundër këtij vendimi lejohet rekurs i veçantë në Kolegjin Administrativ të Gjykatës së Lartë Tiranë, brenda 5 ditëve duke filluar ky afat nga e nesërmja e komunikimit të vendimit të arsyetuar”</w:t>
            </w:r>
            <w:r w:rsidRPr="00960E17">
              <w:rPr>
                <w:rFonts w:ascii="Times New Roman" w:eastAsia="Calibri" w:hAnsi="Times New Roman" w:cs="Times New Roman"/>
                <w:sz w:val="20"/>
                <w:szCs w:val="20"/>
                <w:lang w:val="sq-AL"/>
              </w:rPr>
              <w:t>.</w:t>
            </w:r>
          </w:p>
          <w:p w:rsidR="00960E17" w:rsidRPr="00960E17" w:rsidRDefault="00960E17" w:rsidP="00960E17">
            <w:pPr>
              <w:jc w:val="both"/>
              <w:rPr>
                <w:rFonts w:ascii="Times New Roman" w:eastAsia="Calibri" w:hAnsi="Times New Roman" w:cs="Times New Roman"/>
                <w:sz w:val="20"/>
                <w:szCs w:val="20"/>
                <w:lang w:val="sq-AL"/>
              </w:rPr>
            </w:pPr>
            <w:r w:rsidRPr="00960E17">
              <w:rPr>
                <w:rFonts w:ascii="Times New Roman" w:eastAsia="Calibri" w:hAnsi="Times New Roman" w:cs="Times New Roman"/>
                <w:sz w:val="20"/>
                <w:szCs w:val="20"/>
                <w:lang w:val="sq-AL"/>
              </w:rPr>
              <w:t>Nga verifikimet e kryera rezulton se vendimi i arsyetuar është dorëzuar në Kryesekretarinë e Gjykatës Administrative të Apelit, më datë</w:t>
            </w:r>
            <w:r w:rsidR="00BF3F27">
              <w:rPr>
                <w:rFonts w:ascii="Times New Roman" w:eastAsia="Calibri" w:hAnsi="Times New Roman" w:cs="Times New Roman"/>
                <w:sz w:val="20"/>
                <w:szCs w:val="20"/>
                <w:lang w:val="sq-AL"/>
              </w:rPr>
              <w:t xml:space="preserve"> *****</w:t>
            </w:r>
            <w:r w:rsidRPr="00960E17">
              <w:rPr>
                <w:rFonts w:ascii="Times New Roman" w:eastAsia="Calibri" w:hAnsi="Times New Roman" w:cs="Times New Roman"/>
                <w:sz w:val="20"/>
                <w:szCs w:val="20"/>
                <w:lang w:val="sq-AL"/>
              </w:rPr>
              <w:t xml:space="preserve">. </w:t>
            </w:r>
          </w:p>
          <w:p w:rsidR="00960E17" w:rsidRPr="00960E17" w:rsidRDefault="00960E17" w:rsidP="00960E17">
            <w:pPr>
              <w:jc w:val="both"/>
              <w:rPr>
                <w:rFonts w:ascii="Times New Roman" w:eastAsia="Calibri" w:hAnsi="Times New Roman" w:cs="Times New Roman"/>
                <w:sz w:val="20"/>
                <w:szCs w:val="20"/>
                <w:lang w:val="sq-AL"/>
              </w:rPr>
            </w:pPr>
            <w:r w:rsidRPr="00960E17">
              <w:rPr>
                <w:rFonts w:ascii="Times New Roman" w:eastAsia="Calibri" w:hAnsi="Times New Roman" w:cs="Times New Roman"/>
                <w:sz w:val="20"/>
                <w:szCs w:val="20"/>
                <w:lang w:val="sq-AL"/>
              </w:rPr>
              <w:t xml:space="preserve">Kjo e fundit po kryen veprimet përkatëse për komunikimin e tij palëve ndërgjyqëse, sipas përcaktimeve ligjore. </w:t>
            </w:r>
          </w:p>
          <w:p w:rsidR="00960E17" w:rsidRDefault="00960E17" w:rsidP="00D65C57">
            <w:pPr>
              <w:jc w:val="both"/>
              <w:rPr>
                <w:rFonts w:ascii="Times New Roman" w:eastAsia="Calibri" w:hAnsi="Times New Roman" w:cs="Times New Roman"/>
                <w:sz w:val="20"/>
                <w:szCs w:val="20"/>
                <w:lang w:val="sq-AL"/>
              </w:rPr>
            </w:pPr>
          </w:p>
          <w:p w:rsidR="00960E17" w:rsidRDefault="00960E17" w:rsidP="00D65C57">
            <w:pPr>
              <w:jc w:val="both"/>
              <w:rPr>
                <w:rFonts w:ascii="Times New Roman" w:eastAsia="Calibri" w:hAnsi="Times New Roman" w:cs="Times New Roman"/>
                <w:sz w:val="20"/>
                <w:szCs w:val="20"/>
                <w:lang w:val="sq-AL"/>
              </w:rPr>
            </w:pPr>
          </w:p>
        </w:tc>
        <w:tc>
          <w:tcPr>
            <w:tcW w:w="1723" w:type="dxa"/>
          </w:tcPr>
          <w:p w:rsidR="003D0804" w:rsidRPr="00960E17" w:rsidRDefault="00960E17" w:rsidP="00A36BAD">
            <w:pPr>
              <w:rPr>
                <w:rFonts w:ascii="Times New Roman" w:eastAsia="Calibri" w:hAnsi="Times New Roman" w:cs="Times New Roman"/>
                <w:sz w:val="20"/>
                <w:szCs w:val="20"/>
                <w:lang w:val="sq-AL"/>
              </w:rPr>
            </w:pPr>
            <w:r w:rsidRPr="00960E17">
              <w:rPr>
                <w:rFonts w:ascii="Times New Roman" w:eastAsia="Calibri" w:hAnsi="Times New Roman" w:cs="Times New Roman"/>
                <w:sz w:val="20"/>
                <w:szCs w:val="20"/>
                <w:lang w:val="sq-AL"/>
              </w:rPr>
              <w:lastRenderedPageBreak/>
              <w:t>E</w:t>
            </w:r>
            <w:r w:rsidR="006B526E">
              <w:rPr>
                <w:rFonts w:ascii="Times New Roman" w:eastAsia="Calibri" w:hAnsi="Times New Roman" w:cs="Times New Roman"/>
                <w:sz w:val="20"/>
                <w:szCs w:val="20"/>
                <w:lang w:val="sq-AL"/>
              </w:rPr>
              <w:t xml:space="preserve"> plotë</w:t>
            </w:r>
          </w:p>
        </w:tc>
        <w:tc>
          <w:tcPr>
            <w:tcW w:w="1017" w:type="dxa"/>
          </w:tcPr>
          <w:p w:rsidR="003D0804" w:rsidRPr="00960E17" w:rsidRDefault="00960E17" w:rsidP="00A36BAD">
            <w:pPr>
              <w:rPr>
                <w:rFonts w:ascii="Times New Roman" w:eastAsia="Calibri" w:hAnsi="Times New Roman" w:cs="Times New Roman"/>
                <w:sz w:val="20"/>
                <w:szCs w:val="20"/>
                <w:lang w:val="sq-AL"/>
              </w:rPr>
            </w:pPr>
            <w:r w:rsidRPr="00960E17">
              <w:rPr>
                <w:rFonts w:ascii="Times New Roman" w:eastAsia="Calibri" w:hAnsi="Times New Roman" w:cs="Times New Roman"/>
                <w:sz w:val="20"/>
                <w:szCs w:val="20"/>
                <w:lang w:val="sq-AL"/>
              </w:rPr>
              <w:t>Nuk ka</w:t>
            </w:r>
          </w:p>
        </w:tc>
      </w:tr>
      <w:tr w:rsidR="003D0804" w:rsidRPr="00960E17" w:rsidTr="00A36BAD">
        <w:trPr>
          <w:trHeight w:val="310"/>
        </w:trPr>
        <w:tc>
          <w:tcPr>
            <w:tcW w:w="715" w:type="dxa"/>
          </w:tcPr>
          <w:p w:rsidR="003D0804" w:rsidRPr="008F3260" w:rsidRDefault="003D0804"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lastRenderedPageBreak/>
              <w:t>8</w:t>
            </w:r>
          </w:p>
        </w:tc>
        <w:tc>
          <w:tcPr>
            <w:tcW w:w="1133" w:type="dxa"/>
          </w:tcPr>
          <w:p w:rsidR="003D0804" w:rsidRDefault="006F5065"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12.11.2024</w:t>
            </w:r>
          </w:p>
        </w:tc>
        <w:tc>
          <w:tcPr>
            <w:tcW w:w="1657" w:type="dxa"/>
          </w:tcPr>
          <w:p w:rsidR="003D0804" w:rsidRDefault="006F5065"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K</w:t>
            </w:r>
            <w:r w:rsidR="006B4B31">
              <w:rPr>
                <w:rFonts w:ascii="Times New Roman" w:eastAsia="Calibri" w:hAnsi="Times New Roman" w:cs="Times New Roman"/>
                <w:sz w:val="20"/>
                <w:szCs w:val="20"/>
                <w:lang w:val="sq-AL"/>
              </w:rPr>
              <w:t>ërkesë pë</w:t>
            </w:r>
            <w:r>
              <w:rPr>
                <w:rFonts w:ascii="Times New Roman" w:eastAsia="Calibri" w:hAnsi="Times New Roman" w:cs="Times New Roman"/>
                <w:sz w:val="20"/>
                <w:szCs w:val="20"/>
                <w:lang w:val="sq-AL"/>
              </w:rPr>
              <w:t>r takim.</w:t>
            </w:r>
          </w:p>
        </w:tc>
        <w:tc>
          <w:tcPr>
            <w:tcW w:w="1155" w:type="dxa"/>
          </w:tcPr>
          <w:p w:rsidR="003D0804" w:rsidRDefault="006F5065"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18.11.2024</w:t>
            </w:r>
          </w:p>
        </w:tc>
        <w:tc>
          <w:tcPr>
            <w:tcW w:w="2471" w:type="dxa"/>
          </w:tcPr>
          <w:p w:rsidR="003D0804" w:rsidRDefault="006F5065" w:rsidP="00D65C57">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Nga *****</w:t>
            </w:r>
            <w:r w:rsidR="006B4B31">
              <w:rPr>
                <w:rFonts w:ascii="Times New Roman" w:eastAsia="Calibri" w:hAnsi="Times New Roman" w:cs="Times New Roman"/>
                <w:sz w:val="20"/>
                <w:szCs w:val="20"/>
                <w:lang w:val="sq-AL"/>
              </w:rPr>
              <w:t>, lindur në</w:t>
            </w:r>
            <w:r>
              <w:rPr>
                <w:rFonts w:ascii="Times New Roman" w:eastAsia="Calibri" w:hAnsi="Times New Roman" w:cs="Times New Roman"/>
                <w:sz w:val="20"/>
                <w:szCs w:val="20"/>
                <w:lang w:val="sq-AL"/>
              </w:rPr>
              <w:t xml:space="preserve"> *****</w:t>
            </w:r>
            <w:r w:rsidR="006B4B31">
              <w:rPr>
                <w:rFonts w:ascii="Times New Roman" w:eastAsia="Calibri" w:hAnsi="Times New Roman" w:cs="Times New Roman"/>
                <w:sz w:val="20"/>
                <w:szCs w:val="20"/>
                <w:lang w:val="sq-AL"/>
              </w:rPr>
              <w:t xml:space="preserve"> më</w:t>
            </w:r>
            <w:r>
              <w:rPr>
                <w:rFonts w:ascii="Times New Roman" w:eastAsia="Calibri" w:hAnsi="Times New Roman" w:cs="Times New Roman"/>
                <w:sz w:val="20"/>
                <w:szCs w:val="20"/>
                <w:lang w:val="sq-AL"/>
              </w:rPr>
              <w:t xml:space="preserve"> *****</w:t>
            </w:r>
            <w:r w:rsidR="006B4B31">
              <w:rPr>
                <w:rFonts w:ascii="Times New Roman" w:eastAsia="Calibri" w:hAnsi="Times New Roman" w:cs="Times New Roman"/>
                <w:sz w:val="20"/>
                <w:szCs w:val="20"/>
                <w:lang w:val="sq-AL"/>
              </w:rPr>
              <w:t>, diplomuar në</w:t>
            </w:r>
            <w:r>
              <w:rPr>
                <w:rFonts w:ascii="Times New Roman" w:eastAsia="Calibri" w:hAnsi="Times New Roman" w:cs="Times New Roman"/>
                <w:sz w:val="20"/>
                <w:szCs w:val="20"/>
                <w:lang w:val="sq-AL"/>
              </w:rPr>
              <w:t xml:space="preserve"> *****</w:t>
            </w:r>
            <w:r w:rsidR="006B4B31">
              <w:rPr>
                <w:rFonts w:ascii="Times New Roman" w:eastAsia="Calibri" w:hAnsi="Times New Roman" w:cs="Times New Roman"/>
                <w:sz w:val="20"/>
                <w:szCs w:val="20"/>
                <w:lang w:val="sq-AL"/>
              </w:rPr>
              <w:t>, në</w:t>
            </w:r>
            <w:r>
              <w:rPr>
                <w:rFonts w:ascii="Times New Roman" w:eastAsia="Calibri" w:hAnsi="Times New Roman" w:cs="Times New Roman"/>
                <w:sz w:val="20"/>
                <w:szCs w:val="20"/>
                <w:lang w:val="sq-AL"/>
              </w:rPr>
              <w:t xml:space="preserve"> vitin *****, Fakulteti *****. D</w:t>
            </w:r>
            <w:r w:rsidR="006B4B31">
              <w:rPr>
                <w:rFonts w:ascii="Times New Roman" w:eastAsia="Calibri" w:hAnsi="Times New Roman" w:cs="Times New Roman"/>
                <w:sz w:val="20"/>
                <w:szCs w:val="20"/>
                <w:lang w:val="sq-AL"/>
              </w:rPr>
              <w:t>alë në pension në</w:t>
            </w:r>
            <w:r>
              <w:rPr>
                <w:rFonts w:ascii="Times New Roman" w:eastAsia="Calibri" w:hAnsi="Times New Roman" w:cs="Times New Roman"/>
                <w:sz w:val="20"/>
                <w:szCs w:val="20"/>
                <w:lang w:val="sq-AL"/>
              </w:rPr>
              <w:t xml:space="preserve"> *****, me nr. Kartele pensioni *****. B</w:t>
            </w:r>
            <w:r w:rsidR="006B4B31">
              <w:rPr>
                <w:rFonts w:ascii="Times New Roman" w:eastAsia="Calibri" w:hAnsi="Times New Roman" w:cs="Times New Roman"/>
                <w:sz w:val="20"/>
                <w:szCs w:val="20"/>
                <w:lang w:val="sq-AL"/>
              </w:rPr>
              <w:t>anues në</w:t>
            </w:r>
            <w:r>
              <w:rPr>
                <w:rFonts w:ascii="Times New Roman" w:eastAsia="Calibri" w:hAnsi="Times New Roman" w:cs="Times New Roman"/>
                <w:sz w:val="20"/>
                <w:szCs w:val="20"/>
                <w:lang w:val="sq-AL"/>
              </w:rPr>
              <w:t xml:space="preserve"> *****, me cel. Nr. *****. M</w:t>
            </w:r>
            <w:r w:rsidR="006B4B31">
              <w:rPr>
                <w:rFonts w:ascii="Times New Roman" w:eastAsia="Calibri" w:hAnsi="Times New Roman" w:cs="Times New Roman"/>
                <w:sz w:val="20"/>
                <w:szCs w:val="20"/>
                <w:lang w:val="sq-AL"/>
              </w:rPr>
              <w:t>e besimin në</w:t>
            </w:r>
            <w:r>
              <w:rPr>
                <w:rFonts w:ascii="Times New Roman" w:eastAsia="Calibri" w:hAnsi="Times New Roman" w:cs="Times New Roman"/>
                <w:sz w:val="20"/>
                <w:szCs w:val="20"/>
                <w:lang w:val="sq-AL"/>
              </w:rPr>
              <w:t xml:space="preserve"> </w:t>
            </w:r>
            <w:r w:rsidR="006B4B31">
              <w:rPr>
                <w:rFonts w:ascii="Times New Roman" w:eastAsia="Calibri" w:hAnsi="Times New Roman" w:cs="Times New Roman"/>
                <w:sz w:val="20"/>
                <w:szCs w:val="20"/>
                <w:lang w:val="sq-AL"/>
              </w:rPr>
              <w:lastRenderedPageBreak/>
              <w:t>mirëkuptimin tuaj, kërkoj një takim të mundshëm pë</w:t>
            </w:r>
            <w:r>
              <w:rPr>
                <w:rFonts w:ascii="Times New Roman" w:eastAsia="Calibri" w:hAnsi="Times New Roman" w:cs="Times New Roman"/>
                <w:sz w:val="20"/>
                <w:szCs w:val="20"/>
                <w:lang w:val="sq-AL"/>
              </w:rPr>
              <w:t xml:space="preserve">r njohjen e </w:t>
            </w:r>
            <w:r w:rsidR="006B4B31">
              <w:rPr>
                <w:rFonts w:ascii="Times New Roman" w:eastAsia="Calibri" w:hAnsi="Times New Roman" w:cs="Times New Roman"/>
                <w:sz w:val="20"/>
                <w:szCs w:val="20"/>
                <w:lang w:val="sq-AL"/>
              </w:rPr>
              <w:t>vështirësisë së punë</w:t>
            </w:r>
            <w:r>
              <w:rPr>
                <w:rFonts w:ascii="Times New Roman" w:eastAsia="Calibri" w:hAnsi="Times New Roman" w:cs="Times New Roman"/>
                <w:sz w:val="20"/>
                <w:szCs w:val="20"/>
                <w:lang w:val="sq-AL"/>
              </w:rPr>
              <w:t>s. S</w:t>
            </w:r>
            <w:r w:rsidR="006B4B31">
              <w:rPr>
                <w:rFonts w:ascii="Times New Roman" w:eastAsia="Calibri" w:hAnsi="Times New Roman" w:cs="Times New Roman"/>
                <w:sz w:val="20"/>
                <w:szCs w:val="20"/>
                <w:lang w:val="sq-AL"/>
              </w:rPr>
              <w:t>qarimet përkatëse do të</w:t>
            </w:r>
            <w:r>
              <w:rPr>
                <w:rFonts w:ascii="Times New Roman" w:eastAsia="Calibri" w:hAnsi="Times New Roman" w:cs="Times New Roman"/>
                <w:sz w:val="20"/>
                <w:szCs w:val="20"/>
                <w:lang w:val="sq-AL"/>
              </w:rPr>
              <w:t xml:space="preserve"> preferoja t’</w:t>
            </w:r>
            <w:r w:rsidR="006B4B31">
              <w:rPr>
                <w:rFonts w:ascii="Times New Roman" w:eastAsia="Calibri" w:hAnsi="Times New Roman" w:cs="Times New Roman"/>
                <w:sz w:val="20"/>
                <w:szCs w:val="20"/>
                <w:lang w:val="sq-AL"/>
              </w:rPr>
              <w:t>i trajtojmë drejtpërdrejt në takimin e mundë</w:t>
            </w:r>
            <w:r>
              <w:rPr>
                <w:rFonts w:ascii="Times New Roman" w:eastAsia="Calibri" w:hAnsi="Times New Roman" w:cs="Times New Roman"/>
                <w:sz w:val="20"/>
                <w:szCs w:val="20"/>
                <w:lang w:val="sq-AL"/>
              </w:rPr>
              <w:t xml:space="preserve">suar nga Ju. </w:t>
            </w:r>
          </w:p>
          <w:p w:rsidR="006F5065" w:rsidRDefault="006F5065" w:rsidP="00D65C57">
            <w:pPr>
              <w:jc w:val="both"/>
              <w:rPr>
                <w:rFonts w:ascii="Times New Roman" w:eastAsia="Calibri" w:hAnsi="Times New Roman" w:cs="Times New Roman"/>
                <w:sz w:val="20"/>
                <w:szCs w:val="20"/>
                <w:lang w:val="sq-AL"/>
              </w:rPr>
            </w:pPr>
          </w:p>
          <w:p w:rsidR="006F5065" w:rsidRDefault="006F5065" w:rsidP="00D65C57">
            <w:pPr>
              <w:jc w:val="both"/>
              <w:rPr>
                <w:rFonts w:ascii="Times New Roman" w:eastAsia="Calibri" w:hAnsi="Times New Roman" w:cs="Times New Roman"/>
                <w:sz w:val="20"/>
                <w:szCs w:val="20"/>
                <w:lang w:val="sq-AL"/>
              </w:rPr>
            </w:pPr>
          </w:p>
          <w:p w:rsidR="006F5065" w:rsidRPr="006F5065" w:rsidRDefault="006F5065" w:rsidP="006F5065">
            <w:pPr>
              <w:jc w:val="both"/>
              <w:rPr>
                <w:rFonts w:ascii="Times New Roman" w:eastAsia="Calibri" w:hAnsi="Times New Roman" w:cs="Times New Roman"/>
                <w:sz w:val="20"/>
                <w:szCs w:val="20"/>
                <w:lang w:val="sq-AL"/>
              </w:rPr>
            </w:pPr>
            <w:r w:rsidRPr="006F5065">
              <w:rPr>
                <w:rFonts w:ascii="Times New Roman" w:eastAsia="Calibri" w:hAnsi="Times New Roman" w:cs="Times New Roman"/>
                <w:sz w:val="20"/>
                <w:szCs w:val="20"/>
                <w:lang w:val="sq-AL"/>
              </w:rPr>
              <w:t xml:space="preserve">Në përgjigje suajës protokolluar pranë nesh me nr. </w:t>
            </w:r>
            <w:r>
              <w:rPr>
                <w:rFonts w:ascii="Times New Roman" w:eastAsia="Calibri" w:hAnsi="Times New Roman" w:cs="Times New Roman"/>
                <w:sz w:val="20"/>
                <w:szCs w:val="20"/>
                <w:lang w:val="sq-AL"/>
              </w:rPr>
              <w:t>*****</w:t>
            </w:r>
            <w:r w:rsidRPr="006F5065">
              <w:rPr>
                <w:rFonts w:ascii="Times New Roman" w:eastAsia="Calibri" w:hAnsi="Times New Roman" w:cs="Times New Roman"/>
                <w:sz w:val="20"/>
                <w:szCs w:val="20"/>
                <w:lang w:val="sq-AL"/>
              </w:rPr>
              <w:t xml:space="preserve"> prot., datë </w:t>
            </w:r>
            <w:r>
              <w:rPr>
                <w:rFonts w:ascii="Times New Roman" w:eastAsia="Calibri" w:hAnsi="Times New Roman" w:cs="Times New Roman"/>
                <w:sz w:val="20"/>
                <w:szCs w:val="20"/>
                <w:lang w:val="sq-AL"/>
              </w:rPr>
              <w:t xml:space="preserve">***** </w:t>
            </w:r>
            <w:r w:rsidRPr="006F5065">
              <w:rPr>
                <w:rFonts w:ascii="Times New Roman" w:eastAsia="Calibri" w:hAnsi="Times New Roman" w:cs="Times New Roman"/>
                <w:sz w:val="20"/>
                <w:szCs w:val="20"/>
                <w:lang w:val="sq-AL"/>
              </w:rPr>
              <w:t xml:space="preserve">(Nr. </w:t>
            </w:r>
            <w:r>
              <w:rPr>
                <w:rFonts w:ascii="Times New Roman" w:eastAsia="Calibri" w:hAnsi="Times New Roman" w:cs="Times New Roman"/>
                <w:sz w:val="20"/>
                <w:szCs w:val="20"/>
                <w:lang w:val="sq-AL"/>
              </w:rPr>
              <w:t>*****</w:t>
            </w:r>
            <w:r w:rsidRPr="006F5065">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 xml:space="preserve">***** </w:t>
            </w:r>
            <w:r w:rsidRPr="006F5065">
              <w:rPr>
                <w:rFonts w:ascii="Times New Roman" w:eastAsia="Calibri" w:hAnsi="Times New Roman" w:cs="Times New Roman"/>
                <w:sz w:val="20"/>
                <w:szCs w:val="20"/>
                <w:lang w:val="sq-AL"/>
              </w:rPr>
              <w:t>të Regjistrit të Kërkesë Përgjigjeve), me lëndë “</w:t>
            </w:r>
            <w:r w:rsidRPr="006F5065">
              <w:rPr>
                <w:rFonts w:ascii="Times New Roman" w:eastAsia="Calibri" w:hAnsi="Times New Roman" w:cs="Times New Roman"/>
                <w:i/>
                <w:iCs/>
                <w:sz w:val="20"/>
                <w:szCs w:val="20"/>
                <w:lang w:val="sq-AL"/>
              </w:rPr>
              <w:t>Kërkesë për takim</w:t>
            </w:r>
            <w:r w:rsidRPr="006F5065">
              <w:rPr>
                <w:rFonts w:ascii="Times New Roman" w:eastAsia="Calibri" w:hAnsi="Times New Roman" w:cs="Times New Roman"/>
                <w:sz w:val="20"/>
                <w:szCs w:val="20"/>
                <w:lang w:val="sq-AL"/>
              </w:rPr>
              <w:t>”, ju bëjmë me dije se:</w:t>
            </w:r>
          </w:p>
          <w:p w:rsidR="006F5065" w:rsidRPr="006F5065" w:rsidRDefault="006F5065" w:rsidP="006F5065">
            <w:pPr>
              <w:jc w:val="both"/>
              <w:rPr>
                <w:rFonts w:ascii="Times New Roman" w:eastAsia="Calibri" w:hAnsi="Times New Roman" w:cs="Times New Roman"/>
                <w:sz w:val="20"/>
                <w:szCs w:val="20"/>
                <w:lang w:val="sq-AL"/>
              </w:rPr>
            </w:pPr>
            <w:r w:rsidRPr="006B4B31">
              <w:rPr>
                <w:rFonts w:ascii="Times New Roman" w:eastAsia="Calibri" w:hAnsi="Times New Roman" w:cs="Times New Roman"/>
                <w:bCs/>
                <w:i/>
                <w:iCs/>
                <w:sz w:val="20"/>
                <w:szCs w:val="20"/>
                <w:u w:val="single"/>
                <w:lang w:val="sq-AL"/>
              </w:rPr>
              <w:t>Së pari</w:t>
            </w:r>
            <w:r w:rsidRPr="006F5065">
              <w:rPr>
                <w:rFonts w:ascii="Times New Roman" w:eastAsia="Calibri" w:hAnsi="Times New Roman" w:cs="Times New Roman"/>
                <w:sz w:val="20"/>
                <w:szCs w:val="20"/>
                <w:lang w:val="sq-AL"/>
              </w:rPr>
              <w:t>, nga verifikimet e kryera në Sistemin e Menaxhimit të Çështjeve Gjyqësore (ICMIS) rezulton të jetë regjistruar pranë Gjykatës Administrative të Apelit ҫështja administrative nr.</w:t>
            </w:r>
            <w:bookmarkStart w:id="0" w:name="_Hlk146527414"/>
            <w:r w:rsidRPr="006F5065">
              <w:rPr>
                <w:rFonts w:ascii="Times New Roman" w:eastAsia="Calibri" w:hAnsi="Times New Roman" w:cs="Times New Roman"/>
                <w:sz w:val="20"/>
                <w:szCs w:val="20"/>
                <w:lang w:val="sq-AL"/>
              </w:rPr>
              <w:t xml:space="preserve"> </w:t>
            </w:r>
            <w:r w:rsidRPr="006F5065">
              <w:rPr>
                <w:rFonts w:ascii="Times New Roman" w:eastAsia="Calibri" w:hAnsi="Times New Roman" w:cs="Times New Roman"/>
                <w:bCs/>
                <w:i/>
                <w:iCs/>
                <w:sz w:val="20"/>
                <w:szCs w:val="20"/>
                <w:lang w:val="sq-AL"/>
              </w:rPr>
              <w:t xml:space="preserve">***** Regjistri Themeltar, datë </w:t>
            </w:r>
            <w:bookmarkEnd w:id="0"/>
            <w:r w:rsidRPr="006F5065">
              <w:rPr>
                <w:rFonts w:ascii="Times New Roman" w:eastAsia="Calibri" w:hAnsi="Times New Roman" w:cs="Times New Roman"/>
                <w:bCs/>
                <w:i/>
                <w:iCs/>
                <w:sz w:val="20"/>
                <w:szCs w:val="20"/>
                <w:lang w:val="sq-AL"/>
              </w:rPr>
              <w:t>*****</w:t>
            </w:r>
            <w:r w:rsidRPr="006F5065">
              <w:rPr>
                <w:rFonts w:ascii="Times New Roman" w:eastAsia="Calibri" w:hAnsi="Times New Roman" w:cs="Times New Roman"/>
                <w:sz w:val="20"/>
                <w:szCs w:val="20"/>
                <w:lang w:val="sq-AL"/>
              </w:rPr>
              <w:t xml:space="preserve">, me palë: </w:t>
            </w:r>
          </w:p>
          <w:p w:rsidR="006F5065" w:rsidRPr="006F5065" w:rsidRDefault="006F5065" w:rsidP="006F5065">
            <w:pPr>
              <w:jc w:val="both"/>
              <w:rPr>
                <w:rFonts w:ascii="Times New Roman" w:eastAsia="Calibri" w:hAnsi="Times New Roman" w:cs="Times New Roman"/>
                <w:bCs/>
                <w:sz w:val="20"/>
                <w:szCs w:val="20"/>
                <w:lang w:val="sq-AL"/>
              </w:rPr>
            </w:pPr>
            <w:r w:rsidRPr="006F5065">
              <w:rPr>
                <w:rFonts w:ascii="Times New Roman" w:eastAsia="Calibri" w:hAnsi="Times New Roman" w:cs="Times New Roman"/>
                <w:bCs/>
                <w:sz w:val="20"/>
                <w:szCs w:val="20"/>
                <w:lang w:val="sq-AL"/>
              </w:rPr>
              <w:t>PADITËS: *****.</w:t>
            </w:r>
          </w:p>
          <w:p w:rsidR="006F5065" w:rsidRPr="006F5065" w:rsidRDefault="006F5065" w:rsidP="006F5065">
            <w:pPr>
              <w:jc w:val="both"/>
              <w:rPr>
                <w:rFonts w:ascii="Times New Roman" w:eastAsia="Calibri" w:hAnsi="Times New Roman" w:cs="Times New Roman"/>
                <w:bCs/>
                <w:sz w:val="20"/>
                <w:szCs w:val="20"/>
                <w:lang w:val="sq-AL"/>
              </w:rPr>
            </w:pPr>
            <w:r w:rsidRPr="006F5065">
              <w:rPr>
                <w:rFonts w:ascii="Times New Roman" w:eastAsia="Calibri" w:hAnsi="Times New Roman" w:cs="Times New Roman"/>
                <w:bCs/>
                <w:sz w:val="20"/>
                <w:szCs w:val="20"/>
                <w:lang w:val="sq-AL"/>
              </w:rPr>
              <w:t>E PADITUR: *****.</w:t>
            </w:r>
            <w:r w:rsidRPr="006F5065">
              <w:rPr>
                <w:rFonts w:ascii="Times New Roman" w:eastAsia="Calibri" w:hAnsi="Times New Roman" w:cs="Times New Roman"/>
                <w:bCs/>
                <w:sz w:val="20"/>
                <w:szCs w:val="20"/>
                <w:lang w:val="sq-AL"/>
              </w:rPr>
              <w:tab/>
            </w:r>
          </w:p>
          <w:p w:rsidR="006F5065" w:rsidRPr="002140C5" w:rsidRDefault="006F5065" w:rsidP="006F5065">
            <w:pPr>
              <w:jc w:val="both"/>
              <w:rPr>
                <w:rFonts w:ascii="Times New Roman" w:eastAsia="Calibri" w:hAnsi="Times New Roman" w:cs="Times New Roman"/>
                <w:sz w:val="20"/>
                <w:szCs w:val="20"/>
                <w:lang w:val="sq-AL"/>
              </w:rPr>
            </w:pPr>
            <w:r w:rsidRPr="006F5065">
              <w:rPr>
                <w:rFonts w:ascii="Times New Roman" w:eastAsia="Calibri" w:hAnsi="Times New Roman" w:cs="Times New Roman"/>
                <w:bCs/>
                <w:sz w:val="20"/>
                <w:szCs w:val="20"/>
                <w:lang w:val="sq-AL"/>
              </w:rPr>
              <w:t>OBJEKTI:</w:t>
            </w:r>
            <w:r>
              <w:rPr>
                <w:rFonts w:ascii="Times New Roman" w:eastAsia="Calibri" w:hAnsi="Times New Roman" w:cs="Times New Roman"/>
                <w:b/>
                <w:bCs/>
                <w:sz w:val="20"/>
                <w:szCs w:val="20"/>
                <w:lang w:val="sq-AL"/>
              </w:rPr>
              <w:t xml:space="preserve">  *****.</w:t>
            </w:r>
          </w:p>
          <w:p w:rsidR="006F5065" w:rsidRPr="006F5065" w:rsidRDefault="006F5065" w:rsidP="006F5065">
            <w:pPr>
              <w:jc w:val="both"/>
              <w:rPr>
                <w:rFonts w:ascii="Times New Roman" w:eastAsia="Calibri" w:hAnsi="Times New Roman" w:cs="Times New Roman"/>
                <w:b/>
                <w:bCs/>
                <w:sz w:val="20"/>
                <w:szCs w:val="20"/>
                <w:lang w:val="sq-AL"/>
              </w:rPr>
            </w:pPr>
            <w:r w:rsidRPr="006F5065">
              <w:rPr>
                <w:rFonts w:ascii="Times New Roman" w:eastAsia="Calibri" w:hAnsi="Times New Roman" w:cs="Times New Roman"/>
                <w:sz w:val="20"/>
                <w:szCs w:val="20"/>
                <w:lang w:val="sq-AL"/>
              </w:rPr>
              <w:t>Për shkak të caktimit të dy gjyqtarëve me skemë delegimi pranë Gjykatës Administrative të Apelit, me Vendim nr. 42, datë 14.10.2024 “</w:t>
            </w:r>
            <w:r w:rsidRPr="006F5065">
              <w:rPr>
                <w:rFonts w:ascii="Times New Roman" w:eastAsia="Calibri" w:hAnsi="Times New Roman" w:cs="Times New Roman"/>
                <w:i/>
                <w:sz w:val="20"/>
                <w:szCs w:val="20"/>
                <w:lang w:val="sq-AL"/>
              </w:rPr>
              <w:t>Për caktimin e gjyqtarëve në përbërje të trupave gjykuese në Gjykatën Administrative të Apelit</w:t>
            </w:r>
            <w:r w:rsidRPr="006F5065">
              <w:rPr>
                <w:rFonts w:ascii="Times New Roman" w:eastAsia="Calibri" w:hAnsi="Times New Roman" w:cs="Times New Roman"/>
                <w:sz w:val="20"/>
                <w:szCs w:val="20"/>
                <w:lang w:val="sq-AL"/>
              </w:rPr>
              <w:t>” të Këshillit të Gjykatës është vendosur që të gjitha çështjet administrative të regjistruara gjatë periudhës </w:t>
            </w:r>
            <w:r w:rsidRPr="006F5065">
              <w:rPr>
                <w:rFonts w:ascii="Times New Roman" w:eastAsia="Calibri" w:hAnsi="Times New Roman" w:cs="Times New Roman"/>
                <w:bCs/>
                <w:sz w:val="20"/>
                <w:szCs w:val="20"/>
                <w:lang w:val="sq-AL"/>
              </w:rPr>
              <w:t>janar 2018 - tetor 2024,</w:t>
            </w:r>
            <w:r w:rsidRPr="006F5065">
              <w:rPr>
                <w:rFonts w:ascii="Times New Roman" w:eastAsia="Calibri" w:hAnsi="Times New Roman" w:cs="Times New Roman"/>
                <w:b/>
                <w:bCs/>
                <w:sz w:val="20"/>
                <w:szCs w:val="20"/>
                <w:lang w:val="sq-AL"/>
              </w:rPr>
              <w:t xml:space="preserve"> </w:t>
            </w:r>
            <w:r w:rsidRPr="006F5065">
              <w:rPr>
                <w:rFonts w:ascii="Times New Roman" w:eastAsia="Calibri" w:hAnsi="Times New Roman" w:cs="Times New Roman"/>
                <w:bCs/>
                <w:sz w:val="20"/>
                <w:szCs w:val="20"/>
                <w:lang w:val="sq-AL"/>
              </w:rPr>
              <w:t>për të cilat nuk janë kryer veprime apo shpallur për gjykim nga gjyqtarët,</w:t>
            </w:r>
            <w:r w:rsidRPr="006F5065">
              <w:rPr>
                <w:rFonts w:ascii="Times New Roman" w:eastAsia="Calibri" w:hAnsi="Times New Roman" w:cs="Times New Roman"/>
                <w:sz w:val="20"/>
                <w:szCs w:val="20"/>
                <w:lang w:val="sq-AL"/>
              </w:rPr>
              <w:t> t'i nënshtrohen procesit të rishortimit elektronik.</w:t>
            </w:r>
          </w:p>
          <w:p w:rsidR="006F5065" w:rsidRPr="006F5065" w:rsidRDefault="006F5065" w:rsidP="006F5065">
            <w:pPr>
              <w:jc w:val="both"/>
              <w:rPr>
                <w:rFonts w:ascii="Times New Roman" w:eastAsia="Calibri" w:hAnsi="Times New Roman" w:cs="Times New Roman"/>
                <w:sz w:val="20"/>
                <w:szCs w:val="20"/>
                <w:lang w:val="sq-AL"/>
              </w:rPr>
            </w:pPr>
            <w:r w:rsidRPr="006F5065">
              <w:rPr>
                <w:rFonts w:ascii="Times New Roman" w:eastAsia="Calibri" w:hAnsi="Times New Roman" w:cs="Times New Roman"/>
                <w:sz w:val="20"/>
                <w:szCs w:val="20"/>
                <w:lang w:val="sq-AL"/>
              </w:rPr>
              <w:t xml:space="preserve">Me shortin elektronik të datës </w:t>
            </w:r>
            <w:r>
              <w:rPr>
                <w:rFonts w:ascii="Times New Roman" w:eastAsia="Calibri" w:hAnsi="Times New Roman" w:cs="Times New Roman"/>
                <w:b/>
                <w:bCs/>
                <w:sz w:val="20"/>
                <w:szCs w:val="20"/>
                <w:lang w:val="sq-AL"/>
              </w:rPr>
              <w:t xml:space="preserve">***** </w:t>
            </w:r>
            <w:r w:rsidRPr="006F5065">
              <w:rPr>
                <w:rFonts w:ascii="Times New Roman" w:eastAsia="Calibri" w:hAnsi="Times New Roman" w:cs="Times New Roman"/>
                <w:sz w:val="20"/>
                <w:szCs w:val="20"/>
                <w:lang w:val="sq-AL"/>
              </w:rPr>
              <w:t xml:space="preserve">ҫështja e sipërpërmendur i ka kaluar për shqyrtim </w:t>
            </w:r>
            <w:r w:rsidRPr="006F5065">
              <w:rPr>
                <w:rFonts w:ascii="Times New Roman" w:eastAsia="Calibri" w:hAnsi="Times New Roman" w:cs="Times New Roman"/>
                <w:bCs/>
                <w:sz w:val="20"/>
                <w:szCs w:val="20"/>
                <w:lang w:val="sq-AL"/>
              </w:rPr>
              <w:t>gjyqtares relatore,</w:t>
            </w:r>
            <w:r w:rsidRPr="006F5065">
              <w:rPr>
                <w:rFonts w:ascii="Times New Roman" w:eastAsia="Calibri" w:hAnsi="Times New Roman" w:cs="Times New Roman"/>
                <w:b/>
                <w:bCs/>
                <w:sz w:val="20"/>
                <w:szCs w:val="20"/>
                <w:lang w:val="sq-AL"/>
              </w:rPr>
              <w:t xml:space="preserve"> </w:t>
            </w:r>
            <w:r>
              <w:rPr>
                <w:rFonts w:ascii="Times New Roman" w:eastAsia="Calibri" w:hAnsi="Times New Roman" w:cs="Times New Roman"/>
                <w:b/>
                <w:bCs/>
                <w:sz w:val="20"/>
                <w:szCs w:val="20"/>
                <w:lang w:val="sq-AL"/>
              </w:rPr>
              <w:t xml:space="preserve">*****. </w:t>
            </w:r>
            <w:r w:rsidRPr="006F5065">
              <w:rPr>
                <w:rFonts w:ascii="Times New Roman" w:eastAsia="Calibri" w:hAnsi="Times New Roman" w:cs="Times New Roman"/>
                <w:sz w:val="20"/>
                <w:szCs w:val="20"/>
                <w:lang w:val="sq-AL"/>
              </w:rPr>
              <w:t xml:space="preserve">Trupi gjykues përbëhet nga </w:t>
            </w:r>
            <w:r w:rsidRPr="006F5065">
              <w:rPr>
                <w:rFonts w:ascii="Times New Roman" w:eastAsia="Calibri" w:hAnsi="Times New Roman" w:cs="Times New Roman"/>
                <w:sz w:val="20"/>
                <w:szCs w:val="20"/>
                <w:lang w:val="sq-AL"/>
              </w:rPr>
              <w:lastRenderedPageBreak/>
              <w:t xml:space="preserve">gjyqtarët: </w:t>
            </w:r>
            <w:r>
              <w:rPr>
                <w:rFonts w:ascii="Times New Roman" w:eastAsia="Calibri" w:hAnsi="Times New Roman" w:cs="Times New Roman"/>
                <w:sz w:val="20"/>
                <w:szCs w:val="20"/>
                <w:lang w:val="sq-AL"/>
              </w:rPr>
              <w:t xml:space="preserve">***** </w:t>
            </w:r>
            <w:r w:rsidRPr="006F5065">
              <w:rPr>
                <w:rFonts w:ascii="Times New Roman" w:eastAsia="Calibri" w:hAnsi="Times New Roman" w:cs="Times New Roman"/>
                <w:sz w:val="20"/>
                <w:szCs w:val="20"/>
                <w:lang w:val="sq-AL"/>
              </w:rPr>
              <w:t xml:space="preserve">(Relatore), </w:t>
            </w:r>
            <w:r>
              <w:rPr>
                <w:rFonts w:ascii="Times New Roman" w:eastAsia="Calibri" w:hAnsi="Times New Roman" w:cs="Times New Roman"/>
                <w:sz w:val="20"/>
                <w:szCs w:val="20"/>
                <w:lang w:val="sq-AL"/>
              </w:rPr>
              <w:t xml:space="preserve">***** </w:t>
            </w:r>
            <w:r w:rsidRPr="006F5065">
              <w:rPr>
                <w:rFonts w:ascii="Times New Roman" w:eastAsia="Calibri" w:hAnsi="Times New Roman" w:cs="Times New Roman"/>
                <w:sz w:val="20"/>
                <w:szCs w:val="20"/>
                <w:lang w:val="sq-AL"/>
              </w:rPr>
              <w:t xml:space="preserve">(Anëtare), </w:t>
            </w:r>
            <w:r>
              <w:rPr>
                <w:rFonts w:ascii="Times New Roman" w:eastAsia="Calibri" w:hAnsi="Times New Roman" w:cs="Times New Roman"/>
                <w:sz w:val="20"/>
                <w:szCs w:val="20"/>
                <w:lang w:val="sq-AL"/>
              </w:rPr>
              <w:t xml:space="preserve">***** </w:t>
            </w:r>
            <w:r w:rsidRPr="006F5065">
              <w:rPr>
                <w:rFonts w:ascii="Times New Roman" w:eastAsia="Calibri" w:hAnsi="Times New Roman" w:cs="Times New Roman"/>
                <w:sz w:val="20"/>
                <w:szCs w:val="20"/>
                <w:lang w:val="sq-AL"/>
              </w:rPr>
              <w:t>(Anëtare).</w:t>
            </w:r>
          </w:p>
          <w:p w:rsidR="006F5065" w:rsidRPr="006F5065" w:rsidRDefault="006F5065" w:rsidP="006F5065">
            <w:pPr>
              <w:jc w:val="both"/>
              <w:rPr>
                <w:rFonts w:ascii="Times New Roman" w:eastAsia="Calibri" w:hAnsi="Times New Roman" w:cs="Times New Roman"/>
                <w:sz w:val="20"/>
                <w:szCs w:val="20"/>
                <w:lang w:val="sq-AL"/>
              </w:rPr>
            </w:pPr>
            <w:r w:rsidRPr="006B4B31">
              <w:rPr>
                <w:rFonts w:ascii="Times New Roman" w:eastAsia="Calibri" w:hAnsi="Times New Roman" w:cs="Times New Roman"/>
                <w:bCs/>
                <w:i/>
                <w:iCs/>
                <w:sz w:val="20"/>
                <w:szCs w:val="20"/>
                <w:u w:val="single"/>
                <w:lang w:val="sq-AL"/>
              </w:rPr>
              <w:t>Së dyti</w:t>
            </w:r>
            <w:r w:rsidRPr="006F5065">
              <w:rPr>
                <w:rFonts w:ascii="Times New Roman" w:eastAsia="Calibri" w:hAnsi="Times New Roman" w:cs="Times New Roman"/>
                <w:sz w:val="20"/>
                <w:szCs w:val="20"/>
                <w:lang w:val="sq-AL"/>
              </w:rPr>
              <w:t>, për sa i përket kërkesës tuaj për t’u pritur në takim nga Zëvendëskryetari i Gjykatës Administrative të Apelit</w:t>
            </w:r>
            <w:r>
              <w:rPr>
                <w:rFonts w:ascii="Times New Roman" w:eastAsia="Calibri" w:hAnsi="Times New Roman" w:cs="Times New Roman"/>
                <w:sz w:val="20"/>
                <w:szCs w:val="20"/>
                <w:lang w:val="sq-AL"/>
              </w:rPr>
              <w:t xml:space="preserve"> ******</w:t>
            </w:r>
            <w:r w:rsidRPr="006F5065">
              <w:rPr>
                <w:rFonts w:ascii="Times New Roman" w:eastAsia="Calibri" w:hAnsi="Times New Roman" w:cs="Times New Roman"/>
                <w:sz w:val="20"/>
                <w:szCs w:val="20"/>
                <w:lang w:val="sq-AL"/>
              </w:rPr>
              <w:t>, ju sjellim në vëmendje që Ligji nr.98/2016 “</w:t>
            </w:r>
            <w:r w:rsidRPr="006F5065">
              <w:rPr>
                <w:rFonts w:ascii="Times New Roman" w:eastAsia="Calibri" w:hAnsi="Times New Roman" w:cs="Times New Roman"/>
                <w:i/>
                <w:iCs/>
                <w:sz w:val="20"/>
                <w:szCs w:val="20"/>
                <w:lang w:val="sq-AL"/>
              </w:rPr>
              <w:t>Për organizimin e pushtetit gjyqësor në Republikën e Shqipërisë</w:t>
            </w:r>
            <w:r w:rsidRPr="006F5065">
              <w:rPr>
                <w:rFonts w:ascii="Times New Roman" w:eastAsia="Calibri" w:hAnsi="Times New Roman" w:cs="Times New Roman"/>
                <w:sz w:val="20"/>
                <w:szCs w:val="20"/>
                <w:lang w:val="sq-AL"/>
              </w:rPr>
              <w:t>”, i ndryshuar, neni 37, nuk parashikon mundësinë e takimeve të gjyqtarëve (në rastin konkret, të Zëvendëskryetarit të Gjykatës, i cili gjithashtu ushtron funksionin e gjyqtarit) me palët ndërgjyqëse/ankuese, kjo për të garantuar paanshmërinë në raport me gjykimin e ҫështjeve si dhe për të mënjanuar ҫdo lloj ndikimi të mundshëm, qoftë ky edhe në dukje, në raport me zgjidhjet e ҫështjeve gjyqësore.</w:t>
            </w:r>
          </w:p>
          <w:p w:rsidR="006F5065" w:rsidRPr="006F5065" w:rsidRDefault="006F5065" w:rsidP="006F5065">
            <w:pPr>
              <w:jc w:val="both"/>
              <w:rPr>
                <w:rFonts w:ascii="Times New Roman" w:eastAsia="Calibri" w:hAnsi="Times New Roman" w:cs="Times New Roman"/>
                <w:sz w:val="20"/>
                <w:szCs w:val="20"/>
                <w:lang w:val="sq-AL"/>
              </w:rPr>
            </w:pPr>
            <w:r w:rsidRPr="006B4B31">
              <w:rPr>
                <w:rFonts w:ascii="Times New Roman" w:eastAsia="Calibri" w:hAnsi="Times New Roman" w:cs="Times New Roman"/>
                <w:bCs/>
                <w:i/>
                <w:iCs/>
                <w:sz w:val="20"/>
                <w:szCs w:val="20"/>
                <w:u w:val="single"/>
                <w:lang w:val="sq-AL"/>
              </w:rPr>
              <w:t>Së tret</w:t>
            </w:r>
            <w:r w:rsidRPr="006F5065">
              <w:rPr>
                <w:rFonts w:ascii="Times New Roman" w:eastAsia="Calibri" w:hAnsi="Times New Roman" w:cs="Times New Roman"/>
                <w:b/>
                <w:bCs/>
                <w:i/>
                <w:iCs/>
                <w:sz w:val="20"/>
                <w:szCs w:val="20"/>
                <w:u w:val="single"/>
                <w:lang w:val="sq-AL"/>
              </w:rPr>
              <w:t>i</w:t>
            </w:r>
            <w:r w:rsidRPr="006F5065">
              <w:rPr>
                <w:rFonts w:ascii="Times New Roman" w:eastAsia="Calibri" w:hAnsi="Times New Roman" w:cs="Times New Roman"/>
                <w:sz w:val="20"/>
                <w:szCs w:val="20"/>
                <w:lang w:val="sq-AL"/>
              </w:rPr>
              <w:t xml:space="preserve">, nga kërkesa juaj keni përcjellë nevojën për dhënie sqarimesh lidhur me objektin e çështjes në gjykim. Ju bëhet me dije se keni të drejtën ligjore për t’iu drejtuar gjyqtares relatore </w:t>
            </w:r>
            <w:r w:rsidR="006B4B31">
              <w:rPr>
                <w:rFonts w:ascii="Times New Roman" w:eastAsia="Calibri" w:hAnsi="Times New Roman" w:cs="Times New Roman"/>
                <w:b/>
                <w:sz w:val="20"/>
                <w:szCs w:val="20"/>
                <w:lang w:val="sq-AL"/>
              </w:rPr>
              <w:t xml:space="preserve">***** </w:t>
            </w:r>
            <w:r w:rsidRPr="006F5065">
              <w:rPr>
                <w:rFonts w:ascii="Times New Roman" w:eastAsia="Calibri" w:hAnsi="Times New Roman" w:cs="Times New Roman"/>
                <w:sz w:val="20"/>
                <w:szCs w:val="20"/>
                <w:u w:val="single"/>
                <w:lang w:val="sq-AL"/>
              </w:rPr>
              <w:t>në formë shkresore</w:t>
            </w:r>
            <w:r w:rsidRPr="006F5065">
              <w:rPr>
                <w:rFonts w:ascii="Times New Roman" w:eastAsia="Calibri" w:hAnsi="Times New Roman" w:cs="Times New Roman"/>
                <w:sz w:val="20"/>
                <w:szCs w:val="20"/>
                <w:lang w:val="sq-AL"/>
              </w:rPr>
              <w:t xml:space="preserve">, duke i parashtruar çdo sqarim dhe/ose shpjegim që ju e çmoni të volitshëm për shqyrtimin e çështjes. Gjithashtu, mbështetur e në zbatim të Vendimit nr. 78 datë 30.05.2019 të Këshillit të Lartë Gjyqësor, ju informojmë se keni të drejtën për të paraqitur një kërkesë për përshpejtim drejtuar relatores së çështjes, </w:t>
            </w:r>
            <w:r w:rsidR="006B4B31">
              <w:rPr>
                <w:rFonts w:ascii="Times New Roman" w:eastAsia="Calibri" w:hAnsi="Times New Roman" w:cs="Times New Roman"/>
                <w:b/>
                <w:bCs/>
                <w:sz w:val="20"/>
                <w:szCs w:val="20"/>
                <w:lang w:val="sq-AL"/>
              </w:rPr>
              <w:t>*****</w:t>
            </w:r>
            <w:r w:rsidRPr="006F5065">
              <w:rPr>
                <w:rFonts w:ascii="Times New Roman" w:eastAsia="Calibri" w:hAnsi="Times New Roman" w:cs="Times New Roman"/>
                <w:sz w:val="20"/>
                <w:szCs w:val="20"/>
                <w:lang w:val="sq-AL"/>
              </w:rPr>
              <w:t xml:space="preserve">, për të kërkuar shqyrtimin në një datë sa më të afërt të çështjes tuaj, duke i </w:t>
            </w:r>
            <w:r w:rsidRPr="006F5065">
              <w:rPr>
                <w:rFonts w:ascii="Times New Roman" w:eastAsia="Calibri" w:hAnsi="Times New Roman" w:cs="Times New Roman"/>
                <w:sz w:val="20"/>
                <w:szCs w:val="20"/>
                <w:lang w:val="sq-AL"/>
              </w:rPr>
              <w:lastRenderedPageBreak/>
              <w:t xml:space="preserve">bashkëngjitur dhe materialin provues që vërteton interesat legjitime që ju cënohen nga një shqyrtim i vonuar i çështjes. Është kompetencë e relatorit për të vendosur nëse kërkesa juaj është e mbështetur në ligj dhe për të caktuar, nëse vendos për pranimin e kësaj kërkese, një datë sa më të afërt të shqyrtimit të çështjes. </w:t>
            </w:r>
            <w:r w:rsidRPr="006F5065">
              <w:rPr>
                <w:rFonts w:ascii="Times New Roman" w:eastAsia="Calibri" w:hAnsi="Times New Roman" w:cs="Times New Roman"/>
                <w:sz w:val="20"/>
                <w:szCs w:val="20"/>
                <w:lang w:val="it-IT"/>
              </w:rPr>
              <w:t>Të gjitha kërkesat për përshpejtim vlerësohen konform ligjit.</w:t>
            </w:r>
          </w:p>
          <w:p w:rsidR="006F5065" w:rsidRDefault="006F5065" w:rsidP="00D65C57">
            <w:pPr>
              <w:jc w:val="both"/>
              <w:rPr>
                <w:rFonts w:ascii="Times New Roman" w:eastAsia="Calibri" w:hAnsi="Times New Roman" w:cs="Times New Roman"/>
                <w:sz w:val="20"/>
                <w:szCs w:val="20"/>
                <w:lang w:val="sq-AL"/>
              </w:rPr>
            </w:pPr>
            <w:r w:rsidRPr="006F5065">
              <w:rPr>
                <w:rFonts w:ascii="Times New Roman" w:eastAsia="Calibri" w:hAnsi="Times New Roman" w:cs="Times New Roman"/>
                <w:sz w:val="20"/>
                <w:szCs w:val="20"/>
                <w:lang w:val="sq-AL"/>
              </w:rPr>
              <w:tab/>
            </w:r>
          </w:p>
          <w:p w:rsidR="006F5065" w:rsidRDefault="006F5065" w:rsidP="00D65C57">
            <w:pPr>
              <w:jc w:val="both"/>
              <w:rPr>
                <w:rFonts w:ascii="Times New Roman" w:eastAsia="Calibri" w:hAnsi="Times New Roman" w:cs="Times New Roman"/>
                <w:sz w:val="20"/>
                <w:szCs w:val="20"/>
                <w:lang w:val="sq-AL"/>
              </w:rPr>
            </w:pPr>
          </w:p>
        </w:tc>
        <w:tc>
          <w:tcPr>
            <w:tcW w:w="1723" w:type="dxa"/>
          </w:tcPr>
          <w:p w:rsidR="003D0804" w:rsidRPr="00960E17" w:rsidRDefault="006B4B31"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lastRenderedPageBreak/>
              <w:t>E plotë</w:t>
            </w:r>
          </w:p>
        </w:tc>
        <w:tc>
          <w:tcPr>
            <w:tcW w:w="1017" w:type="dxa"/>
          </w:tcPr>
          <w:p w:rsidR="003D0804" w:rsidRPr="00960E17" w:rsidRDefault="006B4B31"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Nuk ka</w:t>
            </w:r>
          </w:p>
        </w:tc>
      </w:tr>
      <w:tr w:rsidR="002140C5" w:rsidRPr="002140C5" w:rsidTr="00A36BAD">
        <w:trPr>
          <w:trHeight w:val="310"/>
        </w:trPr>
        <w:tc>
          <w:tcPr>
            <w:tcW w:w="715" w:type="dxa"/>
          </w:tcPr>
          <w:p w:rsidR="002140C5" w:rsidRDefault="002140C5"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lastRenderedPageBreak/>
              <w:t>9</w:t>
            </w:r>
          </w:p>
        </w:tc>
        <w:tc>
          <w:tcPr>
            <w:tcW w:w="1133" w:type="dxa"/>
          </w:tcPr>
          <w:p w:rsidR="002140C5" w:rsidRDefault="002140C5"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18.12.2024</w:t>
            </w:r>
          </w:p>
        </w:tc>
        <w:tc>
          <w:tcPr>
            <w:tcW w:w="1657" w:type="dxa"/>
          </w:tcPr>
          <w:p w:rsidR="002140C5" w:rsidRDefault="002140C5"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K</w:t>
            </w:r>
            <w:r w:rsidR="00C041DE">
              <w:rPr>
                <w:rFonts w:ascii="Times New Roman" w:eastAsia="Calibri" w:hAnsi="Times New Roman" w:cs="Times New Roman"/>
                <w:sz w:val="20"/>
                <w:szCs w:val="20"/>
                <w:lang w:val="sq-AL"/>
              </w:rPr>
              <w:t>ërkesë pë</w:t>
            </w:r>
            <w:r>
              <w:rPr>
                <w:rFonts w:ascii="Times New Roman" w:eastAsia="Calibri" w:hAnsi="Times New Roman" w:cs="Times New Roman"/>
                <w:sz w:val="20"/>
                <w:szCs w:val="20"/>
                <w:lang w:val="sq-AL"/>
              </w:rPr>
              <w:t>r informacion</w:t>
            </w:r>
            <w:r w:rsidR="007A438A">
              <w:rPr>
                <w:rFonts w:ascii="Times New Roman" w:eastAsia="Calibri" w:hAnsi="Times New Roman" w:cs="Times New Roman"/>
                <w:sz w:val="20"/>
                <w:szCs w:val="20"/>
                <w:lang w:val="sq-AL"/>
              </w:rPr>
              <w:t>.</w:t>
            </w:r>
          </w:p>
          <w:p w:rsidR="002140C5" w:rsidRDefault="002140C5" w:rsidP="00A36BAD">
            <w:pPr>
              <w:rPr>
                <w:rFonts w:ascii="Times New Roman" w:eastAsia="Calibri" w:hAnsi="Times New Roman" w:cs="Times New Roman"/>
                <w:sz w:val="20"/>
                <w:szCs w:val="20"/>
                <w:lang w:val="sq-AL"/>
              </w:rPr>
            </w:pPr>
          </w:p>
        </w:tc>
        <w:tc>
          <w:tcPr>
            <w:tcW w:w="1155" w:type="dxa"/>
          </w:tcPr>
          <w:p w:rsidR="002140C5" w:rsidRDefault="002140C5"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18.12.2024</w:t>
            </w:r>
          </w:p>
        </w:tc>
        <w:tc>
          <w:tcPr>
            <w:tcW w:w="2471" w:type="dxa"/>
          </w:tcPr>
          <w:p w:rsidR="002140C5" w:rsidRDefault="002140C5" w:rsidP="00D65C57">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N</w:t>
            </w:r>
            <w:r w:rsidR="00C041DE">
              <w:rPr>
                <w:rFonts w:ascii="Times New Roman" w:eastAsia="Calibri" w:hAnsi="Times New Roman" w:cs="Times New Roman"/>
                <w:sz w:val="20"/>
                <w:szCs w:val="20"/>
                <w:lang w:val="sq-AL"/>
              </w:rPr>
              <w:t>ë bazë të</w:t>
            </w:r>
            <w:r>
              <w:rPr>
                <w:rFonts w:ascii="Times New Roman" w:eastAsia="Calibri" w:hAnsi="Times New Roman" w:cs="Times New Roman"/>
                <w:sz w:val="20"/>
                <w:szCs w:val="20"/>
                <w:lang w:val="sq-AL"/>
              </w:rPr>
              <w:t xml:space="preserve"> Ligjit nr. 119</w:t>
            </w:r>
            <w:r w:rsidR="00C041DE">
              <w:rPr>
                <w:rFonts w:ascii="Times New Roman" w:eastAsia="Calibri" w:hAnsi="Times New Roman" w:cs="Times New Roman"/>
                <w:sz w:val="20"/>
                <w:szCs w:val="20"/>
                <w:lang w:val="sq-AL"/>
              </w:rPr>
              <w:t>/2014, i ndryshuar, kërkojmë</w:t>
            </w:r>
            <w:r>
              <w:rPr>
                <w:rFonts w:ascii="Times New Roman" w:eastAsia="Calibri" w:hAnsi="Times New Roman" w:cs="Times New Roman"/>
                <w:sz w:val="20"/>
                <w:szCs w:val="20"/>
                <w:lang w:val="sq-AL"/>
              </w:rPr>
              <w:t xml:space="preserve"> si informacion:</w:t>
            </w:r>
          </w:p>
          <w:p w:rsidR="002140C5" w:rsidRDefault="002140C5" w:rsidP="002140C5">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1.V</w:t>
            </w:r>
            <w:r w:rsidR="00C041DE">
              <w:rPr>
                <w:rFonts w:ascii="Times New Roman" w:eastAsia="Calibri" w:hAnsi="Times New Roman" w:cs="Times New Roman"/>
                <w:sz w:val="20"/>
                <w:szCs w:val="20"/>
                <w:lang w:val="sq-AL"/>
              </w:rPr>
              <w:t>endimin e plotë të çë</w:t>
            </w:r>
            <w:r>
              <w:rPr>
                <w:rFonts w:ascii="Times New Roman" w:eastAsia="Calibri" w:hAnsi="Times New Roman" w:cs="Times New Roman"/>
                <w:sz w:val="20"/>
                <w:szCs w:val="20"/>
                <w:lang w:val="sq-AL"/>
              </w:rPr>
              <w:t>shtjes nr. *****</w:t>
            </w:r>
            <w:r w:rsidR="00C041DE">
              <w:rPr>
                <w:rFonts w:ascii="Times New Roman" w:eastAsia="Calibri" w:hAnsi="Times New Roman" w:cs="Times New Roman"/>
                <w:sz w:val="20"/>
                <w:szCs w:val="20"/>
                <w:lang w:val="sq-AL"/>
              </w:rPr>
              <w:t>, datë</w:t>
            </w:r>
            <w:r>
              <w:rPr>
                <w:rFonts w:ascii="Times New Roman" w:eastAsia="Calibri" w:hAnsi="Times New Roman" w:cs="Times New Roman"/>
                <w:sz w:val="20"/>
                <w:szCs w:val="20"/>
                <w:lang w:val="sq-AL"/>
              </w:rPr>
              <w:t xml:space="preserve"> ***** nga Gjykata Administrative e Apelit.</w:t>
            </w:r>
          </w:p>
          <w:p w:rsidR="00C041DE" w:rsidRDefault="00C041DE" w:rsidP="002140C5">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Shënim. Çështja nuk del në sistemin online të Gjykatës.</w:t>
            </w:r>
          </w:p>
          <w:p w:rsidR="002140C5" w:rsidRDefault="002140C5" w:rsidP="002140C5">
            <w:pPr>
              <w:jc w:val="both"/>
              <w:rPr>
                <w:rFonts w:ascii="Times New Roman" w:eastAsia="Calibri" w:hAnsi="Times New Roman" w:cs="Times New Roman"/>
                <w:sz w:val="20"/>
                <w:szCs w:val="20"/>
                <w:lang w:val="sq-AL"/>
              </w:rPr>
            </w:pPr>
          </w:p>
          <w:p w:rsidR="002140C5" w:rsidRDefault="002140C5" w:rsidP="002140C5">
            <w:pPr>
              <w:jc w:val="both"/>
              <w:rPr>
                <w:rFonts w:ascii="Times New Roman" w:eastAsia="Calibri" w:hAnsi="Times New Roman" w:cs="Times New Roman"/>
                <w:sz w:val="20"/>
                <w:szCs w:val="20"/>
                <w:lang w:val="sq-AL"/>
              </w:rPr>
            </w:pPr>
          </w:p>
          <w:p w:rsidR="00F11904" w:rsidRPr="00F11904" w:rsidRDefault="00F11904" w:rsidP="00F11904">
            <w:pPr>
              <w:jc w:val="both"/>
              <w:rPr>
                <w:rFonts w:ascii="Times New Roman" w:eastAsia="Calibri" w:hAnsi="Times New Roman" w:cs="Times New Roman"/>
                <w:sz w:val="20"/>
                <w:szCs w:val="20"/>
                <w:lang w:val="sq-AL"/>
              </w:rPr>
            </w:pPr>
            <w:r w:rsidRPr="00F11904">
              <w:rPr>
                <w:rFonts w:ascii="Times New Roman" w:eastAsia="Calibri" w:hAnsi="Times New Roman" w:cs="Times New Roman"/>
                <w:sz w:val="20"/>
                <w:szCs w:val="20"/>
                <w:lang w:val="sq-AL"/>
              </w:rPr>
              <w:t>Në përgjigje të kërkesës për informacion, dërgu</w:t>
            </w:r>
            <w:r>
              <w:rPr>
                <w:rFonts w:ascii="Times New Roman" w:eastAsia="Calibri" w:hAnsi="Times New Roman" w:cs="Times New Roman"/>
                <w:sz w:val="20"/>
                <w:szCs w:val="20"/>
                <w:lang w:val="sq-AL"/>
              </w:rPr>
              <w:t>ar me e-mail në datën *****</w:t>
            </w:r>
            <w:r w:rsidRPr="00F11904">
              <w:rPr>
                <w:rFonts w:ascii="Times New Roman" w:eastAsia="Calibri" w:hAnsi="Times New Roman" w:cs="Times New Roman"/>
                <w:sz w:val="20"/>
                <w:szCs w:val="20"/>
                <w:lang w:val="sq-AL"/>
              </w:rPr>
              <w:t xml:space="preserve"> në adresat elektronike zyrtare të Gjykatës Administrative të Apelit,  e pro</w:t>
            </w:r>
            <w:r>
              <w:rPr>
                <w:rFonts w:ascii="Times New Roman" w:eastAsia="Calibri" w:hAnsi="Times New Roman" w:cs="Times New Roman"/>
                <w:sz w:val="20"/>
                <w:szCs w:val="20"/>
                <w:lang w:val="sq-AL"/>
              </w:rPr>
              <w:t>tokolluar pranë nesh me nr. ***** prot., datë ***** (Nr. *****, datë *****</w:t>
            </w:r>
            <w:r w:rsidRPr="00F11904">
              <w:rPr>
                <w:rFonts w:ascii="Times New Roman" w:eastAsia="Calibri" w:hAnsi="Times New Roman" w:cs="Times New Roman"/>
                <w:sz w:val="20"/>
                <w:szCs w:val="20"/>
                <w:lang w:val="sq-AL"/>
              </w:rPr>
              <w:t xml:space="preserve"> të Regjistrit të Kërkesë Përgjigjeve), me lëndë “</w:t>
            </w:r>
            <w:r w:rsidRPr="00F11904">
              <w:rPr>
                <w:rFonts w:ascii="Times New Roman" w:eastAsia="Calibri" w:hAnsi="Times New Roman" w:cs="Times New Roman"/>
                <w:i/>
                <w:iCs/>
                <w:sz w:val="20"/>
                <w:szCs w:val="20"/>
                <w:lang w:val="sq-AL"/>
              </w:rPr>
              <w:t>Kërkesë për informacion</w:t>
            </w:r>
            <w:r w:rsidRPr="00F11904">
              <w:rPr>
                <w:rFonts w:ascii="Times New Roman" w:eastAsia="Calibri" w:hAnsi="Times New Roman" w:cs="Times New Roman"/>
                <w:sz w:val="20"/>
                <w:szCs w:val="20"/>
                <w:lang w:val="sq-AL"/>
              </w:rPr>
              <w:t>”, ju bëjmë me dije se Gjykata Administrative e Apelit, për të siguruar një proces sa më transparent dhe një akses të gjerë publikut, ka hapur dhe përditëson faqen zyrtare të saj, </w:t>
            </w:r>
            <w:hyperlink r:id="rId9" w:tgtFrame="_blank" w:history="1">
              <w:r w:rsidRPr="00F11904">
                <w:rPr>
                  <w:rStyle w:val="Hyperlink"/>
                  <w:rFonts w:ascii="Times New Roman" w:eastAsia="Calibri" w:hAnsi="Times New Roman" w:cs="Times New Roman"/>
                  <w:sz w:val="20"/>
                  <w:szCs w:val="20"/>
                  <w:lang w:val="sq-AL"/>
                </w:rPr>
                <w:t>https://gjykata.gov.al/gjykata-administrative-e-apelit/gjykata-administrative-e-apelit</w:t>
              </w:r>
            </w:hyperlink>
            <w:r w:rsidRPr="00F11904">
              <w:rPr>
                <w:rFonts w:ascii="Times New Roman" w:eastAsia="Calibri" w:hAnsi="Times New Roman" w:cs="Times New Roman"/>
                <w:sz w:val="20"/>
                <w:szCs w:val="20"/>
                <w:lang w:val="sq-AL"/>
              </w:rPr>
              <w:t xml:space="preserve">, ku çdokush mund të informohet në mënyrë të vazhdueshme mbi veprimtarinë e saj gjyqësore dhe administrative. Për </w:t>
            </w:r>
            <w:r w:rsidRPr="00F11904">
              <w:rPr>
                <w:rFonts w:ascii="Times New Roman" w:eastAsia="Calibri" w:hAnsi="Times New Roman" w:cs="Times New Roman"/>
                <w:sz w:val="20"/>
                <w:szCs w:val="20"/>
                <w:lang w:val="sq-AL"/>
              </w:rPr>
              <w:lastRenderedPageBreak/>
              <w:t>Gjykatën Administrative të Apelit transparenca e veprimtarisë së saj mbetet një ndër angazhimet kryesore dhe ky është një prej motiveve më serioze të përpjekjeve tona për të përfshirë në këtë faqe zyrtare të internetit një informacion sa më të dobishëm, që do t’i vinte në ndihmë kujtdo që dëshiron ta marrë atë.</w:t>
            </w:r>
          </w:p>
          <w:p w:rsidR="00F11904" w:rsidRPr="00F11904" w:rsidRDefault="00F11904" w:rsidP="00F11904">
            <w:pPr>
              <w:jc w:val="both"/>
              <w:rPr>
                <w:rFonts w:ascii="Times New Roman" w:eastAsia="Calibri" w:hAnsi="Times New Roman" w:cs="Times New Roman"/>
                <w:sz w:val="20"/>
                <w:szCs w:val="20"/>
                <w:lang w:val="sq-AL"/>
              </w:rPr>
            </w:pPr>
            <w:r w:rsidRPr="00F11904">
              <w:rPr>
                <w:rFonts w:ascii="Times New Roman" w:eastAsia="Calibri" w:hAnsi="Times New Roman" w:cs="Times New Roman"/>
                <w:sz w:val="20"/>
                <w:szCs w:val="20"/>
                <w:lang w:val="sq-AL"/>
              </w:rPr>
              <w:t>Në mbështetje e në zbatim të Ligjit nr. 119/2014 "</w:t>
            </w:r>
            <w:r w:rsidRPr="00F11904">
              <w:rPr>
                <w:rFonts w:ascii="Times New Roman" w:eastAsia="Calibri" w:hAnsi="Times New Roman" w:cs="Times New Roman"/>
                <w:i/>
                <w:iCs/>
                <w:sz w:val="20"/>
                <w:szCs w:val="20"/>
                <w:lang w:val="sq-AL"/>
              </w:rPr>
              <w:t>Për të drejtën e Infomimit</w:t>
            </w:r>
            <w:r w:rsidRPr="00F11904">
              <w:rPr>
                <w:rFonts w:ascii="Times New Roman" w:eastAsia="Calibri" w:hAnsi="Times New Roman" w:cs="Times New Roman"/>
                <w:sz w:val="20"/>
                <w:szCs w:val="20"/>
                <w:lang w:val="sq-AL"/>
              </w:rPr>
              <w:t>", i ndryshuar, dhe të Ligjit nr. 9878/2008 "</w:t>
            </w:r>
            <w:r w:rsidRPr="00F11904">
              <w:rPr>
                <w:rFonts w:ascii="Times New Roman" w:eastAsia="Calibri" w:hAnsi="Times New Roman" w:cs="Times New Roman"/>
                <w:i/>
                <w:iCs/>
                <w:sz w:val="20"/>
                <w:szCs w:val="20"/>
                <w:lang w:val="sq-AL"/>
              </w:rPr>
              <w:t>Për mbrojtjen e të dhënave personale</w:t>
            </w:r>
            <w:r w:rsidRPr="00F11904">
              <w:rPr>
                <w:rFonts w:ascii="Times New Roman" w:eastAsia="Calibri" w:hAnsi="Times New Roman" w:cs="Times New Roman"/>
                <w:sz w:val="20"/>
                <w:szCs w:val="20"/>
                <w:lang w:val="sq-AL"/>
              </w:rPr>
              <w:t>", i ndryshuar, në faqen zyrtare të Gjykatës Administrative të Apelit publikohen të gjitha vendimet gjyqësore, në formë të anonimizuar për publikun dhe median sipas parashikimeve ligjore në fuqi. Ndërsa palët ndërgjyqëse dhe/ose përfaqësuesit ligjorë të tyre pajisen edhe me kodin e anonimizimit të çështjeve për aksesim në të dhënat e tyre dhe vendimarrjet përkatëse në formë të paanonimizuar. </w:t>
            </w:r>
          </w:p>
          <w:p w:rsidR="00F11904" w:rsidRPr="00F11904" w:rsidRDefault="00F11904" w:rsidP="00F11904">
            <w:pPr>
              <w:jc w:val="both"/>
              <w:rPr>
                <w:rFonts w:ascii="Times New Roman" w:eastAsia="Calibri" w:hAnsi="Times New Roman" w:cs="Times New Roman"/>
                <w:sz w:val="20"/>
                <w:szCs w:val="20"/>
                <w:lang w:val="sq-AL"/>
              </w:rPr>
            </w:pPr>
            <w:r w:rsidRPr="00F11904">
              <w:rPr>
                <w:rFonts w:ascii="Times New Roman" w:eastAsia="Calibri" w:hAnsi="Times New Roman" w:cs="Times New Roman"/>
                <w:sz w:val="20"/>
                <w:szCs w:val="20"/>
                <w:lang w:val="sq-AL"/>
              </w:rPr>
              <w:t>Ju falenderojmë për sinjalizimin e dërguar në lidhje me problemin e hasur në shfaqjen e të dhënave të çëshjes nr. </w:t>
            </w:r>
            <w:r>
              <w:rPr>
                <w:rFonts w:ascii="Times New Roman" w:eastAsia="Calibri" w:hAnsi="Times New Roman" w:cs="Times New Roman"/>
                <w:b/>
                <w:bCs/>
                <w:sz w:val="20"/>
                <w:szCs w:val="20"/>
                <w:lang w:val="sq-AL"/>
              </w:rPr>
              <w:t>*****</w:t>
            </w:r>
            <w:r w:rsidRPr="00F11904">
              <w:rPr>
                <w:rFonts w:ascii="Times New Roman" w:eastAsia="Calibri" w:hAnsi="Times New Roman" w:cs="Times New Roman"/>
                <w:sz w:val="20"/>
                <w:szCs w:val="20"/>
                <w:lang w:val="sq-AL"/>
              </w:rPr>
              <w:t xml:space="preserve"> në faqen zyrtare të Gjykatës Administrative të Apelit dhe në pamundësinë e aksesimit nga ana juaj, duke mos rezultuar palë ndërgjyqëse në çështjen në fjalë, t</w:t>
            </w:r>
            <w:r>
              <w:rPr>
                <w:rFonts w:ascii="Times New Roman" w:eastAsia="Calibri" w:hAnsi="Times New Roman" w:cs="Times New Roman"/>
                <w:sz w:val="20"/>
                <w:szCs w:val="20"/>
                <w:lang w:val="sq-AL"/>
              </w:rPr>
              <w:t>ë vendimit nr. *****</w:t>
            </w:r>
            <w:r w:rsidR="00C041DE">
              <w:rPr>
                <w:rFonts w:ascii="Times New Roman" w:eastAsia="Calibri" w:hAnsi="Times New Roman" w:cs="Times New Roman"/>
                <w:sz w:val="20"/>
                <w:szCs w:val="20"/>
                <w:lang w:val="sq-AL"/>
              </w:rPr>
              <w:t>, datë *****</w:t>
            </w:r>
            <w:r w:rsidRPr="00F11904">
              <w:rPr>
                <w:rFonts w:ascii="Times New Roman" w:eastAsia="Calibri" w:hAnsi="Times New Roman" w:cs="Times New Roman"/>
                <w:sz w:val="20"/>
                <w:szCs w:val="20"/>
                <w:lang w:val="sq-AL"/>
              </w:rPr>
              <w:t xml:space="preserve"> të Gjykatës Administrative të Apelit.</w:t>
            </w:r>
          </w:p>
          <w:p w:rsidR="00F11904" w:rsidRPr="00C041DE" w:rsidRDefault="00F11904" w:rsidP="00F11904">
            <w:pPr>
              <w:jc w:val="both"/>
              <w:rPr>
                <w:rFonts w:ascii="Times New Roman" w:eastAsia="Calibri" w:hAnsi="Times New Roman" w:cs="Times New Roman"/>
                <w:sz w:val="20"/>
                <w:szCs w:val="20"/>
                <w:lang w:val="sq-AL"/>
              </w:rPr>
            </w:pPr>
            <w:r w:rsidRPr="00F11904">
              <w:rPr>
                <w:rFonts w:ascii="Times New Roman" w:eastAsia="Calibri" w:hAnsi="Times New Roman" w:cs="Times New Roman"/>
                <w:sz w:val="20"/>
                <w:szCs w:val="20"/>
                <w:lang w:val="sq-AL"/>
              </w:rPr>
              <w:t xml:space="preserve">Ju bëjmë me dije se nga ana e Gjykatës Administrative të Apelit u morën menjëherë të gjitha masat e nevojshme, përmes Specialistit IT, për </w:t>
            </w:r>
            <w:r w:rsidRPr="00F11904">
              <w:rPr>
                <w:rFonts w:ascii="Times New Roman" w:eastAsia="Calibri" w:hAnsi="Times New Roman" w:cs="Times New Roman"/>
                <w:sz w:val="20"/>
                <w:szCs w:val="20"/>
                <w:lang w:val="sq-AL"/>
              </w:rPr>
              <w:lastRenderedPageBreak/>
              <w:t>zgjidhjen e problematikave teknike të sipërpërmendura. </w:t>
            </w:r>
          </w:p>
          <w:p w:rsidR="00F11904" w:rsidRPr="00C041DE" w:rsidRDefault="00F11904" w:rsidP="00F11904">
            <w:pPr>
              <w:jc w:val="both"/>
              <w:rPr>
                <w:rFonts w:ascii="Times New Roman" w:eastAsia="Calibri" w:hAnsi="Times New Roman" w:cs="Times New Roman"/>
                <w:sz w:val="20"/>
                <w:szCs w:val="20"/>
                <w:lang w:val="sq-AL"/>
              </w:rPr>
            </w:pPr>
            <w:r w:rsidRPr="00F11904">
              <w:rPr>
                <w:rFonts w:ascii="Times New Roman" w:eastAsia="Calibri" w:hAnsi="Times New Roman" w:cs="Times New Roman"/>
                <w:sz w:val="20"/>
                <w:szCs w:val="20"/>
                <w:lang w:val="sq-AL"/>
              </w:rPr>
              <w:t>Nga ana e Specialistit IT u kryen të gjitha veprimet e verifikimet e nevojshme dhe, aktualisht, rezulton që përmes kërkimit në faqen zyrtare të Gjykatës Administrative të Apelit, në linkun </w:t>
            </w:r>
            <w:hyperlink r:id="rId10" w:tgtFrame="_blank" w:history="1">
              <w:r w:rsidRPr="00F11904">
                <w:rPr>
                  <w:rStyle w:val="Hyperlink"/>
                  <w:rFonts w:ascii="Times New Roman" w:eastAsia="Calibri" w:hAnsi="Times New Roman" w:cs="Times New Roman"/>
                  <w:sz w:val="20"/>
                  <w:szCs w:val="20"/>
                  <w:lang w:val="sq-AL"/>
                </w:rPr>
                <w:t>https://gjykata.gov.al/gjykata-administrative-e-apelit/gjykata-administrative-e-apelit/c%C3%ABshtjet-gjyq%C3%ABsore/c%C3%ABshtjet-administrative/</w:t>
              </w:r>
            </w:hyperlink>
            <w:r w:rsidRPr="00F11904">
              <w:rPr>
                <w:rFonts w:ascii="Times New Roman" w:eastAsia="Calibri" w:hAnsi="Times New Roman" w:cs="Times New Roman"/>
                <w:sz w:val="20"/>
                <w:szCs w:val="20"/>
                <w:lang w:val="sq-AL"/>
              </w:rPr>
              <w:t>, gjenerohet informacioni përkatës i çështjes nr. </w:t>
            </w:r>
            <w:r w:rsidR="00C041DE">
              <w:rPr>
                <w:rFonts w:ascii="Times New Roman" w:eastAsia="Calibri" w:hAnsi="Times New Roman" w:cs="Times New Roman"/>
                <w:b/>
                <w:bCs/>
                <w:sz w:val="20"/>
                <w:szCs w:val="20"/>
                <w:lang w:val="sq-AL"/>
              </w:rPr>
              <w:t>*****</w:t>
            </w:r>
            <w:r w:rsidRPr="00F11904">
              <w:rPr>
                <w:rFonts w:ascii="Times New Roman" w:eastAsia="Calibri" w:hAnsi="Times New Roman" w:cs="Times New Roman"/>
                <w:sz w:val="20"/>
                <w:szCs w:val="20"/>
                <w:lang w:val="sq-AL"/>
              </w:rPr>
              <w:t xml:space="preserve">, si dhe, duke ndjekur hapat </w:t>
            </w:r>
            <w:r w:rsidRPr="00C041DE">
              <w:rPr>
                <w:rFonts w:ascii="Times New Roman" w:eastAsia="Calibri" w:hAnsi="Times New Roman" w:cs="Times New Roman"/>
                <w:sz w:val="20"/>
                <w:szCs w:val="20"/>
                <w:lang w:val="sq-AL"/>
              </w:rPr>
              <w:t>&lt;</w:t>
            </w:r>
            <w:r w:rsidRPr="00C041DE">
              <w:rPr>
                <w:rFonts w:ascii="Times New Roman" w:eastAsia="Calibri" w:hAnsi="Times New Roman" w:cs="Times New Roman"/>
                <w:bCs/>
                <w:sz w:val="20"/>
                <w:szCs w:val="20"/>
                <w:lang w:val="sq-AL"/>
              </w:rPr>
              <w:t>Detaje</w:t>
            </w:r>
            <w:r w:rsidRPr="00C041DE">
              <w:rPr>
                <w:rFonts w:ascii="Times New Roman" w:eastAsia="Calibri" w:hAnsi="Times New Roman" w:cs="Times New Roman"/>
                <w:sz w:val="20"/>
                <w:szCs w:val="20"/>
                <w:lang w:val="sq-AL"/>
              </w:rPr>
              <w:t>&gt; - &lt;</w:t>
            </w:r>
            <w:r w:rsidR="00C041DE">
              <w:rPr>
                <w:rFonts w:ascii="Times New Roman" w:eastAsia="Calibri" w:hAnsi="Times New Roman" w:cs="Times New Roman"/>
                <w:bCs/>
                <w:sz w:val="20"/>
                <w:szCs w:val="20"/>
                <w:lang w:val="sq-AL"/>
              </w:rPr>
              <w:t>Vendimi Pë</w:t>
            </w:r>
            <w:r w:rsidRPr="00C041DE">
              <w:rPr>
                <w:rFonts w:ascii="Times New Roman" w:eastAsia="Calibri" w:hAnsi="Times New Roman" w:cs="Times New Roman"/>
                <w:bCs/>
                <w:sz w:val="20"/>
                <w:szCs w:val="20"/>
                <w:lang w:val="sq-AL"/>
              </w:rPr>
              <w:t>rfundimtar</w:t>
            </w:r>
            <w:r w:rsidRPr="00F11904">
              <w:rPr>
                <w:rFonts w:ascii="Times New Roman" w:eastAsia="Calibri" w:hAnsi="Times New Roman" w:cs="Times New Roman"/>
                <w:sz w:val="20"/>
                <w:szCs w:val="20"/>
                <w:lang w:val="sq-AL"/>
              </w:rPr>
              <w:t>&gt;, është e mundur të shkarkohet, në format pdf e në formë të anonimizuar, vendimi i arsyetuar nr. </w:t>
            </w:r>
            <w:r w:rsidR="00C041DE">
              <w:rPr>
                <w:rFonts w:ascii="Times New Roman" w:eastAsia="Calibri" w:hAnsi="Times New Roman" w:cs="Times New Roman"/>
                <w:sz w:val="20"/>
                <w:szCs w:val="20"/>
                <w:lang w:val="sq-AL"/>
              </w:rPr>
              <w:t>*****, datë *****</w:t>
            </w:r>
            <w:r w:rsidRPr="00F11904">
              <w:rPr>
                <w:rFonts w:ascii="Times New Roman" w:eastAsia="Calibri" w:hAnsi="Times New Roman" w:cs="Times New Roman"/>
                <w:sz w:val="20"/>
                <w:szCs w:val="20"/>
                <w:lang w:val="sq-AL"/>
              </w:rPr>
              <w:t xml:space="preserve"> i Gjykatës Administrative të Apelit, me të cilin  keni kërkuar të pajiseni. </w:t>
            </w:r>
          </w:p>
          <w:p w:rsidR="00F11904" w:rsidRPr="00C041DE" w:rsidRDefault="00F11904" w:rsidP="00F11904">
            <w:pPr>
              <w:jc w:val="both"/>
              <w:rPr>
                <w:rFonts w:ascii="Times New Roman" w:eastAsia="Calibri" w:hAnsi="Times New Roman" w:cs="Times New Roman"/>
                <w:sz w:val="20"/>
                <w:szCs w:val="20"/>
                <w:lang w:val="sq-AL"/>
              </w:rPr>
            </w:pPr>
            <w:r w:rsidRPr="00F11904">
              <w:rPr>
                <w:rFonts w:ascii="Times New Roman" w:eastAsia="Calibri" w:hAnsi="Times New Roman" w:cs="Times New Roman"/>
                <w:sz w:val="20"/>
                <w:szCs w:val="20"/>
                <w:lang w:val="sq-AL"/>
              </w:rPr>
              <w:t>Për lehtësi, bashkëlidhur po ju përcjellim vendimin e kërkuar </w:t>
            </w:r>
            <w:r w:rsidR="00C041DE">
              <w:rPr>
                <w:rFonts w:ascii="Times New Roman" w:eastAsia="Calibri" w:hAnsi="Times New Roman" w:cs="Times New Roman"/>
                <w:sz w:val="20"/>
                <w:szCs w:val="20"/>
                <w:lang w:val="sq-AL"/>
              </w:rPr>
              <w:t xml:space="preserve">të </w:t>
            </w:r>
            <w:r w:rsidRPr="00C041DE">
              <w:rPr>
                <w:rFonts w:ascii="Times New Roman" w:eastAsia="Calibri" w:hAnsi="Times New Roman" w:cs="Times New Roman"/>
                <w:sz w:val="20"/>
                <w:szCs w:val="20"/>
                <w:lang w:val="sq-AL"/>
              </w:rPr>
              <w:t>gjeneruar, në formën e parashikuar në ligj për publikun dhe median, nga faqja zyrtare e Gjykatës Administrative të Apelit.</w:t>
            </w:r>
          </w:p>
          <w:p w:rsidR="002140C5" w:rsidRPr="00C041DE" w:rsidRDefault="002140C5" w:rsidP="002140C5">
            <w:pPr>
              <w:jc w:val="both"/>
              <w:rPr>
                <w:rFonts w:ascii="Times New Roman" w:eastAsia="Calibri" w:hAnsi="Times New Roman" w:cs="Times New Roman"/>
                <w:sz w:val="20"/>
                <w:szCs w:val="20"/>
                <w:lang w:val="sq-AL"/>
              </w:rPr>
            </w:pPr>
          </w:p>
          <w:p w:rsidR="002140C5" w:rsidRPr="002140C5" w:rsidRDefault="002140C5" w:rsidP="002140C5">
            <w:pPr>
              <w:jc w:val="both"/>
              <w:rPr>
                <w:rFonts w:ascii="Times New Roman" w:eastAsia="Calibri" w:hAnsi="Times New Roman" w:cs="Times New Roman"/>
                <w:sz w:val="20"/>
                <w:szCs w:val="20"/>
                <w:lang w:val="sq-AL"/>
              </w:rPr>
            </w:pPr>
            <w:bookmarkStart w:id="1" w:name="_GoBack"/>
            <w:bookmarkEnd w:id="1"/>
          </w:p>
        </w:tc>
        <w:tc>
          <w:tcPr>
            <w:tcW w:w="1723" w:type="dxa"/>
          </w:tcPr>
          <w:p w:rsidR="002140C5" w:rsidRDefault="002140C5"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lastRenderedPageBreak/>
              <w:t>E</w:t>
            </w:r>
            <w:r w:rsidR="00C041DE">
              <w:rPr>
                <w:rFonts w:ascii="Times New Roman" w:eastAsia="Calibri" w:hAnsi="Times New Roman" w:cs="Times New Roman"/>
                <w:sz w:val="20"/>
                <w:szCs w:val="20"/>
                <w:lang w:val="sq-AL"/>
              </w:rPr>
              <w:t xml:space="preserve"> plotë</w:t>
            </w:r>
          </w:p>
        </w:tc>
        <w:tc>
          <w:tcPr>
            <w:tcW w:w="1017" w:type="dxa"/>
          </w:tcPr>
          <w:p w:rsidR="002140C5" w:rsidRDefault="002140C5"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Nuk ka</w:t>
            </w:r>
          </w:p>
        </w:tc>
      </w:tr>
      <w:tr w:rsidR="002140C5" w:rsidRPr="00C041DE" w:rsidTr="00A36BAD">
        <w:trPr>
          <w:trHeight w:val="310"/>
        </w:trPr>
        <w:tc>
          <w:tcPr>
            <w:tcW w:w="715" w:type="dxa"/>
          </w:tcPr>
          <w:p w:rsidR="002140C5" w:rsidRDefault="002140C5"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lastRenderedPageBreak/>
              <w:t>10</w:t>
            </w:r>
          </w:p>
        </w:tc>
        <w:tc>
          <w:tcPr>
            <w:tcW w:w="1133" w:type="dxa"/>
          </w:tcPr>
          <w:p w:rsidR="002140C5" w:rsidRDefault="00C041DE"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18.12.2024</w:t>
            </w:r>
          </w:p>
        </w:tc>
        <w:tc>
          <w:tcPr>
            <w:tcW w:w="1657" w:type="dxa"/>
          </w:tcPr>
          <w:p w:rsidR="002140C5" w:rsidRDefault="007A438A"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Kërkesë pë</w:t>
            </w:r>
            <w:r w:rsidR="00C041DE">
              <w:rPr>
                <w:rFonts w:ascii="Times New Roman" w:eastAsia="Calibri" w:hAnsi="Times New Roman" w:cs="Times New Roman"/>
                <w:sz w:val="20"/>
                <w:szCs w:val="20"/>
                <w:lang w:val="sq-AL"/>
              </w:rPr>
              <w:t>r informacion lidhur me zhvillimin e gjykimit administrativ</w:t>
            </w:r>
            <w:r>
              <w:rPr>
                <w:rFonts w:ascii="Times New Roman" w:eastAsia="Calibri" w:hAnsi="Times New Roman" w:cs="Times New Roman"/>
                <w:sz w:val="20"/>
                <w:szCs w:val="20"/>
                <w:lang w:val="sq-AL"/>
              </w:rPr>
              <w:t>.</w:t>
            </w:r>
          </w:p>
          <w:p w:rsidR="00C041DE" w:rsidRDefault="00C041DE" w:rsidP="00A36BAD">
            <w:pPr>
              <w:rPr>
                <w:rFonts w:ascii="Times New Roman" w:eastAsia="Calibri" w:hAnsi="Times New Roman" w:cs="Times New Roman"/>
                <w:sz w:val="20"/>
                <w:szCs w:val="20"/>
                <w:lang w:val="sq-AL"/>
              </w:rPr>
            </w:pPr>
          </w:p>
          <w:p w:rsidR="00C041DE" w:rsidRDefault="00C041DE" w:rsidP="00A36BAD">
            <w:pPr>
              <w:rPr>
                <w:rFonts w:ascii="Times New Roman" w:eastAsia="Calibri" w:hAnsi="Times New Roman" w:cs="Times New Roman"/>
                <w:sz w:val="20"/>
                <w:szCs w:val="20"/>
                <w:lang w:val="sq-AL"/>
              </w:rPr>
            </w:pPr>
          </w:p>
          <w:p w:rsidR="00C041DE" w:rsidRDefault="00C041DE" w:rsidP="00A36BAD">
            <w:pPr>
              <w:rPr>
                <w:rFonts w:ascii="Times New Roman" w:eastAsia="Calibri" w:hAnsi="Times New Roman" w:cs="Times New Roman"/>
                <w:sz w:val="20"/>
                <w:szCs w:val="20"/>
                <w:lang w:val="sq-AL"/>
              </w:rPr>
            </w:pPr>
          </w:p>
        </w:tc>
        <w:tc>
          <w:tcPr>
            <w:tcW w:w="1155" w:type="dxa"/>
          </w:tcPr>
          <w:p w:rsidR="002140C5" w:rsidRDefault="00C041DE"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23.12.2024</w:t>
            </w:r>
          </w:p>
        </w:tc>
        <w:tc>
          <w:tcPr>
            <w:tcW w:w="2471" w:type="dxa"/>
          </w:tcPr>
          <w:p w:rsidR="002140C5" w:rsidRDefault="007A438A" w:rsidP="00D65C57">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Pranë Gjykatës Administrative të Apelit është regjistruar çështja administrative me palë paditëse ***** dhe palë të</w:t>
            </w:r>
            <w:r w:rsidR="00C041DE">
              <w:rPr>
                <w:rFonts w:ascii="Times New Roman" w:eastAsia="Calibri" w:hAnsi="Times New Roman" w:cs="Times New Roman"/>
                <w:sz w:val="20"/>
                <w:szCs w:val="20"/>
                <w:lang w:val="sq-AL"/>
              </w:rPr>
              <w:t xml:space="preserve"> paditur *****</w:t>
            </w:r>
            <w:r>
              <w:rPr>
                <w:rFonts w:ascii="Times New Roman" w:eastAsia="Calibri" w:hAnsi="Times New Roman" w:cs="Times New Roman"/>
                <w:sz w:val="20"/>
                <w:szCs w:val="20"/>
                <w:lang w:val="sq-AL"/>
              </w:rPr>
              <w:t>, etj, me objekt *****. Mbi bazën e kërkesës sonë për pë</w:t>
            </w:r>
            <w:r w:rsidR="00C041DE">
              <w:rPr>
                <w:rFonts w:ascii="Times New Roman" w:eastAsia="Calibri" w:hAnsi="Times New Roman" w:cs="Times New Roman"/>
                <w:sz w:val="20"/>
                <w:szCs w:val="20"/>
                <w:lang w:val="sq-AL"/>
              </w:rPr>
              <w:t xml:space="preserve">rshpejtimin e gjykimit, Gjykata </w:t>
            </w:r>
            <w:r>
              <w:rPr>
                <w:rFonts w:ascii="Times New Roman" w:eastAsia="Calibri" w:hAnsi="Times New Roman" w:cs="Times New Roman"/>
                <w:sz w:val="20"/>
                <w:szCs w:val="20"/>
                <w:lang w:val="sq-AL"/>
              </w:rPr>
              <w:t>me Vendimin e datës ***** ka pranuar pë</w:t>
            </w:r>
            <w:r w:rsidR="00C041DE">
              <w:rPr>
                <w:rFonts w:ascii="Times New Roman" w:eastAsia="Calibri" w:hAnsi="Times New Roman" w:cs="Times New Roman"/>
                <w:sz w:val="20"/>
                <w:szCs w:val="20"/>
                <w:lang w:val="sq-AL"/>
              </w:rPr>
              <w:t>rshpejtim</w:t>
            </w:r>
            <w:r>
              <w:rPr>
                <w:rFonts w:ascii="Times New Roman" w:eastAsia="Calibri" w:hAnsi="Times New Roman" w:cs="Times New Roman"/>
                <w:sz w:val="20"/>
                <w:szCs w:val="20"/>
                <w:lang w:val="sq-AL"/>
              </w:rPr>
              <w:t>in e gjykimit dhe caktimin e një date për shqyrtimin e saj në dhomë këshillimi. Ka rezultuar që deri më</w:t>
            </w:r>
            <w:r w:rsidR="00C041DE">
              <w:rPr>
                <w:rFonts w:ascii="Times New Roman" w:eastAsia="Calibri" w:hAnsi="Times New Roman" w:cs="Times New Roman"/>
                <w:sz w:val="20"/>
                <w:szCs w:val="20"/>
                <w:lang w:val="sq-AL"/>
              </w:rPr>
              <w:t xml:space="preserve"> sot</w:t>
            </w:r>
            <w:r>
              <w:rPr>
                <w:rFonts w:ascii="Times New Roman" w:eastAsia="Calibri" w:hAnsi="Times New Roman" w:cs="Times New Roman"/>
                <w:sz w:val="20"/>
                <w:szCs w:val="20"/>
                <w:lang w:val="sq-AL"/>
              </w:rPr>
              <w:t xml:space="preserve"> janë zhvilluar disa seanca në dhomë</w:t>
            </w:r>
            <w:r w:rsidR="00E4531F">
              <w:rPr>
                <w:rFonts w:ascii="Times New Roman" w:eastAsia="Calibri" w:hAnsi="Times New Roman" w:cs="Times New Roman"/>
                <w:sz w:val="20"/>
                <w:szCs w:val="20"/>
                <w:lang w:val="sq-AL"/>
              </w:rPr>
              <w:t xml:space="preserve"> </w:t>
            </w:r>
            <w:r>
              <w:rPr>
                <w:rFonts w:ascii="Times New Roman" w:eastAsia="Calibri" w:hAnsi="Times New Roman" w:cs="Times New Roman"/>
                <w:sz w:val="20"/>
                <w:szCs w:val="20"/>
                <w:lang w:val="sq-AL"/>
              </w:rPr>
              <w:lastRenderedPageBreak/>
              <w:t>këshillimi joefektive për shkak të kërkesave për pë</w:t>
            </w:r>
            <w:r w:rsidR="00E4531F">
              <w:rPr>
                <w:rFonts w:ascii="Times New Roman" w:eastAsia="Calibri" w:hAnsi="Times New Roman" w:cs="Times New Roman"/>
                <w:sz w:val="20"/>
                <w:szCs w:val="20"/>
                <w:lang w:val="sq-AL"/>
              </w:rPr>
              <w:t xml:space="preserve">rjashtim apo </w:t>
            </w:r>
            <w:r>
              <w:rPr>
                <w:rFonts w:ascii="Times New Roman" w:eastAsia="Calibri" w:hAnsi="Times New Roman" w:cs="Times New Roman"/>
                <w:sz w:val="20"/>
                <w:szCs w:val="20"/>
                <w:lang w:val="sq-AL"/>
              </w:rPr>
              <w:t>për dorëheqje të gjyqtarëve, të paraqitura nga pala paditëse (dhe Ankuese në këtë gjykim) *****. Duke qenë se ka kaluar kohë e gjatë lidhur me zhvillimin e ecurisë së kësaj çështje, kërkojmë nga Gjykata dhënien e informacionit nëse ka datë pë</w:t>
            </w:r>
            <w:r w:rsidR="00E4531F">
              <w:rPr>
                <w:rFonts w:ascii="Times New Roman" w:eastAsia="Calibri" w:hAnsi="Times New Roman" w:cs="Times New Roman"/>
                <w:sz w:val="20"/>
                <w:szCs w:val="20"/>
                <w:lang w:val="sq-AL"/>
              </w:rPr>
              <w:t>r shqyrtimin e</w:t>
            </w:r>
            <w:r>
              <w:rPr>
                <w:rFonts w:ascii="Times New Roman" w:eastAsia="Calibri" w:hAnsi="Times New Roman" w:cs="Times New Roman"/>
                <w:sz w:val="20"/>
                <w:szCs w:val="20"/>
                <w:lang w:val="sq-AL"/>
              </w:rPr>
              <w:t xml:space="preserve"> kësaj çështje, dhe nëse jo, lutem të caktoni një datë sa më të shpejtë, për shkak se kjo palë</w:t>
            </w:r>
            <w:r w:rsidR="00CE6356">
              <w:rPr>
                <w:rFonts w:ascii="Times New Roman" w:eastAsia="Calibri" w:hAnsi="Times New Roman" w:cs="Times New Roman"/>
                <w:sz w:val="20"/>
                <w:szCs w:val="20"/>
                <w:lang w:val="sq-AL"/>
              </w:rPr>
              <w:t>, në shkelje të</w:t>
            </w:r>
            <w:r w:rsidR="00E4531F">
              <w:rPr>
                <w:rFonts w:ascii="Times New Roman" w:eastAsia="Calibri" w:hAnsi="Times New Roman" w:cs="Times New Roman"/>
                <w:sz w:val="20"/>
                <w:szCs w:val="20"/>
                <w:lang w:val="sq-AL"/>
              </w:rPr>
              <w:t xml:space="preserve"> hapur</w:t>
            </w:r>
            <w:r w:rsidR="00CE6356">
              <w:rPr>
                <w:rFonts w:ascii="Times New Roman" w:eastAsia="Calibri" w:hAnsi="Times New Roman" w:cs="Times New Roman"/>
                <w:sz w:val="20"/>
                <w:szCs w:val="20"/>
                <w:lang w:val="sq-AL"/>
              </w:rPr>
              <w:t xml:space="preserve"> dhe abuzive me ligjin, vijon të kryejë veprime në dëm të palës së paditur, veprime të cilat mund të shmangen nëse gjykimi i kësaj çë</w:t>
            </w:r>
            <w:r w:rsidR="00E4531F">
              <w:rPr>
                <w:rFonts w:ascii="Times New Roman" w:eastAsia="Calibri" w:hAnsi="Times New Roman" w:cs="Times New Roman"/>
                <w:sz w:val="20"/>
                <w:szCs w:val="20"/>
                <w:lang w:val="sq-AL"/>
              </w:rPr>
              <w:t>shtje pr</w:t>
            </w:r>
            <w:r w:rsidR="00CE6356">
              <w:rPr>
                <w:rFonts w:ascii="Times New Roman" w:eastAsia="Calibri" w:hAnsi="Times New Roman" w:cs="Times New Roman"/>
                <w:sz w:val="20"/>
                <w:szCs w:val="20"/>
                <w:lang w:val="sq-AL"/>
              </w:rPr>
              <w:t>anë Jush përfundon. Përsa më sipër, duke kuptuar dhe ngarkesën Tuaj voluminoze, besojmë dhe kemi pritshmëri që të vijoni në një kohë sa më të arsyeshme në caktimin e një seance  dhe shqyrtimin përfundimtar të kësaj çështje gjyqë</w:t>
            </w:r>
            <w:r w:rsidR="00E4531F">
              <w:rPr>
                <w:rFonts w:ascii="Times New Roman" w:eastAsia="Calibri" w:hAnsi="Times New Roman" w:cs="Times New Roman"/>
                <w:sz w:val="20"/>
                <w:szCs w:val="20"/>
                <w:lang w:val="sq-AL"/>
              </w:rPr>
              <w:t>sore.</w:t>
            </w:r>
          </w:p>
          <w:p w:rsidR="00E4531F" w:rsidRDefault="00E4531F" w:rsidP="00D65C57">
            <w:pPr>
              <w:jc w:val="both"/>
              <w:rPr>
                <w:rFonts w:ascii="Times New Roman" w:eastAsia="Calibri" w:hAnsi="Times New Roman" w:cs="Times New Roman"/>
                <w:sz w:val="20"/>
                <w:szCs w:val="20"/>
                <w:lang w:val="sq-AL"/>
              </w:rPr>
            </w:pPr>
          </w:p>
          <w:p w:rsidR="00E4531F" w:rsidRDefault="00E4531F" w:rsidP="00D65C57">
            <w:pPr>
              <w:jc w:val="both"/>
              <w:rPr>
                <w:rFonts w:ascii="Times New Roman" w:eastAsia="Calibri" w:hAnsi="Times New Roman" w:cs="Times New Roman"/>
                <w:sz w:val="20"/>
                <w:szCs w:val="20"/>
                <w:lang w:val="sq-AL"/>
              </w:rPr>
            </w:pPr>
          </w:p>
          <w:p w:rsidR="00070FDC" w:rsidRPr="00070FDC" w:rsidRDefault="00070FDC" w:rsidP="00070FDC">
            <w:pPr>
              <w:jc w:val="both"/>
              <w:rPr>
                <w:rFonts w:ascii="Times New Roman" w:eastAsia="Calibri" w:hAnsi="Times New Roman" w:cs="Times New Roman"/>
                <w:sz w:val="20"/>
                <w:szCs w:val="20"/>
                <w:lang w:val="sq-AL"/>
              </w:rPr>
            </w:pPr>
            <w:r w:rsidRPr="00070FDC">
              <w:rPr>
                <w:rFonts w:ascii="Times New Roman" w:eastAsia="Calibri" w:hAnsi="Times New Roman" w:cs="Times New Roman"/>
                <w:sz w:val="20"/>
                <w:szCs w:val="20"/>
                <w:lang w:val="sq-AL"/>
              </w:rPr>
              <w:t>Në përgjigje suajës në cilësinë e përfaqësuesit ligjor të palës së paditur</w:t>
            </w:r>
            <w:r w:rsidR="00CE6356">
              <w:rPr>
                <w:rFonts w:ascii="Times New Roman" w:eastAsia="Calibri" w:hAnsi="Times New Roman" w:cs="Times New Roman"/>
                <w:b/>
                <w:sz w:val="20"/>
                <w:szCs w:val="20"/>
                <w:lang w:val="sq-AL"/>
              </w:rPr>
              <w:t xml:space="preserve"> *****</w:t>
            </w:r>
            <w:r w:rsidRPr="00070FDC">
              <w:rPr>
                <w:rFonts w:ascii="Times New Roman" w:eastAsia="Calibri" w:hAnsi="Times New Roman" w:cs="Times New Roman"/>
                <w:sz w:val="20"/>
                <w:szCs w:val="20"/>
                <w:lang w:val="sq-AL"/>
              </w:rPr>
              <w:t>, dërguar me e-mail më datë</w:t>
            </w:r>
            <w:r w:rsidR="00CE6356">
              <w:rPr>
                <w:rFonts w:ascii="Times New Roman" w:eastAsia="Calibri" w:hAnsi="Times New Roman" w:cs="Times New Roman"/>
                <w:sz w:val="20"/>
                <w:szCs w:val="20"/>
                <w:lang w:val="sq-AL"/>
              </w:rPr>
              <w:t xml:space="preserve"> *****</w:t>
            </w:r>
            <w:r w:rsidRPr="00070FDC">
              <w:rPr>
                <w:rFonts w:ascii="Times New Roman" w:eastAsia="Calibri" w:hAnsi="Times New Roman" w:cs="Times New Roman"/>
                <w:sz w:val="20"/>
                <w:szCs w:val="20"/>
                <w:lang w:val="sq-AL"/>
              </w:rPr>
              <w:t xml:space="preserve">, në adresën elektronike të Zyrës për Marrëdhëniet me Publikun dhe Median të Gjykatës Administrative të Apelit, </w:t>
            </w:r>
            <w:hyperlink r:id="rId11" w:history="1">
              <w:r w:rsidRPr="00070FDC">
                <w:rPr>
                  <w:rStyle w:val="Hyperlink"/>
                  <w:rFonts w:ascii="Times New Roman" w:eastAsia="Calibri" w:hAnsi="Times New Roman" w:cs="Times New Roman"/>
                  <w:sz w:val="20"/>
                  <w:szCs w:val="20"/>
                  <w:lang w:val="sq-AL"/>
                </w:rPr>
                <w:t>zmp.administrativeapelit@gjykata.gov.al</w:t>
              </w:r>
            </w:hyperlink>
            <w:r w:rsidRPr="00070FDC">
              <w:rPr>
                <w:rFonts w:ascii="Times New Roman" w:eastAsia="Calibri" w:hAnsi="Times New Roman" w:cs="Times New Roman"/>
                <w:sz w:val="20"/>
                <w:szCs w:val="20"/>
                <w:lang w:val="sq-AL"/>
              </w:rPr>
              <w:t xml:space="preserve">, e protokolluar pranë nesh me nr. </w:t>
            </w:r>
            <w:r w:rsidR="00CE6356">
              <w:rPr>
                <w:rFonts w:ascii="Times New Roman" w:eastAsia="Calibri" w:hAnsi="Times New Roman" w:cs="Times New Roman"/>
                <w:sz w:val="20"/>
                <w:szCs w:val="20"/>
                <w:lang w:val="sq-AL"/>
              </w:rPr>
              <w:t xml:space="preserve">***** </w:t>
            </w:r>
            <w:r w:rsidRPr="00070FDC">
              <w:rPr>
                <w:rFonts w:ascii="Times New Roman" w:eastAsia="Calibri" w:hAnsi="Times New Roman" w:cs="Times New Roman"/>
                <w:sz w:val="20"/>
                <w:szCs w:val="20"/>
                <w:lang w:val="sq-AL"/>
              </w:rPr>
              <w:t xml:space="preserve">prot., datë </w:t>
            </w:r>
            <w:r w:rsidR="00CE6356">
              <w:rPr>
                <w:rFonts w:ascii="Times New Roman" w:eastAsia="Calibri" w:hAnsi="Times New Roman" w:cs="Times New Roman"/>
                <w:sz w:val="20"/>
                <w:szCs w:val="20"/>
                <w:lang w:val="sq-AL"/>
              </w:rPr>
              <w:t>***** (Nr. *****</w:t>
            </w:r>
            <w:r w:rsidRPr="00070FDC">
              <w:rPr>
                <w:rFonts w:ascii="Times New Roman" w:eastAsia="Calibri" w:hAnsi="Times New Roman" w:cs="Times New Roman"/>
                <w:sz w:val="20"/>
                <w:szCs w:val="20"/>
                <w:lang w:val="sq-AL"/>
              </w:rPr>
              <w:t xml:space="preserve">, datë </w:t>
            </w:r>
            <w:r w:rsidR="00CE6356">
              <w:rPr>
                <w:rFonts w:ascii="Times New Roman" w:eastAsia="Calibri" w:hAnsi="Times New Roman" w:cs="Times New Roman"/>
                <w:sz w:val="20"/>
                <w:szCs w:val="20"/>
                <w:lang w:val="sq-AL"/>
              </w:rPr>
              <w:t xml:space="preserve">***** </w:t>
            </w:r>
            <w:r w:rsidRPr="00070FDC">
              <w:rPr>
                <w:rFonts w:ascii="Times New Roman" w:eastAsia="Calibri" w:hAnsi="Times New Roman" w:cs="Times New Roman"/>
                <w:sz w:val="20"/>
                <w:szCs w:val="20"/>
                <w:lang w:val="sq-AL"/>
              </w:rPr>
              <w:t>i Regjistrit të Kërkesë Përgjigjeve), me lëndë “</w:t>
            </w:r>
            <w:r w:rsidRPr="00070FDC">
              <w:rPr>
                <w:rFonts w:ascii="Times New Roman" w:eastAsia="Calibri" w:hAnsi="Times New Roman" w:cs="Times New Roman"/>
                <w:i/>
                <w:iCs/>
                <w:sz w:val="20"/>
                <w:szCs w:val="20"/>
                <w:lang w:val="sq-AL"/>
              </w:rPr>
              <w:t>Kërkesë për informacion lidhur me zhvillimin e gjykimit administrativ</w:t>
            </w:r>
            <w:r w:rsidRPr="00070FDC">
              <w:rPr>
                <w:rFonts w:ascii="Times New Roman" w:eastAsia="Calibri" w:hAnsi="Times New Roman" w:cs="Times New Roman"/>
                <w:sz w:val="20"/>
                <w:szCs w:val="20"/>
                <w:lang w:val="sq-AL"/>
              </w:rPr>
              <w:t>”, ju bëjmë me dije se:</w:t>
            </w:r>
          </w:p>
          <w:p w:rsidR="00070FDC" w:rsidRPr="00070FDC" w:rsidRDefault="00070FDC" w:rsidP="00070FDC">
            <w:pPr>
              <w:jc w:val="both"/>
              <w:rPr>
                <w:rFonts w:ascii="Times New Roman" w:eastAsia="Calibri" w:hAnsi="Times New Roman" w:cs="Times New Roman"/>
                <w:sz w:val="20"/>
                <w:szCs w:val="20"/>
                <w:lang w:val="sq-AL"/>
              </w:rPr>
            </w:pPr>
            <w:r w:rsidRPr="00070FDC">
              <w:rPr>
                <w:rFonts w:ascii="Times New Roman" w:eastAsia="Calibri" w:hAnsi="Times New Roman" w:cs="Times New Roman"/>
                <w:sz w:val="20"/>
                <w:szCs w:val="20"/>
                <w:lang w:val="sq-AL"/>
              </w:rPr>
              <w:t xml:space="preserve">Në Gjykatën Administrative të Apelit, më datë </w:t>
            </w:r>
            <w:r w:rsidR="00CE6356">
              <w:rPr>
                <w:rFonts w:ascii="Times New Roman" w:eastAsia="Calibri" w:hAnsi="Times New Roman" w:cs="Times New Roman"/>
                <w:sz w:val="20"/>
                <w:szCs w:val="20"/>
                <w:lang w:val="sq-AL"/>
              </w:rPr>
              <w:t xml:space="preserve">***** </w:t>
            </w:r>
            <w:r w:rsidRPr="00070FDC">
              <w:rPr>
                <w:rFonts w:ascii="Times New Roman" w:eastAsia="Calibri" w:hAnsi="Times New Roman" w:cs="Times New Roman"/>
                <w:sz w:val="20"/>
                <w:szCs w:val="20"/>
                <w:lang w:val="sq-AL"/>
              </w:rPr>
              <w:t xml:space="preserve">është regjistruar çështja </w:t>
            </w:r>
            <w:r w:rsidRPr="00070FDC">
              <w:rPr>
                <w:rFonts w:ascii="Times New Roman" w:eastAsia="Calibri" w:hAnsi="Times New Roman" w:cs="Times New Roman"/>
                <w:sz w:val="20"/>
                <w:szCs w:val="20"/>
                <w:lang w:val="sq-AL"/>
              </w:rPr>
              <w:lastRenderedPageBreak/>
              <w:t>administrative nr.</w:t>
            </w:r>
            <w:r w:rsidR="00CE6356">
              <w:rPr>
                <w:rFonts w:ascii="Times New Roman" w:eastAsia="Calibri" w:hAnsi="Times New Roman" w:cs="Times New Roman"/>
                <w:sz w:val="20"/>
                <w:szCs w:val="20"/>
                <w:lang w:val="sq-AL"/>
              </w:rPr>
              <w:t xml:space="preserve"> *****</w:t>
            </w:r>
            <w:r w:rsidRPr="00070FDC">
              <w:rPr>
                <w:rFonts w:ascii="Times New Roman" w:eastAsia="Calibri" w:hAnsi="Times New Roman" w:cs="Times New Roman"/>
                <w:sz w:val="20"/>
                <w:szCs w:val="20"/>
                <w:lang w:val="sq-AL"/>
              </w:rPr>
              <w:t>, me:</w:t>
            </w:r>
          </w:p>
          <w:p w:rsidR="00CE6356" w:rsidRPr="00B12E5E" w:rsidRDefault="00070FDC" w:rsidP="00070FDC">
            <w:pPr>
              <w:jc w:val="both"/>
              <w:rPr>
                <w:rFonts w:ascii="Times New Roman" w:eastAsia="Calibri" w:hAnsi="Times New Roman" w:cs="Times New Roman"/>
                <w:bCs/>
                <w:sz w:val="20"/>
                <w:szCs w:val="20"/>
                <w:lang w:val="sq-AL"/>
              </w:rPr>
            </w:pPr>
            <w:r w:rsidRPr="00B12E5E">
              <w:rPr>
                <w:rFonts w:ascii="Times New Roman" w:eastAsia="Calibri" w:hAnsi="Times New Roman" w:cs="Times New Roman"/>
                <w:bCs/>
                <w:sz w:val="20"/>
                <w:szCs w:val="20"/>
                <w:u w:val="single"/>
                <w:lang w:val="sq-AL"/>
              </w:rPr>
              <w:t>PADITËS:</w:t>
            </w:r>
            <w:r w:rsidR="00CE6356" w:rsidRPr="00B12E5E">
              <w:rPr>
                <w:rFonts w:ascii="Times New Roman" w:eastAsia="Calibri" w:hAnsi="Times New Roman" w:cs="Times New Roman"/>
                <w:bCs/>
                <w:sz w:val="20"/>
                <w:szCs w:val="20"/>
                <w:lang w:val="sq-AL"/>
              </w:rPr>
              <w:t xml:space="preserve"> *****.</w:t>
            </w:r>
          </w:p>
          <w:p w:rsidR="00070FDC" w:rsidRPr="00B12E5E" w:rsidRDefault="00070FDC" w:rsidP="00CE6356">
            <w:pPr>
              <w:jc w:val="both"/>
              <w:rPr>
                <w:rFonts w:ascii="Times New Roman" w:eastAsia="Calibri" w:hAnsi="Times New Roman" w:cs="Times New Roman"/>
                <w:sz w:val="20"/>
                <w:szCs w:val="20"/>
                <w:lang w:val="sq-AL"/>
              </w:rPr>
            </w:pPr>
            <w:r w:rsidRPr="00B12E5E">
              <w:rPr>
                <w:rFonts w:ascii="Times New Roman" w:eastAsia="Calibri" w:hAnsi="Times New Roman" w:cs="Times New Roman"/>
                <w:bCs/>
                <w:sz w:val="20"/>
                <w:szCs w:val="20"/>
                <w:u w:val="single"/>
                <w:lang w:val="sq-AL"/>
              </w:rPr>
              <w:t>TË PADITUR:</w:t>
            </w:r>
            <w:r w:rsidRPr="00B12E5E">
              <w:rPr>
                <w:rFonts w:ascii="Times New Roman" w:eastAsia="Calibri" w:hAnsi="Times New Roman" w:cs="Times New Roman"/>
                <w:bCs/>
                <w:sz w:val="20"/>
                <w:szCs w:val="20"/>
                <w:lang w:val="sq-AL"/>
              </w:rPr>
              <w:t xml:space="preserve"> </w:t>
            </w:r>
            <w:r w:rsidR="00CE6356" w:rsidRPr="00B12E5E">
              <w:rPr>
                <w:rFonts w:ascii="Times New Roman" w:eastAsia="Calibri" w:hAnsi="Times New Roman" w:cs="Times New Roman"/>
                <w:bCs/>
                <w:sz w:val="20"/>
                <w:szCs w:val="20"/>
                <w:lang w:val="sq-AL"/>
              </w:rPr>
              <w:t>*****.</w:t>
            </w:r>
          </w:p>
          <w:p w:rsidR="00070FDC" w:rsidRPr="00B12E5E" w:rsidRDefault="00070FDC" w:rsidP="00070FDC">
            <w:pPr>
              <w:jc w:val="both"/>
              <w:rPr>
                <w:rFonts w:ascii="Times New Roman" w:eastAsia="Calibri" w:hAnsi="Times New Roman" w:cs="Times New Roman"/>
                <w:sz w:val="20"/>
                <w:szCs w:val="20"/>
                <w:lang w:val="sq-AL"/>
              </w:rPr>
            </w:pPr>
            <w:r w:rsidRPr="00B12E5E">
              <w:rPr>
                <w:rFonts w:ascii="Times New Roman" w:eastAsia="Calibri" w:hAnsi="Times New Roman" w:cs="Times New Roman"/>
                <w:bCs/>
                <w:sz w:val="20"/>
                <w:szCs w:val="20"/>
                <w:u w:val="single"/>
                <w:lang w:val="sq-AL"/>
              </w:rPr>
              <w:t>PERSON I TRETË</w:t>
            </w:r>
            <w:r w:rsidR="00CE6356" w:rsidRPr="00B12E5E">
              <w:rPr>
                <w:rFonts w:ascii="Times New Roman" w:eastAsia="Calibri" w:hAnsi="Times New Roman" w:cs="Times New Roman"/>
                <w:bCs/>
                <w:sz w:val="20"/>
                <w:szCs w:val="20"/>
                <w:lang w:val="sq-AL"/>
              </w:rPr>
              <w:t>: *****.</w:t>
            </w:r>
          </w:p>
          <w:p w:rsidR="00070FDC" w:rsidRPr="00B12E5E" w:rsidRDefault="00070FDC" w:rsidP="00CE6356">
            <w:pPr>
              <w:jc w:val="both"/>
              <w:rPr>
                <w:rFonts w:ascii="Times New Roman" w:eastAsia="Calibri" w:hAnsi="Times New Roman" w:cs="Times New Roman"/>
                <w:sz w:val="20"/>
                <w:szCs w:val="20"/>
                <w:lang w:val="sq-AL"/>
              </w:rPr>
            </w:pPr>
            <w:r w:rsidRPr="00B12E5E">
              <w:rPr>
                <w:rFonts w:ascii="Times New Roman" w:eastAsia="Calibri" w:hAnsi="Times New Roman" w:cs="Times New Roman"/>
                <w:bCs/>
                <w:sz w:val="20"/>
                <w:szCs w:val="20"/>
                <w:u w:val="single"/>
                <w:lang w:val="sq-AL"/>
              </w:rPr>
              <w:t>OBJEKTI:</w:t>
            </w:r>
            <w:r w:rsidRPr="00B12E5E">
              <w:rPr>
                <w:rFonts w:ascii="Times New Roman" w:eastAsia="Calibri" w:hAnsi="Times New Roman" w:cs="Times New Roman"/>
                <w:sz w:val="20"/>
                <w:szCs w:val="20"/>
                <w:lang w:val="sq-AL"/>
              </w:rPr>
              <w:t xml:space="preserve"> </w:t>
            </w:r>
            <w:r w:rsidR="00B12E5E" w:rsidRPr="00B12E5E">
              <w:rPr>
                <w:rFonts w:ascii="Times New Roman" w:eastAsia="Calibri" w:hAnsi="Times New Roman" w:cs="Times New Roman"/>
                <w:sz w:val="20"/>
                <w:szCs w:val="20"/>
                <w:lang w:val="sq-AL"/>
              </w:rPr>
              <w:t>*****.</w:t>
            </w:r>
          </w:p>
          <w:p w:rsidR="00070FDC" w:rsidRPr="00070FDC" w:rsidRDefault="00070FDC" w:rsidP="00070FDC">
            <w:pPr>
              <w:jc w:val="both"/>
              <w:rPr>
                <w:rFonts w:ascii="Times New Roman" w:eastAsia="Calibri" w:hAnsi="Times New Roman" w:cs="Times New Roman"/>
                <w:sz w:val="20"/>
                <w:szCs w:val="20"/>
                <w:lang w:val="sq-AL"/>
              </w:rPr>
            </w:pPr>
            <w:r w:rsidRPr="00070FDC">
              <w:rPr>
                <w:rFonts w:ascii="Times New Roman" w:eastAsia="Calibri" w:hAnsi="Times New Roman" w:cs="Times New Roman"/>
                <w:sz w:val="20"/>
                <w:szCs w:val="20"/>
                <w:lang w:val="sq-AL"/>
              </w:rPr>
              <w:t>Me rishortim elektronik të datës</w:t>
            </w:r>
            <w:r w:rsidR="00B12E5E">
              <w:rPr>
                <w:rFonts w:ascii="Times New Roman" w:eastAsia="Calibri" w:hAnsi="Times New Roman" w:cs="Times New Roman"/>
                <w:sz w:val="20"/>
                <w:szCs w:val="20"/>
                <w:lang w:val="sq-AL"/>
              </w:rPr>
              <w:t xml:space="preserve"> *****</w:t>
            </w:r>
            <w:r w:rsidRPr="00070FDC">
              <w:rPr>
                <w:rFonts w:ascii="Times New Roman" w:eastAsia="Calibri" w:hAnsi="Times New Roman" w:cs="Times New Roman"/>
                <w:sz w:val="20"/>
                <w:szCs w:val="20"/>
                <w:lang w:val="sq-AL"/>
              </w:rPr>
              <w:t>, për shkak të caktimit me skemë delegimi të dy gjyqtarëve në Gjykatën Administrative të Apelit, çështja administrative nr.</w:t>
            </w:r>
            <w:r w:rsidR="00B12E5E">
              <w:rPr>
                <w:rFonts w:ascii="Times New Roman" w:eastAsia="Calibri" w:hAnsi="Times New Roman" w:cs="Times New Roman"/>
                <w:sz w:val="20"/>
                <w:szCs w:val="20"/>
                <w:lang w:val="sq-AL"/>
              </w:rPr>
              <w:t xml:space="preserve"> *****</w:t>
            </w:r>
            <w:r w:rsidRPr="00070FDC">
              <w:rPr>
                <w:rFonts w:ascii="Times New Roman" w:eastAsia="Calibri" w:hAnsi="Times New Roman" w:cs="Times New Roman"/>
                <w:sz w:val="20"/>
                <w:szCs w:val="20"/>
                <w:lang w:val="sq-AL"/>
              </w:rPr>
              <w:t xml:space="preserve"> i ka kaluar </w:t>
            </w:r>
            <w:r w:rsidR="00B12E5E">
              <w:rPr>
                <w:rFonts w:ascii="Times New Roman" w:eastAsia="Calibri" w:hAnsi="Times New Roman" w:cs="Times New Roman"/>
                <w:sz w:val="20"/>
                <w:szCs w:val="20"/>
                <w:lang w:val="sq-AL"/>
              </w:rPr>
              <w:t>për shqyrtim gjyqtares relatore *****.</w:t>
            </w:r>
          </w:p>
          <w:p w:rsidR="00070FDC" w:rsidRPr="00070FDC" w:rsidRDefault="00B12E5E" w:rsidP="00070FDC">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Trupi gjykues përbë</w:t>
            </w:r>
            <w:r w:rsidR="00070FDC" w:rsidRPr="00070FDC">
              <w:rPr>
                <w:rFonts w:ascii="Times New Roman" w:eastAsia="Calibri" w:hAnsi="Times New Roman" w:cs="Times New Roman"/>
                <w:sz w:val="20"/>
                <w:szCs w:val="20"/>
                <w:lang w:val="sq-AL"/>
              </w:rPr>
              <w:t xml:space="preserve">hej nga gjyqtarët: </w:t>
            </w:r>
            <w:r>
              <w:rPr>
                <w:rFonts w:ascii="Times New Roman" w:eastAsia="Calibri" w:hAnsi="Times New Roman" w:cs="Times New Roman"/>
                <w:sz w:val="20"/>
                <w:szCs w:val="20"/>
                <w:lang w:val="sq-AL"/>
              </w:rPr>
              <w:t xml:space="preserve">***** </w:t>
            </w:r>
            <w:r w:rsidR="00070FDC" w:rsidRPr="00070FDC">
              <w:rPr>
                <w:rFonts w:ascii="Times New Roman" w:eastAsia="Calibri" w:hAnsi="Times New Roman" w:cs="Times New Roman"/>
                <w:sz w:val="20"/>
                <w:szCs w:val="20"/>
                <w:lang w:val="sq-AL"/>
              </w:rPr>
              <w:t xml:space="preserve">(Relatore), </w:t>
            </w:r>
            <w:r>
              <w:rPr>
                <w:rFonts w:ascii="Times New Roman" w:eastAsia="Calibri" w:hAnsi="Times New Roman" w:cs="Times New Roman"/>
                <w:sz w:val="20"/>
                <w:szCs w:val="20"/>
                <w:lang w:val="sq-AL"/>
              </w:rPr>
              <w:t xml:space="preserve">***** </w:t>
            </w:r>
            <w:r w:rsidR="00070FDC" w:rsidRPr="00070FDC">
              <w:rPr>
                <w:rFonts w:ascii="Times New Roman" w:eastAsia="Calibri" w:hAnsi="Times New Roman" w:cs="Times New Roman"/>
                <w:sz w:val="20"/>
                <w:szCs w:val="20"/>
                <w:lang w:val="sq-AL"/>
              </w:rPr>
              <w:t xml:space="preserve">(Anëtare), </w:t>
            </w:r>
            <w:r>
              <w:rPr>
                <w:rFonts w:ascii="Times New Roman" w:eastAsia="Calibri" w:hAnsi="Times New Roman" w:cs="Times New Roman"/>
                <w:sz w:val="20"/>
                <w:szCs w:val="20"/>
                <w:lang w:val="sq-AL"/>
              </w:rPr>
              <w:t xml:space="preserve">***** </w:t>
            </w:r>
            <w:r w:rsidR="00070FDC" w:rsidRPr="00070FDC">
              <w:rPr>
                <w:rFonts w:ascii="Times New Roman" w:eastAsia="Calibri" w:hAnsi="Times New Roman" w:cs="Times New Roman"/>
                <w:sz w:val="20"/>
                <w:szCs w:val="20"/>
                <w:lang w:val="sq-AL"/>
              </w:rPr>
              <w:t>(Anëtar), sipas Vendimit nr.75, datë 25.10.2023 “</w:t>
            </w:r>
            <w:r w:rsidR="00070FDC" w:rsidRPr="00070FDC">
              <w:rPr>
                <w:rFonts w:ascii="Times New Roman" w:eastAsia="Calibri" w:hAnsi="Times New Roman" w:cs="Times New Roman"/>
                <w:i/>
                <w:sz w:val="20"/>
                <w:szCs w:val="20"/>
                <w:lang w:val="sq-AL"/>
              </w:rPr>
              <w:t>Për caktimin e gjyqtarëve në përbërje të trupave gjykuese në Gjykatën Administrative të Apelit</w:t>
            </w:r>
            <w:r w:rsidR="00070FDC" w:rsidRPr="00070FDC">
              <w:rPr>
                <w:rFonts w:ascii="Times New Roman" w:eastAsia="Calibri" w:hAnsi="Times New Roman" w:cs="Times New Roman"/>
                <w:sz w:val="20"/>
                <w:szCs w:val="20"/>
                <w:lang w:val="sq-AL"/>
              </w:rPr>
              <w:t>” të Këshillit të Gjykatës.</w:t>
            </w:r>
          </w:p>
          <w:p w:rsidR="00070FDC" w:rsidRPr="00070FDC" w:rsidRDefault="00070FDC" w:rsidP="00070FDC">
            <w:pPr>
              <w:jc w:val="both"/>
              <w:rPr>
                <w:rFonts w:ascii="Times New Roman" w:eastAsia="Calibri" w:hAnsi="Times New Roman" w:cs="Times New Roman"/>
                <w:sz w:val="20"/>
                <w:szCs w:val="20"/>
                <w:lang w:val="sq-AL"/>
              </w:rPr>
            </w:pPr>
            <w:r w:rsidRPr="00070FDC">
              <w:rPr>
                <w:rFonts w:ascii="Times New Roman" w:eastAsia="Calibri" w:hAnsi="Times New Roman" w:cs="Times New Roman"/>
                <w:sz w:val="20"/>
                <w:szCs w:val="20"/>
                <w:lang w:val="sq-AL"/>
              </w:rPr>
              <w:t>Në Gjykatën Administrative të Apelit është protokolluar Kërkesa Nr.</w:t>
            </w:r>
            <w:r w:rsidR="00B12E5E">
              <w:rPr>
                <w:rFonts w:ascii="Times New Roman" w:eastAsia="Calibri" w:hAnsi="Times New Roman" w:cs="Times New Roman"/>
                <w:sz w:val="20"/>
                <w:szCs w:val="20"/>
                <w:lang w:val="sq-AL"/>
              </w:rPr>
              <w:t xml:space="preserve"> *****</w:t>
            </w:r>
            <w:r w:rsidRPr="00070FDC">
              <w:rPr>
                <w:rFonts w:ascii="Times New Roman" w:eastAsia="Calibri" w:hAnsi="Times New Roman" w:cs="Times New Roman"/>
                <w:sz w:val="20"/>
                <w:szCs w:val="20"/>
                <w:lang w:val="sq-AL"/>
              </w:rPr>
              <w:t xml:space="preserve"> Prot. Dt.</w:t>
            </w:r>
            <w:r w:rsidR="00B12E5E">
              <w:rPr>
                <w:rFonts w:ascii="Times New Roman" w:eastAsia="Calibri" w:hAnsi="Times New Roman" w:cs="Times New Roman"/>
                <w:sz w:val="20"/>
                <w:szCs w:val="20"/>
                <w:lang w:val="sq-AL"/>
              </w:rPr>
              <w:t xml:space="preserve"> *****</w:t>
            </w:r>
            <w:r w:rsidRPr="00070FDC">
              <w:rPr>
                <w:rFonts w:ascii="Times New Roman" w:eastAsia="Calibri" w:hAnsi="Times New Roman" w:cs="Times New Roman"/>
                <w:sz w:val="20"/>
                <w:szCs w:val="20"/>
                <w:lang w:val="sq-AL"/>
              </w:rPr>
              <w:t xml:space="preserve"> </w:t>
            </w:r>
            <w:r w:rsidRPr="00070FDC">
              <w:rPr>
                <w:rFonts w:ascii="Times New Roman" w:eastAsia="Calibri" w:hAnsi="Times New Roman" w:cs="Times New Roman"/>
                <w:iCs/>
                <w:sz w:val="20"/>
                <w:szCs w:val="20"/>
                <w:lang w:val="sq-AL"/>
              </w:rPr>
              <w:t>e të paditurit</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xml:space="preserve">, me objekt </w:t>
            </w:r>
            <w:r w:rsidRPr="00070FDC">
              <w:rPr>
                <w:rFonts w:ascii="Times New Roman" w:eastAsia="Calibri" w:hAnsi="Times New Roman" w:cs="Times New Roman"/>
                <w:sz w:val="20"/>
                <w:szCs w:val="20"/>
                <w:lang w:val="sq-AL"/>
              </w:rPr>
              <w:t xml:space="preserve">përshpejtimin e shqyrtimit të çështjes. Gjyqtarja relatore </w:t>
            </w:r>
            <w:r w:rsidR="00B12E5E">
              <w:rPr>
                <w:rFonts w:ascii="Times New Roman" w:eastAsia="Calibri" w:hAnsi="Times New Roman" w:cs="Times New Roman"/>
                <w:sz w:val="20"/>
                <w:szCs w:val="20"/>
                <w:lang w:val="sq-AL"/>
              </w:rPr>
              <w:t xml:space="preserve">***** </w:t>
            </w:r>
            <w:r w:rsidRPr="00070FDC">
              <w:rPr>
                <w:rFonts w:ascii="Times New Roman" w:eastAsia="Calibri" w:hAnsi="Times New Roman" w:cs="Times New Roman"/>
                <w:sz w:val="20"/>
                <w:szCs w:val="20"/>
                <w:lang w:val="sq-AL"/>
              </w:rPr>
              <w:t>ka disponuar Vendimin  Dt.</w:t>
            </w:r>
            <w:r w:rsidR="00B12E5E">
              <w:rPr>
                <w:rFonts w:ascii="Times New Roman" w:eastAsia="Calibri" w:hAnsi="Times New Roman" w:cs="Times New Roman"/>
                <w:sz w:val="20"/>
                <w:szCs w:val="20"/>
                <w:lang w:val="sq-AL"/>
              </w:rPr>
              <w:t xml:space="preserve"> *****, që konsiston në: </w:t>
            </w:r>
          </w:p>
          <w:p w:rsidR="00070FDC" w:rsidRPr="00070FDC" w:rsidRDefault="00070FDC" w:rsidP="00070FDC">
            <w:pPr>
              <w:jc w:val="both"/>
              <w:rPr>
                <w:rFonts w:ascii="Times New Roman" w:eastAsia="Calibri" w:hAnsi="Times New Roman" w:cs="Times New Roman"/>
                <w:sz w:val="20"/>
                <w:szCs w:val="20"/>
                <w:lang w:val="sq-AL"/>
              </w:rPr>
            </w:pPr>
            <w:r w:rsidRPr="00070FDC">
              <w:rPr>
                <w:rFonts w:ascii="Times New Roman" w:eastAsia="Calibri" w:hAnsi="Times New Roman" w:cs="Times New Roman"/>
                <w:sz w:val="20"/>
                <w:szCs w:val="20"/>
                <w:lang w:val="sq-AL"/>
              </w:rPr>
              <w:t>“</w:t>
            </w:r>
            <w:r w:rsidRPr="00070FDC">
              <w:rPr>
                <w:rFonts w:ascii="Times New Roman" w:eastAsia="Calibri" w:hAnsi="Times New Roman" w:cs="Times New Roman"/>
                <w:i/>
                <w:iCs/>
                <w:sz w:val="20"/>
                <w:szCs w:val="20"/>
                <w:lang w:val="sq-AL"/>
              </w:rPr>
              <w:t>Pranimin e kërkesës për përshpejtimin e shqyrtimit të ҫështjes, të paraqitur nga pala e paditur</w:t>
            </w:r>
            <w:r w:rsidR="00B12E5E">
              <w:rPr>
                <w:rFonts w:ascii="Times New Roman" w:eastAsia="Calibri" w:hAnsi="Times New Roman" w:cs="Times New Roman"/>
                <w:i/>
                <w:iCs/>
                <w:sz w:val="20"/>
                <w:szCs w:val="20"/>
                <w:lang w:val="sq-AL"/>
              </w:rPr>
              <w:t xml:space="preserve"> *****</w:t>
            </w:r>
            <w:r w:rsidRPr="00070FDC">
              <w:rPr>
                <w:rFonts w:ascii="Times New Roman" w:eastAsia="Calibri" w:hAnsi="Times New Roman" w:cs="Times New Roman"/>
                <w:i/>
                <w:iCs/>
                <w:sz w:val="20"/>
                <w:szCs w:val="20"/>
                <w:lang w:val="sq-AL"/>
              </w:rPr>
              <w:t xml:space="preserve">; </w:t>
            </w:r>
          </w:p>
          <w:p w:rsidR="00070FDC" w:rsidRPr="00070FDC" w:rsidRDefault="00070FDC" w:rsidP="00070FDC">
            <w:pPr>
              <w:jc w:val="both"/>
              <w:rPr>
                <w:rFonts w:ascii="Times New Roman" w:eastAsia="Calibri" w:hAnsi="Times New Roman" w:cs="Times New Roman"/>
                <w:i/>
                <w:iCs/>
                <w:sz w:val="20"/>
                <w:szCs w:val="20"/>
                <w:lang w:val="sq-AL"/>
              </w:rPr>
            </w:pPr>
            <w:r w:rsidRPr="00070FDC">
              <w:rPr>
                <w:rFonts w:ascii="Times New Roman" w:eastAsia="Calibri" w:hAnsi="Times New Roman" w:cs="Times New Roman"/>
                <w:i/>
                <w:iCs/>
                <w:sz w:val="20"/>
                <w:szCs w:val="20"/>
                <w:lang w:val="sq-AL"/>
              </w:rPr>
              <w:t>- Përshpejtimin e shqyrtimit të ҫështjes gjyqësore me Nr.</w:t>
            </w:r>
            <w:r w:rsidR="00B12E5E">
              <w:rPr>
                <w:rFonts w:ascii="Times New Roman" w:eastAsia="Calibri" w:hAnsi="Times New Roman" w:cs="Times New Roman"/>
                <w:i/>
                <w:iCs/>
                <w:sz w:val="20"/>
                <w:szCs w:val="20"/>
                <w:lang w:val="sq-AL"/>
              </w:rPr>
              <w:t xml:space="preserve"> *****</w:t>
            </w:r>
            <w:r w:rsidRPr="00070FDC">
              <w:rPr>
                <w:rFonts w:ascii="Times New Roman" w:eastAsia="Calibri" w:hAnsi="Times New Roman" w:cs="Times New Roman"/>
                <w:i/>
                <w:iCs/>
                <w:sz w:val="20"/>
                <w:szCs w:val="20"/>
                <w:lang w:val="sq-AL"/>
              </w:rPr>
              <w:t xml:space="preserve"> Regjistri Themeltar, datë regjistrimi</w:t>
            </w:r>
            <w:r w:rsidR="00B12E5E">
              <w:rPr>
                <w:rFonts w:ascii="Times New Roman" w:eastAsia="Calibri" w:hAnsi="Times New Roman" w:cs="Times New Roman"/>
                <w:i/>
                <w:iCs/>
                <w:sz w:val="20"/>
                <w:szCs w:val="20"/>
                <w:lang w:val="sq-AL"/>
              </w:rPr>
              <w:t xml:space="preserve"> *****.”</w:t>
            </w:r>
          </w:p>
          <w:p w:rsidR="00070FDC" w:rsidRPr="00070FDC" w:rsidRDefault="00070FDC" w:rsidP="00070FDC">
            <w:pPr>
              <w:jc w:val="both"/>
              <w:rPr>
                <w:rFonts w:ascii="Times New Roman" w:eastAsia="Calibri" w:hAnsi="Times New Roman" w:cs="Times New Roman"/>
                <w:iCs/>
                <w:sz w:val="20"/>
                <w:szCs w:val="20"/>
                <w:lang w:val="sq-AL"/>
              </w:rPr>
            </w:pPr>
            <w:r w:rsidRPr="00070FDC">
              <w:rPr>
                <w:rFonts w:ascii="Times New Roman" w:eastAsia="Calibri" w:hAnsi="Times New Roman" w:cs="Times New Roman"/>
                <w:iCs/>
                <w:sz w:val="20"/>
                <w:szCs w:val="20"/>
                <w:lang w:val="sq-AL"/>
              </w:rPr>
              <w:t>Me Vendim nr.</w:t>
            </w:r>
            <w:r w:rsidR="00B12E5E">
              <w:rPr>
                <w:rFonts w:ascii="Times New Roman" w:eastAsia="Calibri" w:hAnsi="Times New Roman" w:cs="Times New Roman"/>
                <w:iCs/>
                <w:sz w:val="20"/>
                <w:szCs w:val="20"/>
                <w:lang w:val="sq-AL"/>
              </w:rPr>
              <w:t>*****</w:t>
            </w:r>
            <w:r w:rsidRPr="00070FDC">
              <w:rPr>
                <w:rFonts w:ascii="Times New Roman" w:eastAsia="Calibri" w:hAnsi="Times New Roman" w:cs="Times New Roman"/>
                <w:iCs/>
                <w:sz w:val="20"/>
                <w:szCs w:val="20"/>
                <w:lang w:val="sq-AL"/>
              </w:rPr>
              <w:t xml:space="preserve">, datë </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w:t>
            </w:r>
            <w:r w:rsidRPr="00070FDC">
              <w:rPr>
                <w:rFonts w:ascii="Times New Roman" w:eastAsia="Calibri" w:hAnsi="Times New Roman" w:cs="Times New Roman"/>
                <w:i/>
                <w:iCs/>
                <w:sz w:val="20"/>
                <w:szCs w:val="20"/>
                <w:lang w:val="sq-AL"/>
              </w:rPr>
              <w:t>Për pranimin e kërkesës për heqje dorë nga gjykimi</w:t>
            </w:r>
            <w:r w:rsidRPr="00070FDC">
              <w:rPr>
                <w:rFonts w:ascii="Times New Roman" w:eastAsia="Calibri" w:hAnsi="Times New Roman" w:cs="Times New Roman"/>
                <w:iCs/>
                <w:sz w:val="20"/>
                <w:szCs w:val="20"/>
                <w:lang w:val="sq-AL"/>
              </w:rPr>
              <w:t>” të Zëvendëskryetarit të Gjykatës Administrative të Apelit është pranuar kërkesa për heqje dorë nga gjykimi i kësaj çështje administrative, paraqitur nga anëtarja e trupit gjykues, gjyqtare</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w:t>
            </w:r>
          </w:p>
          <w:p w:rsidR="00070FDC" w:rsidRPr="00070FDC" w:rsidRDefault="00070FDC" w:rsidP="00070FDC">
            <w:pPr>
              <w:jc w:val="both"/>
              <w:rPr>
                <w:rFonts w:ascii="Times New Roman" w:eastAsia="Calibri" w:hAnsi="Times New Roman" w:cs="Times New Roman"/>
                <w:iCs/>
                <w:sz w:val="20"/>
                <w:szCs w:val="20"/>
                <w:lang w:val="sq-AL"/>
              </w:rPr>
            </w:pPr>
            <w:r w:rsidRPr="00070FDC">
              <w:rPr>
                <w:rFonts w:ascii="Times New Roman" w:eastAsia="Calibri" w:hAnsi="Times New Roman" w:cs="Times New Roman"/>
                <w:iCs/>
                <w:sz w:val="20"/>
                <w:szCs w:val="20"/>
                <w:lang w:val="sq-AL"/>
              </w:rPr>
              <w:t xml:space="preserve">Dhoma e këshillimit e planifikuar për t’u zhvilluar </w:t>
            </w:r>
            <w:r w:rsidRPr="00070FDC">
              <w:rPr>
                <w:rFonts w:ascii="Times New Roman" w:eastAsia="Calibri" w:hAnsi="Times New Roman" w:cs="Times New Roman"/>
                <w:iCs/>
                <w:sz w:val="20"/>
                <w:szCs w:val="20"/>
                <w:lang w:val="sq-AL"/>
              </w:rPr>
              <w:lastRenderedPageBreak/>
              <w:t xml:space="preserve">më datë </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nuk ka qenë e mundur të zhvillohej për shkak të paraqitjes së kërkesës nga pala paditëse më datë</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me objekt “</w:t>
            </w:r>
            <w:r w:rsidRPr="00070FDC">
              <w:rPr>
                <w:rFonts w:ascii="Times New Roman" w:eastAsia="Calibri" w:hAnsi="Times New Roman" w:cs="Times New Roman"/>
                <w:i/>
                <w:iCs/>
                <w:sz w:val="20"/>
                <w:szCs w:val="20"/>
                <w:lang w:val="sq-AL"/>
              </w:rPr>
              <w:t xml:space="preserve">Përjashtim i gjyqtares relatore </w:t>
            </w:r>
            <w:r w:rsidR="00B12E5E">
              <w:rPr>
                <w:rFonts w:ascii="Times New Roman" w:eastAsia="Calibri" w:hAnsi="Times New Roman" w:cs="Times New Roman"/>
                <w:i/>
                <w:iCs/>
                <w:sz w:val="20"/>
                <w:szCs w:val="20"/>
                <w:lang w:val="sq-AL"/>
              </w:rPr>
              <w:t xml:space="preserve">***** </w:t>
            </w:r>
            <w:r w:rsidRPr="00070FDC">
              <w:rPr>
                <w:rFonts w:ascii="Times New Roman" w:eastAsia="Calibri" w:hAnsi="Times New Roman" w:cs="Times New Roman"/>
                <w:i/>
                <w:iCs/>
                <w:sz w:val="20"/>
                <w:szCs w:val="20"/>
                <w:lang w:val="sq-AL"/>
              </w:rPr>
              <w:t>nga gjykimi i çështjes</w:t>
            </w:r>
            <w:r w:rsidRPr="00070FDC">
              <w:rPr>
                <w:rFonts w:ascii="Times New Roman" w:eastAsia="Calibri" w:hAnsi="Times New Roman" w:cs="Times New Roman"/>
                <w:iCs/>
                <w:sz w:val="20"/>
                <w:szCs w:val="20"/>
                <w:lang w:val="sq-AL"/>
              </w:rPr>
              <w:t>”. Gjithashtu, për çështjen objekt gjykimi anëtarja e trupit gjykues, gjyqtare</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ka paraqitur kërkesë për heqje dorë nga gjykimi i çështjes, kërkesë e cila është pranuar nga Zëvendëskryetari i Gjykatës me Vendimin Nr.</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datë</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Ndodhur në këto kushte dhoma e këshillimit është lënë pa veprime deri në vendimarrjen dhe veprimet procedurale përkatëse. Për sa më sipër, me porosi të kryesuesit të çështjes, seanca është mbajtur me shënim nga sekretarja gjyqësore për efekt dokumentimi në sistemin ICMIS, por është shënuar emri i gjyqtarit relator për efekt sistemi.</w:t>
            </w:r>
          </w:p>
          <w:p w:rsidR="00070FDC" w:rsidRPr="00070FDC" w:rsidRDefault="00070FDC" w:rsidP="00070FDC">
            <w:pPr>
              <w:jc w:val="both"/>
              <w:rPr>
                <w:rFonts w:ascii="Times New Roman" w:eastAsia="Calibri" w:hAnsi="Times New Roman" w:cs="Times New Roman"/>
                <w:i/>
                <w:iCs/>
                <w:sz w:val="20"/>
                <w:szCs w:val="20"/>
                <w:lang w:val="sq-AL"/>
              </w:rPr>
            </w:pPr>
            <w:r w:rsidRPr="00070FDC">
              <w:rPr>
                <w:rFonts w:ascii="Times New Roman" w:eastAsia="Calibri" w:hAnsi="Times New Roman" w:cs="Times New Roman"/>
                <w:iCs/>
                <w:sz w:val="20"/>
                <w:szCs w:val="20"/>
                <w:lang w:val="sq-AL"/>
              </w:rPr>
              <w:t>Me shortin elektronik të datës</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në zëvendësim të anëtares së trupit gjykues gjyqtare</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xml:space="preserve">, është caktuar gjyqtare </w:t>
            </w:r>
            <w:r w:rsidR="00B12E5E">
              <w:rPr>
                <w:rFonts w:ascii="Times New Roman" w:eastAsia="Calibri" w:hAnsi="Times New Roman" w:cs="Times New Roman"/>
                <w:iCs/>
                <w:sz w:val="20"/>
                <w:szCs w:val="20"/>
                <w:lang w:val="sq-AL"/>
              </w:rPr>
              <w:t>*****.</w:t>
            </w:r>
          </w:p>
          <w:p w:rsidR="00070FDC" w:rsidRPr="00070FDC" w:rsidRDefault="00070FDC" w:rsidP="00070FDC">
            <w:pPr>
              <w:jc w:val="both"/>
              <w:rPr>
                <w:rFonts w:ascii="Times New Roman" w:eastAsia="Calibri" w:hAnsi="Times New Roman" w:cs="Times New Roman"/>
                <w:sz w:val="20"/>
                <w:szCs w:val="20"/>
                <w:lang w:val="sq-AL"/>
              </w:rPr>
            </w:pPr>
            <w:r w:rsidRPr="00070FDC">
              <w:rPr>
                <w:rFonts w:ascii="Times New Roman" w:eastAsia="Calibri" w:hAnsi="Times New Roman" w:cs="Times New Roman"/>
                <w:iCs/>
                <w:sz w:val="20"/>
                <w:szCs w:val="20"/>
                <w:lang w:val="sq-AL"/>
              </w:rPr>
              <w:t>Më datë</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në përfundim të shqyrtimit në dhomë këshillimi të çështjes nr.</w:t>
            </w:r>
            <w:r w:rsidR="00B12E5E">
              <w:rPr>
                <w:rFonts w:ascii="Times New Roman" w:eastAsia="Calibri" w:hAnsi="Times New Roman" w:cs="Times New Roman"/>
                <w:sz w:val="20"/>
                <w:szCs w:val="20"/>
                <w:lang w:val="sq-AL"/>
              </w:rPr>
              <w:t xml:space="preserve"> *****</w:t>
            </w:r>
            <w:r w:rsidRPr="00070FDC">
              <w:rPr>
                <w:rFonts w:ascii="Times New Roman" w:eastAsia="Calibri" w:hAnsi="Times New Roman" w:cs="Times New Roman"/>
                <w:sz w:val="20"/>
                <w:szCs w:val="20"/>
                <w:lang w:val="sq-AL"/>
              </w:rPr>
              <w:t xml:space="preserve">, trupi gjykues, i përbërë nga gjyqtarët </w:t>
            </w:r>
            <w:r w:rsidR="00B12E5E">
              <w:rPr>
                <w:rFonts w:ascii="Times New Roman" w:eastAsia="Calibri" w:hAnsi="Times New Roman" w:cs="Times New Roman"/>
                <w:sz w:val="20"/>
                <w:szCs w:val="20"/>
                <w:lang w:val="sq-AL"/>
              </w:rPr>
              <w:t xml:space="preserve">***** </w:t>
            </w:r>
            <w:r w:rsidRPr="00070FDC">
              <w:rPr>
                <w:rFonts w:ascii="Times New Roman" w:eastAsia="Calibri" w:hAnsi="Times New Roman" w:cs="Times New Roman"/>
                <w:sz w:val="20"/>
                <w:szCs w:val="20"/>
                <w:lang w:val="sq-AL"/>
              </w:rPr>
              <w:t xml:space="preserve">(Relatore), </w:t>
            </w:r>
            <w:r w:rsidR="00B12E5E">
              <w:rPr>
                <w:rFonts w:ascii="Times New Roman" w:eastAsia="Calibri" w:hAnsi="Times New Roman" w:cs="Times New Roman"/>
                <w:sz w:val="20"/>
                <w:szCs w:val="20"/>
                <w:lang w:val="sq-AL"/>
              </w:rPr>
              <w:t xml:space="preserve">***** </w:t>
            </w:r>
            <w:r w:rsidRPr="00070FDC">
              <w:rPr>
                <w:rFonts w:ascii="Times New Roman" w:eastAsia="Calibri" w:hAnsi="Times New Roman" w:cs="Times New Roman"/>
                <w:sz w:val="20"/>
                <w:szCs w:val="20"/>
                <w:lang w:val="sq-AL"/>
              </w:rPr>
              <w:t xml:space="preserve">(Anëtar), </w:t>
            </w:r>
            <w:r w:rsidR="00B12E5E">
              <w:rPr>
                <w:rFonts w:ascii="Times New Roman" w:eastAsia="Calibri" w:hAnsi="Times New Roman" w:cs="Times New Roman"/>
                <w:sz w:val="20"/>
                <w:szCs w:val="20"/>
                <w:lang w:val="sq-AL"/>
              </w:rPr>
              <w:t>***** (Anëtare), ka vendosur:</w:t>
            </w:r>
          </w:p>
          <w:p w:rsidR="00070FDC" w:rsidRPr="00070FDC" w:rsidRDefault="00070FDC" w:rsidP="00070FDC">
            <w:pPr>
              <w:jc w:val="both"/>
              <w:rPr>
                <w:rFonts w:ascii="Times New Roman" w:eastAsia="Calibri" w:hAnsi="Times New Roman" w:cs="Times New Roman"/>
                <w:i/>
                <w:sz w:val="20"/>
                <w:szCs w:val="20"/>
                <w:lang w:val="sq-AL"/>
              </w:rPr>
            </w:pPr>
            <w:r w:rsidRPr="00070FDC">
              <w:rPr>
                <w:rFonts w:ascii="Times New Roman" w:eastAsia="Calibri" w:hAnsi="Times New Roman" w:cs="Times New Roman"/>
                <w:sz w:val="20"/>
                <w:szCs w:val="20"/>
                <w:lang w:val="sq-AL"/>
              </w:rPr>
              <w:t>“</w:t>
            </w:r>
            <w:r w:rsidRPr="00070FDC">
              <w:rPr>
                <w:rFonts w:ascii="Times New Roman" w:eastAsia="Calibri" w:hAnsi="Times New Roman" w:cs="Times New Roman"/>
                <w:i/>
                <w:sz w:val="20"/>
                <w:szCs w:val="20"/>
                <w:lang w:val="sq-AL"/>
              </w:rPr>
              <w:t xml:space="preserve">1. Shtyrjen e shqyrtimit të çështjes në dhomë këshillimi për shkak të paraqitjes së kërkesës me objekt “Përjashtimi i gjyqtares </w:t>
            </w:r>
            <w:r w:rsidR="00B12E5E">
              <w:rPr>
                <w:rFonts w:ascii="Times New Roman" w:eastAsia="Calibri" w:hAnsi="Times New Roman" w:cs="Times New Roman"/>
                <w:i/>
                <w:sz w:val="20"/>
                <w:szCs w:val="20"/>
                <w:lang w:val="sq-AL"/>
              </w:rPr>
              <w:t xml:space="preserve">***** </w:t>
            </w:r>
            <w:r w:rsidRPr="00070FDC">
              <w:rPr>
                <w:rFonts w:ascii="Times New Roman" w:eastAsia="Calibri" w:hAnsi="Times New Roman" w:cs="Times New Roman"/>
                <w:i/>
                <w:sz w:val="20"/>
                <w:szCs w:val="20"/>
                <w:lang w:val="sq-AL"/>
              </w:rPr>
              <w:t>nga gjykimi i çështjes me Nr.</w:t>
            </w:r>
            <w:r w:rsidR="00B12E5E">
              <w:rPr>
                <w:rFonts w:ascii="Times New Roman" w:eastAsia="Calibri" w:hAnsi="Times New Roman" w:cs="Times New Roman"/>
                <w:i/>
                <w:sz w:val="20"/>
                <w:szCs w:val="20"/>
                <w:lang w:val="sq-AL"/>
              </w:rPr>
              <w:t xml:space="preserve"> *****</w:t>
            </w:r>
            <w:r w:rsidRPr="00070FDC">
              <w:rPr>
                <w:rFonts w:ascii="Times New Roman" w:eastAsia="Calibri" w:hAnsi="Times New Roman" w:cs="Times New Roman"/>
                <w:i/>
                <w:sz w:val="20"/>
                <w:szCs w:val="20"/>
                <w:lang w:val="sq-AL"/>
              </w:rPr>
              <w:t xml:space="preserve"> Regj.Them. Dt. Regj </w:t>
            </w:r>
            <w:r w:rsidR="00B12E5E">
              <w:rPr>
                <w:rFonts w:ascii="Times New Roman" w:eastAsia="Calibri" w:hAnsi="Times New Roman" w:cs="Times New Roman"/>
                <w:i/>
                <w:sz w:val="20"/>
                <w:szCs w:val="20"/>
                <w:lang w:val="sq-AL"/>
              </w:rPr>
              <w:t xml:space="preserve">***** </w:t>
            </w:r>
            <w:r w:rsidRPr="00070FDC">
              <w:rPr>
                <w:rFonts w:ascii="Times New Roman" w:eastAsia="Calibri" w:hAnsi="Times New Roman" w:cs="Times New Roman"/>
                <w:i/>
                <w:sz w:val="20"/>
                <w:szCs w:val="20"/>
                <w:lang w:val="sq-AL"/>
              </w:rPr>
              <w:t xml:space="preserve">nga kërkuesi </w:t>
            </w:r>
            <w:r w:rsidR="00B12E5E">
              <w:rPr>
                <w:rFonts w:ascii="Times New Roman" w:eastAsia="Calibri" w:hAnsi="Times New Roman" w:cs="Times New Roman"/>
                <w:i/>
                <w:sz w:val="20"/>
                <w:szCs w:val="20"/>
                <w:lang w:val="sq-AL"/>
              </w:rPr>
              <w:t xml:space="preserve">***** </w:t>
            </w:r>
            <w:r w:rsidRPr="00070FDC">
              <w:rPr>
                <w:rFonts w:ascii="Times New Roman" w:eastAsia="Calibri" w:hAnsi="Times New Roman" w:cs="Times New Roman"/>
                <w:i/>
                <w:sz w:val="20"/>
                <w:szCs w:val="20"/>
                <w:lang w:val="sq-AL"/>
              </w:rPr>
              <w:t>depozituar më datë</w:t>
            </w:r>
            <w:r w:rsidR="00B12E5E">
              <w:rPr>
                <w:rFonts w:ascii="Times New Roman" w:eastAsia="Calibri" w:hAnsi="Times New Roman" w:cs="Times New Roman"/>
                <w:i/>
                <w:sz w:val="20"/>
                <w:szCs w:val="20"/>
                <w:lang w:val="sq-AL"/>
              </w:rPr>
              <w:t xml:space="preserve"> *****</w:t>
            </w:r>
            <w:r w:rsidRPr="00070FDC">
              <w:rPr>
                <w:rFonts w:ascii="Times New Roman" w:eastAsia="Calibri" w:hAnsi="Times New Roman" w:cs="Times New Roman"/>
                <w:i/>
                <w:sz w:val="20"/>
                <w:szCs w:val="20"/>
                <w:lang w:val="sq-AL"/>
              </w:rPr>
              <w:t xml:space="preserve">, dhe paraqitjes së kërkesës për heqje dorë nga gjykimi të anëtares së trupit </w:t>
            </w:r>
            <w:r w:rsidRPr="00070FDC">
              <w:rPr>
                <w:rFonts w:ascii="Times New Roman" w:eastAsia="Calibri" w:hAnsi="Times New Roman" w:cs="Times New Roman"/>
                <w:i/>
                <w:sz w:val="20"/>
                <w:szCs w:val="20"/>
                <w:lang w:val="sq-AL"/>
              </w:rPr>
              <w:lastRenderedPageBreak/>
              <w:t>gjykues, gjyqtare</w:t>
            </w:r>
            <w:r w:rsidR="00B12E5E">
              <w:rPr>
                <w:rFonts w:ascii="Times New Roman" w:eastAsia="Calibri" w:hAnsi="Times New Roman" w:cs="Times New Roman"/>
                <w:i/>
                <w:sz w:val="20"/>
                <w:szCs w:val="20"/>
                <w:lang w:val="sq-AL"/>
              </w:rPr>
              <w:t xml:space="preserve"> *****</w:t>
            </w:r>
            <w:r w:rsidRPr="00070FDC">
              <w:rPr>
                <w:rFonts w:ascii="Times New Roman" w:eastAsia="Calibri" w:hAnsi="Times New Roman" w:cs="Times New Roman"/>
                <w:i/>
                <w:sz w:val="20"/>
                <w:szCs w:val="20"/>
                <w:lang w:val="sq-AL"/>
              </w:rPr>
              <w:t xml:space="preserve">, për shkak se ka dhënë vendime lidhur me këtë çështje në fazën e shqyrtimit të masës së sigurimit të padisë në gjykimin në shkallë të parë. </w:t>
            </w:r>
          </w:p>
          <w:p w:rsidR="00070FDC" w:rsidRPr="00070FDC" w:rsidRDefault="00070FDC" w:rsidP="00070FDC">
            <w:pPr>
              <w:jc w:val="both"/>
              <w:rPr>
                <w:rFonts w:ascii="Times New Roman" w:eastAsia="Calibri" w:hAnsi="Times New Roman" w:cs="Times New Roman"/>
                <w:i/>
                <w:sz w:val="20"/>
                <w:szCs w:val="20"/>
                <w:lang w:val="sq-AL"/>
              </w:rPr>
            </w:pPr>
            <w:r w:rsidRPr="00070FDC">
              <w:rPr>
                <w:rFonts w:ascii="Times New Roman" w:eastAsia="Calibri" w:hAnsi="Times New Roman" w:cs="Times New Roman"/>
                <w:i/>
                <w:sz w:val="20"/>
                <w:szCs w:val="20"/>
                <w:lang w:val="sq-AL"/>
              </w:rPr>
              <w:t xml:space="preserve">2. Dhoma e këshillimit do të planifikohet në kuadër të ecurisë së procedurës së kërkesës për përjashtim gjyqtari të gjyqtares </w:t>
            </w:r>
            <w:r w:rsidR="00B12E5E">
              <w:rPr>
                <w:rFonts w:ascii="Times New Roman" w:eastAsia="Calibri" w:hAnsi="Times New Roman" w:cs="Times New Roman"/>
                <w:i/>
                <w:sz w:val="20"/>
                <w:szCs w:val="20"/>
                <w:lang w:val="sq-AL"/>
              </w:rPr>
              <w:t xml:space="preserve">***** </w:t>
            </w:r>
            <w:r w:rsidRPr="00070FDC">
              <w:rPr>
                <w:rFonts w:ascii="Times New Roman" w:eastAsia="Calibri" w:hAnsi="Times New Roman" w:cs="Times New Roman"/>
                <w:i/>
                <w:sz w:val="20"/>
                <w:szCs w:val="20"/>
                <w:lang w:val="sq-AL"/>
              </w:rPr>
              <w:t>dhe kërkesës për heqje dorë të anëtares së trupit gjykues, gjyqtare</w:t>
            </w:r>
            <w:r w:rsidR="00B12E5E">
              <w:rPr>
                <w:rFonts w:ascii="Times New Roman" w:eastAsia="Calibri" w:hAnsi="Times New Roman" w:cs="Times New Roman"/>
                <w:i/>
                <w:sz w:val="20"/>
                <w:szCs w:val="20"/>
                <w:lang w:val="sq-AL"/>
              </w:rPr>
              <w:t xml:space="preserve"> *****.”</w:t>
            </w:r>
          </w:p>
          <w:p w:rsidR="00B12E5E" w:rsidRDefault="00070FDC" w:rsidP="00070FDC">
            <w:pPr>
              <w:jc w:val="both"/>
              <w:rPr>
                <w:rFonts w:ascii="Times New Roman" w:eastAsia="Calibri" w:hAnsi="Times New Roman" w:cs="Times New Roman"/>
                <w:iCs/>
                <w:sz w:val="20"/>
                <w:szCs w:val="20"/>
                <w:lang w:val="sq-AL"/>
              </w:rPr>
            </w:pPr>
            <w:r w:rsidRPr="00070FDC">
              <w:rPr>
                <w:rFonts w:ascii="Times New Roman" w:eastAsia="Calibri" w:hAnsi="Times New Roman" w:cs="Times New Roman"/>
                <w:iCs/>
                <w:sz w:val="20"/>
                <w:szCs w:val="20"/>
                <w:lang w:val="sq-AL"/>
              </w:rPr>
              <w:t xml:space="preserve">Nga verifikimet e kryera rezulton se, në lidhje me Kërkesën nr. </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Regj. Them., datë</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xml:space="preserve">, me objekt </w:t>
            </w:r>
            <w:r w:rsidRPr="00070FDC">
              <w:rPr>
                <w:rFonts w:ascii="Times New Roman" w:eastAsia="Calibri" w:hAnsi="Times New Roman" w:cs="Times New Roman"/>
                <w:i/>
                <w:iCs/>
                <w:sz w:val="20"/>
                <w:szCs w:val="20"/>
                <w:lang w:val="sq-AL"/>
              </w:rPr>
              <w:t xml:space="preserve">“Përjashtimi i gjyqtares </w:t>
            </w:r>
            <w:r w:rsidR="00B12E5E">
              <w:rPr>
                <w:rFonts w:ascii="Times New Roman" w:eastAsia="Calibri" w:hAnsi="Times New Roman" w:cs="Times New Roman"/>
                <w:i/>
                <w:iCs/>
                <w:sz w:val="20"/>
                <w:szCs w:val="20"/>
                <w:lang w:val="sq-AL"/>
              </w:rPr>
              <w:t xml:space="preserve">***** </w:t>
            </w:r>
            <w:r w:rsidRPr="00070FDC">
              <w:rPr>
                <w:rFonts w:ascii="Times New Roman" w:eastAsia="Calibri" w:hAnsi="Times New Roman" w:cs="Times New Roman"/>
                <w:i/>
                <w:iCs/>
                <w:sz w:val="20"/>
                <w:szCs w:val="20"/>
                <w:lang w:val="sq-AL"/>
              </w:rPr>
              <w:t>nga gjykimi i çështjes me Nr.</w:t>
            </w:r>
            <w:r w:rsidR="00B12E5E">
              <w:rPr>
                <w:rFonts w:ascii="Times New Roman" w:eastAsia="Calibri" w:hAnsi="Times New Roman" w:cs="Times New Roman"/>
                <w:i/>
                <w:iCs/>
                <w:sz w:val="20"/>
                <w:szCs w:val="20"/>
                <w:lang w:val="sq-AL"/>
              </w:rPr>
              <w:t xml:space="preserve"> *****</w:t>
            </w:r>
            <w:r w:rsidRPr="00070FDC">
              <w:rPr>
                <w:rFonts w:ascii="Times New Roman" w:eastAsia="Calibri" w:hAnsi="Times New Roman" w:cs="Times New Roman"/>
                <w:i/>
                <w:iCs/>
                <w:sz w:val="20"/>
                <w:szCs w:val="20"/>
                <w:lang w:val="sq-AL"/>
              </w:rPr>
              <w:t xml:space="preserve"> Regj.Them. Dt. Regj </w:t>
            </w:r>
            <w:r w:rsidR="00B12E5E">
              <w:rPr>
                <w:rFonts w:ascii="Times New Roman" w:eastAsia="Calibri" w:hAnsi="Times New Roman" w:cs="Times New Roman"/>
                <w:i/>
                <w:iCs/>
                <w:sz w:val="20"/>
                <w:szCs w:val="20"/>
                <w:lang w:val="sq-AL"/>
              </w:rPr>
              <w:t xml:space="preserve">***** </w:t>
            </w:r>
            <w:r w:rsidRPr="00070FDC">
              <w:rPr>
                <w:rFonts w:ascii="Times New Roman" w:eastAsia="Calibri" w:hAnsi="Times New Roman" w:cs="Times New Roman"/>
                <w:i/>
                <w:iCs/>
                <w:sz w:val="20"/>
                <w:szCs w:val="20"/>
                <w:lang w:val="sq-AL"/>
              </w:rPr>
              <w:t>nga kërkuesi</w:t>
            </w:r>
            <w:r w:rsidR="00B12E5E">
              <w:rPr>
                <w:rFonts w:ascii="Times New Roman" w:eastAsia="Calibri" w:hAnsi="Times New Roman" w:cs="Times New Roman"/>
                <w:i/>
                <w:iCs/>
                <w:sz w:val="20"/>
                <w:szCs w:val="20"/>
                <w:lang w:val="sq-AL"/>
              </w:rPr>
              <w:t xml:space="preserve"> *****</w:t>
            </w:r>
            <w:r w:rsidRPr="00070FDC">
              <w:rPr>
                <w:rFonts w:ascii="Times New Roman" w:eastAsia="Calibri" w:hAnsi="Times New Roman" w:cs="Times New Roman"/>
                <w:i/>
                <w:iCs/>
                <w:sz w:val="20"/>
                <w:szCs w:val="20"/>
                <w:lang w:val="sq-AL"/>
              </w:rPr>
              <w:t xml:space="preserve">”, </w:t>
            </w:r>
            <w:r w:rsidRPr="00070FDC">
              <w:rPr>
                <w:rFonts w:ascii="Times New Roman" w:eastAsia="Calibri" w:hAnsi="Times New Roman" w:cs="Times New Roman"/>
                <w:iCs/>
                <w:sz w:val="20"/>
                <w:szCs w:val="20"/>
                <w:lang w:val="sq-AL"/>
              </w:rPr>
              <w:t>me Vendim nr.</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xml:space="preserve">, datë </w:t>
            </w:r>
            <w:r w:rsidR="00B12E5E">
              <w:rPr>
                <w:rFonts w:ascii="Times New Roman" w:eastAsia="Calibri" w:hAnsi="Times New Roman" w:cs="Times New Roman"/>
                <w:iCs/>
                <w:sz w:val="20"/>
                <w:szCs w:val="20"/>
                <w:lang w:val="sq-AL"/>
              </w:rPr>
              <w:t>*****</w:t>
            </w:r>
            <w:r w:rsidRPr="00070FDC">
              <w:rPr>
                <w:rFonts w:ascii="Times New Roman" w:eastAsia="Calibri" w:hAnsi="Times New Roman" w:cs="Times New Roman"/>
                <w:iCs/>
                <w:sz w:val="20"/>
                <w:szCs w:val="20"/>
                <w:lang w:val="sq-AL"/>
              </w:rPr>
              <w:t xml:space="preserve"> Gjykata Administrative e Apelit me trup gjykues të përbërë nga gjyqtare </w:t>
            </w:r>
            <w:r w:rsidR="00B12E5E">
              <w:rPr>
                <w:rFonts w:ascii="Times New Roman" w:eastAsia="Calibri" w:hAnsi="Times New Roman" w:cs="Times New Roman"/>
                <w:iCs/>
                <w:sz w:val="20"/>
                <w:szCs w:val="20"/>
                <w:lang w:val="sq-AL"/>
              </w:rPr>
              <w:t>***** ka disponuar si në vijim:</w:t>
            </w:r>
          </w:p>
          <w:p w:rsidR="00070FDC" w:rsidRPr="00B12E5E" w:rsidRDefault="00B12E5E" w:rsidP="00070FDC">
            <w:pPr>
              <w:jc w:val="both"/>
              <w:rPr>
                <w:rFonts w:ascii="Times New Roman" w:eastAsia="Calibri" w:hAnsi="Times New Roman" w:cs="Times New Roman"/>
                <w:iCs/>
                <w:sz w:val="20"/>
                <w:szCs w:val="20"/>
                <w:lang w:val="sq-AL"/>
              </w:rPr>
            </w:pPr>
            <w:r>
              <w:rPr>
                <w:rFonts w:ascii="Times New Roman" w:eastAsia="Calibri" w:hAnsi="Times New Roman" w:cs="Times New Roman"/>
                <w:i/>
                <w:iCs/>
                <w:sz w:val="20"/>
                <w:szCs w:val="20"/>
                <w:lang w:val="sq-AL"/>
              </w:rPr>
              <w:t>“-</w:t>
            </w:r>
            <w:r w:rsidR="00070FDC" w:rsidRPr="00070FDC">
              <w:rPr>
                <w:rFonts w:ascii="Times New Roman" w:eastAsia="Calibri" w:hAnsi="Times New Roman" w:cs="Times New Roman"/>
                <w:i/>
                <w:iCs/>
                <w:sz w:val="20"/>
                <w:szCs w:val="20"/>
                <w:lang w:val="sq-AL"/>
              </w:rPr>
              <w:t xml:space="preserve">Rrëzimin e kërkesës për përjashtimin e gjyqtares </w:t>
            </w:r>
            <w:r>
              <w:rPr>
                <w:rFonts w:ascii="Times New Roman" w:eastAsia="Calibri" w:hAnsi="Times New Roman" w:cs="Times New Roman"/>
                <w:i/>
                <w:iCs/>
                <w:sz w:val="20"/>
                <w:szCs w:val="20"/>
                <w:lang w:val="sq-AL"/>
              </w:rPr>
              <w:t xml:space="preserve">***** </w:t>
            </w:r>
            <w:r w:rsidR="00070FDC" w:rsidRPr="00070FDC">
              <w:rPr>
                <w:rFonts w:ascii="Times New Roman" w:eastAsia="Calibri" w:hAnsi="Times New Roman" w:cs="Times New Roman"/>
                <w:i/>
                <w:iCs/>
                <w:sz w:val="20"/>
                <w:szCs w:val="20"/>
                <w:lang w:val="sq-AL"/>
              </w:rPr>
              <w:t xml:space="preserve">nga gjykimi i çështjes nr. </w:t>
            </w:r>
            <w:r>
              <w:rPr>
                <w:rFonts w:ascii="Times New Roman" w:eastAsia="Calibri" w:hAnsi="Times New Roman" w:cs="Times New Roman"/>
                <w:i/>
                <w:iCs/>
                <w:sz w:val="20"/>
                <w:szCs w:val="20"/>
                <w:lang w:val="sq-AL"/>
              </w:rPr>
              <w:t xml:space="preserve">***** </w:t>
            </w:r>
            <w:r w:rsidR="00070FDC" w:rsidRPr="00070FDC">
              <w:rPr>
                <w:rFonts w:ascii="Times New Roman" w:eastAsia="Calibri" w:hAnsi="Times New Roman" w:cs="Times New Roman"/>
                <w:i/>
                <w:iCs/>
                <w:sz w:val="20"/>
                <w:szCs w:val="20"/>
                <w:lang w:val="sq-AL"/>
              </w:rPr>
              <w:t xml:space="preserve">Regjistri Themeltar, datë </w:t>
            </w:r>
            <w:r>
              <w:rPr>
                <w:rFonts w:ascii="Times New Roman" w:eastAsia="Calibri" w:hAnsi="Times New Roman" w:cs="Times New Roman"/>
                <w:i/>
                <w:iCs/>
                <w:sz w:val="20"/>
                <w:szCs w:val="20"/>
                <w:lang w:val="sq-AL"/>
              </w:rPr>
              <w:t xml:space="preserve">***** </w:t>
            </w:r>
            <w:r w:rsidR="00070FDC" w:rsidRPr="00070FDC">
              <w:rPr>
                <w:rFonts w:ascii="Times New Roman" w:eastAsia="Calibri" w:hAnsi="Times New Roman" w:cs="Times New Roman"/>
                <w:i/>
                <w:iCs/>
                <w:sz w:val="20"/>
                <w:szCs w:val="20"/>
                <w:lang w:val="sq-AL"/>
              </w:rPr>
              <w:t>Regjistrimi.</w:t>
            </w:r>
          </w:p>
          <w:p w:rsidR="00070FDC" w:rsidRPr="00070FDC" w:rsidRDefault="00B12E5E" w:rsidP="00B12E5E">
            <w:pPr>
              <w:jc w:val="both"/>
              <w:rPr>
                <w:rFonts w:ascii="Times New Roman" w:eastAsia="Calibri" w:hAnsi="Times New Roman" w:cs="Times New Roman"/>
                <w:i/>
                <w:iCs/>
                <w:sz w:val="20"/>
                <w:szCs w:val="20"/>
                <w:lang w:val="sq-AL"/>
              </w:rPr>
            </w:pPr>
            <w:r>
              <w:rPr>
                <w:rFonts w:ascii="Times New Roman" w:eastAsia="Calibri" w:hAnsi="Times New Roman" w:cs="Times New Roman"/>
                <w:i/>
                <w:iCs/>
                <w:sz w:val="20"/>
                <w:szCs w:val="20"/>
                <w:lang w:val="sq-AL"/>
              </w:rPr>
              <w:t>-</w:t>
            </w:r>
            <w:r w:rsidR="00070FDC" w:rsidRPr="00070FDC">
              <w:rPr>
                <w:rFonts w:ascii="Times New Roman" w:eastAsia="Calibri" w:hAnsi="Times New Roman" w:cs="Times New Roman"/>
                <w:i/>
                <w:iCs/>
                <w:sz w:val="20"/>
                <w:szCs w:val="20"/>
                <w:lang w:val="sq-AL"/>
              </w:rPr>
              <w:t>Ky vendim është i formës së prerë.</w:t>
            </w:r>
          </w:p>
          <w:p w:rsidR="00070FDC" w:rsidRPr="00070FDC" w:rsidRDefault="00B12E5E" w:rsidP="00070FDC">
            <w:pPr>
              <w:jc w:val="both"/>
              <w:rPr>
                <w:rFonts w:ascii="Times New Roman" w:eastAsia="Calibri" w:hAnsi="Times New Roman" w:cs="Times New Roman"/>
                <w:iCs/>
                <w:sz w:val="20"/>
                <w:szCs w:val="20"/>
                <w:lang w:val="sq-AL"/>
              </w:rPr>
            </w:pPr>
            <w:r>
              <w:rPr>
                <w:rFonts w:ascii="Times New Roman" w:eastAsia="Calibri" w:hAnsi="Times New Roman" w:cs="Times New Roman"/>
                <w:i/>
                <w:iCs/>
                <w:sz w:val="20"/>
                <w:szCs w:val="20"/>
                <w:lang w:val="sq-AL"/>
              </w:rPr>
              <w:t>-</w:t>
            </w:r>
            <w:r w:rsidR="00070FDC" w:rsidRPr="00070FDC">
              <w:rPr>
                <w:rFonts w:ascii="Times New Roman" w:eastAsia="Calibri" w:hAnsi="Times New Roman" w:cs="Times New Roman"/>
                <w:i/>
                <w:iCs/>
                <w:sz w:val="20"/>
                <w:szCs w:val="20"/>
                <w:lang w:val="sq-AL"/>
              </w:rPr>
              <w:t>Ky vendim t’i njoftohet palëve ndërgjyqëse dhe trupit gjykues</w:t>
            </w:r>
            <w:r>
              <w:rPr>
                <w:rFonts w:ascii="Times New Roman" w:eastAsia="Calibri" w:hAnsi="Times New Roman" w:cs="Times New Roman"/>
                <w:iCs/>
                <w:sz w:val="20"/>
                <w:szCs w:val="20"/>
                <w:lang w:val="sq-AL"/>
              </w:rPr>
              <w:t>”.</w:t>
            </w:r>
          </w:p>
          <w:p w:rsidR="00070FDC" w:rsidRPr="00070FDC" w:rsidRDefault="00070FDC" w:rsidP="00070FDC">
            <w:pPr>
              <w:jc w:val="both"/>
              <w:rPr>
                <w:rFonts w:ascii="Times New Roman" w:eastAsia="Calibri" w:hAnsi="Times New Roman" w:cs="Times New Roman"/>
                <w:iCs/>
                <w:sz w:val="20"/>
                <w:szCs w:val="20"/>
                <w:lang w:val="sq-AL"/>
              </w:rPr>
            </w:pPr>
            <w:r w:rsidRPr="00070FDC">
              <w:rPr>
                <w:rFonts w:ascii="Times New Roman" w:eastAsia="Calibri" w:hAnsi="Times New Roman" w:cs="Times New Roman"/>
                <w:iCs/>
                <w:sz w:val="20"/>
                <w:szCs w:val="20"/>
                <w:lang w:val="sq-AL"/>
              </w:rPr>
              <w:t>Me Vendim nr.</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xml:space="preserve">, datë </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w:t>
            </w:r>
            <w:r w:rsidRPr="00070FDC">
              <w:rPr>
                <w:rFonts w:ascii="Times New Roman" w:eastAsia="Calibri" w:hAnsi="Times New Roman" w:cs="Times New Roman"/>
                <w:i/>
                <w:iCs/>
                <w:sz w:val="20"/>
                <w:szCs w:val="20"/>
                <w:lang w:val="sq-AL"/>
              </w:rPr>
              <w:t>Për pranimin e kërkesës për heqje dorë nga gjykimi</w:t>
            </w:r>
            <w:r w:rsidRPr="00070FDC">
              <w:rPr>
                <w:rFonts w:ascii="Times New Roman" w:eastAsia="Calibri" w:hAnsi="Times New Roman" w:cs="Times New Roman"/>
                <w:iCs/>
                <w:sz w:val="20"/>
                <w:szCs w:val="20"/>
                <w:lang w:val="sq-AL"/>
              </w:rPr>
              <w:t xml:space="preserve">” të Zëvendëskryetarit të Gjykatës Administrative të Apelit është pranuar kërkesa për heqje dorë nga gjykimi i kësaj çështje administrative, paraqitur nga anëtarja e trupit gjykues, gjyqtare </w:t>
            </w:r>
            <w:r w:rsidR="00B12E5E">
              <w:rPr>
                <w:rFonts w:ascii="Times New Roman" w:eastAsia="Calibri" w:hAnsi="Times New Roman" w:cs="Times New Roman"/>
                <w:iCs/>
                <w:sz w:val="20"/>
                <w:szCs w:val="20"/>
                <w:lang w:val="sq-AL"/>
              </w:rPr>
              <w:t>*****.</w:t>
            </w:r>
          </w:p>
          <w:p w:rsidR="00070FDC" w:rsidRPr="00070FDC" w:rsidRDefault="00070FDC" w:rsidP="00070FDC">
            <w:pPr>
              <w:jc w:val="both"/>
              <w:rPr>
                <w:rFonts w:ascii="Times New Roman" w:eastAsia="Calibri" w:hAnsi="Times New Roman" w:cs="Times New Roman"/>
                <w:iCs/>
                <w:sz w:val="20"/>
                <w:szCs w:val="20"/>
                <w:lang w:val="sq-AL"/>
              </w:rPr>
            </w:pPr>
            <w:r w:rsidRPr="00070FDC">
              <w:rPr>
                <w:rFonts w:ascii="Times New Roman" w:eastAsia="Calibri" w:hAnsi="Times New Roman" w:cs="Times New Roman"/>
                <w:iCs/>
                <w:sz w:val="20"/>
                <w:szCs w:val="20"/>
                <w:lang w:val="sq-AL"/>
              </w:rPr>
              <w:t>Me shortin elektronik të datës</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xml:space="preserve">, në zëvendësim të anëtares së trupit gjykues </w:t>
            </w:r>
            <w:r w:rsidRPr="00070FDC">
              <w:rPr>
                <w:rFonts w:ascii="Times New Roman" w:eastAsia="Calibri" w:hAnsi="Times New Roman" w:cs="Times New Roman"/>
                <w:iCs/>
                <w:sz w:val="20"/>
                <w:szCs w:val="20"/>
                <w:lang w:val="sq-AL"/>
              </w:rPr>
              <w:lastRenderedPageBreak/>
              <w:t>gjyqtare</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xml:space="preserve">, është caktuar gjyqtare </w:t>
            </w:r>
            <w:r w:rsidR="00B12E5E">
              <w:rPr>
                <w:rFonts w:ascii="Times New Roman" w:eastAsia="Calibri" w:hAnsi="Times New Roman" w:cs="Times New Roman"/>
                <w:iCs/>
                <w:sz w:val="20"/>
                <w:szCs w:val="20"/>
                <w:lang w:val="sq-AL"/>
              </w:rPr>
              <w:t>*****.</w:t>
            </w:r>
          </w:p>
          <w:p w:rsidR="00070FDC" w:rsidRPr="00070FDC" w:rsidRDefault="00070FDC" w:rsidP="00070FDC">
            <w:pPr>
              <w:jc w:val="both"/>
              <w:rPr>
                <w:rFonts w:ascii="Times New Roman" w:eastAsia="Calibri" w:hAnsi="Times New Roman" w:cs="Times New Roman"/>
                <w:iCs/>
                <w:sz w:val="20"/>
                <w:szCs w:val="20"/>
                <w:lang w:val="sq-AL"/>
              </w:rPr>
            </w:pPr>
            <w:r w:rsidRPr="00070FDC">
              <w:rPr>
                <w:rFonts w:ascii="Times New Roman" w:eastAsia="Calibri" w:hAnsi="Times New Roman" w:cs="Times New Roman"/>
                <w:iCs/>
                <w:sz w:val="20"/>
                <w:szCs w:val="20"/>
                <w:lang w:val="sq-AL"/>
              </w:rPr>
              <w:t xml:space="preserve">Me Vendim datë </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w:t>
            </w:r>
            <w:r w:rsidRPr="00070FDC">
              <w:rPr>
                <w:rFonts w:ascii="Times New Roman" w:eastAsia="Calibri" w:hAnsi="Times New Roman" w:cs="Times New Roman"/>
                <w:i/>
                <w:iCs/>
                <w:sz w:val="20"/>
                <w:szCs w:val="20"/>
                <w:lang w:val="sq-AL"/>
              </w:rPr>
              <w:t>Për pranimin e kërkesës për heqje dorë nga gjykimi</w:t>
            </w:r>
            <w:r w:rsidRPr="00070FDC">
              <w:rPr>
                <w:rFonts w:ascii="Times New Roman" w:eastAsia="Calibri" w:hAnsi="Times New Roman" w:cs="Times New Roman"/>
                <w:iCs/>
                <w:sz w:val="20"/>
                <w:szCs w:val="20"/>
                <w:lang w:val="sq-AL"/>
              </w:rPr>
              <w:t xml:space="preserve">”, Nr. </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Prot., të Zëvendëskryetarit të Gjykatës Administrative të Apelit është pranuar kërkesa për heqje dorë nga gjykimi i kësaj çështje administrative, paraqitur nga anëtarja e trupit gjykues, gjyqtare</w:t>
            </w:r>
            <w:r w:rsidR="00B12E5E">
              <w:rPr>
                <w:rFonts w:ascii="Times New Roman" w:eastAsia="Calibri" w:hAnsi="Times New Roman" w:cs="Times New Roman"/>
                <w:iCs/>
                <w:sz w:val="20"/>
                <w:szCs w:val="20"/>
                <w:lang w:val="sq-AL"/>
              </w:rPr>
              <w:t xml:space="preserve"> *****.</w:t>
            </w:r>
          </w:p>
          <w:p w:rsidR="00070FDC" w:rsidRPr="00070FDC" w:rsidRDefault="00070FDC" w:rsidP="00070FDC">
            <w:pPr>
              <w:jc w:val="both"/>
              <w:rPr>
                <w:rFonts w:ascii="Times New Roman" w:eastAsia="Calibri" w:hAnsi="Times New Roman" w:cs="Times New Roman"/>
                <w:iCs/>
                <w:sz w:val="20"/>
                <w:szCs w:val="20"/>
                <w:lang w:val="sq-AL"/>
              </w:rPr>
            </w:pPr>
            <w:r w:rsidRPr="00070FDC">
              <w:rPr>
                <w:rFonts w:ascii="Times New Roman" w:eastAsia="Calibri" w:hAnsi="Times New Roman" w:cs="Times New Roman"/>
                <w:iCs/>
                <w:sz w:val="20"/>
                <w:szCs w:val="20"/>
                <w:lang w:val="sq-AL"/>
              </w:rPr>
              <w:t>Me shortin elektronik të datës</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në zëvendësim të anëtares së trupit gjykues gjyqtare</w:t>
            </w:r>
            <w:r w:rsidR="00B12E5E">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xml:space="preserve">, është caktuar gjyqtare </w:t>
            </w:r>
            <w:r w:rsidR="004D7462">
              <w:rPr>
                <w:rFonts w:ascii="Times New Roman" w:eastAsia="Calibri" w:hAnsi="Times New Roman" w:cs="Times New Roman"/>
                <w:iCs/>
                <w:sz w:val="20"/>
                <w:szCs w:val="20"/>
                <w:lang w:val="sq-AL"/>
              </w:rPr>
              <w:t>*****.</w:t>
            </w:r>
          </w:p>
          <w:p w:rsidR="00070FDC" w:rsidRPr="00070FDC" w:rsidRDefault="00070FDC" w:rsidP="00070FDC">
            <w:pPr>
              <w:jc w:val="both"/>
              <w:rPr>
                <w:rFonts w:ascii="Times New Roman" w:eastAsia="Calibri" w:hAnsi="Times New Roman" w:cs="Times New Roman"/>
                <w:iCs/>
                <w:sz w:val="20"/>
                <w:szCs w:val="20"/>
                <w:lang w:val="sq-AL"/>
              </w:rPr>
            </w:pPr>
            <w:r w:rsidRPr="00070FDC">
              <w:rPr>
                <w:rFonts w:ascii="Times New Roman" w:eastAsia="Calibri" w:hAnsi="Times New Roman" w:cs="Times New Roman"/>
                <w:iCs/>
                <w:sz w:val="20"/>
                <w:szCs w:val="20"/>
                <w:lang w:val="sq-AL"/>
              </w:rPr>
              <w:t xml:space="preserve">Aktualisht, trupi gjykues për shqyrtimin e çështjes së sipërpërmendur përbëhet nga gjyqtarët: </w:t>
            </w:r>
            <w:r w:rsidR="004D7462">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xml:space="preserve">(Relatore), </w:t>
            </w:r>
            <w:r w:rsidR="004D7462">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xml:space="preserve">(Anëtar), </w:t>
            </w:r>
            <w:r w:rsidR="004D7462">
              <w:rPr>
                <w:rFonts w:ascii="Times New Roman" w:eastAsia="Calibri" w:hAnsi="Times New Roman" w:cs="Times New Roman"/>
                <w:iCs/>
                <w:sz w:val="20"/>
                <w:szCs w:val="20"/>
                <w:lang w:val="sq-AL"/>
              </w:rPr>
              <w:t>***** (Anëtare).</w:t>
            </w:r>
          </w:p>
          <w:p w:rsidR="00070FDC" w:rsidRPr="00070FDC" w:rsidRDefault="00070FDC" w:rsidP="00070FDC">
            <w:pPr>
              <w:jc w:val="both"/>
              <w:rPr>
                <w:rFonts w:ascii="Times New Roman" w:eastAsia="Calibri" w:hAnsi="Times New Roman" w:cs="Times New Roman"/>
                <w:iCs/>
                <w:sz w:val="20"/>
                <w:szCs w:val="20"/>
                <w:lang w:val="sq-AL"/>
              </w:rPr>
            </w:pPr>
            <w:r w:rsidRPr="00070FDC">
              <w:rPr>
                <w:rFonts w:ascii="Times New Roman" w:eastAsia="Calibri" w:hAnsi="Times New Roman" w:cs="Times New Roman"/>
                <w:iCs/>
                <w:sz w:val="20"/>
                <w:szCs w:val="20"/>
                <w:lang w:val="sq-AL"/>
              </w:rPr>
              <w:t>Pas dhomës së këshillimit të zhvilluar më datë</w:t>
            </w:r>
            <w:r w:rsidR="004D7462">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deri më sot, datë</w:t>
            </w:r>
            <w:r w:rsidR="004D7462">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xml:space="preserve">, nuk rezulton të jetë planifikuar nje datë e ardhshme e dhomës së këshillimit, pasi pritet vendimarrja e Zëvendëskryetarit të Gjykatës Administrative të Apelit në lidhje me kërkesën për heqje dorë nga gjykimi i çështjes në fjalë, paraqitur më datë </w:t>
            </w:r>
            <w:r w:rsidR="004D7462">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nga anëtarja e trupit gjykues, gjyqtare</w:t>
            </w:r>
            <w:r w:rsidR="004D7462">
              <w:rPr>
                <w:rFonts w:ascii="Times New Roman" w:eastAsia="Calibri" w:hAnsi="Times New Roman" w:cs="Times New Roman"/>
                <w:iCs/>
                <w:sz w:val="20"/>
                <w:szCs w:val="20"/>
                <w:lang w:val="sq-AL"/>
              </w:rPr>
              <w:t xml:space="preserve"> *****</w:t>
            </w:r>
            <w:r w:rsidRPr="00070FDC">
              <w:rPr>
                <w:rFonts w:ascii="Times New Roman" w:eastAsia="Calibri" w:hAnsi="Times New Roman" w:cs="Times New Roman"/>
                <w:iCs/>
                <w:sz w:val="20"/>
                <w:szCs w:val="20"/>
                <w:lang w:val="sq-AL"/>
              </w:rPr>
              <w:t xml:space="preserve">. </w:t>
            </w:r>
          </w:p>
          <w:p w:rsidR="00070FDC" w:rsidRPr="00070FDC" w:rsidRDefault="00070FDC" w:rsidP="00070FDC">
            <w:pPr>
              <w:jc w:val="both"/>
              <w:rPr>
                <w:rFonts w:ascii="Times New Roman" w:eastAsia="Calibri" w:hAnsi="Times New Roman" w:cs="Times New Roman"/>
                <w:sz w:val="20"/>
                <w:szCs w:val="20"/>
                <w:lang w:val="sq-AL"/>
              </w:rPr>
            </w:pPr>
            <w:r w:rsidRPr="00070FDC">
              <w:rPr>
                <w:rFonts w:ascii="Times New Roman" w:eastAsia="Calibri" w:hAnsi="Times New Roman" w:cs="Times New Roman"/>
                <w:sz w:val="20"/>
                <w:szCs w:val="20"/>
                <w:lang w:val="sq-AL"/>
              </w:rPr>
              <w:t>Çdo informacion tjetër në lidhje me ҫështjen si dhe gjurmimin e ecurisë së mëtejshme të saj mund ta gjeni edhe në faqen zyrtare të Gjykatës Administrative të Apelit (</w:t>
            </w:r>
            <w:hyperlink r:id="rId12" w:history="1">
              <w:r w:rsidRPr="00070FDC">
                <w:rPr>
                  <w:rStyle w:val="Hyperlink"/>
                  <w:rFonts w:ascii="Times New Roman" w:eastAsia="Calibri" w:hAnsi="Times New Roman" w:cs="Times New Roman"/>
                  <w:sz w:val="20"/>
                  <w:szCs w:val="20"/>
                  <w:lang w:val="sq-AL"/>
                </w:rPr>
                <w:t>https://gjykata.gov.al/gjykata-administrative-e-apelit/gjykata-administrative-e-apelit/c%C3%ABshtjet-gjyq%C3%ABsore/c%C3%ABshtjet-administrative/</w:t>
              </w:r>
            </w:hyperlink>
            <w:r w:rsidRPr="00070FDC">
              <w:rPr>
                <w:rFonts w:ascii="Times New Roman" w:eastAsia="Calibri" w:hAnsi="Times New Roman" w:cs="Times New Roman"/>
                <w:sz w:val="20"/>
                <w:szCs w:val="20"/>
                <w:lang w:val="sq-AL"/>
              </w:rPr>
              <w:t>), duke përdorur kodet e mëposhtme:</w:t>
            </w:r>
          </w:p>
          <w:p w:rsidR="004D7462" w:rsidRDefault="00070FDC" w:rsidP="00D65C57">
            <w:pPr>
              <w:jc w:val="both"/>
              <w:rPr>
                <w:rFonts w:ascii="Times New Roman" w:eastAsia="Calibri" w:hAnsi="Times New Roman" w:cs="Times New Roman"/>
                <w:sz w:val="20"/>
                <w:szCs w:val="20"/>
                <w:lang w:val="it-IT"/>
              </w:rPr>
            </w:pPr>
            <w:r w:rsidRPr="00070FDC">
              <w:rPr>
                <w:rFonts w:ascii="Times New Roman" w:eastAsia="Calibri" w:hAnsi="Times New Roman" w:cs="Times New Roman"/>
                <w:sz w:val="20"/>
                <w:szCs w:val="20"/>
                <w:lang w:val="it-IT"/>
              </w:rPr>
              <w:lastRenderedPageBreak/>
              <w:t xml:space="preserve">Nr. i Çështjes:   </w:t>
            </w:r>
            <w:r w:rsidR="004D7462">
              <w:rPr>
                <w:rFonts w:ascii="Times New Roman" w:eastAsia="Calibri" w:hAnsi="Times New Roman" w:cs="Times New Roman"/>
                <w:sz w:val="20"/>
                <w:szCs w:val="20"/>
                <w:lang w:val="it-IT"/>
              </w:rPr>
              <w:t>*****.</w:t>
            </w:r>
          </w:p>
          <w:p w:rsidR="00E4531F" w:rsidRDefault="00070FDC" w:rsidP="00D65C57">
            <w:pPr>
              <w:jc w:val="both"/>
              <w:rPr>
                <w:rFonts w:ascii="Times New Roman" w:eastAsia="Calibri" w:hAnsi="Times New Roman" w:cs="Times New Roman"/>
                <w:sz w:val="20"/>
                <w:szCs w:val="20"/>
                <w:lang w:val="it-IT"/>
              </w:rPr>
            </w:pPr>
            <w:r w:rsidRPr="00070FDC">
              <w:rPr>
                <w:rFonts w:ascii="Times New Roman" w:eastAsia="Calibri" w:hAnsi="Times New Roman" w:cs="Times New Roman"/>
                <w:sz w:val="20"/>
                <w:szCs w:val="20"/>
                <w:lang w:val="it-IT"/>
              </w:rPr>
              <w:t>Kodi</w:t>
            </w:r>
            <w:r w:rsidR="004D7462">
              <w:rPr>
                <w:rFonts w:ascii="Times New Roman" w:eastAsia="Calibri" w:hAnsi="Times New Roman" w:cs="Times New Roman"/>
                <w:sz w:val="20"/>
                <w:szCs w:val="20"/>
                <w:lang w:val="it-IT"/>
              </w:rPr>
              <w:t xml:space="preserve"> </w:t>
            </w:r>
            <w:r w:rsidRPr="00070FDC">
              <w:rPr>
                <w:rFonts w:ascii="Times New Roman" w:eastAsia="Calibri" w:hAnsi="Times New Roman" w:cs="Times New Roman"/>
                <w:sz w:val="20"/>
                <w:szCs w:val="20"/>
                <w:lang w:val="it-IT"/>
              </w:rPr>
              <w:t xml:space="preserve"> i anonimizimit:  </w:t>
            </w:r>
            <w:r w:rsidR="004D7462">
              <w:rPr>
                <w:rFonts w:ascii="Times New Roman" w:eastAsia="Calibri" w:hAnsi="Times New Roman" w:cs="Times New Roman"/>
                <w:sz w:val="20"/>
                <w:szCs w:val="20"/>
                <w:lang w:val="it-IT"/>
              </w:rPr>
              <w:t>*****.</w:t>
            </w:r>
            <w:r w:rsidRPr="00070FDC">
              <w:rPr>
                <w:rFonts w:ascii="Times New Roman" w:eastAsia="Calibri" w:hAnsi="Times New Roman" w:cs="Times New Roman"/>
                <w:sz w:val="20"/>
                <w:szCs w:val="20"/>
                <w:lang w:val="it-IT"/>
              </w:rPr>
              <w:tab/>
            </w:r>
            <w:r w:rsidRPr="00070FDC">
              <w:rPr>
                <w:rFonts w:ascii="Times New Roman" w:eastAsia="Calibri" w:hAnsi="Times New Roman" w:cs="Times New Roman"/>
                <w:sz w:val="20"/>
                <w:szCs w:val="20"/>
                <w:lang w:val="it-IT"/>
              </w:rPr>
              <w:tab/>
            </w:r>
          </w:p>
          <w:p w:rsidR="004D7462" w:rsidRPr="004D7462" w:rsidRDefault="004D7462" w:rsidP="00D65C57">
            <w:pPr>
              <w:jc w:val="both"/>
              <w:rPr>
                <w:rFonts w:ascii="Times New Roman" w:eastAsia="Calibri" w:hAnsi="Times New Roman" w:cs="Times New Roman"/>
                <w:b/>
                <w:bCs/>
                <w:sz w:val="20"/>
                <w:szCs w:val="20"/>
                <w:lang w:val="it-IT"/>
              </w:rPr>
            </w:pPr>
          </w:p>
        </w:tc>
        <w:tc>
          <w:tcPr>
            <w:tcW w:w="1723" w:type="dxa"/>
          </w:tcPr>
          <w:p w:rsidR="002140C5" w:rsidRDefault="007A438A"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lastRenderedPageBreak/>
              <w:t>E plotë</w:t>
            </w:r>
          </w:p>
        </w:tc>
        <w:tc>
          <w:tcPr>
            <w:tcW w:w="1017" w:type="dxa"/>
          </w:tcPr>
          <w:p w:rsidR="002140C5" w:rsidRDefault="00C041DE" w:rsidP="00A36BAD">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Nuk ka</w:t>
            </w:r>
          </w:p>
        </w:tc>
      </w:tr>
    </w:tbl>
    <w:p w:rsidR="00685FDA" w:rsidRPr="00960E17" w:rsidRDefault="00685FDA" w:rsidP="00685FDA">
      <w:pPr>
        <w:rPr>
          <w:rFonts w:ascii="Calibri" w:eastAsia="Calibri" w:hAnsi="Calibri" w:cs="Times New Roman"/>
          <w:kern w:val="2"/>
          <w:lang w:val="sq-AL"/>
          <w14:ligatures w14:val="standardContextual"/>
        </w:rPr>
      </w:pPr>
    </w:p>
    <w:p w:rsidR="00685FDA" w:rsidRPr="00960E17" w:rsidRDefault="00685FDA" w:rsidP="00685FDA">
      <w:pPr>
        <w:rPr>
          <w:rFonts w:ascii="Calibri" w:eastAsia="Calibri" w:hAnsi="Calibri" w:cs="Times New Roman"/>
          <w:kern w:val="2"/>
          <w:lang w:val="sq-AL"/>
          <w14:ligatures w14:val="standardContextual"/>
        </w:rPr>
      </w:pPr>
    </w:p>
    <w:p w:rsidR="00685FDA" w:rsidRPr="00960E17" w:rsidRDefault="00685FDA" w:rsidP="00685FDA">
      <w:pPr>
        <w:rPr>
          <w:lang w:val="sq-AL"/>
        </w:rPr>
      </w:pPr>
    </w:p>
    <w:p w:rsidR="00A36BAD" w:rsidRPr="00960E17" w:rsidRDefault="00A36BAD">
      <w:pPr>
        <w:rPr>
          <w:lang w:val="sq-AL"/>
        </w:rPr>
      </w:pPr>
    </w:p>
    <w:sectPr w:rsidR="00A36BAD" w:rsidRPr="00960E17" w:rsidSect="00A36BA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CB" w:rsidRDefault="006115CB" w:rsidP="00685FDA">
      <w:pPr>
        <w:spacing w:after="0" w:line="240" w:lineRule="auto"/>
      </w:pPr>
      <w:r>
        <w:separator/>
      </w:r>
    </w:p>
  </w:endnote>
  <w:endnote w:type="continuationSeparator" w:id="0">
    <w:p w:rsidR="006115CB" w:rsidRDefault="006115CB" w:rsidP="0068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4509"/>
      <w:docPartObj>
        <w:docPartGallery w:val="Page Numbers (Bottom of Page)"/>
        <w:docPartUnique/>
      </w:docPartObj>
    </w:sdtPr>
    <w:sdtContent>
      <w:p w:rsidR="00070FDC" w:rsidRDefault="00070FDC">
        <w:pPr>
          <w:pStyle w:val="Pidipagina2"/>
          <w:jc w:val="center"/>
        </w:pPr>
        <w:r>
          <w:fldChar w:fldCharType="begin"/>
        </w:r>
        <w:r>
          <w:instrText>PAGE   \* MERGEFORMAT</w:instrText>
        </w:r>
        <w:r>
          <w:fldChar w:fldCharType="separate"/>
        </w:r>
        <w:r w:rsidR="004D7462" w:rsidRPr="004D7462">
          <w:rPr>
            <w:noProof/>
            <w:lang w:val="it-IT"/>
          </w:rPr>
          <w:t>27</w:t>
        </w:r>
        <w:r>
          <w:fldChar w:fldCharType="end"/>
        </w:r>
      </w:p>
    </w:sdtContent>
  </w:sdt>
  <w:p w:rsidR="00070FDC" w:rsidRDefault="00070FDC">
    <w:pPr>
      <w:pStyle w:val="Pidipagina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CB" w:rsidRDefault="006115CB" w:rsidP="00685FDA">
      <w:pPr>
        <w:spacing w:after="0" w:line="240" w:lineRule="auto"/>
      </w:pPr>
      <w:r>
        <w:separator/>
      </w:r>
    </w:p>
  </w:footnote>
  <w:footnote w:type="continuationSeparator" w:id="0">
    <w:p w:rsidR="006115CB" w:rsidRDefault="006115CB" w:rsidP="00685FDA">
      <w:pPr>
        <w:spacing w:after="0" w:line="240" w:lineRule="auto"/>
      </w:pPr>
      <w:r>
        <w:continuationSeparator/>
      </w:r>
    </w:p>
  </w:footnote>
  <w:footnote w:id="1">
    <w:p w:rsidR="00070FDC" w:rsidRPr="006F240F" w:rsidRDefault="00070FDC" w:rsidP="00685FDA">
      <w:pPr>
        <w:pStyle w:val="Testonotaapidipagina1"/>
        <w:rPr>
          <w:rFonts w:ascii="Times New Roman" w:hAnsi="Times New Roman" w:cs="Times New Roman"/>
          <w:i/>
          <w:sz w:val="18"/>
          <w:szCs w:val="18"/>
        </w:rPr>
      </w:pPr>
      <w:r w:rsidRPr="0058442E">
        <w:rPr>
          <w:rStyle w:val="FootnoteReference"/>
          <w:rFonts w:ascii="Times New Roman" w:hAnsi="Times New Roman" w:cs="Times New Roman"/>
          <w:i/>
        </w:rPr>
        <w:footnoteRef/>
      </w:r>
      <w:proofErr w:type="spellStart"/>
      <w:r w:rsidRPr="006F240F">
        <w:rPr>
          <w:rFonts w:ascii="Times New Roman" w:hAnsi="Times New Roman" w:cs="Times New Roman"/>
          <w:i/>
          <w:sz w:val="18"/>
          <w:szCs w:val="18"/>
        </w:rPr>
        <w:t>Numri</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rendor</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i</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kërkesave</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të</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regjistruara</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në</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Regjistrin</w:t>
      </w:r>
      <w:proofErr w:type="spellEnd"/>
      <w:r w:rsidRPr="006F240F">
        <w:rPr>
          <w:rFonts w:ascii="Times New Roman" w:hAnsi="Times New Roman" w:cs="Times New Roman"/>
          <w:i/>
          <w:sz w:val="18"/>
          <w:szCs w:val="18"/>
        </w:rPr>
        <w:t xml:space="preserve"> e </w:t>
      </w:r>
      <w:proofErr w:type="spellStart"/>
      <w:r w:rsidRPr="006F240F">
        <w:rPr>
          <w:rFonts w:ascii="Times New Roman" w:hAnsi="Times New Roman" w:cs="Times New Roman"/>
          <w:i/>
          <w:sz w:val="18"/>
          <w:szCs w:val="18"/>
        </w:rPr>
        <w:t>Kërkesave</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dhe</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Përgjigjeve</w:t>
      </w:r>
      <w:proofErr w:type="spellEnd"/>
      <w:r w:rsidRPr="006F240F">
        <w:rPr>
          <w:rFonts w:ascii="Times New Roman" w:hAnsi="Times New Roman" w:cs="Times New Roman"/>
          <w:i/>
          <w:sz w:val="18"/>
          <w:szCs w:val="18"/>
        </w:rPr>
        <w:t>.</w:t>
      </w:r>
    </w:p>
  </w:footnote>
  <w:footnote w:id="2">
    <w:p w:rsidR="00070FDC" w:rsidRPr="008E2EB9" w:rsidRDefault="00070FDC" w:rsidP="00685FDA">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bCs/>
          <w:i/>
          <w:sz w:val="18"/>
          <w:szCs w:val="18"/>
          <w:lang w:val="it-IT"/>
        </w:rPr>
        <w:t>Data e regjistrimit të kërkesës.</w:t>
      </w:r>
    </w:p>
  </w:footnote>
  <w:footnote w:id="3">
    <w:p w:rsidR="00070FDC" w:rsidRPr="008E2EB9" w:rsidRDefault="00070FDC" w:rsidP="00685FDA">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bCs/>
          <w:i/>
          <w:sz w:val="18"/>
          <w:szCs w:val="18"/>
          <w:lang w:val="it-IT"/>
        </w:rPr>
        <w:t>Përmbledhje e objektit të kërkesës duke u anonimizuar sipas parashikimeve ligjore në fuqi.</w:t>
      </w:r>
    </w:p>
  </w:footnote>
  <w:footnote w:id="4">
    <w:p w:rsidR="00070FDC" w:rsidRPr="008E2EB9" w:rsidRDefault="00070FDC" w:rsidP="00685FDA">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bCs/>
          <w:i/>
          <w:sz w:val="18"/>
          <w:szCs w:val="18"/>
          <w:lang w:val="it-IT"/>
        </w:rPr>
        <w:t>Data e kthimit të përgjigjes.</w:t>
      </w:r>
    </w:p>
  </w:footnote>
  <w:footnote w:id="5">
    <w:p w:rsidR="00070FDC" w:rsidRPr="008E2EB9" w:rsidRDefault="00070FDC" w:rsidP="00685FDA">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i/>
          <w:sz w:val="18"/>
          <w:szCs w:val="18"/>
          <w:lang w:val="it-IT"/>
        </w:rPr>
        <w:t xml:space="preserve">Përmbajtja e </w:t>
      </w:r>
      <w:r w:rsidRPr="008E2EB9">
        <w:rPr>
          <w:rFonts w:ascii="Times New Roman" w:hAnsi="Times New Roman" w:cs="Times New Roman"/>
          <w:bCs/>
          <w:i/>
          <w:sz w:val="18"/>
          <w:szCs w:val="18"/>
          <w:lang w:val="it-IT"/>
        </w:rPr>
        <w:t>përgjigjes duke u anonimizuar sipas parashikimeve ligjore në fuqi.</w:t>
      </w:r>
    </w:p>
  </w:footnote>
  <w:footnote w:id="6">
    <w:p w:rsidR="00070FDC" w:rsidRPr="008E2EB9" w:rsidRDefault="00070FDC" w:rsidP="00685FDA">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i/>
          <w:sz w:val="18"/>
          <w:szCs w:val="18"/>
          <w:lang w:val="it-IT"/>
        </w:rPr>
        <w:t>Përgjigja jepet: E plotë/ E kufizuar/E refuzuar/E deleguar.</w:t>
      </w:r>
    </w:p>
  </w:footnote>
  <w:footnote w:id="7">
    <w:p w:rsidR="00070FDC" w:rsidRPr="008E2EB9" w:rsidRDefault="00070FDC" w:rsidP="00685FDA">
      <w:pPr>
        <w:pStyle w:val="Testonotaapidipagina1"/>
        <w:rPr>
          <w:i/>
          <w:sz w:val="18"/>
          <w:szCs w:val="18"/>
          <w:lang w:val="it-IT"/>
        </w:rPr>
      </w:pPr>
      <w:r w:rsidRPr="006F240F">
        <w:rPr>
          <w:rStyle w:val="FootnoteReference"/>
          <w:rFonts w:ascii="Times New Roman" w:hAnsi="Times New Roman" w:cs="Times New Roman"/>
          <w:i/>
          <w:sz w:val="18"/>
          <w:szCs w:val="18"/>
        </w:rPr>
        <w:footnoteRef/>
      </w:r>
      <w:r w:rsidRPr="006F240F">
        <w:rPr>
          <w:rFonts w:ascii="Times New Roman" w:hAnsi="Times New Roman" w:cs="Times New Roman"/>
          <w:i/>
          <w:sz w:val="18"/>
          <w:szCs w:val="18"/>
          <w:lang w:val="it-IT"/>
        </w:rPr>
        <w:t>Kosto monetare e riprodhimit (kur është rasti dhe e dërgimit) t</w:t>
      </w:r>
      <w:r w:rsidRPr="006F240F">
        <w:rPr>
          <w:rFonts w:ascii="Times New Roman" w:eastAsia="MingLiU-ExtB" w:hAnsi="Times New Roman" w:cs="Times New Roman"/>
          <w:i/>
          <w:sz w:val="18"/>
          <w:szCs w:val="18"/>
          <w:lang w:val="it-IT"/>
        </w:rPr>
        <w:t xml:space="preserve">ë </w:t>
      </w:r>
      <w:r w:rsidRPr="006F240F">
        <w:rPr>
          <w:rFonts w:ascii="Times New Roman" w:hAnsi="Times New Roman" w:cs="Times New Roman"/>
          <w:i/>
          <w:sz w:val="18"/>
          <w:szCs w:val="18"/>
          <w:lang w:val="it-IT"/>
        </w:rPr>
        <w:t>informacionit të kërkuar sipas tarifave të publikuara nga autoriteti publik.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61E"/>
    <w:multiLevelType w:val="hybridMultilevel"/>
    <w:tmpl w:val="0B5069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30FD"/>
    <w:multiLevelType w:val="hybridMultilevel"/>
    <w:tmpl w:val="D96EF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96C90"/>
    <w:multiLevelType w:val="hybridMultilevel"/>
    <w:tmpl w:val="1BEC7946"/>
    <w:lvl w:ilvl="0" w:tplc="DF98786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D4230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DAD14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4B8EED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69CE3B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AEB2E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7260FC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C40F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06C90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E53E6D"/>
    <w:multiLevelType w:val="hybridMultilevel"/>
    <w:tmpl w:val="18A4A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F77CD"/>
    <w:multiLevelType w:val="hybridMultilevel"/>
    <w:tmpl w:val="98C41A18"/>
    <w:lvl w:ilvl="0" w:tplc="BB7C03B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B9317C"/>
    <w:multiLevelType w:val="hybridMultilevel"/>
    <w:tmpl w:val="45647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50E75"/>
    <w:multiLevelType w:val="hybridMultilevel"/>
    <w:tmpl w:val="A7CE3182"/>
    <w:lvl w:ilvl="0" w:tplc="8F2C12C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E2D68C">
      <w:start w:val="1"/>
      <w:numFmt w:val="bullet"/>
      <w:lvlText w:val="o"/>
      <w:lvlJc w:val="left"/>
      <w:pPr>
        <w:ind w:left="14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60B36E">
      <w:start w:val="1"/>
      <w:numFmt w:val="bullet"/>
      <w:lvlText w:val="▪"/>
      <w:lvlJc w:val="left"/>
      <w:pPr>
        <w:ind w:left="21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DCB0EC">
      <w:start w:val="1"/>
      <w:numFmt w:val="bullet"/>
      <w:lvlText w:val="•"/>
      <w:lvlJc w:val="left"/>
      <w:pPr>
        <w:ind w:left="29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18034C">
      <w:start w:val="1"/>
      <w:numFmt w:val="bullet"/>
      <w:lvlText w:val="o"/>
      <w:lvlJc w:val="left"/>
      <w:pPr>
        <w:ind w:left="3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02F7FE">
      <w:start w:val="1"/>
      <w:numFmt w:val="bullet"/>
      <w:lvlText w:val="▪"/>
      <w:lvlJc w:val="left"/>
      <w:pPr>
        <w:ind w:left="43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08E84D0">
      <w:start w:val="1"/>
      <w:numFmt w:val="bullet"/>
      <w:lvlText w:val="•"/>
      <w:lvlJc w:val="left"/>
      <w:pPr>
        <w:ind w:left="50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567F5E">
      <w:start w:val="1"/>
      <w:numFmt w:val="bullet"/>
      <w:lvlText w:val="o"/>
      <w:lvlJc w:val="left"/>
      <w:pPr>
        <w:ind w:left="57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D0A4DE4">
      <w:start w:val="1"/>
      <w:numFmt w:val="bullet"/>
      <w:lvlText w:val="▪"/>
      <w:lvlJc w:val="left"/>
      <w:pPr>
        <w:ind w:left="65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A67E5B"/>
    <w:multiLevelType w:val="hybridMultilevel"/>
    <w:tmpl w:val="818E866C"/>
    <w:lvl w:ilvl="0" w:tplc="3F1EE52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0B6928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56D3C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68B0A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6680D0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4C6EB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22D65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3E183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4093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B720EE"/>
    <w:multiLevelType w:val="hybridMultilevel"/>
    <w:tmpl w:val="5C189BBC"/>
    <w:lvl w:ilvl="0" w:tplc="0409000B">
      <w:start w:val="1"/>
      <w:numFmt w:val="bullet"/>
      <w:lvlText w:val=""/>
      <w:lvlJc w:val="left"/>
      <w:pPr>
        <w:ind w:left="720" w:hanging="360"/>
      </w:pPr>
      <w:rPr>
        <w:rFonts w:ascii="Wingdings" w:hAnsi="Wingdings" w:hint="default"/>
      </w:rPr>
    </w:lvl>
    <w:lvl w:ilvl="1" w:tplc="BB7C03B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D24C4"/>
    <w:multiLevelType w:val="hybridMultilevel"/>
    <w:tmpl w:val="956E0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61CD57C">
      <w:numFmt w:val="bullet"/>
      <w:lvlText w:val="-"/>
      <w:lvlJc w:val="left"/>
      <w:pPr>
        <w:ind w:left="2340" w:hanging="360"/>
      </w:pPr>
      <w:rPr>
        <w:rFonts w:ascii="Times New Roman" w:eastAsia="MS Mincho"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2235D"/>
    <w:multiLevelType w:val="hybridMultilevel"/>
    <w:tmpl w:val="F3767676"/>
    <w:lvl w:ilvl="0" w:tplc="21AC045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5"/>
  </w:num>
  <w:num w:numId="4">
    <w:abstractNumId w:val="2"/>
  </w:num>
  <w:num w:numId="5">
    <w:abstractNumId w:val="7"/>
  </w:num>
  <w:num w:numId="6">
    <w:abstractNumId w:val="6"/>
  </w:num>
  <w:num w:numId="7">
    <w:abstractNumId w:val="9"/>
  </w:num>
  <w:num w:numId="8">
    <w:abstractNumId w:val="3"/>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DA"/>
    <w:rsid w:val="0006049F"/>
    <w:rsid w:val="00070FDC"/>
    <w:rsid w:val="000E1D38"/>
    <w:rsid w:val="00153495"/>
    <w:rsid w:val="001B1962"/>
    <w:rsid w:val="002140C5"/>
    <w:rsid w:val="002B02F5"/>
    <w:rsid w:val="002F6B50"/>
    <w:rsid w:val="00371FD2"/>
    <w:rsid w:val="003D0804"/>
    <w:rsid w:val="00464115"/>
    <w:rsid w:val="004B55C8"/>
    <w:rsid w:val="004D7462"/>
    <w:rsid w:val="00572A04"/>
    <w:rsid w:val="006115CB"/>
    <w:rsid w:val="00665DEC"/>
    <w:rsid w:val="00685FDA"/>
    <w:rsid w:val="0068782C"/>
    <w:rsid w:val="006B4B31"/>
    <w:rsid w:val="006B526E"/>
    <w:rsid w:val="006F5065"/>
    <w:rsid w:val="007319B6"/>
    <w:rsid w:val="007A438A"/>
    <w:rsid w:val="008710DF"/>
    <w:rsid w:val="00877287"/>
    <w:rsid w:val="0088290C"/>
    <w:rsid w:val="008F3260"/>
    <w:rsid w:val="00960E17"/>
    <w:rsid w:val="009762A1"/>
    <w:rsid w:val="00A36BAD"/>
    <w:rsid w:val="00A86357"/>
    <w:rsid w:val="00B12E5E"/>
    <w:rsid w:val="00BF3F27"/>
    <w:rsid w:val="00BF7EF1"/>
    <w:rsid w:val="00C041DE"/>
    <w:rsid w:val="00C32F1C"/>
    <w:rsid w:val="00C73A60"/>
    <w:rsid w:val="00C82DA2"/>
    <w:rsid w:val="00CE6356"/>
    <w:rsid w:val="00CF09FC"/>
    <w:rsid w:val="00D65C57"/>
    <w:rsid w:val="00DC1F2E"/>
    <w:rsid w:val="00E4531F"/>
    <w:rsid w:val="00F11904"/>
    <w:rsid w:val="00FB0F31"/>
    <w:rsid w:val="00FF1EFC"/>
    <w:rsid w:val="00FF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4A36"/>
  <w15:chartTrackingRefBased/>
  <w15:docId w15:val="{47D9532B-CD15-4AD0-96DC-954A5FDA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80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gliatabella1">
    <w:name w:val="Griglia tabella1"/>
    <w:basedOn w:val="TableNormal"/>
    <w:next w:val="TableGrid"/>
    <w:uiPriority w:val="39"/>
    <w:rsid w:val="00685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taapidipagina1">
    <w:name w:val="Testo nota a piè di pagina1"/>
    <w:basedOn w:val="Normal"/>
    <w:next w:val="FootnoteText"/>
    <w:link w:val="TestonotaapidipaginaCarattere"/>
    <w:uiPriority w:val="99"/>
    <w:semiHidden/>
    <w:unhideWhenUsed/>
    <w:rsid w:val="00685FDA"/>
    <w:pPr>
      <w:spacing w:after="0" w:line="240" w:lineRule="auto"/>
    </w:pPr>
    <w:rPr>
      <w:kern w:val="2"/>
      <w:sz w:val="20"/>
      <w:szCs w:val="20"/>
      <w14:ligatures w14:val="standardContextual"/>
    </w:rPr>
  </w:style>
  <w:style w:type="character" w:customStyle="1" w:styleId="TestonotaapidipaginaCarattere">
    <w:name w:val="Testo nota a piè di pagina Carattere"/>
    <w:basedOn w:val="DefaultParagraphFont"/>
    <w:link w:val="Testonotaapidipagina1"/>
    <w:uiPriority w:val="99"/>
    <w:semiHidden/>
    <w:rsid w:val="00685FDA"/>
    <w:rPr>
      <w:kern w:val="2"/>
      <w:sz w:val="20"/>
      <w:szCs w:val="20"/>
      <w14:ligatures w14:val="standardContextual"/>
    </w:rPr>
  </w:style>
  <w:style w:type="character" w:styleId="FootnoteReference">
    <w:name w:val="footnote reference"/>
    <w:basedOn w:val="DefaultParagraphFont"/>
    <w:uiPriority w:val="99"/>
    <w:semiHidden/>
    <w:unhideWhenUsed/>
    <w:rsid w:val="00685FDA"/>
    <w:rPr>
      <w:vertAlign w:val="superscript"/>
    </w:rPr>
  </w:style>
  <w:style w:type="paragraph" w:customStyle="1" w:styleId="Pidipagina2">
    <w:name w:val="Piè di pagina2"/>
    <w:basedOn w:val="Normal"/>
    <w:next w:val="Footer"/>
    <w:link w:val="PidipaginaCarattere1"/>
    <w:uiPriority w:val="99"/>
    <w:unhideWhenUsed/>
    <w:rsid w:val="00685FDA"/>
    <w:pPr>
      <w:tabs>
        <w:tab w:val="center" w:pos="4680"/>
        <w:tab w:val="right" w:pos="9360"/>
      </w:tabs>
      <w:spacing w:after="0" w:line="240" w:lineRule="auto"/>
    </w:pPr>
    <w:rPr>
      <w:kern w:val="2"/>
      <w14:ligatures w14:val="standardContextual"/>
    </w:rPr>
  </w:style>
  <w:style w:type="character" w:customStyle="1" w:styleId="PidipaginaCarattere1">
    <w:name w:val="Piè di pagina Carattere1"/>
    <w:basedOn w:val="DefaultParagraphFont"/>
    <w:link w:val="Pidipagina2"/>
    <w:uiPriority w:val="99"/>
    <w:rsid w:val="00685FDA"/>
    <w:rPr>
      <w:kern w:val="2"/>
      <w14:ligatures w14:val="standardContextual"/>
    </w:rPr>
  </w:style>
  <w:style w:type="character" w:styleId="Hyperlink">
    <w:name w:val="Hyperlink"/>
    <w:basedOn w:val="DefaultParagraphFont"/>
    <w:uiPriority w:val="99"/>
    <w:unhideWhenUsed/>
    <w:rsid w:val="00685FDA"/>
    <w:rPr>
      <w:color w:val="0563C1" w:themeColor="hyperlink"/>
      <w:u w:val="single"/>
    </w:rPr>
  </w:style>
  <w:style w:type="table" w:styleId="TableGrid">
    <w:name w:val="Table Grid"/>
    <w:basedOn w:val="TableNormal"/>
    <w:uiPriority w:val="39"/>
    <w:rsid w:val="00685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F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FDA"/>
    <w:rPr>
      <w:sz w:val="20"/>
      <w:szCs w:val="20"/>
    </w:rPr>
  </w:style>
  <w:style w:type="paragraph" w:styleId="Footer">
    <w:name w:val="footer"/>
    <w:basedOn w:val="Normal"/>
    <w:link w:val="FooterChar"/>
    <w:uiPriority w:val="99"/>
    <w:semiHidden/>
    <w:unhideWhenUsed/>
    <w:rsid w:val="00685F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5FDA"/>
  </w:style>
  <w:style w:type="paragraph" w:styleId="ListParagraph">
    <w:name w:val="List Paragraph"/>
    <w:basedOn w:val="Normal"/>
    <w:uiPriority w:val="34"/>
    <w:qFormat/>
    <w:rsid w:val="00877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9262">
      <w:bodyDiv w:val="1"/>
      <w:marLeft w:val="0"/>
      <w:marRight w:val="0"/>
      <w:marTop w:val="0"/>
      <w:marBottom w:val="0"/>
      <w:divBdr>
        <w:top w:val="none" w:sz="0" w:space="0" w:color="auto"/>
        <w:left w:val="none" w:sz="0" w:space="0" w:color="auto"/>
        <w:bottom w:val="none" w:sz="0" w:space="0" w:color="auto"/>
        <w:right w:val="none" w:sz="0" w:space="0" w:color="auto"/>
      </w:divBdr>
      <w:divsChild>
        <w:div w:id="1072387017">
          <w:marLeft w:val="0"/>
          <w:marRight w:val="0"/>
          <w:marTop w:val="0"/>
          <w:marBottom w:val="0"/>
          <w:divBdr>
            <w:top w:val="none" w:sz="0" w:space="0" w:color="auto"/>
            <w:left w:val="none" w:sz="0" w:space="0" w:color="auto"/>
            <w:bottom w:val="none" w:sz="0" w:space="0" w:color="auto"/>
            <w:right w:val="none" w:sz="0" w:space="0" w:color="auto"/>
          </w:divBdr>
        </w:div>
        <w:div w:id="1485196438">
          <w:marLeft w:val="0"/>
          <w:marRight w:val="0"/>
          <w:marTop w:val="0"/>
          <w:marBottom w:val="0"/>
          <w:divBdr>
            <w:top w:val="none" w:sz="0" w:space="0" w:color="auto"/>
            <w:left w:val="none" w:sz="0" w:space="0" w:color="auto"/>
            <w:bottom w:val="none" w:sz="0" w:space="0" w:color="auto"/>
            <w:right w:val="none" w:sz="0" w:space="0" w:color="auto"/>
          </w:divBdr>
        </w:div>
        <w:div w:id="626787890">
          <w:marLeft w:val="0"/>
          <w:marRight w:val="0"/>
          <w:marTop w:val="0"/>
          <w:marBottom w:val="0"/>
          <w:divBdr>
            <w:top w:val="none" w:sz="0" w:space="0" w:color="auto"/>
            <w:left w:val="none" w:sz="0" w:space="0" w:color="auto"/>
            <w:bottom w:val="none" w:sz="0" w:space="0" w:color="auto"/>
            <w:right w:val="none" w:sz="0" w:space="0" w:color="auto"/>
          </w:divBdr>
        </w:div>
        <w:div w:id="1066150042">
          <w:marLeft w:val="0"/>
          <w:marRight w:val="0"/>
          <w:marTop w:val="0"/>
          <w:marBottom w:val="0"/>
          <w:divBdr>
            <w:top w:val="none" w:sz="0" w:space="0" w:color="auto"/>
            <w:left w:val="none" w:sz="0" w:space="0" w:color="auto"/>
            <w:bottom w:val="none" w:sz="0" w:space="0" w:color="auto"/>
            <w:right w:val="none" w:sz="0" w:space="0" w:color="auto"/>
          </w:divBdr>
        </w:div>
        <w:div w:id="501817232">
          <w:marLeft w:val="0"/>
          <w:marRight w:val="0"/>
          <w:marTop w:val="0"/>
          <w:marBottom w:val="0"/>
          <w:divBdr>
            <w:top w:val="none" w:sz="0" w:space="0" w:color="auto"/>
            <w:left w:val="none" w:sz="0" w:space="0" w:color="auto"/>
            <w:bottom w:val="none" w:sz="0" w:space="0" w:color="auto"/>
            <w:right w:val="none" w:sz="0" w:space="0" w:color="auto"/>
          </w:divBdr>
        </w:div>
        <w:div w:id="1722944510">
          <w:marLeft w:val="0"/>
          <w:marRight w:val="0"/>
          <w:marTop w:val="0"/>
          <w:marBottom w:val="0"/>
          <w:divBdr>
            <w:top w:val="none" w:sz="0" w:space="0" w:color="auto"/>
            <w:left w:val="none" w:sz="0" w:space="0" w:color="auto"/>
            <w:bottom w:val="none" w:sz="0" w:space="0" w:color="auto"/>
            <w:right w:val="none" w:sz="0" w:space="0" w:color="auto"/>
          </w:divBdr>
        </w:div>
        <w:div w:id="690033187">
          <w:marLeft w:val="0"/>
          <w:marRight w:val="0"/>
          <w:marTop w:val="0"/>
          <w:marBottom w:val="0"/>
          <w:divBdr>
            <w:top w:val="none" w:sz="0" w:space="0" w:color="auto"/>
            <w:left w:val="none" w:sz="0" w:space="0" w:color="auto"/>
            <w:bottom w:val="none" w:sz="0" w:space="0" w:color="auto"/>
            <w:right w:val="none" w:sz="0" w:space="0" w:color="auto"/>
          </w:divBdr>
        </w:div>
        <w:div w:id="1238321115">
          <w:marLeft w:val="0"/>
          <w:marRight w:val="0"/>
          <w:marTop w:val="0"/>
          <w:marBottom w:val="0"/>
          <w:divBdr>
            <w:top w:val="none" w:sz="0" w:space="0" w:color="auto"/>
            <w:left w:val="none" w:sz="0" w:space="0" w:color="auto"/>
            <w:bottom w:val="none" w:sz="0" w:space="0" w:color="auto"/>
            <w:right w:val="none" w:sz="0" w:space="0" w:color="auto"/>
          </w:divBdr>
        </w:div>
        <w:div w:id="961770180">
          <w:marLeft w:val="0"/>
          <w:marRight w:val="0"/>
          <w:marTop w:val="0"/>
          <w:marBottom w:val="0"/>
          <w:divBdr>
            <w:top w:val="none" w:sz="0" w:space="0" w:color="auto"/>
            <w:left w:val="none" w:sz="0" w:space="0" w:color="auto"/>
            <w:bottom w:val="none" w:sz="0" w:space="0" w:color="auto"/>
            <w:right w:val="none" w:sz="0" w:space="0" w:color="auto"/>
          </w:divBdr>
        </w:div>
        <w:div w:id="1763064703">
          <w:marLeft w:val="0"/>
          <w:marRight w:val="0"/>
          <w:marTop w:val="0"/>
          <w:marBottom w:val="0"/>
          <w:divBdr>
            <w:top w:val="none" w:sz="0" w:space="0" w:color="auto"/>
            <w:left w:val="none" w:sz="0" w:space="0" w:color="auto"/>
            <w:bottom w:val="none" w:sz="0" w:space="0" w:color="auto"/>
            <w:right w:val="none" w:sz="0" w:space="0" w:color="auto"/>
          </w:divBdr>
        </w:div>
      </w:divsChild>
    </w:div>
    <w:div w:id="153691100">
      <w:bodyDiv w:val="1"/>
      <w:marLeft w:val="0"/>
      <w:marRight w:val="0"/>
      <w:marTop w:val="0"/>
      <w:marBottom w:val="0"/>
      <w:divBdr>
        <w:top w:val="none" w:sz="0" w:space="0" w:color="auto"/>
        <w:left w:val="none" w:sz="0" w:space="0" w:color="auto"/>
        <w:bottom w:val="none" w:sz="0" w:space="0" w:color="auto"/>
        <w:right w:val="none" w:sz="0" w:space="0" w:color="auto"/>
      </w:divBdr>
      <w:divsChild>
        <w:div w:id="328868803">
          <w:marLeft w:val="0"/>
          <w:marRight w:val="0"/>
          <w:marTop w:val="0"/>
          <w:marBottom w:val="0"/>
          <w:divBdr>
            <w:top w:val="none" w:sz="0" w:space="0" w:color="auto"/>
            <w:left w:val="none" w:sz="0" w:space="0" w:color="auto"/>
            <w:bottom w:val="none" w:sz="0" w:space="0" w:color="auto"/>
            <w:right w:val="none" w:sz="0" w:space="0" w:color="auto"/>
          </w:divBdr>
        </w:div>
        <w:div w:id="1995722942">
          <w:marLeft w:val="0"/>
          <w:marRight w:val="0"/>
          <w:marTop w:val="0"/>
          <w:marBottom w:val="0"/>
          <w:divBdr>
            <w:top w:val="none" w:sz="0" w:space="0" w:color="auto"/>
            <w:left w:val="none" w:sz="0" w:space="0" w:color="auto"/>
            <w:bottom w:val="none" w:sz="0" w:space="0" w:color="auto"/>
            <w:right w:val="none" w:sz="0" w:space="0" w:color="auto"/>
          </w:divBdr>
        </w:div>
        <w:div w:id="779834249">
          <w:marLeft w:val="0"/>
          <w:marRight w:val="0"/>
          <w:marTop w:val="0"/>
          <w:marBottom w:val="0"/>
          <w:divBdr>
            <w:top w:val="none" w:sz="0" w:space="0" w:color="auto"/>
            <w:left w:val="none" w:sz="0" w:space="0" w:color="auto"/>
            <w:bottom w:val="none" w:sz="0" w:space="0" w:color="auto"/>
            <w:right w:val="none" w:sz="0" w:space="0" w:color="auto"/>
          </w:divBdr>
        </w:div>
        <w:div w:id="1026442497">
          <w:marLeft w:val="0"/>
          <w:marRight w:val="0"/>
          <w:marTop w:val="0"/>
          <w:marBottom w:val="0"/>
          <w:divBdr>
            <w:top w:val="none" w:sz="0" w:space="0" w:color="auto"/>
            <w:left w:val="none" w:sz="0" w:space="0" w:color="auto"/>
            <w:bottom w:val="none" w:sz="0" w:space="0" w:color="auto"/>
            <w:right w:val="none" w:sz="0" w:space="0" w:color="auto"/>
          </w:divBdr>
        </w:div>
        <w:div w:id="1648436645">
          <w:marLeft w:val="0"/>
          <w:marRight w:val="0"/>
          <w:marTop w:val="0"/>
          <w:marBottom w:val="0"/>
          <w:divBdr>
            <w:top w:val="none" w:sz="0" w:space="0" w:color="auto"/>
            <w:left w:val="none" w:sz="0" w:space="0" w:color="auto"/>
            <w:bottom w:val="none" w:sz="0" w:space="0" w:color="auto"/>
            <w:right w:val="none" w:sz="0" w:space="0" w:color="auto"/>
          </w:divBdr>
        </w:div>
        <w:div w:id="1115173984">
          <w:marLeft w:val="0"/>
          <w:marRight w:val="0"/>
          <w:marTop w:val="0"/>
          <w:marBottom w:val="0"/>
          <w:divBdr>
            <w:top w:val="none" w:sz="0" w:space="0" w:color="auto"/>
            <w:left w:val="none" w:sz="0" w:space="0" w:color="auto"/>
            <w:bottom w:val="none" w:sz="0" w:space="0" w:color="auto"/>
            <w:right w:val="none" w:sz="0" w:space="0" w:color="auto"/>
          </w:divBdr>
        </w:div>
        <w:div w:id="1709186045">
          <w:marLeft w:val="0"/>
          <w:marRight w:val="0"/>
          <w:marTop w:val="0"/>
          <w:marBottom w:val="0"/>
          <w:divBdr>
            <w:top w:val="none" w:sz="0" w:space="0" w:color="auto"/>
            <w:left w:val="none" w:sz="0" w:space="0" w:color="auto"/>
            <w:bottom w:val="none" w:sz="0" w:space="0" w:color="auto"/>
            <w:right w:val="none" w:sz="0" w:space="0" w:color="auto"/>
          </w:divBdr>
        </w:div>
        <w:div w:id="1290743484">
          <w:marLeft w:val="0"/>
          <w:marRight w:val="0"/>
          <w:marTop w:val="0"/>
          <w:marBottom w:val="0"/>
          <w:divBdr>
            <w:top w:val="none" w:sz="0" w:space="0" w:color="auto"/>
            <w:left w:val="none" w:sz="0" w:space="0" w:color="auto"/>
            <w:bottom w:val="none" w:sz="0" w:space="0" w:color="auto"/>
            <w:right w:val="none" w:sz="0" w:space="0" w:color="auto"/>
          </w:divBdr>
        </w:div>
        <w:div w:id="1897083981">
          <w:marLeft w:val="0"/>
          <w:marRight w:val="0"/>
          <w:marTop w:val="0"/>
          <w:marBottom w:val="0"/>
          <w:divBdr>
            <w:top w:val="none" w:sz="0" w:space="0" w:color="auto"/>
            <w:left w:val="none" w:sz="0" w:space="0" w:color="auto"/>
            <w:bottom w:val="none" w:sz="0" w:space="0" w:color="auto"/>
            <w:right w:val="none" w:sz="0" w:space="0" w:color="auto"/>
          </w:divBdr>
        </w:div>
        <w:div w:id="74134579">
          <w:marLeft w:val="0"/>
          <w:marRight w:val="0"/>
          <w:marTop w:val="0"/>
          <w:marBottom w:val="0"/>
          <w:divBdr>
            <w:top w:val="none" w:sz="0" w:space="0" w:color="auto"/>
            <w:left w:val="none" w:sz="0" w:space="0" w:color="auto"/>
            <w:bottom w:val="none" w:sz="0" w:space="0" w:color="auto"/>
            <w:right w:val="none" w:sz="0" w:space="0" w:color="auto"/>
          </w:divBdr>
        </w:div>
        <w:div w:id="782924569">
          <w:marLeft w:val="0"/>
          <w:marRight w:val="0"/>
          <w:marTop w:val="0"/>
          <w:marBottom w:val="0"/>
          <w:divBdr>
            <w:top w:val="none" w:sz="0" w:space="0" w:color="auto"/>
            <w:left w:val="none" w:sz="0" w:space="0" w:color="auto"/>
            <w:bottom w:val="none" w:sz="0" w:space="0" w:color="auto"/>
            <w:right w:val="none" w:sz="0" w:space="0" w:color="auto"/>
          </w:divBdr>
        </w:div>
        <w:div w:id="678044994">
          <w:marLeft w:val="0"/>
          <w:marRight w:val="0"/>
          <w:marTop w:val="0"/>
          <w:marBottom w:val="0"/>
          <w:divBdr>
            <w:top w:val="none" w:sz="0" w:space="0" w:color="auto"/>
            <w:left w:val="none" w:sz="0" w:space="0" w:color="auto"/>
            <w:bottom w:val="none" w:sz="0" w:space="0" w:color="auto"/>
            <w:right w:val="none" w:sz="0" w:space="0" w:color="auto"/>
          </w:divBdr>
        </w:div>
        <w:div w:id="1825702248">
          <w:marLeft w:val="0"/>
          <w:marRight w:val="0"/>
          <w:marTop w:val="0"/>
          <w:marBottom w:val="0"/>
          <w:divBdr>
            <w:top w:val="none" w:sz="0" w:space="0" w:color="auto"/>
            <w:left w:val="none" w:sz="0" w:space="0" w:color="auto"/>
            <w:bottom w:val="none" w:sz="0" w:space="0" w:color="auto"/>
            <w:right w:val="none" w:sz="0" w:space="0" w:color="auto"/>
          </w:divBdr>
        </w:div>
        <w:div w:id="1753694950">
          <w:marLeft w:val="0"/>
          <w:marRight w:val="0"/>
          <w:marTop w:val="0"/>
          <w:marBottom w:val="0"/>
          <w:divBdr>
            <w:top w:val="none" w:sz="0" w:space="0" w:color="auto"/>
            <w:left w:val="none" w:sz="0" w:space="0" w:color="auto"/>
            <w:bottom w:val="none" w:sz="0" w:space="0" w:color="auto"/>
            <w:right w:val="none" w:sz="0" w:space="0" w:color="auto"/>
          </w:divBdr>
        </w:div>
        <w:div w:id="508982248">
          <w:marLeft w:val="0"/>
          <w:marRight w:val="0"/>
          <w:marTop w:val="0"/>
          <w:marBottom w:val="0"/>
          <w:divBdr>
            <w:top w:val="none" w:sz="0" w:space="0" w:color="auto"/>
            <w:left w:val="none" w:sz="0" w:space="0" w:color="auto"/>
            <w:bottom w:val="none" w:sz="0" w:space="0" w:color="auto"/>
            <w:right w:val="none" w:sz="0" w:space="0" w:color="auto"/>
          </w:divBdr>
        </w:div>
        <w:div w:id="960112109">
          <w:marLeft w:val="0"/>
          <w:marRight w:val="0"/>
          <w:marTop w:val="0"/>
          <w:marBottom w:val="0"/>
          <w:divBdr>
            <w:top w:val="none" w:sz="0" w:space="0" w:color="auto"/>
            <w:left w:val="none" w:sz="0" w:space="0" w:color="auto"/>
            <w:bottom w:val="none" w:sz="0" w:space="0" w:color="auto"/>
            <w:right w:val="none" w:sz="0" w:space="0" w:color="auto"/>
          </w:divBdr>
        </w:div>
        <w:div w:id="234364933">
          <w:marLeft w:val="0"/>
          <w:marRight w:val="0"/>
          <w:marTop w:val="0"/>
          <w:marBottom w:val="0"/>
          <w:divBdr>
            <w:top w:val="none" w:sz="0" w:space="0" w:color="auto"/>
            <w:left w:val="none" w:sz="0" w:space="0" w:color="auto"/>
            <w:bottom w:val="none" w:sz="0" w:space="0" w:color="auto"/>
            <w:right w:val="none" w:sz="0" w:space="0" w:color="auto"/>
          </w:divBdr>
        </w:div>
        <w:div w:id="1623224084">
          <w:marLeft w:val="0"/>
          <w:marRight w:val="0"/>
          <w:marTop w:val="0"/>
          <w:marBottom w:val="0"/>
          <w:divBdr>
            <w:top w:val="none" w:sz="0" w:space="0" w:color="auto"/>
            <w:left w:val="none" w:sz="0" w:space="0" w:color="auto"/>
            <w:bottom w:val="none" w:sz="0" w:space="0" w:color="auto"/>
            <w:right w:val="none" w:sz="0" w:space="0" w:color="auto"/>
          </w:divBdr>
        </w:div>
        <w:div w:id="2098162513">
          <w:marLeft w:val="0"/>
          <w:marRight w:val="0"/>
          <w:marTop w:val="0"/>
          <w:marBottom w:val="0"/>
          <w:divBdr>
            <w:top w:val="none" w:sz="0" w:space="0" w:color="auto"/>
            <w:left w:val="none" w:sz="0" w:space="0" w:color="auto"/>
            <w:bottom w:val="none" w:sz="0" w:space="0" w:color="auto"/>
            <w:right w:val="none" w:sz="0" w:space="0" w:color="auto"/>
          </w:divBdr>
        </w:div>
        <w:div w:id="935941639">
          <w:marLeft w:val="0"/>
          <w:marRight w:val="0"/>
          <w:marTop w:val="0"/>
          <w:marBottom w:val="0"/>
          <w:divBdr>
            <w:top w:val="none" w:sz="0" w:space="0" w:color="auto"/>
            <w:left w:val="none" w:sz="0" w:space="0" w:color="auto"/>
            <w:bottom w:val="none" w:sz="0" w:space="0" w:color="auto"/>
            <w:right w:val="none" w:sz="0" w:space="0" w:color="auto"/>
          </w:divBdr>
        </w:div>
        <w:div w:id="2059553247">
          <w:marLeft w:val="0"/>
          <w:marRight w:val="0"/>
          <w:marTop w:val="0"/>
          <w:marBottom w:val="0"/>
          <w:divBdr>
            <w:top w:val="none" w:sz="0" w:space="0" w:color="auto"/>
            <w:left w:val="none" w:sz="0" w:space="0" w:color="auto"/>
            <w:bottom w:val="none" w:sz="0" w:space="0" w:color="auto"/>
            <w:right w:val="none" w:sz="0" w:space="0" w:color="auto"/>
          </w:divBdr>
        </w:div>
      </w:divsChild>
    </w:div>
    <w:div w:id="302587317">
      <w:bodyDiv w:val="1"/>
      <w:marLeft w:val="0"/>
      <w:marRight w:val="0"/>
      <w:marTop w:val="0"/>
      <w:marBottom w:val="0"/>
      <w:divBdr>
        <w:top w:val="none" w:sz="0" w:space="0" w:color="auto"/>
        <w:left w:val="none" w:sz="0" w:space="0" w:color="auto"/>
        <w:bottom w:val="none" w:sz="0" w:space="0" w:color="auto"/>
        <w:right w:val="none" w:sz="0" w:space="0" w:color="auto"/>
      </w:divBdr>
      <w:divsChild>
        <w:div w:id="495078348">
          <w:marLeft w:val="0"/>
          <w:marRight w:val="0"/>
          <w:marTop w:val="0"/>
          <w:marBottom w:val="0"/>
          <w:divBdr>
            <w:top w:val="none" w:sz="0" w:space="0" w:color="auto"/>
            <w:left w:val="none" w:sz="0" w:space="0" w:color="auto"/>
            <w:bottom w:val="none" w:sz="0" w:space="0" w:color="auto"/>
            <w:right w:val="none" w:sz="0" w:space="0" w:color="auto"/>
          </w:divBdr>
        </w:div>
        <w:div w:id="1747990009">
          <w:marLeft w:val="0"/>
          <w:marRight w:val="0"/>
          <w:marTop w:val="0"/>
          <w:marBottom w:val="0"/>
          <w:divBdr>
            <w:top w:val="none" w:sz="0" w:space="0" w:color="auto"/>
            <w:left w:val="none" w:sz="0" w:space="0" w:color="auto"/>
            <w:bottom w:val="none" w:sz="0" w:space="0" w:color="auto"/>
            <w:right w:val="none" w:sz="0" w:space="0" w:color="auto"/>
          </w:divBdr>
        </w:div>
        <w:div w:id="951743105">
          <w:marLeft w:val="432"/>
          <w:marRight w:val="0"/>
          <w:marTop w:val="0"/>
          <w:marBottom w:val="0"/>
          <w:divBdr>
            <w:top w:val="none" w:sz="0" w:space="0" w:color="auto"/>
            <w:left w:val="none" w:sz="0" w:space="0" w:color="auto"/>
            <w:bottom w:val="none" w:sz="0" w:space="0" w:color="auto"/>
            <w:right w:val="none" w:sz="0" w:space="0" w:color="auto"/>
          </w:divBdr>
        </w:div>
        <w:div w:id="2081245656">
          <w:marLeft w:val="432"/>
          <w:marRight w:val="0"/>
          <w:marTop w:val="0"/>
          <w:marBottom w:val="0"/>
          <w:divBdr>
            <w:top w:val="none" w:sz="0" w:space="0" w:color="auto"/>
            <w:left w:val="none" w:sz="0" w:space="0" w:color="auto"/>
            <w:bottom w:val="none" w:sz="0" w:space="0" w:color="auto"/>
            <w:right w:val="none" w:sz="0" w:space="0" w:color="auto"/>
          </w:divBdr>
        </w:div>
        <w:div w:id="201747674">
          <w:marLeft w:val="0"/>
          <w:marRight w:val="0"/>
          <w:marTop w:val="0"/>
          <w:marBottom w:val="0"/>
          <w:divBdr>
            <w:top w:val="none" w:sz="0" w:space="0" w:color="auto"/>
            <w:left w:val="none" w:sz="0" w:space="0" w:color="auto"/>
            <w:bottom w:val="none" w:sz="0" w:space="0" w:color="auto"/>
            <w:right w:val="none" w:sz="0" w:space="0" w:color="auto"/>
          </w:divBdr>
        </w:div>
        <w:div w:id="130487421">
          <w:marLeft w:val="0"/>
          <w:marRight w:val="0"/>
          <w:marTop w:val="0"/>
          <w:marBottom w:val="0"/>
          <w:divBdr>
            <w:top w:val="none" w:sz="0" w:space="0" w:color="auto"/>
            <w:left w:val="none" w:sz="0" w:space="0" w:color="auto"/>
            <w:bottom w:val="none" w:sz="0" w:space="0" w:color="auto"/>
            <w:right w:val="none" w:sz="0" w:space="0" w:color="auto"/>
          </w:divBdr>
        </w:div>
        <w:div w:id="500242714">
          <w:marLeft w:val="0"/>
          <w:marRight w:val="0"/>
          <w:marTop w:val="0"/>
          <w:marBottom w:val="0"/>
          <w:divBdr>
            <w:top w:val="none" w:sz="0" w:space="0" w:color="auto"/>
            <w:left w:val="none" w:sz="0" w:space="0" w:color="auto"/>
            <w:bottom w:val="none" w:sz="0" w:space="0" w:color="auto"/>
            <w:right w:val="none" w:sz="0" w:space="0" w:color="auto"/>
          </w:divBdr>
        </w:div>
        <w:div w:id="2043169355">
          <w:marLeft w:val="0"/>
          <w:marRight w:val="0"/>
          <w:marTop w:val="0"/>
          <w:marBottom w:val="0"/>
          <w:divBdr>
            <w:top w:val="none" w:sz="0" w:space="0" w:color="auto"/>
            <w:left w:val="none" w:sz="0" w:space="0" w:color="auto"/>
            <w:bottom w:val="none" w:sz="0" w:space="0" w:color="auto"/>
            <w:right w:val="none" w:sz="0" w:space="0" w:color="auto"/>
          </w:divBdr>
        </w:div>
        <w:div w:id="1122043630">
          <w:marLeft w:val="0"/>
          <w:marRight w:val="0"/>
          <w:marTop w:val="0"/>
          <w:marBottom w:val="0"/>
          <w:divBdr>
            <w:top w:val="none" w:sz="0" w:space="0" w:color="auto"/>
            <w:left w:val="none" w:sz="0" w:space="0" w:color="auto"/>
            <w:bottom w:val="none" w:sz="0" w:space="0" w:color="auto"/>
            <w:right w:val="none" w:sz="0" w:space="0" w:color="auto"/>
          </w:divBdr>
        </w:div>
        <w:div w:id="1445881778">
          <w:marLeft w:val="0"/>
          <w:marRight w:val="0"/>
          <w:marTop w:val="0"/>
          <w:marBottom w:val="0"/>
          <w:divBdr>
            <w:top w:val="none" w:sz="0" w:space="0" w:color="auto"/>
            <w:left w:val="none" w:sz="0" w:space="0" w:color="auto"/>
            <w:bottom w:val="none" w:sz="0" w:space="0" w:color="auto"/>
            <w:right w:val="none" w:sz="0" w:space="0" w:color="auto"/>
          </w:divBdr>
        </w:div>
        <w:div w:id="995650431">
          <w:marLeft w:val="0"/>
          <w:marRight w:val="0"/>
          <w:marTop w:val="0"/>
          <w:marBottom w:val="0"/>
          <w:divBdr>
            <w:top w:val="none" w:sz="0" w:space="0" w:color="auto"/>
            <w:left w:val="none" w:sz="0" w:space="0" w:color="auto"/>
            <w:bottom w:val="none" w:sz="0" w:space="0" w:color="auto"/>
            <w:right w:val="none" w:sz="0" w:space="0" w:color="auto"/>
          </w:divBdr>
        </w:div>
      </w:divsChild>
    </w:div>
    <w:div w:id="761493329">
      <w:bodyDiv w:val="1"/>
      <w:marLeft w:val="0"/>
      <w:marRight w:val="0"/>
      <w:marTop w:val="0"/>
      <w:marBottom w:val="0"/>
      <w:divBdr>
        <w:top w:val="none" w:sz="0" w:space="0" w:color="auto"/>
        <w:left w:val="none" w:sz="0" w:space="0" w:color="auto"/>
        <w:bottom w:val="none" w:sz="0" w:space="0" w:color="auto"/>
        <w:right w:val="none" w:sz="0" w:space="0" w:color="auto"/>
      </w:divBdr>
      <w:divsChild>
        <w:div w:id="1521091854">
          <w:marLeft w:val="0"/>
          <w:marRight w:val="0"/>
          <w:marTop w:val="0"/>
          <w:marBottom w:val="0"/>
          <w:divBdr>
            <w:top w:val="none" w:sz="0" w:space="0" w:color="auto"/>
            <w:left w:val="none" w:sz="0" w:space="0" w:color="auto"/>
            <w:bottom w:val="none" w:sz="0" w:space="0" w:color="auto"/>
            <w:right w:val="none" w:sz="0" w:space="0" w:color="auto"/>
          </w:divBdr>
        </w:div>
        <w:div w:id="2036156670">
          <w:marLeft w:val="0"/>
          <w:marRight w:val="0"/>
          <w:marTop w:val="0"/>
          <w:marBottom w:val="0"/>
          <w:divBdr>
            <w:top w:val="none" w:sz="0" w:space="0" w:color="auto"/>
            <w:left w:val="none" w:sz="0" w:space="0" w:color="auto"/>
            <w:bottom w:val="none" w:sz="0" w:space="0" w:color="auto"/>
            <w:right w:val="none" w:sz="0" w:space="0" w:color="auto"/>
          </w:divBdr>
        </w:div>
        <w:div w:id="1138185497">
          <w:marLeft w:val="432"/>
          <w:marRight w:val="0"/>
          <w:marTop w:val="0"/>
          <w:marBottom w:val="0"/>
          <w:divBdr>
            <w:top w:val="none" w:sz="0" w:space="0" w:color="auto"/>
            <w:left w:val="none" w:sz="0" w:space="0" w:color="auto"/>
            <w:bottom w:val="none" w:sz="0" w:space="0" w:color="auto"/>
            <w:right w:val="none" w:sz="0" w:space="0" w:color="auto"/>
          </w:divBdr>
        </w:div>
        <w:div w:id="1169902261">
          <w:marLeft w:val="432"/>
          <w:marRight w:val="0"/>
          <w:marTop w:val="0"/>
          <w:marBottom w:val="0"/>
          <w:divBdr>
            <w:top w:val="none" w:sz="0" w:space="0" w:color="auto"/>
            <w:left w:val="none" w:sz="0" w:space="0" w:color="auto"/>
            <w:bottom w:val="none" w:sz="0" w:space="0" w:color="auto"/>
            <w:right w:val="none" w:sz="0" w:space="0" w:color="auto"/>
          </w:divBdr>
        </w:div>
        <w:div w:id="724723911">
          <w:marLeft w:val="0"/>
          <w:marRight w:val="0"/>
          <w:marTop w:val="0"/>
          <w:marBottom w:val="0"/>
          <w:divBdr>
            <w:top w:val="none" w:sz="0" w:space="0" w:color="auto"/>
            <w:left w:val="none" w:sz="0" w:space="0" w:color="auto"/>
            <w:bottom w:val="none" w:sz="0" w:space="0" w:color="auto"/>
            <w:right w:val="none" w:sz="0" w:space="0" w:color="auto"/>
          </w:divBdr>
        </w:div>
        <w:div w:id="966544492">
          <w:marLeft w:val="0"/>
          <w:marRight w:val="0"/>
          <w:marTop w:val="0"/>
          <w:marBottom w:val="0"/>
          <w:divBdr>
            <w:top w:val="none" w:sz="0" w:space="0" w:color="auto"/>
            <w:left w:val="none" w:sz="0" w:space="0" w:color="auto"/>
            <w:bottom w:val="none" w:sz="0" w:space="0" w:color="auto"/>
            <w:right w:val="none" w:sz="0" w:space="0" w:color="auto"/>
          </w:divBdr>
        </w:div>
        <w:div w:id="2089108372">
          <w:marLeft w:val="0"/>
          <w:marRight w:val="0"/>
          <w:marTop w:val="0"/>
          <w:marBottom w:val="0"/>
          <w:divBdr>
            <w:top w:val="none" w:sz="0" w:space="0" w:color="auto"/>
            <w:left w:val="none" w:sz="0" w:space="0" w:color="auto"/>
            <w:bottom w:val="none" w:sz="0" w:space="0" w:color="auto"/>
            <w:right w:val="none" w:sz="0" w:space="0" w:color="auto"/>
          </w:divBdr>
        </w:div>
        <w:div w:id="481312297">
          <w:marLeft w:val="0"/>
          <w:marRight w:val="0"/>
          <w:marTop w:val="0"/>
          <w:marBottom w:val="0"/>
          <w:divBdr>
            <w:top w:val="none" w:sz="0" w:space="0" w:color="auto"/>
            <w:left w:val="none" w:sz="0" w:space="0" w:color="auto"/>
            <w:bottom w:val="none" w:sz="0" w:space="0" w:color="auto"/>
            <w:right w:val="none" w:sz="0" w:space="0" w:color="auto"/>
          </w:divBdr>
        </w:div>
        <w:div w:id="911309971">
          <w:marLeft w:val="0"/>
          <w:marRight w:val="0"/>
          <w:marTop w:val="0"/>
          <w:marBottom w:val="0"/>
          <w:divBdr>
            <w:top w:val="none" w:sz="0" w:space="0" w:color="auto"/>
            <w:left w:val="none" w:sz="0" w:space="0" w:color="auto"/>
            <w:bottom w:val="none" w:sz="0" w:space="0" w:color="auto"/>
            <w:right w:val="none" w:sz="0" w:space="0" w:color="auto"/>
          </w:divBdr>
        </w:div>
        <w:div w:id="860434429">
          <w:marLeft w:val="0"/>
          <w:marRight w:val="0"/>
          <w:marTop w:val="0"/>
          <w:marBottom w:val="0"/>
          <w:divBdr>
            <w:top w:val="none" w:sz="0" w:space="0" w:color="auto"/>
            <w:left w:val="none" w:sz="0" w:space="0" w:color="auto"/>
            <w:bottom w:val="none" w:sz="0" w:space="0" w:color="auto"/>
            <w:right w:val="none" w:sz="0" w:space="0" w:color="auto"/>
          </w:divBdr>
        </w:div>
        <w:div w:id="552162621">
          <w:marLeft w:val="0"/>
          <w:marRight w:val="0"/>
          <w:marTop w:val="0"/>
          <w:marBottom w:val="0"/>
          <w:divBdr>
            <w:top w:val="none" w:sz="0" w:space="0" w:color="auto"/>
            <w:left w:val="none" w:sz="0" w:space="0" w:color="auto"/>
            <w:bottom w:val="none" w:sz="0" w:space="0" w:color="auto"/>
            <w:right w:val="none" w:sz="0" w:space="0" w:color="auto"/>
          </w:divBdr>
        </w:div>
      </w:divsChild>
    </w:div>
    <w:div w:id="1362900579">
      <w:bodyDiv w:val="1"/>
      <w:marLeft w:val="0"/>
      <w:marRight w:val="0"/>
      <w:marTop w:val="0"/>
      <w:marBottom w:val="0"/>
      <w:divBdr>
        <w:top w:val="none" w:sz="0" w:space="0" w:color="auto"/>
        <w:left w:val="none" w:sz="0" w:space="0" w:color="auto"/>
        <w:bottom w:val="none" w:sz="0" w:space="0" w:color="auto"/>
        <w:right w:val="none" w:sz="0" w:space="0" w:color="auto"/>
      </w:divBdr>
      <w:divsChild>
        <w:div w:id="1086732094">
          <w:marLeft w:val="0"/>
          <w:marRight w:val="0"/>
          <w:marTop w:val="0"/>
          <w:marBottom w:val="0"/>
          <w:divBdr>
            <w:top w:val="none" w:sz="0" w:space="0" w:color="auto"/>
            <w:left w:val="none" w:sz="0" w:space="0" w:color="auto"/>
            <w:bottom w:val="none" w:sz="0" w:space="0" w:color="auto"/>
            <w:right w:val="none" w:sz="0" w:space="0" w:color="auto"/>
          </w:divBdr>
        </w:div>
        <w:div w:id="1690139488">
          <w:marLeft w:val="0"/>
          <w:marRight w:val="0"/>
          <w:marTop w:val="0"/>
          <w:marBottom w:val="0"/>
          <w:divBdr>
            <w:top w:val="none" w:sz="0" w:space="0" w:color="auto"/>
            <w:left w:val="none" w:sz="0" w:space="0" w:color="auto"/>
            <w:bottom w:val="none" w:sz="0" w:space="0" w:color="auto"/>
            <w:right w:val="none" w:sz="0" w:space="0" w:color="auto"/>
          </w:divBdr>
        </w:div>
        <w:div w:id="1064183205">
          <w:marLeft w:val="0"/>
          <w:marRight w:val="0"/>
          <w:marTop w:val="0"/>
          <w:marBottom w:val="0"/>
          <w:divBdr>
            <w:top w:val="none" w:sz="0" w:space="0" w:color="auto"/>
            <w:left w:val="none" w:sz="0" w:space="0" w:color="auto"/>
            <w:bottom w:val="none" w:sz="0" w:space="0" w:color="auto"/>
            <w:right w:val="none" w:sz="0" w:space="0" w:color="auto"/>
          </w:divBdr>
        </w:div>
        <w:div w:id="1004087756">
          <w:marLeft w:val="0"/>
          <w:marRight w:val="0"/>
          <w:marTop w:val="0"/>
          <w:marBottom w:val="0"/>
          <w:divBdr>
            <w:top w:val="none" w:sz="0" w:space="0" w:color="auto"/>
            <w:left w:val="none" w:sz="0" w:space="0" w:color="auto"/>
            <w:bottom w:val="none" w:sz="0" w:space="0" w:color="auto"/>
            <w:right w:val="none" w:sz="0" w:space="0" w:color="auto"/>
          </w:divBdr>
        </w:div>
        <w:div w:id="2089688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ma.yzo@gjykata.gov.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jykata.gov.al/gjykata-administrative-e-apelit/gjykata-administrative-e-apelit/njoftime-p%C3%ABr-median/" TargetMode="External"/><Relationship Id="rId12" Type="http://schemas.openxmlformats.org/officeDocument/2006/relationships/hyperlink" Target="https://gjykata.gov.al/gjykata-administrative-e-apelit/gjykata-administrative-e-apelit/c%C3%ABshtjet-gjyq%C3%ABsore/c%C3%ABshtjet-administr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mp.administrativeapelit@gjykata.gov.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jykata.gov.al/gjykata-administrative-e-apelit/gjykata-administrative-e-apelit/c%C3%ABshtjet-gjyq%C3%ABsore/c%C3%ABshtjet-administrative/" TargetMode="External"/><Relationship Id="rId4" Type="http://schemas.openxmlformats.org/officeDocument/2006/relationships/webSettings" Target="webSettings.xml"/><Relationship Id="rId9" Type="http://schemas.openxmlformats.org/officeDocument/2006/relationships/hyperlink" Target="https://gjykata.gov.al/gjykata-administrative-e-apelit/gjykata-administrative-e-apel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32</Pages>
  <Words>6348</Words>
  <Characters>36184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2024-12-05T10:23:00Z</dcterms:created>
  <dcterms:modified xsi:type="dcterms:W3CDTF">2025-01-07T10:04:00Z</dcterms:modified>
</cp:coreProperties>
</file>