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10" w:rsidRPr="00F700C9" w:rsidRDefault="00706310" w:rsidP="00003CF5">
      <w:pPr>
        <w:jc w:val="center"/>
        <w:rPr>
          <w:sz w:val="28"/>
          <w:szCs w:val="28"/>
        </w:rPr>
      </w:pPr>
      <w:r w:rsidRPr="00F700C9">
        <w:rPr>
          <w:b/>
          <w:i/>
          <w:iCs/>
          <w:noProof/>
          <w:sz w:val="28"/>
          <w:szCs w:val="28"/>
          <w:lang w:val="en-US" w:eastAsia="en-US"/>
        </w:rPr>
        <w:drawing>
          <wp:inline distT="0" distB="0" distL="0" distR="0">
            <wp:extent cx="419100" cy="577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2F" w:rsidRPr="00F544BB" w:rsidRDefault="001F062F" w:rsidP="001F062F">
      <w:pPr>
        <w:jc w:val="center"/>
        <w:rPr>
          <w:b/>
        </w:rPr>
      </w:pPr>
      <w:r w:rsidRPr="00F544BB">
        <w:rPr>
          <w:b/>
        </w:rPr>
        <w:t>REPUBLIKA E SHQIPËRISË</w:t>
      </w:r>
    </w:p>
    <w:p w:rsidR="001F062F" w:rsidRPr="00F544BB" w:rsidRDefault="001F062F" w:rsidP="001F062F">
      <w:pPr>
        <w:jc w:val="center"/>
        <w:rPr>
          <w:b/>
        </w:rPr>
      </w:pPr>
      <w:r w:rsidRPr="00F544BB">
        <w:rPr>
          <w:b/>
        </w:rPr>
        <w:t>GJYKATA E RRETHIT GJYQËSOR DIBËR</w:t>
      </w:r>
    </w:p>
    <w:p w:rsidR="001F062F" w:rsidRPr="00F544BB" w:rsidRDefault="001F062F" w:rsidP="001F062F">
      <w:pPr>
        <w:jc w:val="both"/>
        <w:rPr>
          <w:b/>
        </w:rPr>
      </w:pPr>
      <w:r w:rsidRPr="00F544BB">
        <w:rPr>
          <w:b/>
        </w:rPr>
        <w:t>…………………………………………………………………………………………………………</w:t>
      </w:r>
    </w:p>
    <w:p w:rsidR="001F062F" w:rsidRPr="00F544BB" w:rsidRDefault="001F062F" w:rsidP="001F062F">
      <w:pPr>
        <w:jc w:val="center"/>
        <w:rPr>
          <w:sz w:val="21"/>
          <w:szCs w:val="21"/>
        </w:rPr>
      </w:pPr>
      <w:r w:rsidRPr="00F544BB">
        <w:rPr>
          <w:sz w:val="21"/>
          <w:szCs w:val="21"/>
        </w:rPr>
        <w:t>Adresa :   Lagje “Nazmi RUSHITI”, Peshkopi, nr. tel 021822168 dhe nr.fax 021822507</w:t>
      </w:r>
    </w:p>
    <w:p w:rsidR="001F062F" w:rsidRDefault="001F062F" w:rsidP="00003CF5">
      <w:pPr>
        <w:jc w:val="right"/>
        <w:rPr>
          <w:iCs/>
          <w:sz w:val="28"/>
          <w:szCs w:val="28"/>
          <w:lang w:val="sq-AL"/>
        </w:rPr>
      </w:pPr>
    </w:p>
    <w:p w:rsidR="001F062F" w:rsidRDefault="001F062F" w:rsidP="001F062F">
      <w:pPr>
        <w:rPr>
          <w:iCs/>
          <w:sz w:val="28"/>
          <w:szCs w:val="28"/>
          <w:lang w:val="sq-AL"/>
        </w:rPr>
      </w:pPr>
    </w:p>
    <w:p w:rsidR="00706310" w:rsidRPr="00580A3E" w:rsidRDefault="001F062F" w:rsidP="001F062F">
      <w:pPr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 xml:space="preserve">Nr. </w:t>
      </w:r>
      <w:r w:rsidR="00956EEF">
        <w:rPr>
          <w:iCs/>
          <w:sz w:val="28"/>
          <w:szCs w:val="28"/>
          <w:lang w:val="sq-AL"/>
        </w:rPr>
        <w:t>202/1, Prot.</w:t>
      </w:r>
      <w:r w:rsidR="00956EEF">
        <w:rPr>
          <w:iCs/>
          <w:sz w:val="28"/>
          <w:szCs w:val="28"/>
          <w:lang w:val="sq-AL"/>
        </w:rPr>
        <w:tab/>
      </w:r>
      <w:r w:rsidR="00956EEF">
        <w:rPr>
          <w:iCs/>
          <w:sz w:val="28"/>
          <w:szCs w:val="28"/>
          <w:lang w:val="sq-AL"/>
        </w:rPr>
        <w:tab/>
      </w:r>
      <w:r w:rsidR="00956EEF">
        <w:rPr>
          <w:iCs/>
          <w:sz w:val="28"/>
          <w:szCs w:val="28"/>
          <w:lang w:val="sq-AL"/>
        </w:rPr>
        <w:tab/>
      </w:r>
      <w:r w:rsidR="00956EEF">
        <w:rPr>
          <w:iCs/>
          <w:sz w:val="28"/>
          <w:szCs w:val="28"/>
          <w:lang w:val="sq-AL"/>
        </w:rPr>
        <w:tab/>
      </w:r>
      <w:r w:rsidR="00956EEF">
        <w:rPr>
          <w:iCs/>
          <w:sz w:val="28"/>
          <w:szCs w:val="28"/>
          <w:lang w:val="sq-AL"/>
        </w:rPr>
        <w:tab/>
      </w:r>
      <w:r w:rsidR="00956EEF">
        <w:rPr>
          <w:iCs/>
          <w:sz w:val="28"/>
          <w:szCs w:val="28"/>
          <w:lang w:val="sq-AL"/>
        </w:rPr>
        <w:tab/>
      </w:r>
      <w:r w:rsidR="00956EEF">
        <w:rPr>
          <w:iCs/>
          <w:sz w:val="28"/>
          <w:szCs w:val="28"/>
          <w:lang w:val="sq-AL"/>
        </w:rPr>
        <w:tab/>
      </w:r>
      <w:r w:rsidR="00580A3E">
        <w:rPr>
          <w:iCs/>
          <w:sz w:val="28"/>
          <w:szCs w:val="28"/>
          <w:lang w:val="sq-AL"/>
        </w:rPr>
        <w:t>Peshkopi,</w:t>
      </w:r>
      <w:r w:rsidR="00FA0A2A">
        <w:rPr>
          <w:iCs/>
          <w:sz w:val="28"/>
          <w:szCs w:val="28"/>
          <w:lang w:val="sq-AL"/>
        </w:rPr>
        <w:t>m</w:t>
      </w:r>
      <w:r w:rsidR="00821426">
        <w:rPr>
          <w:iCs/>
          <w:sz w:val="28"/>
          <w:szCs w:val="28"/>
          <w:lang w:val="sq-AL"/>
        </w:rPr>
        <w:t>ë</w:t>
      </w:r>
      <w:r w:rsidR="00706310" w:rsidRPr="00580A3E">
        <w:rPr>
          <w:iCs/>
          <w:sz w:val="28"/>
          <w:szCs w:val="28"/>
          <w:lang w:val="sq-AL"/>
        </w:rPr>
        <w:t xml:space="preserve">  </w:t>
      </w:r>
      <w:r w:rsidR="00956EEF">
        <w:rPr>
          <w:iCs/>
          <w:sz w:val="28"/>
          <w:szCs w:val="28"/>
          <w:lang w:val="sq-AL"/>
        </w:rPr>
        <w:t>04</w:t>
      </w:r>
      <w:r w:rsidR="00FA0A2A">
        <w:rPr>
          <w:iCs/>
          <w:sz w:val="28"/>
          <w:szCs w:val="28"/>
          <w:lang w:val="sq-AL"/>
        </w:rPr>
        <w:t>.06</w:t>
      </w:r>
      <w:r w:rsidR="00DC27CC" w:rsidRPr="00580A3E">
        <w:rPr>
          <w:iCs/>
          <w:sz w:val="28"/>
          <w:szCs w:val="28"/>
          <w:lang w:val="sq-AL"/>
        </w:rPr>
        <w:t>.</w:t>
      </w:r>
      <w:r w:rsidR="00706310" w:rsidRPr="00580A3E">
        <w:rPr>
          <w:iCs/>
          <w:sz w:val="28"/>
          <w:szCs w:val="28"/>
          <w:lang w:val="sq-AL"/>
        </w:rPr>
        <w:t>2014</w:t>
      </w:r>
    </w:p>
    <w:p w:rsidR="00706310" w:rsidRPr="00F700C9" w:rsidRDefault="00706310" w:rsidP="00003CF5">
      <w:pPr>
        <w:ind w:firstLine="720"/>
        <w:jc w:val="both"/>
        <w:rPr>
          <w:i/>
          <w:iCs/>
          <w:sz w:val="28"/>
          <w:szCs w:val="28"/>
          <w:lang w:val="sq-AL"/>
        </w:rPr>
      </w:pPr>
    </w:p>
    <w:p w:rsidR="00706310" w:rsidRPr="00FA0A2A" w:rsidRDefault="00FA0A2A" w:rsidP="00FA0A2A">
      <w:pPr>
        <w:ind w:firstLine="720"/>
        <w:rPr>
          <w:b/>
          <w:iCs/>
          <w:sz w:val="28"/>
          <w:szCs w:val="28"/>
          <w:u w:val="single"/>
          <w:lang w:val="sq-AL"/>
        </w:rPr>
      </w:pPr>
      <w:r w:rsidRPr="00FA0A2A">
        <w:rPr>
          <w:b/>
          <w:iCs/>
          <w:sz w:val="28"/>
          <w:szCs w:val="28"/>
          <w:lang w:val="sq-AL"/>
        </w:rPr>
        <w:t xml:space="preserve">                                                 </w:t>
      </w:r>
      <w:r w:rsidR="00706310" w:rsidRPr="00FA0A2A">
        <w:rPr>
          <w:b/>
          <w:iCs/>
          <w:sz w:val="28"/>
          <w:szCs w:val="28"/>
          <w:u w:val="single"/>
          <w:lang w:val="sq-AL"/>
        </w:rPr>
        <w:t>URDHËR</w:t>
      </w:r>
    </w:p>
    <w:p w:rsidR="00580A3E" w:rsidRPr="00F700C9" w:rsidRDefault="00580A3E" w:rsidP="00003CF5">
      <w:pPr>
        <w:ind w:firstLine="720"/>
        <w:jc w:val="both"/>
        <w:rPr>
          <w:b/>
          <w:iCs/>
          <w:sz w:val="28"/>
          <w:szCs w:val="28"/>
          <w:lang w:val="sq-AL"/>
        </w:rPr>
      </w:pPr>
    </w:p>
    <w:p w:rsidR="00706310" w:rsidRPr="00FA0A2A" w:rsidRDefault="00706310" w:rsidP="00FA0A2A">
      <w:pPr>
        <w:ind w:firstLine="720"/>
        <w:jc w:val="center"/>
        <w:rPr>
          <w:b/>
          <w:i/>
          <w:iCs/>
          <w:sz w:val="28"/>
          <w:szCs w:val="28"/>
          <w:lang w:val="sq-AL"/>
        </w:rPr>
      </w:pPr>
      <w:r w:rsidRPr="00FA0A2A">
        <w:rPr>
          <w:b/>
          <w:i/>
          <w:iCs/>
          <w:sz w:val="28"/>
          <w:szCs w:val="28"/>
          <w:lang w:val="sq-AL"/>
        </w:rPr>
        <w:t>“</w:t>
      </w:r>
      <w:r w:rsidR="00993558" w:rsidRPr="00FA0A2A">
        <w:rPr>
          <w:b/>
          <w:i/>
          <w:iCs/>
          <w:sz w:val="28"/>
          <w:szCs w:val="28"/>
          <w:lang w:val="sq-AL"/>
        </w:rPr>
        <w:t>Për miratimin e Rregullores së veprimtarisë a</w:t>
      </w:r>
      <w:r w:rsidRPr="00FA0A2A">
        <w:rPr>
          <w:b/>
          <w:i/>
          <w:iCs/>
          <w:sz w:val="28"/>
          <w:szCs w:val="28"/>
          <w:lang w:val="sq-AL"/>
        </w:rPr>
        <w:t>dministrative të G</w:t>
      </w:r>
      <w:r w:rsidR="00580A3E" w:rsidRPr="00FA0A2A">
        <w:rPr>
          <w:b/>
          <w:i/>
          <w:iCs/>
          <w:sz w:val="28"/>
          <w:szCs w:val="28"/>
          <w:lang w:val="sq-AL"/>
        </w:rPr>
        <w:t xml:space="preserve">jykatës së Rrethit Gjyqësor Diber </w:t>
      </w:r>
      <w:r w:rsidRPr="00FA0A2A">
        <w:rPr>
          <w:b/>
          <w:i/>
          <w:iCs/>
          <w:sz w:val="28"/>
          <w:szCs w:val="28"/>
          <w:lang w:val="sq-AL"/>
        </w:rPr>
        <w:t>”</w:t>
      </w:r>
    </w:p>
    <w:p w:rsidR="00706310" w:rsidRPr="00F700C9" w:rsidRDefault="00706310" w:rsidP="00003CF5">
      <w:pPr>
        <w:ind w:firstLine="720"/>
        <w:jc w:val="both"/>
        <w:rPr>
          <w:i/>
          <w:iCs/>
          <w:sz w:val="28"/>
          <w:szCs w:val="28"/>
          <w:lang w:val="sq-AL"/>
        </w:rPr>
      </w:pPr>
    </w:p>
    <w:p w:rsidR="00706310" w:rsidRPr="00580A3E" w:rsidRDefault="00706310" w:rsidP="00003CF5">
      <w:pPr>
        <w:ind w:firstLine="720"/>
        <w:jc w:val="both"/>
        <w:rPr>
          <w:iCs/>
          <w:sz w:val="28"/>
          <w:szCs w:val="28"/>
          <w:lang w:val="sq-AL"/>
        </w:rPr>
      </w:pPr>
      <w:r w:rsidRPr="00580A3E">
        <w:rPr>
          <w:iCs/>
          <w:sz w:val="28"/>
          <w:szCs w:val="28"/>
          <w:lang w:val="sq-AL"/>
        </w:rPr>
        <w:t xml:space="preserve">Bazuar në nenin 18/3, pika “g”, të Ligjit nr. 9877, datë 18/02/2008, “Për organizimin e pushtetit gjyqësor në Republikën e Shqipërisë”, </w:t>
      </w:r>
    </w:p>
    <w:p w:rsidR="00706310" w:rsidRPr="00F700C9" w:rsidRDefault="00706310" w:rsidP="00003CF5">
      <w:pPr>
        <w:ind w:firstLine="720"/>
        <w:jc w:val="both"/>
        <w:rPr>
          <w:iCs/>
          <w:sz w:val="28"/>
          <w:szCs w:val="28"/>
          <w:lang w:val="sq-AL"/>
        </w:rPr>
      </w:pPr>
    </w:p>
    <w:p w:rsidR="00706310" w:rsidRPr="00FA0A2A" w:rsidRDefault="00F544BB" w:rsidP="00F544BB">
      <w:pPr>
        <w:ind w:firstLine="720"/>
        <w:rPr>
          <w:b/>
          <w:i/>
          <w:iCs/>
          <w:sz w:val="28"/>
          <w:szCs w:val="28"/>
          <w:lang w:val="sq-AL"/>
        </w:rPr>
      </w:pPr>
      <w:r>
        <w:rPr>
          <w:b/>
          <w:i/>
          <w:iCs/>
          <w:sz w:val="28"/>
          <w:szCs w:val="28"/>
          <w:lang w:val="sq-AL"/>
        </w:rPr>
        <w:t xml:space="preserve">                                                </w:t>
      </w:r>
      <w:r w:rsidR="00FA0A2A" w:rsidRPr="00FA0A2A">
        <w:rPr>
          <w:b/>
          <w:i/>
          <w:iCs/>
          <w:sz w:val="28"/>
          <w:szCs w:val="28"/>
          <w:lang w:val="sq-AL"/>
        </w:rPr>
        <w:t>Urdhëroj:</w:t>
      </w:r>
    </w:p>
    <w:p w:rsidR="00706310" w:rsidRPr="00F700C9" w:rsidRDefault="00706310" w:rsidP="00003CF5">
      <w:pPr>
        <w:ind w:firstLine="720"/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numPr>
          <w:ilvl w:val="0"/>
          <w:numId w:val="1"/>
        </w:numPr>
        <w:jc w:val="both"/>
        <w:rPr>
          <w:iCs/>
          <w:sz w:val="28"/>
          <w:szCs w:val="28"/>
          <w:lang w:val="sq-AL"/>
        </w:rPr>
      </w:pPr>
      <w:r w:rsidRPr="00F700C9">
        <w:rPr>
          <w:iCs/>
          <w:sz w:val="28"/>
          <w:szCs w:val="28"/>
          <w:lang w:val="sq-AL"/>
        </w:rPr>
        <w:t>Miratimin e Rregullores së veprimtarisë administrative të G</w:t>
      </w:r>
      <w:r w:rsidR="00580A3E">
        <w:rPr>
          <w:iCs/>
          <w:sz w:val="28"/>
          <w:szCs w:val="28"/>
          <w:lang w:val="sq-AL"/>
        </w:rPr>
        <w:t>jykatës së Rrethit Gjyqësor Dibër</w:t>
      </w:r>
      <w:r w:rsidRPr="00F700C9">
        <w:rPr>
          <w:iCs/>
          <w:sz w:val="28"/>
          <w:szCs w:val="28"/>
          <w:lang w:val="sq-AL"/>
        </w:rPr>
        <w:t>, me përmbajtje tekstin bashkëlidhur.</w:t>
      </w:r>
    </w:p>
    <w:p w:rsidR="00706310" w:rsidRPr="00F700C9" w:rsidRDefault="00706310" w:rsidP="00003CF5">
      <w:pPr>
        <w:numPr>
          <w:ilvl w:val="0"/>
          <w:numId w:val="1"/>
        </w:numPr>
        <w:jc w:val="both"/>
        <w:rPr>
          <w:iCs/>
          <w:sz w:val="28"/>
          <w:szCs w:val="28"/>
          <w:lang w:val="sq-AL"/>
        </w:rPr>
      </w:pPr>
      <w:r w:rsidRPr="00F700C9">
        <w:rPr>
          <w:iCs/>
          <w:sz w:val="28"/>
          <w:szCs w:val="28"/>
          <w:lang w:val="sq-AL"/>
        </w:rPr>
        <w:t xml:space="preserve">Ky urdhër hyn në fuqi </w:t>
      </w:r>
      <w:r w:rsidR="00713163">
        <w:rPr>
          <w:iCs/>
          <w:sz w:val="28"/>
          <w:szCs w:val="28"/>
          <w:lang w:val="sq-AL"/>
        </w:rPr>
        <w:t>menjehere</w:t>
      </w:r>
      <w:r w:rsidRPr="00F700C9">
        <w:rPr>
          <w:iCs/>
          <w:sz w:val="28"/>
          <w:szCs w:val="28"/>
          <w:lang w:val="sq-AL"/>
        </w:rPr>
        <w:t>.</w:t>
      </w:r>
    </w:p>
    <w:p w:rsidR="00706310" w:rsidRPr="00F700C9" w:rsidRDefault="00706310" w:rsidP="00003CF5">
      <w:pPr>
        <w:ind w:firstLine="720"/>
        <w:jc w:val="both"/>
        <w:rPr>
          <w:i/>
          <w:iCs/>
          <w:sz w:val="28"/>
          <w:szCs w:val="28"/>
          <w:lang w:val="sq-AL"/>
        </w:rPr>
      </w:pPr>
    </w:p>
    <w:p w:rsidR="00706310" w:rsidRPr="00F700C9" w:rsidRDefault="00706310" w:rsidP="00003CF5">
      <w:pPr>
        <w:ind w:firstLine="360"/>
        <w:jc w:val="both"/>
        <w:rPr>
          <w:iCs/>
          <w:sz w:val="28"/>
          <w:szCs w:val="28"/>
          <w:lang w:val="sq-AL"/>
        </w:rPr>
      </w:pPr>
    </w:p>
    <w:p w:rsidR="003E6203" w:rsidRPr="00AA02EE" w:rsidRDefault="00580A3E" w:rsidP="00003CF5">
      <w:pPr>
        <w:jc w:val="both"/>
        <w:rPr>
          <w:b/>
          <w:sz w:val="26"/>
          <w:szCs w:val="26"/>
        </w:rPr>
      </w:pPr>
      <w:r>
        <w:rPr>
          <w:b/>
          <w:iCs/>
          <w:sz w:val="28"/>
          <w:szCs w:val="28"/>
          <w:lang w:val="sq-AL"/>
        </w:rPr>
        <w:tab/>
      </w:r>
      <w:r>
        <w:rPr>
          <w:b/>
          <w:iCs/>
          <w:sz w:val="28"/>
          <w:szCs w:val="28"/>
          <w:lang w:val="sq-AL"/>
        </w:rPr>
        <w:tab/>
      </w:r>
      <w:r>
        <w:rPr>
          <w:b/>
          <w:iCs/>
          <w:sz w:val="28"/>
          <w:szCs w:val="28"/>
          <w:lang w:val="sq-AL"/>
        </w:rPr>
        <w:tab/>
      </w:r>
      <w:r>
        <w:rPr>
          <w:b/>
          <w:iCs/>
          <w:sz w:val="28"/>
          <w:szCs w:val="28"/>
          <w:lang w:val="sq-AL"/>
        </w:rPr>
        <w:tab/>
      </w:r>
      <w:r>
        <w:rPr>
          <w:b/>
          <w:iCs/>
          <w:sz w:val="28"/>
          <w:szCs w:val="28"/>
          <w:lang w:val="sq-AL"/>
        </w:rPr>
        <w:tab/>
      </w:r>
      <w:r>
        <w:rPr>
          <w:b/>
          <w:iCs/>
          <w:sz w:val="28"/>
          <w:szCs w:val="28"/>
          <w:lang w:val="sq-AL"/>
        </w:rPr>
        <w:tab/>
      </w:r>
      <w:r>
        <w:rPr>
          <w:b/>
          <w:iCs/>
          <w:sz w:val="28"/>
          <w:szCs w:val="28"/>
          <w:lang w:val="sq-AL"/>
        </w:rPr>
        <w:tab/>
      </w:r>
      <w:r>
        <w:rPr>
          <w:b/>
          <w:iCs/>
          <w:sz w:val="28"/>
          <w:szCs w:val="28"/>
          <w:lang w:val="sq-AL"/>
        </w:rPr>
        <w:tab/>
      </w:r>
      <w:r w:rsidR="00FD2A3C" w:rsidRPr="00AA02EE">
        <w:rPr>
          <w:b/>
          <w:sz w:val="26"/>
          <w:szCs w:val="26"/>
        </w:rPr>
        <w:t>KRYETARI I GJYKATËS</w:t>
      </w:r>
    </w:p>
    <w:p w:rsidR="003E6203" w:rsidRPr="00AA02EE" w:rsidRDefault="003E6203" w:rsidP="00003CF5">
      <w:pPr>
        <w:jc w:val="both"/>
        <w:rPr>
          <w:b/>
          <w:sz w:val="12"/>
          <w:szCs w:val="12"/>
        </w:rPr>
      </w:pPr>
    </w:p>
    <w:p w:rsidR="003E6203" w:rsidRPr="00821426" w:rsidRDefault="003E6203" w:rsidP="00003CF5">
      <w:pPr>
        <w:jc w:val="both"/>
        <w:rPr>
          <w:b/>
          <w:i/>
          <w:sz w:val="26"/>
          <w:szCs w:val="26"/>
        </w:rPr>
      </w:pPr>
      <w:r w:rsidRPr="00AA02EE">
        <w:rPr>
          <w:b/>
          <w:sz w:val="26"/>
          <w:szCs w:val="26"/>
        </w:rPr>
        <w:t xml:space="preserve">                                                                                 </w:t>
      </w:r>
      <w:r w:rsidR="00FD2A3C">
        <w:rPr>
          <w:b/>
          <w:sz w:val="26"/>
          <w:szCs w:val="26"/>
        </w:rPr>
        <w:t xml:space="preserve">                   </w:t>
      </w:r>
      <w:r w:rsidRPr="00AA02EE">
        <w:rPr>
          <w:b/>
          <w:sz w:val="26"/>
          <w:szCs w:val="26"/>
        </w:rPr>
        <w:t xml:space="preserve"> </w:t>
      </w:r>
      <w:r w:rsidRPr="00821426">
        <w:rPr>
          <w:b/>
          <w:i/>
          <w:sz w:val="26"/>
          <w:szCs w:val="26"/>
        </w:rPr>
        <w:t>- Halil  VANI -</w:t>
      </w:r>
    </w:p>
    <w:p w:rsidR="00706310" w:rsidRDefault="00706310" w:rsidP="00003CF5">
      <w:pPr>
        <w:jc w:val="both"/>
        <w:rPr>
          <w:iCs/>
          <w:sz w:val="28"/>
          <w:szCs w:val="28"/>
          <w:lang w:val="sq-AL"/>
        </w:rPr>
      </w:pPr>
    </w:p>
    <w:p w:rsidR="003E6203" w:rsidRPr="00F700C9" w:rsidRDefault="003E6203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DC6101" w:rsidRDefault="00DC6101" w:rsidP="00003CF5">
      <w:pPr>
        <w:jc w:val="both"/>
        <w:rPr>
          <w:b/>
          <w:iCs/>
          <w:sz w:val="28"/>
          <w:szCs w:val="28"/>
          <w:lang w:val="sq-AL"/>
        </w:rPr>
      </w:pPr>
    </w:p>
    <w:p w:rsidR="00DC6101" w:rsidRPr="00F700C9" w:rsidRDefault="00DC6101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34BB5" w:rsidRDefault="00734BB5" w:rsidP="00003CF5">
      <w:pPr>
        <w:jc w:val="both"/>
        <w:rPr>
          <w:b/>
          <w:iCs/>
          <w:sz w:val="28"/>
          <w:szCs w:val="28"/>
          <w:lang w:val="sq-AL"/>
        </w:rPr>
      </w:pPr>
    </w:p>
    <w:p w:rsidR="00734BB5" w:rsidRPr="00F700C9" w:rsidRDefault="00734BB5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Default="00706310" w:rsidP="00003CF5">
      <w:pPr>
        <w:jc w:val="center"/>
        <w:rPr>
          <w:b/>
          <w:iCs/>
          <w:sz w:val="28"/>
          <w:szCs w:val="28"/>
          <w:lang w:val="sq-AL"/>
        </w:rPr>
      </w:pPr>
      <w:r w:rsidRPr="00F700C9">
        <w:rPr>
          <w:b/>
          <w:iCs/>
          <w:sz w:val="28"/>
          <w:szCs w:val="28"/>
          <w:lang w:val="sq-AL"/>
        </w:rPr>
        <w:t>RREGULLORE</w:t>
      </w:r>
    </w:p>
    <w:p w:rsidR="00CA1AF9" w:rsidRPr="00F700C9" w:rsidRDefault="00CA1AF9" w:rsidP="00003CF5">
      <w:pPr>
        <w:jc w:val="center"/>
        <w:rPr>
          <w:b/>
          <w:iCs/>
          <w:sz w:val="28"/>
          <w:szCs w:val="28"/>
          <w:lang w:val="sq-AL"/>
        </w:rPr>
      </w:pPr>
    </w:p>
    <w:p w:rsidR="00706310" w:rsidRPr="007C1FE5" w:rsidRDefault="00CA1AF9" w:rsidP="00003CF5">
      <w:pPr>
        <w:ind w:firstLine="720"/>
        <w:jc w:val="center"/>
        <w:rPr>
          <w:b/>
          <w:i/>
          <w:iCs/>
          <w:sz w:val="28"/>
          <w:szCs w:val="28"/>
          <w:lang w:val="sq-AL"/>
        </w:rPr>
      </w:pPr>
      <w:r w:rsidRPr="007C1FE5">
        <w:rPr>
          <w:b/>
          <w:iCs/>
          <w:sz w:val="28"/>
          <w:szCs w:val="28"/>
          <w:lang w:val="sq-AL"/>
        </w:rPr>
        <w:t xml:space="preserve">“Për  </w:t>
      </w:r>
      <w:r w:rsidR="00993558" w:rsidRPr="007C1FE5">
        <w:rPr>
          <w:b/>
          <w:iCs/>
          <w:sz w:val="28"/>
          <w:szCs w:val="28"/>
          <w:lang w:val="sq-AL"/>
        </w:rPr>
        <w:t>v</w:t>
      </w:r>
      <w:r w:rsidRPr="007C1FE5">
        <w:rPr>
          <w:b/>
          <w:iCs/>
          <w:sz w:val="28"/>
          <w:szCs w:val="28"/>
          <w:lang w:val="sq-AL"/>
        </w:rPr>
        <w:t xml:space="preserve">eprimtarinë </w:t>
      </w:r>
      <w:r w:rsidR="00993558" w:rsidRPr="007C1FE5">
        <w:rPr>
          <w:b/>
          <w:iCs/>
          <w:sz w:val="28"/>
          <w:szCs w:val="28"/>
          <w:lang w:val="sq-AL"/>
        </w:rPr>
        <w:t>a</w:t>
      </w:r>
      <w:r w:rsidR="00706310" w:rsidRPr="007C1FE5">
        <w:rPr>
          <w:b/>
          <w:iCs/>
          <w:sz w:val="28"/>
          <w:szCs w:val="28"/>
          <w:lang w:val="sq-AL"/>
        </w:rPr>
        <w:t xml:space="preserve">dministrative të Gjykatës së Rrethit Gjyqësor </w:t>
      </w:r>
      <w:r w:rsidR="003E6203" w:rsidRPr="007C1FE5">
        <w:rPr>
          <w:b/>
          <w:iCs/>
          <w:sz w:val="28"/>
          <w:szCs w:val="28"/>
          <w:lang w:val="sq-AL"/>
        </w:rPr>
        <w:t>Diber</w:t>
      </w:r>
      <w:r w:rsidR="00706310" w:rsidRPr="007C1FE5">
        <w:rPr>
          <w:b/>
          <w:i/>
          <w:iCs/>
          <w:sz w:val="28"/>
          <w:szCs w:val="28"/>
          <w:lang w:val="sq-AL"/>
        </w:rPr>
        <w:t>”</w:t>
      </w:r>
    </w:p>
    <w:p w:rsidR="00706310" w:rsidRPr="00F700C9" w:rsidRDefault="00706310" w:rsidP="00003CF5">
      <w:pPr>
        <w:jc w:val="both"/>
        <w:rPr>
          <w:b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center"/>
        <w:rPr>
          <w:b/>
          <w:iCs/>
          <w:sz w:val="28"/>
          <w:szCs w:val="28"/>
          <w:lang w:val="sq-AL"/>
        </w:rPr>
      </w:pPr>
      <w:r w:rsidRPr="00F700C9">
        <w:rPr>
          <w:b/>
          <w:iCs/>
          <w:sz w:val="28"/>
          <w:szCs w:val="28"/>
          <w:lang w:val="sq-AL"/>
        </w:rPr>
        <w:t>Neni 1</w:t>
      </w:r>
    </w:p>
    <w:p w:rsidR="00706310" w:rsidRPr="003E6203" w:rsidRDefault="00706310" w:rsidP="00003CF5">
      <w:pPr>
        <w:jc w:val="center"/>
        <w:rPr>
          <w:i/>
          <w:iCs/>
          <w:sz w:val="28"/>
          <w:szCs w:val="28"/>
          <w:lang w:val="sq-AL"/>
        </w:rPr>
      </w:pPr>
      <w:r w:rsidRPr="003E6203">
        <w:rPr>
          <w:i/>
          <w:iCs/>
          <w:sz w:val="28"/>
          <w:szCs w:val="28"/>
          <w:lang w:val="sq-AL"/>
        </w:rPr>
        <w:t>“Qëllimi”</w:t>
      </w:r>
    </w:p>
    <w:p w:rsidR="00706310" w:rsidRPr="00F700C9" w:rsidRDefault="00706310" w:rsidP="00003CF5">
      <w:pPr>
        <w:jc w:val="both"/>
        <w:rPr>
          <w:i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iCs/>
          <w:sz w:val="28"/>
          <w:szCs w:val="28"/>
          <w:lang w:val="sq-AL"/>
        </w:rPr>
      </w:pPr>
      <w:r w:rsidRPr="00F700C9">
        <w:rPr>
          <w:iCs/>
          <w:sz w:val="28"/>
          <w:szCs w:val="28"/>
          <w:lang w:val="sq-AL"/>
        </w:rPr>
        <w:tab/>
        <w:t xml:space="preserve">Qëllimi i kësaj Rregulloreje është bashkërendimi në një akt </w:t>
      </w:r>
      <w:r w:rsidR="003E6203">
        <w:rPr>
          <w:iCs/>
          <w:sz w:val="28"/>
          <w:szCs w:val="28"/>
          <w:lang w:val="sq-AL"/>
        </w:rPr>
        <w:t xml:space="preserve">të vetëm,si dhe përditësimi i </w:t>
      </w:r>
      <w:r w:rsidRPr="00F700C9">
        <w:rPr>
          <w:iCs/>
          <w:sz w:val="28"/>
          <w:szCs w:val="28"/>
          <w:lang w:val="sq-AL"/>
        </w:rPr>
        <w:t xml:space="preserve">të gjitha rregullimeve të urdhëruara nga titullari i </w:t>
      </w:r>
      <w:r w:rsidR="003E6203">
        <w:rPr>
          <w:iCs/>
          <w:sz w:val="28"/>
          <w:szCs w:val="28"/>
          <w:lang w:val="sq-AL"/>
        </w:rPr>
        <w:t>gjykatës,</w:t>
      </w:r>
      <w:r w:rsidRPr="00F700C9">
        <w:rPr>
          <w:iCs/>
          <w:sz w:val="28"/>
          <w:szCs w:val="28"/>
          <w:lang w:val="sq-AL"/>
        </w:rPr>
        <w:t>në bazë dhe për zbatim të ligjit dhe akteve nënligjore</w:t>
      </w:r>
      <w:r w:rsidR="0045428F">
        <w:rPr>
          <w:iCs/>
          <w:sz w:val="28"/>
          <w:szCs w:val="28"/>
          <w:lang w:val="sq-AL"/>
        </w:rPr>
        <w:t xml:space="preserve"> në fushën e sistemit gjyqësor,</w:t>
      </w:r>
      <w:r w:rsidRPr="00F700C9">
        <w:rPr>
          <w:iCs/>
          <w:sz w:val="28"/>
          <w:szCs w:val="28"/>
          <w:lang w:val="sq-AL"/>
        </w:rPr>
        <w:t>për të standardizuar, harmonizuar dhe unifikuar veprimtarinë administrative të gjykatës.</w:t>
      </w:r>
    </w:p>
    <w:p w:rsidR="00706310" w:rsidRPr="00F700C9" w:rsidRDefault="00706310" w:rsidP="00003CF5">
      <w:pPr>
        <w:jc w:val="both"/>
        <w:rPr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center"/>
        <w:rPr>
          <w:b/>
          <w:iCs/>
          <w:sz w:val="28"/>
          <w:szCs w:val="28"/>
          <w:lang w:val="sq-AL"/>
        </w:rPr>
      </w:pPr>
      <w:r w:rsidRPr="00F700C9">
        <w:rPr>
          <w:b/>
          <w:iCs/>
          <w:sz w:val="28"/>
          <w:szCs w:val="28"/>
          <w:lang w:val="sq-AL"/>
        </w:rPr>
        <w:t>Neni 2</w:t>
      </w:r>
    </w:p>
    <w:p w:rsidR="00706310" w:rsidRPr="003E6203" w:rsidRDefault="00706310" w:rsidP="00003CF5">
      <w:pPr>
        <w:jc w:val="center"/>
        <w:rPr>
          <w:i/>
          <w:iCs/>
          <w:sz w:val="28"/>
          <w:szCs w:val="28"/>
          <w:lang w:val="sq-AL"/>
        </w:rPr>
      </w:pPr>
      <w:r w:rsidRPr="003E6203">
        <w:rPr>
          <w:i/>
          <w:iCs/>
          <w:sz w:val="28"/>
          <w:szCs w:val="28"/>
          <w:lang w:val="sq-AL"/>
        </w:rPr>
        <w:t>“Fusha e zbatimit”</w:t>
      </w:r>
    </w:p>
    <w:p w:rsidR="00706310" w:rsidRPr="00F700C9" w:rsidRDefault="00706310" w:rsidP="00003CF5">
      <w:pPr>
        <w:jc w:val="both"/>
        <w:rPr>
          <w:i/>
          <w:iCs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sz w:val="28"/>
          <w:szCs w:val="28"/>
          <w:lang w:val="sq-AL"/>
        </w:rPr>
      </w:pPr>
      <w:r w:rsidRPr="00F700C9">
        <w:rPr>
          <w:sz w:val="28"/>
          <w:szCs w:val="28"/>
          <w:lang w:val="sq-AL"/>
        </w:rPr>
        <w:tab/>
        <w:t xml:space="preserve">Kjo Rregullore gjen zbatim në të gjitha marrëdhëniet administrative </w:t>
      </w:r>
      <w:r w:rsidR="003E6203">
        <w:rPr>
          <w:sz w:val="28"/>
          <w:szCs w:val="28"/>
          <w:lang w:val="sq-AL"/>
        </w:rPr>
        <w:t>dhe administrativo-procedurale,</w:t>
      </w:r>
      <w:r w:rsidRPr="00F700C9">
        <w:rPr>
          <w:sz w:val="28"/>
          <w:szCs w:val="28"/>
          <w:lang w:val="sq-AL"/>
        </w:rPr>
        <w:t>ndërmjet degëve e sektorëve</w:t>
      </w:r>
      <w:r w:rsidR="003E6203">
        <w:rPr>
          <w:sz w:val="28"/>
          <w:szCs w:val="28"/>
          <w:lang w:val="sq-AL"/>
        </w:rPr>
        <w:t xml:space="preserve"> të administratës së Gjykatës së</w:t>
      </w:r>
      <w:r w:rsidRPr="00F700C9">
        <w:rPr>
          <w:sz w:val="28"/>
          <w:szCs w:val="28"/>
          <w:lang w:val="sq-AL"/>
        </w:rPr>
        <w:t xml:space="preserve"> Rrethit Gjyqësor </w:t>
      </w:r>
      <w:r w:rsidR="003E6203">
        <w:rPr>
          <w:sz w:val="28"/>
          <w:szCs w:val="28"/>
          <w:lang w:val="sq-AL"/>
        </w:rPr>
        <w:t>Diber,</w:t>
      </w:r>
      <w:r w:rsidRPr="00F700C9">
        <w:rPr>
          <w:sz w:val="28"/>
          <w:szCs w:val="28"/>
          <w:lang w:val="sq-AL"/>
        </w:rPr>
        <w:t>si dhe ndërmjet</w:t>
      </w:r>
      <w:r w:rsidR="003E6203">
        <w:rPr>
          <w:sz w:val="28"/>
          <w:szCs w:val="28"/>
          <w:lang w:val="sq-AL"/>
        </w:rPr>
        <w:t xml:space="preserve"> këtyre të fundit me gjyqtarët,</w:t>
      </w:r>
      <w:r w:rsidRPr="00F700C9">
        <w:rPr>
          <w:sz w:val="28"/>
          <w:szCs w:val="28"/>
          <w:lang w:val="sq-AL"/>
        </w:rPr>
        <w:t>publikun dhe median.</w:t>
      </w:r>
    </w:p>
    <w:p w:rsidR="00706310" w:rsidRPr="00F700C9" w:rsidRDefault="00706310" w:rsidP="00003CF5">
      <w:pPr>
        <w:jc w:val="both"/>
        <w:rPr>
          <w:sz w:val="28"/>
          <w:szCs w:val="28"/>
          <w:lang w:val="sq-AL"/>
        </w:rPr>
      </w:pPr>
    </w:p>
    <w:p w:rsidR="00706310" w:rsidRPr="00F700C9" w:rsidRDefault="00706310" w:rsidP="00003CF5">
      <w:pPr>
        <w:jc w:val="center"/>
        <w:rPr>
          <w:b/>
          <w:sz w:val="28"/>
          <w:szCs w:val="28"/>
          <w:lang w:val="sq-AL"/>
        </w:rPr>
      </w:pPr>
      <w:r w:rsidRPr="00F700C9">
        <w:rPr>
          <w:b/>
          <w:sz w:val="28"/>
          <w:szCs w:val="28"/>
          <w:lang w:val="sq-AL"/>
        </w:rPr>
        <w:t>Neni 3</w:t>
      </w:r>
    </w:p>
    <w:p w:rsidR="00706310" w:rsidRPr="00F700C9" w:rsidRDefault="00706310" w:rsidP="00003CF5">
      <w:pPr>
        <w:jc w:val="center"/>
        <w:rPr>
          <w:i/>
          <w:sz w:val="28"/>
          <w:szCs w:val="28"/>
          <w:lang w:val="sq-AL"/>
        </w:rPr>
      </w:pPr>
      <w:r w:rsidRPr="00F700C9">
        <w:rPr>
          <w:i/>
          <w:sz w:val="28"/>
          <w:szCs w:val="28"/>
          <w:lang w:val="sq-AL"/>
        </w:rPr>
        <w:t>“Baza ligjore”</w:t>
      </w:r>
    </w:p>
    <w:p w:rsidR="00706310" w:rsidRPr="00F700C9" w:rsidRDefault="00706310" w:rsidP="00003CF5">
      <w:pPr>
        <w:jc w:val="both"/>
        <w:rPr>
          <w:i/>
          <w:sz w:val="28"/>
          <w:szCs w:val="28"/>
          <w:lang w:val="sq-AL"/>
        </w:rPr>
      </w:pPr>
    </w:p>
    <w:p w:rsidR="00706310" w:rsidRPr="00F700C9" w:rsidRDefault="00706310" w:rsidP="00003CF5">
      <w:pPr>
        <w:jc w:val="both"/>
        <w:rPr>
          <w:sz w:val="28"/>
          <w:szCs w:val="28"/>
          <w:lang w:val="sq-AL"/>
        </w:rPr>
      </w:pPr>
      <w:r w:rsidRPr="00F700C9">
        <w:rPr>
          <w:sz w:val="28"/>
          <w:szCs w:val="28"/>
          <w:lang w:val="sq-AL"/>
        </w:rPr>
        <w:tab/>
        <w:t>Parashikimet e kësaj Rregulloreje bazohen në:</w:t>
      </w:r>
    </w:p>
    <w:p w:rsidR="00706310" w:rsidRPr="003E6203" w:rsidRDefault="003E6203" w:rsidP="00003CF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 w:rsidRPr="003E6203">
        <w:rPr>
          <w:iCs/>
          <w:sz w:val="28"/>
          <w:szCs w:val="28"/>
          <w:lang w:val="sq-AL"/>
        </w:rPr>
        <w:t>Ligjin Nr.9877,</w:t>
      </w:r>
      <w:r w:rsidR="0045428F">
        <w:rPr>
          <w:iCs/>
          <w:sz w:val="28"/>
          <w:szCs w:val="28"/>
          <w:lang w:val="sq-AL"/>
        </w:rPr>
        <w:t>datë 18/02/2008,</w:t>
      </w:r>
      <w:r w:rsidR="00706310" w:rsidRPr="003E6203">
        <w:rPr>
          <w:iCs/>
          <w:sz w:val="28"/>
          <w:szCs w:val="28"/>
          <w:lang w:val="sq-AL"/>
        </w:rPr>
        <w:t>“Për organizimin e pushtetit gjyqësor në Republikën e Shqipërisë”;</w:t>
      </w:r>
    </w:p>
    <w:p w:rsidR="00706310" w:rsidRPr="00F700C9" w:rsidRDefault="00706310" w:rsidP="00003CF5">
      <w:pPr>
        <w:numPr>
          <w:ilvl w:val="0"/>
          <w:numId w:val="2"/>
        </w:numPr>
        <w:jc w:val="both"/>
        <w:rPr>
          <w:sz w:val="28"/>
          <w:szCs w:val="28"/>
        </w:rPr>
      </w:pPr>
      <w:r w:rsidRPr="00F700C9">
        <w:rPr>
          <w:iCs/>
          <w:sz w:val="28"/>
          <w:szCs w:val="28"/>
          <w:lang w:val="sq-AL"/>
        </w:rPr>
        <w:t>Kodin e Procedurës Penale;</w:t>
      </w:r>
    </w:p>
    <w:p w:rsidR="00706310" w:rsidRPr="00F700C9" w:rsidRDefault="00706310" w:rsidP="00003CF5">
      <w:pPr>
        <w:numPr>
          <w:ilvl w:val="0"/>
          <w:numId w:val="2"/>
        </w:numPr>
        <w:jc w:val="both"/>
        <w:rPr>
          <w:sz w:val="28"/>
          <w:szCs w:val="28"/>
        </w:rPr>
      </w:pPr>
      <w:r w:rsidRPr="00F700C9">
        <w:rPr>
          <w:iCs/>
          <w:sz w:val="28"/>
          <w:szCs w:val="28"/>
          <w:lang w:val="sq-AL"/>
        </w:rPr>
        <w:t>Kodin e Procedurës Civile;</w:t>
      </w:r>
    </w:p>
    <w:p w:rsidR="00706310" w:rsidRPr="00F700C9" w:rsidRDefault="00706310" w:rsidP="00003CF5">
      <w:pPr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 w:rsidRPr="00F700C9">
        <w:rPr>
          <w:iCs/>
          <w:sz w:val="28"/>
          <w:szCs w:val="28"/>
          <w:lang w:val="de-DE"/>
        </w:rPr>
        <w:t>Udhëzimi</w:t>
      </w:r>
      <w:r w:rsidR="003E6203">
        <w:rPr>
          <w:iCs/>
          <w:sz w:val="28"/>
          <w:szCs w:val="28"/>
          <w:lang w:val="de-DE"/>
        </w:rPr>
        <w:t>n e Ministrit të Drejtësisë me Nr. 282,</w:t>
      </w:r>
      <w:r w:rsidRPr="00F700C9">
        <w:rPr>
          <w:iCs/>
          <w:sz w:val="28"/>
          <w:szCs w:val="28"/>
          <w:lang w:val="de-DE"/>
        </w:rPr>
        <w:t>datë 15/06/2012</w:t>
      </w:r>
      <w:r w:rsidR="0045428F">
        <w:rPr>
          <w:iCs/>
          <w:sz w:val="28"/>
          <w:szCs w:val="28"/>
          <w:lang w:val="de-DE"/>
        </w:rPr>
        <w:t>,</w:t>
      </w:r>
      <w:r w:rsidRPr="003E6203">
        <w:rPr>
          <w:iCs/>
          <w:sz w:val="28"/>
          <w:szCs w:val="28"/>
          <w:lang w:val="de-DE"/>
        </w:rPr>
        <w:t>“Për mbajtjen e procesverbalit të seancës gjyqësore me mjete audio“;</w:t>
      </w:r>
    </w:p>
    <w:p w:rsidR="00706310" w:rsidRPr="00F700C9" w:rsidRDefault="003E6203" w:rsidP="00003CF5">
      <w:pPr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Vendimin N</w:t>
      </w:r>
      <w:r w:rsidR="00706310" w:rsidRPr="00F700C9">
        <w:rPr>
          <w:iCs/>
          <w:sz w:val="28"/>
          <w:szCs w:val="28"/>
          <w:lang w:val="sq-AL"/>
        </w:rPr>
        <w:t xml:space="preserve">r. 283/1/a, datë 24/12/2008, </w:t>
      </w:r>
      <w:r w:rsidR="00706310" w:rsidRPr="003E6203">
        <w:rPr>
          <w:iCs/>
          <w:sz w:val="28"/>
          <w:szCs w:val="28"/>
          <w:lang w:val="sq-AL"/>
        </w:rPr>
        <w:t xml:space="preserve">“Për procedurat e ndarjes me short të çështjeve gjyqësore”, </w:t>
      </w:r>
      <w:r w:rsidR="00706310" w:rsidRPr="00F700C9">
        <w:rPr>
          <w:iCs/>
          <w:sz w:val="28"/>
          <w:szCs w:val="28"/>
          <w:lang w:val="sq-AL"/>
        </w:rPr>
        <w:t>të Këshillit të Lartë të Drejtësisë;</w:t>
      </w:r>
    </w:p>
    <w:p w:rsidR="00706310" w:rsidRPr="00F700C9" w:rsidRDefault="003E6203" w:rsidP="00003CF5">
      <w:pPr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Vendimin Nr. 283/1/b,</w:t>
      </w:r>
      <w:r w:rsidR="00706310" w:rsidRPr="00F700C9">
        <w:rPr>
          <w:iCs/>
          <w:sz w:val="28"/>
          <w:szCs w:val="28"/>
          <w:lang w:val="sq-AL"/>
        </w:rPr>
        <w:t>datë 24/12/2008</w:t>
      </w:r>
      <w:r w:rsidR="00706310" w:rsidRPr="003E6203">
        <w:rPr>
          <w:iCs/>
          <w:sz w:val="28"/>
          <w:szCs w:val="28"/>
          <w:lang w:val="sq-AL"/>
        </w:rPr>
        <w:t xml:space="preserve">, “Për solemnitetin e gjykimit dhe veshjen e posaçme të gjyqtarit”, </w:t>
      </w:r>
      <w:r w:rsidR="00706310" w:rsidRPr="00F700C9">
        <w:rPr>
          <w:iCs/>
          <w:sz w:val="28"/>
          <w:szCs w:val="28"/>
          <w:lang w:val="sq-AL"/>
        </w:rPr>
        <w:t>të Këshillit të Lartë të Drejtësisë;</w:t>
      </w:r>
    </w:p>
    <w:p w:rsidR="00706310" w:rsidRPr="00F700C9" w:rsidRDefault="003E6203" w:rsidP="00003CF5">
      <w:pPr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Vendimin N</w:t>
      </w:r>
      <w:r w:rsidR="00706310" w:rsidRPr="00F700C9">
        <w:rPr>
          <w:iCs/>
          <w:sz w:val="28"/>
          <w:szCs w:val="28"/>
          <w:lang w:val="sq-AL"/>
        </w:rPr>
        <w:t>r. 261/2, datë 14/04/2010</w:t>
      </w:r>
      <w:r w:rsidR="00706310" w:rsidRPr="003E6203">
        <w:rPr>
          <w:iCs/>
          <w:sz w:val="28"/>
          <w:szCs w:val="28"/>
          <w:lang w:val="sq-AL"/>
        </w:rPr>
        <w:t>, “Për sistemin e vlerësimit të gjyqtarëve”,</w:t>
      </w:r>
      <w:r w:rsidR="00706310" w:rsidRPr="00F700C9">
        <w:rPr>
          <w:iCs/>
          <w:sz w:val="28"/>
          <w:szCs w:val="28"/>
          <w:lang w:val="sq-AL"/>
        </w:rPr>
        <w:t xml:space="preserve"> të Këshillit të Lartë të Drejtësisë;</w:t>
      </w:r>
    </w:p>
    <w:p w:rsidR="00706310" w:rsidRPr="00F700C9" w:rsidRDefault="00706310" w:rsidP="00003CF5">
      <w:pPr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 w:rsidRPr="00F700C9">
        <w:rPr>
          <w:iCs/>
          <w:sz w:val="28"/>
          <w:szCs w:val="28"/>
          <w:lang w:val="sq-AL"/>
        </w:rPr>
        <w:t>Vendi</w:t>
      </w:r>
      <w:r w:rsidR="003E6203">
        <w:rPr>
          <w:iCs/>
          <w:sz w:val="28"/>
          <w:szCs w:val="28"/>
          <w:lang w:val="sq-AL"/>
        </w:rPr>
        <w:t>min Nr. 138/3, date 19/03/2003,</w:t>
      </w:r>
      <w:r w:rsidRPr="00F700C9">
        <w:rPr>
          <w:iCs/>
          <w:sz w:val="28"/>
          <w:szCs w:val="28"/>
          <w:lang w:val="sq-AL"/>
        </w:rPr>
        <w:t xml:space="preserve">ndryshuar me Vendimin </w:t>
      </w:r>
      <w:r w:rsidR="003E6203">
        <w:rPr>
          <w:iCs/>
          <w:sz w:val="28"/>
          <w:szCs w:val="28"/>
          <w:lang w:val="sq-AL"/>
        </w:rPr>
        <w:t>Nr. 294/4, date 14/09/2012,</w:t>
      </w:r>
      <w:r w:rsidRPr="003E6203">
        <w:rPr>
          <w:iCs/>
          <w:sz w:val="28"/>
          <w:szCs w:val="28"/>
          <w:lang w:val="sq-AL"/>
        </w:rPr>
        <w:t>“Për lejet e gjyqtarëve”,</w:t>
      </w:r>
      <w:r w:rsidRPr="00F700C9">
        <w:rPr>
          <w:iCs/>
          <w:sz w:val="28"/>
          <w:szCs w:val="28"/>
          <w:lang w:val="sq-AL"/>
        </w:rPr>
        <w:t xml:space="preserve"> të Këshillit të Lartë të Drejtësisë; </w:t>
      </w:r>
    </w:p>
    <w:p w:rsidR="003E6203" w:rsidRPr="003E6203" w:rsidRDefault="0045428F" w:rsidP="00003CF5">
      <w:pPr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Ligji Nr.</w:t>
      </w:r>
      <w:r w:rsidR="003E6203">
        <w:rPr>
          <w:iCs/>
          <w:sz w:val="28"/>
          <w:szCs w:val="28"/>
          <w:lang w:val="sq-AL"/>
        </w:rPr>
        <w:t>8503,</w:t>
      </w:r>
      <w:r w:rsidR="00706310" w:rsidRPr="00F700C9">
        <w:rPr>
          <w:iCs/>
          <w:sz w:val="28"/>
          <w:szCs w:val="28"/>
          <w:lang w:val="sq-AL"/>
        </w:rPr>
        <w:t>datë 30/06/1999</w:t>
      </w:r>
      <w:r w:rsidR="003E6203">
        <w:rPr>
          <w:iCs/>
          <w:sz w:val="28"/>
          <w:szCs w:val="28"/>
          <w:lang w:val="sq-AL"/>
        </w:rPr>
        <w:t>,</w:t>
      </w:r>
      <w:r w:rsidR="00706310" w:rsidRPr="003E6203">
        <w:rPr>
          <w:iCs/>
          <w:sz w:val="28"/>
          <w:szCs w:val="28"/>
          <w:lang w:val="sq-AL"/>
        </w:rPr>
        <w:t>“Për të drejtën e informimit për dokumentat zyrtare”.</w:t>
      </w:r>
    </w:p>
    <w:p w:rsidR="00706310" w:rsidRPr="003E6203" w:rsidRDefault="003E6203" w:rsidP="00003CF5">
      <w:pPr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 w:rsidRPr="003E6203">
        <w:rPr>
          <w:iCs/>
          <w:sz w:val="28"/>
          <w:szCs w:val="28"/>
        </w:rPr>
        <w:t>Ligji Nr. 9887,date 10/03/2008,</w:t>
      </w:r>
      <w:r w:rsidR="00706310" w:rsidRPr="003E6203">
        <w:rPr>
          <w:iCs/>
          <w:sz w:val="28"/>
          <w:szCs w:val="28"/>
        </w:rPr>
        <w:t>“Për mbrojtjen e të dhënave personale”.</w:t>
      </w:r>
    </w:p>
    <w:p w:rsidR="00706310" w:rsidRPr="00F700C9" w:rsidRDefault="00706310" w:rsidP="00003CF5">
      <w:pPr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 w:rsidRPr="00F700C9">
        <w:rPr>
          <w:iCs/>
          <w:sz w:val="28"/>
          <w:szCs w:val="28"/>
          <w:lang w:val="sq-AL"/>
        </w:rPr>
        <w:t xml:space="preserve">Rregulloren </w:t>
      </w:r>
      <w:r w:rsidRPr="003E6203">
        <w:rPr>
          <w:iCs/>
          <w:sz w:val="28"/>
          <w:szCs w:val="28"/>
          <w:lang w:val="sq-AL"/>
        </w:rPr>
        <w:t>“Për Marrëdhënien e Gjykatës me Publikun”,</w:t>
      </w:r>
      <w:r w:rsidR="003E6203">
        <w:rPr>
          <w:iCs/>
          <w:sz w:val="28"/>
          <w:szCs w:val="28"/>
          <w:lang w:val="sq-AL"/>
        </w:rPr>
        <w:t>miratuar me Urdhërin N</w:t>
      </w:r>
      <w:r w:rsidRPr="00F700C9">
        <w:rPr>
          <w:iCs/>
          <w:sz w:val="28"/>
          <w:szCs w:val="28"/>
          <w:lang w:val="sq-AL"/>
        </w:rPr>
        <w:t>r. 6777/5, datë 30/09/2010 të Ministrit të Drejtësisë;</w:t>
      </w:r>
    </w:p>
    <w:p w:rsidR="00706310" w:rsidRPr="00F700C9" w:rsidRDefault="003E6203" w:rsidP="00003CF5">
      <w:pPr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lastRenderedPageBreak/>
        <w:t>Udhëzimin Nr.15,datë 23/12/2011</w:t>
      </w:r>
      <w:r w:rsidR="00706310" w:rsidRPr="003E6203">
        <w:rPr>
          <w:iCs/>
          <w:sz w:val="28"/>
          <w:szCs w:val="28"/>
          <w:lang w:val="sq-AL"/>
        </w:rPr>
        <w:t>“Për përpunimin dhe publikimin e të dhënave personale në sistemin gjyq</w:t>
      </w:r>
      <w:r w:rsidR="0045428F">
        <w:rPr>
          <w:iCs/>
          <w:sz w:val="28"/>
          <w:szCs w:val="28"/>
          <w:lang w:val="sq-AL"/>
        </w:rPr>
        <w:t>ësor”,</w:t>
      </w:r>
      <w:r w:rsidR="00706310" w:rsidRPr="00F700C9">
        <w:rPr>
          <w:iCs/>
          <w:sz w:val="28"/>
          <w:szCs w:val="28"/>
          <w:lang w:val="sq-AL"/>
        </w:rPr>
        <w:t>të Komisionerit për Mbrojtjen e të Dhënave Personale;</w:t>
      </w:r>
    </w:p>
    <w:p w:rsidR="00FC52DE" w:rsidRPr="00F700C9" w:rsidRDefault="00FC52DE" w:rsidP="00003CF5">
      <w:pPr>
        <w:numPr>
          <w:ilvl w:val="0"/>
          <w:numId w:val="2"/>
        </w:numPr>
        <w:jc w:val="both"/>
        <w:rPr>
          <w:iCs/>
          <w:sz w:val="28"/>
          <w:szCs w:val="28"/>
          <w:lang w:val="sq-AL"/>
        </w:rPr>
      </w:pPr>
      <w:r w:rsidRPr="00F700C9">
        <w:rPr>
          <w:iCs/>
          <w:sz w:val="28"/>
          <w:szCs w:val="28"/>
          <w:lang w:val="sq-AL"/>
        </w:rPr>
        <w:t xml:space="preserve">Vendimin e Gjykatës Kushtetuese të Republikës së Shqipërisë </w:t>
      </w:r>
      <w:r w:rsidR="003E6203">
        <w:rPr>
          <w:sz w:val="28"/>
          <w:szCs w:val="28"/>
          <w:lang w:val="sq-AL"/>
        </w:rPr>
        <w:t>Nr.</w:t>
      </w:r>
      <w:r w:rsidR="0018732B" w:rsidRPr="00F700C9">
        <w:rPr>
          <w:sz w:val="28"/>
          <w:szCs w:val="28"/>
          <w:lang w:val="sq-AL"/>
        </w:rPr>
        <w:t>10 dat</w:t>
      </w:r>
      <w:r w:rsidR="0018732B" w:rsidRPr="00F700C9">
        <w:rPr>
          <w:rStyle w:val="Strong"/>
          <w:sz w:val="28"/>
          <w:szCs w:val="28"/>
          <w:lang w:val="sq-AL"/>
        </w:rPr>
        <w:t xml:space="preserve">ë </w:t>
      </w:r>
      <w:r w:rsidR="0018732B" w:rsidRPr="00F700C9">
        <w:rPr>
          <w:rStyle w:val="Strong"/>
          <w:b w:val="0"/>
          <w:sz w:val="28"/>
          <w:szCs w:val="28"/>
          <w:shd w:val="clear" w:color="auto" w:fill="FFFFFF"/>
          <w:lang w:val="sq-AL"/>
        </w:rPr>
        <w:t>06.03.2014</w:t>
      </w:r>
      <w:r w:rsidR="002F2DA6">
        <w:rPr>
          <w:rStyle w:val="Strong"/>
          <w:b w:val="0"/>
          <w:sz w:val="28"/>
          <w:szCs w:val="28"/>
          <w:shd w:val="clear" w:color="auto" w:fill="FFFFFF"/>
          <w:lang w:val="sq-AL"/>
        </w:rPr>
        <w:t xml:space="preserve"> </w:t>
      </w:r>
      <w:r w:rsidR="0018732B" w:rsidRPr="00F700C9">
        <w:rPr>
          <w:iCs/>
          <w:sz w:val="28"/>
          <w:szCs w:val="28"/>
          <w:lang w:val="sq-AL"/>
        </w:rPr>
        <w:t>q</w:t>
      </w:r>
      <w:r w:rsidR="003E6203">
        <w:rPr>
          <w:iCs/>
          <w:sz w:val="28"/>
          <w:szCs w:val="28"/>
          <w:lang w:val="sq-AL"/>
        </w:rPr>
        <w:t>e ka shfuqizuar Ligjin Nr.</w:t>
      </w:r>
      <w:r w:rsidRPr="00F700C9">
        <w:rPr>
          <w:iCs/>
          <w:sz w:val="28"/>
          <w:szCs w:val="28"/>
          <w:lang w:val="sq-AL"/>
        </w:rPr>
        <w:t>109/2013 “Për administratën gjyqësore në Republikën e Shqipërisë”.</w:t>
      </w:r>
    </w:p>
    <w:p w:rsidR="00706310" w:rsidRPr="00F700C9" w:rsidRDefault="00706310" w:rsidP="00003CF5">
      <w:pPr>
        <w:numPr>
          <w:ilvl w:val="0"/>
          <w:numId w:val="2"/>
        </w:numPr>
        <w:jc w:val="both"/>
        <w:rPr>
          <w:sz w:val="28"/>
          <w:szCs w:val="28"/>
          <w:lang w:val="sq-AL"/>
        </w:rPr>
      </w:pPr>
      <w:r w:rsidRPr="00F700C9">
        <w:rPr>
          <w:iCs/>
          <w:sz w:val="28"/>
          <w:szCs w:val="28"/>
          <w:lang w:val="sq-AL"/>
        </w:rPr>
        <w:t>Të gjitha akte</w:t>
      </w:r>
      <w:r w:rsidR="00797703">
        <w:rPr>
          <w:iCs/>
          <w:sz w:val="28"/>
          <w:szCs w:val="28"/>
          <w:lang w:val="sq-AL"/>
        </w:rPr>
        <w:t>t e tjera nënligjore përkatëse,</w:t>
      </w:r>
      <w:r w:rsidRPr="00F700C9">
        <w:rPr>
          <w:iCs/>
          <w:sz w:val="28"/>
          <w:szCs w:val="28"/>
          <w:lang w:val="sq-AL"/>
        </w:rPr>
        <w:t>sa i takon veprimtarisë administrative të gjykatës.</w:t>
      </w:r>
    </w:p>
    <w:p w:rsidR="00A31075" w:rsidRDefault="00A31075" w:rsidP="00003CF5">
      <w:pPr>
        <w:ind w:left="1068"/>
        <w:jc w:val="center"/>
        <w:rPr>
          <w:iCs/>
          <w:sz w:val="28"/>
          <w:szCs w:val="28"/>
          <w:lang w:val="sq-AL"/>
        </w:rPr>
      </w:pPr>
    </w:p>
    <w:p w:rsidR="00706310" w:rsidRPr="00F700C9" w:rsidRDefault="00706310" w:rsidP="00003CF5">
      <w:pPr>
        <w:ind w:left="1068"/>
        <w:jc w:val="center"/>
        <w:rPr>
          <w:b/>
          <w:iCs/>
          <w:sz w:val="28"/>
          <w:szCs w:val="28"/>
          <w:lang w:val="sq-AL"/>
        </w:rPr>
      </w:pPr>
      <w:r w:rsidRPr="00F700C9">
        <w:rPr>
          <w:b/>
          <w:iCs/>
          <w:sz w:val="28"/>
          <w:szCs w:val="28"/>
          <w:lang w:val="sq-AL"/>
        </w:rPr>
        <w:t>Neni 4</w:t>
      </w:r>
    </w:p>
    <w:p w:rsidR="00706310" w:rsidRDefault="00706310" w:rsidP="00003CF5">
      <w:pPr>
        <w:ind w:left="1068"/>
        <w:jc w:val="center"/>
        <w:rPr>
          <w:i/>
          <w:iCs/>
          <w:sz w:val="28"/>
          <w:szCs w:val="28"/>
          <w:lang w:val="sq-AL"/>
        </w:rPr>
      </w:pPr>
      <w:r w:rsidRPr="00F700C9">
        <w:rPr>
          <w:i/>
          <w:iCs/>
          <w:sz w:val="28"/>
          <w:szCs w:val="28"/>
          <w:lang w:val="sq-AL"/>
        </w:rPr>
        <w:t>“Shpërndarja e gjyqtarëve”</w:t>
      </w:r>
    </w:p>
    <w:p w:rsidR="003E6203" w:rsidRDefault="003E6203" w:rsidP="00003CF5">
      <w:pPr>
        <w:jc w:val="both"/>
        <w:rPr>
          <w:iCs/>
          <w:sz w:val="28"/>
          <w:szCs w:val="28"/>
          <w:lang w:val="sq-AL"/>
        </w:rPr>
      </w:pPr>
    </w:p>
    <w:p w:rsidR="003E6203" w:rsidRPr="003E6203" w:rsidRDefault="003E6203" w:rsidP="00003CF5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1-</w:t>
      </w:r>
      <w:r w:rsidR="0045428F">
        <w:rPr>
          <w:iCs/>
          <w:sz w:val="28"/>
          <w:szCs w:val="28"/>
          <w:lang w:val="sq-AL"/>
        </w:rPr>
        <w:t>Kryetari i gjykatës,</w:t>
      </w:r>
      <w:r w:rsidR="00706310" w:rsidRPr="003E6203">
        <w:rPr>
          <w:iCs/>
          <w:sz w:val="28"/>
          <w:szCs w:val="28"/>
          <w:lang w:val="sq-AL"/>
        </w:rPr>
        <w:t>një herë në dy vjet, jo domosdoshmërisht</w:t>
      </w:r>
      <w:r w:rsidR="00797703" w:rsidRPr="003E6203">
        <w:rPr>
          <w:iCs/>
          <w:sz w:val="28"/>
          <w:szCs w:val="28"/>
          <w:lang w:val="sq-AL"/>
        </w:rPr>
        <w:t xml:space="preserve"> në fillim të vitit kalendarik,</w:t>
      </w:r>
      <w:r w:rsidR="00706310" w:rsidRPr="003E6203">
        <w:rPr>
          <w:iCs/>
          <w:sz w:val="28"/>
          <w:szCs w:val="28"/>
          <w:lang w:val="sq-AL"/>
        </w:rPr>
        <w:t>vendos me urdhër shpërndarjen e përgjithshme të gjyqtarëve në dhoma e seks</w:t>
      </w:r>
      <w:r w:rsidR="00003CF5">
        <w:rPr>
          <w:iCs/>
          <w:sz w:val="28"/>
          <w:szCs w:val="28"/>
          <w:lang w:val="sq-AL"/>
        </w:rPr>
        <w:t>ione,si dhe në trupa gjykues.</w:t>
      </w:r>
      <w:r w:rsidR="00FC52DE" w:rsidRPr="003E6203">
        <w:rPr>
          <w:iCs/>
          <w:sz w:val="28"/>
          <w:szCs w:val="28"/>
          <w:lang w:val="sq-AL"/>
        </w:rPr>
        <w:t>P</w:t>
      </w:r>
      <w:r w:rsidR="00706310" w:rsidRPr="003E6203">
        <w:rPr>
          <w:iCs/>
          <w:sz w:val="28"/>
          <w:szCs w:val="28"/>
          <w:lang w:val="sq-AL"/>
        </w:rPr>
        <w:t xml:space="preserve">ërjashtimisht, në raste të </w:t>
      </w:r>
      <w:r w:rsidR="00FC52DE" w:rsidRPr="003E6203">
        <w:rPr>
          <w:iCs/>
          <w:sz w:val="28"/>
          <w:szCs w:val="28"/>
          <w:lang w:val="sq-AL"/>
        </w:rPr>
        <w:t>vecanta</w:t>
      </w:r>
      <w:r w:rsidR="00706310" w:rsidRPr="003E6203">
        <w:rPr>
          <w:iCs/>
          <w:sz w:val="28"/>
          <w:szCs w:val="28"/>
          <w:lang w:val="sq-AL"/>
        </w:rPr>
        <w:t xml:space="preserve"> dhe vetëm në funksion të shpërndarjes së drejtë të ngarkesës së punës, kryetari mund të urdhërojë ndryshimin e pjesshëm dhe proporcional të kës</w:t>
      </w:r>
      <w:r w:rsidR="00003CF5">
        <w:rPr>
          <w:iCs/>
          <w:sz w:val="28"/>
          <w:szCs w:val="28"/>
          <w:lang w:val="sq-AL"/>
        </w:rPr>
        <w:t>aj shpërndarje të përgjithshme,</w:t>
      </w:r>
      <w:r w:rsidR="00706310" w:rsidRPr="003E6203">
        <w:rPr>
          <w:iCs/>
          <w:sz w:val="28"/>
          <w:szCs w:val="28"/>
          <w:lang w:val="sq-AL"/>
        </w:rPr>
        <w:t>edhe përgjatë këtij afati (</w:t>
      </w:r>
      <w:r w:rsidR="00706310" w:rsidRPr="003E6203">
        <w:rPr>
          <w:i/>
          <w:iCs/>
          <w:sz w:val="28"/>
          <w:szCs w:val="28"/>
          <w:lang w:val="sq-AL"/>
        </w:rPr>
        <w:t>Neni 18/1 i ligjit për pushtetin gjyqësor dhe neni 322 i K.Pr.C</w:t>
      </w:r>
      <w:r w:rsidR="00706310" w:rsidRPr="003E6203">
        <w:rPr>
          <w:iCs/>
          <w:sz w:val="28"/>
          <w:szCs w:val="28"/>
          <w:lang w:val="sq-AL"/>
        </w:rPr>
        <w:t xml:space="preserve">). </w:t>
      </w:r>
    </w:p>
    <w:p w:rsidR="00706310" w:rsidRPr="003E6203" w:rsidRDefault="003E6203" w:rsidP="00003CF5">
      <w:pPr>
        <w:ind w:firstLine="708"/>
        <w:jc w:val="both"/>
        <w:rPr>
          <w:iCs/>
          <w:sz w:val="28"/>
          <w:szCs w:val="28"/>
          <w:lang w:val="sq-AL"/>
        </w:rPr>
      </w:pPr>
      <w:r w:rsidRPr="003E6203">
        <w:rPr>
          <w:iCs/>
          <w:sz w:val="28"/>
          <w:szCs w:val="28"/>
          <w:lang w:val="sq-AL"/>
        </w:rPr>
        <w:t xml:space="preserve">2- </w:t>
      </w:r>
      <w:r w:rsidR="00003CF5">
        <w:rPr>
          <w:iCs/>
          <w:sz w:val="28"/>
          <w:szCs w:val="28"/>
          <w:lang w:val="sq-AL"/>
        </w:rPr>
        <w:t>Gjithashtu,</w:t>
      </w:r>
      <w:r w:rsidR="00003CF5">
        <w:rPr>
          <w:sz w:val="28"/>
          <w:szCs w:val="28"/>
          <w:lang w:val="sq-AL"/>
        </w:rPr>
        <w:t>gjatë vitit kalendarik,për nevoja pune,</w:t>
      </w:r>
      <w:r w:rsidR="00706310" w:rsidRPr="003E6203">
        <w:rPr>
          <w:sz w:val="28"/>
          <w:szCs w:val="28"/>
          <w:lang w:val="sq-AL"/>
        </w:rPr>
        <w:t xml:space="preserve">kryetari </w:t>
      </w:r>
      <w:r w:rsidR="00A45CB4" w:rsidRPr="003E6203">
        <w:rPr>
          <w:sz w:val="28"/>
          <w:szCs w:val="28"/>
          <w:lang w:val="sq-AL"/>
        </w:rPr>
        <w:t xml:space="preserve">vete ose </w:t>
      </w:r>
      <w:r w:rsidR="00706310" w:rsidRPr="003E6203">
        <w:rPr>
          <w:sz w:val="28"/>
          <w:szCs w:val="28"/>
          <w:lang w:val="sq-AL"/>
        </w:rPr>
        <w:t xml:space="preserve">mund të komandojë </w:t>
      </w:r>
      <w:r w:rsidR="005363DA" w:rsidRPr="003E6203">
        <w:rPr>
          <w:sz w:val="28"/>
          <w:szCs w:val="28"/>
          <w:lang w:val="sq-AL"/>
        </w:rPr>
        <w:t xml:space="preserve">nje ose disa </w:t>
      </w:r>
      <w:r w:rsidR="00706310" w:rsidRPr="003E6203">
        <w:rPr>
          <w:sz w:val="28"/>
          <w:szCs w:val="28"/>
          <w:lang w:val="sq-AL"/>
        </w:rPr>
        <w:t>gjyqtarë për të gjykuar në një seksion tjetër ose çështje t</w:t>
      </w:r>
      <w:r w:rsidR="00003CF5">
        <w:rPr>
          <w:sz w:val="28"/>
          <w:szCs w:val="28"/>
          <w:lang w:val="sq-AL"/>
        </w:rPr>
        <w:t>ë një natyre tjetër,</w:t>
      </w:r>
      <w:r w:rsidR="00706310" w:rsidRPr="003E6203">
        <w:rPr>
          <w:sz w:val="28"/>
          <w:szCs w:val="28"/>
          <w:lang w:val="sq-AL"/>
        </w:rPr>
        <w:t>pa</w:t>
      </w:r>
      <w:r w:rsidR="00003CF5">
        <w:rPr>
          <w:sz w:val="28"/>
          <w:szCs w:val="28"/>
          <w:lang w:val="sq-AL"/>
        </w:rPr>
        <w:t>varësisht seksionit apo dhomës,</w:t>
      </w:r>
      <w:r w:rsidR="00706310" w:rsidRPr="003E6203">
        <w:rPr>
          <w:sz w:val="28"/>
          <w:szCs w:val="28"/>
          <w:lang w:val="sq-AL"/>
        </w:rPr>
        <w:t>ku janë caktuar të gjykojnë, si rregull, sipas shpërndarjes së përgjithshme, të cituar në pikën 1.</w:t>
      </w:r>
    </w:p>
    <w:p w:rsidR="00706310" w:rsidRPr="00F700C9" w:rsidRDefault="00003CF5" w:rsidP="00003CF5">
      <w:pPr>
        <w:ind w:firstLine="708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3-</w:t>
      </w:r>
      <w:r w:rsidR="00706310" w:rsidRPr="00F700C9">
        <w:rPr>
          <w:sz w:val="28"/>
          <w:szCs w:val="28"/>
          <w:lang w:val="sq-AL"/>
        </w:rPr>
        <w:t>Disponimi sipas pikës 1 dhe 2 bëhet m</w:t>
      </w:r>
      <w:r>
        <w:rPr>
          <w:sz w:val="28"/>
          <w:szCs w:val="28"/>
          <w:lang w:val="sq-AL"/>
        </w:rPr>
        <w:t>e urdhër të motivuar me shkrim,</w:t>
      </w:r>
      <w:r w:rsidR="006F64A0" w:rsidRPr="00F700C9">
        <w:rPr>
          <w:sz w:val="28"/>
          <w:szCs w:val="28"/>
          <w:lang w:val="sq-AL"/>
        </w:rPr>
        <w:t>(</w:t>
      </w:r>
      <w:r w:rsidR="006F64A0" w:rsidRPr="00F700C9">
        <w:rPr>
          <w:i/>
          <w:sz w:val="28"/>
          <w:szCs w:val="28"/>
          <w:lang w:val="sq-AL"/>
        </w:rPr>
        <w:t>Per rastin e pikes 2, percaktohet afati i komandimit</w:t>
      </w:r>
      <w:r w:rsidR="006F64A0" w:rsidRPr="00F700C9">
        <w:rPr>
          <w:sz w:val="28"/>
          <w:szCs w:val="28"/>
          <w:lang w:val="sq-AL"/>
        </w:rPr>
        <w:t>)</w:t>
      </w:r>
      <w:r w:rsidR="00706310" w:rsidRPr="00F700C9">
        <w:rPr>
          <w:sz w:val="28"/>
          <w:szCs w:val="28"/>
          <w:lang w:val="sq-AL"/>
        </w:rPr>
        <w:t>.</w:t>
      </w:r>
    </w:p>
    <w:p w:rsidR="00706310" w:rsidRPr="00F700C9" w:rsidRDefault="00706310" w:rsidP="00003CF5">
      <w:pPr>
        <w:ind w:firstLine="708"/>
        <w:jc w:val="both"/>
        <w:rPr>
          <w:sz w:val="28"/>
          <w:szCs w:val="28"/>
          <w:lang w:val="sq-AL"/>
        </w:rPr>
      </w:pPr>
    </w:p>
    <w:p w:rsidR="00706310" w:rsidRPr="00F700C9" w:rsidRDefault="00706310" w:rsidP="00003CF5">
      <w:pPr>
        <w:ind w:firstLine="708"/>
        <w:jc w:val="center"/>
        <w:rPr>
          <w:b/>
          <w:sz w:val="28"/>
          <w:szCs w:val="28"/>
          <w:lang w:val="sq-AL"/>
        </w:rPr>
      </w:pPr>
      <w:r w:rsidRPr="00F700C9">
        <w:rPr>
          <w:b/>
          <w:sz w:val="28"/>
          <w:szCs w:val="28"/>
          <w:lang w:val="sq-AL"/>
        </w:rPr>
        <w:t>Neni 5</w:t>
      </w:r>
    </w:p>
    <w:p w:rsidR="00706310" w:rsidRPr="00F700C9" w:rsidRDefault="00706310" w:rsidP="00003CF5">
      <w:pPr>
        <w:ind w:firstLine="708"/>
        <w:jc w:val="center"/>
        <w:rPr>
          <w:i/>
          <w:sz w:val="28"/>
          <w:szCs w:val="28"/>
          <w:lang w:val="sq-AL"/>
        </w:rPr>
      </w:pPr>
      <w:r w:rsidRPr="00F700C9">
        <w:rPr>
          <w:i/>
          <w:sz w:val="28"/>
          <w:szCs w:val="28"/>
          <w:lang w:val="sq-AL"/>
        </w:rPr>
        <w:t>“Shpërndarja e çështjeve për gjykim”</w:t>
      </w:r>
    </w:p>
    <w:p w:rsidR="00003CF5" w:rsidRDefault="00003CF5" w:rsidP="00003CF5">
      <w:pPr>
        <w:jc w:val="both"/>
        <w:rPr>
          <w:i/>
          <w:sz w:val="28"/>
          <w:szCs w:val="28"/>
          <w:lang w:val="sq-AL"/>
        </w:rPr>
      </w:pPr>
    </w:p>
    <w:p w:rsidR="00706310" w:rsidRPr="00F700C9" w:rsidRDefault="00003CF5" w:rsidP="00003CF5">
      <w:pPr>
        <w:ind w:firstLine="708"/>
        <w:jc w:val="both"/>
        <w:rPr>
          <w:iCs/>
          <w:sz w:val="28"/>
          <w:szCs w:val="28"/>
          <w:lang w:val="sq-AL"/>
        </w:rPr>
      </w:pPr>
      <w:r w:rsidRPr="00003CF5">
        <w:rPr>
          <w:sz w:val="28"/>
          <w:szCs w:val="28"/>
          <w:lang w:val="sq-AL"/>
        </w:rPr>
        <w:t>1-</w:t>
      </w:r>
      <w:r w:rsidR="00706310" w:rsidRPr="00F700C9">
        <w:rPr>
          <w:iCs/>
          <w:sz w:val="28"/>
          <w:szCs w:val="28"/>
          <w:lang w:val="sq-AL"/>
        </w:rPr>
        <w:t xml:space="preserve">Gjykata e Rrethit Gjyqësor </w:t>
      </w:r>
      <w:r>
        <w:rPr>
          <w:iCs/>
          <w:sz w:val="28"/>
          <w:szCs w:val="28"/>
          <w:lang w:val="sq-AL"/>
        </w:rPr>
        <w:t>Diber</w:t>
      </w:r>
      <w:r w:rsidR="00FC43A3">
        <w:rPr>
          <w:iCs/>
          <w:sz w:val="28"/>
          <w:szCs w:val="28"/>
          <w:lang w:val="sq-AL"/>
        </w:rPr>
        <w:t>,</w:t>
      </w:r>
      <w:r w:rsidR="00706310" w:rsidRPr="00F700C9">
        <w:rPr>
          <w:iCs/>
          <w:sz w:val="28"/>
          <w:szCs w:val="28"/>
          <w:lang w:val="sq-AL"/>
        </w:rPr>
        <w:t>bazua</w:t>
      </w:r>
      <w:r w:rsidR="0045428F">
        <w:rPr>
          <w:iCs/>
          <w:sz w:val="28"/>
          <w:szCs w:val="28"/>
          <w:lang w:val="sq-AL"/>
        </w:rPr>
        <w:t>r në Kodin e Procedurës Civile,</w:t>
      </w:r>
      <w:r w:rsidR="00706310" w:rsidRPr="00F700C9">
        <w:rPr>
          <w:iCs/>
          <w:sz w:val="28"/>
          <w:szCs w:val="28"/>
          <w:lang w:val="sq-AL"/>
        </w:rPr>
        <w:t>Kodin e Procedur</w:t>
      </w:r>
      <w:r>
        <w:rPr>
          <w:iCs/>
          <w:sz w:val="28"/>
          <w:szCs w:val="28"/>
          <w:lang w:val="sq-AL"/>
        </w:rPr>
        <w:t>ës Penale dhe Kodin e Familjes,</w:t>
      </w:r>
      <w:r w:rsidR="00706310" w:rsidRPr="00F700C9">
        <w:rPr>
          <w:iCs/>
          <w:sz w:val="28"/>
          <w:szCs w:val="28"/>
          <w:lang w:val="sq-AL"/>
        </w:rPr>
        <w:t>ka në kompetencë lëndore që të shqyrtojë mosmarreves</w:t>
      </w:r>
      <w:r>
        <w:rPr>
          <w:iCs/>
          <w:sz w:val="28"/>
          <w:szCs w:val="28"/>
          <w:lang w:val="sq-AL"/>
        </w:rPr>
        <w:t>hjet civile,</w:t>
      </w:r>
      <w:r w:rsidRPr="00003CF5">
        <w:rPr>
          <w:iCs/>
          <w:sz w:val="28"/>
          <w:szCs w:val="28"/>
          <w:lang w:val="sq-AL"/>
        </w:rPr>
        <w:t>tregtare,</w:t>
      </w:r>
      <w:r>
        <w:rPr>
          <w:iCs/>
          <w:sz w:val="28"/>
          <w:szCs w:val="28"/>
          <w:lang w:val="sq-AL"/>
        </w:rPr>
        <w:t xml:space="preserve">familjare </w:t>
      </w:r>
      <w:r w:rsidR="00706310" w:rsidRPr="00F700C9">
        <w:rPr>
          <w:iCs/>
          <w:sz w:val="28"/>
          <w:szCs w:val="28"/>
          <w:lang w:val="sq-AL"/>
        </w:rPr>
        <w:t>dhe çështje penale.</w:t>
      </w:r>
    </w:p>
    <w:p w:rsidR="00706310" w:rsidRPr="00F700C9" w:rsidRDefault="00003CF5" w:rsidP="00003CF5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2-</w:t>
      </w:r>
      <w:r w:rsidR="00706310" w:rsidRPr="00F700C9">
        <w:rPr>
          <w:iCs/>
          <w:sz w:val="28"/>
          <w:szCs w:val="28"/>
          <w:lang w:val="sq-AL"/>
        </w:rPr>
        <w:t>Në</w:t>
      </w:r>
      <w:r>
        <w:rPr>
          <w:iCs/>
          <w:sz w:val="28"/>
          <w:szCs w:val="28"/>
          <w:lang w:val="sq-AL"/>
        </w:rPr>
        <w:t xml:space="preserve"> kuptim të nenit 3 të Vendimit Nr. 238/1/a,</w:t>
      </w:r>
      <w:r w:rsidR="00706310" w:rsidRPr="00F700C9">
        <w:rPr>
          <w:iCs/>
          <w:sz w:val="28"/>
          <w:szCs w:val="28"/>
          <w:lang w:val="sq-AL"/>
        </w:rPr>
        <w:t>datë 24/12/2008 të Këshillit të Lartë të Drejtësisë,</w:t>
      </w:r>
      <w:r w:rsidRPr="0045428F">
        <w:rPr>
          <w:iCs/>
          <w:sz w:val="28"/>
          <w:szCs w:val="28"/>
          <w:lang w:val="sq-AL"/>
        </w:rPr>
        <w:t xml:space="preserve">çështjet gjyqësore </w:t>
      </w:r>
      <w:r w:rsidR="00706310" w:rsidRPr="0045428F">
        <w:rPr>
          <w:iCs/>
          <w:sz w:val="28"/>
          <w:szCs w:val="28"/>
          <w:lang w:val="sq-AL"/>
        </w:rPr>
        <w:t>(</w:t>
      </w:r>
      <w:r w:rsidR="00706310" w:rsidRPr="00F700C9">
        <w:rPr>
          <w:iCs/>
          <w:sz w:val="28"/>
          <w:szCs w:val="28"/>
          <w:lang w:val="sq-AL"/>
        </w:rPr>
        <w:t>ku</w:t>
      </w:r>
      <w:r w:rsidR="002F2DA6">
        <w:rPr>
          <w:iCs/>
          <w:sz w:val="28"/>
          <w:szCs w:val="28"/>
          <w:lang w:val="sq-AL"/>
        </w:rPr>
        <w:t xml:space="preserve"> </w:t>
      </w:r>
      <w:r w:rsidR="00706310" w:rsidRPr="00F700C9">
        <w:rPr>
          <w:iCs/>
          <w:sz w:val="28"/>
          <w:szCs w:val="28"/>
          <w:lang w:val="sq-AL"/>
        </w:rPr>
        <w:t>përfshihen çështjet civile të p</w:t>
      </w:r>
      <w:r>
        <w:rPr>
          <w:iCs/>
          <w:sz w:val="28"/>
          <w:szCs w:val="28"/>
          <w:lang w:val="sq-AL"/>
        </w:rPr>
        <w:t>ërgjithshme,</w:t>
      </w:r>
      <w:r w:rsidRPr="00D373AA">
        <w:rPr>
          <w:iCs/>
          <w:sz w:val="28"/>
          <w:szCs w:val="28"/>
          <w:lang w:val="sq-AL"/>
        </w:rPr>
        <w:t>çështjet tregtare,</w:t>
      </w:r>
      <w:r w:rsidR="00706310" w:rsidRPr="00D373AA">
        <w:rPr>
          <w:iCs/>
          <w:sz w:val="28"/>
          <w:szCs w:val="28"/>
          <w:lang w:val="sq-AL"/>
        </w:rPr>
        <w:t>çështje</w:t>
      </w:r>
      <w:r w:rsidRPr="00D373AA">
        <w:rPr>
          <w:iCs/>
          <w:sz w:val="28"/>
          <w:szCs w:val="28"/>
          <w:lang w:val="sq-AL"/>
        </w:rPr>
        <w:t>t</w:t>
      </w:r>
      <w:r>
        <w:rPr>
          <w:iCs/>
          <w:sz w:val="28"/>
          <w:szCs w:val="28"/>
          <w:lang w:val="sq-AL"/>
        </w:rPr>
        <w:t xml:space="preserve"> familjare,</w:t>
      </w:r>
      <w:r w:rsidRPr="00F700C9">
        <w:rPr>
          <w:iCs/>
          <w:sz w:val="28"/>
          <w:szCs w:val="28"/>
          <w:lang w:val="sq-AL"/>
        </w:rPr>
        <w:t>çështje</w:t>
      </w:r>
      <w:r>
        <w:rPr>
          <w:iCs/>
          <w:sz w:val="28"/>
          <w:szCs w:val="28"/>
          <w:lang w:val="sq-AL"/>
        </w:rPr>
        <w:t xml:space="preserve">t penale) </w:t>
      </w:r>
      <w:r w:rsidR="00706310" w:rsidRPr="00F700C9">
        <w:rPr>
          <w:iCs/>
          <w:sz w:val="28"/>
          <w:szCs w:val="28"/>
          <w:lang w:val="sq-AL"/>
        </w:rPr>
        <w:t>do</w:t>
      </w:r>
      <w:r>
        <w:rPr>
          <w:iCs/>
          <w:sz w:val="28"/>
          <w:szCs w:val="28"/>
          <w:lang w:val="sq-AL"/>
        </w:rPr>
        <w:t xml:space="preserve"> të ndahen për gjykim m</w:t>
      </w:r>
      <w:r w:rsidR="00FC43A3">
        <w:rPr>
          <w:iCs/>
          <w:sz w:val="28"/>
          <w:szCs w:val="28"/>
          <w:lang w:val="sq-AL"/>
        </w:rPr>
        <w:t>e short,në mënyrë të barabartë,</w:t>
      </w:r>
      <w:r w:rsidR="00706310" w:rsidRPr="00F700C9">
        <w:rPr>
          <w:iCs/>
          <w:sz w:val="28"/>
          <w:szCs w:val="28"/>
          <w:lang w:val="sq-AL"/>
        </w:rPr>
        <w:t>ndërmj</w:t>
      </w:r>
      <w:r>
        <w:rPr>
          <w:iCs/>
          <w:sz w:val="28"/>
          <w:szCs w:val="28"/>
          <w:lang w:val="sq-AL"/>
        </w:rPr>
        <w:t>et gjyqtarëve,</w:t>
      </w:r>
      <w:r w:rsidRPr="002B0AD1">
        <w:rPr>
          <w:iCs/>
          <w:sz w:val="28"/>
          <w:szCs w:val="28"/>
          <w:lang w:val="sq-AL"/>
        </w:rPr>
        <w:t>pas grupimit,</w:t>
      </w:r>
      <w:r w:rsidR="00706310" w:rsidRPr="002B0AD1">
        <w:rPr>
          <w:iCs/>
          <w:sz w:val="28"/>
          <w:szCs w:val="28"/>
          <w:lang w:val="sq-AL"/>
        </w:rPr>
        <w:t>nëpërmjet siglimit të natyrës përkatëse, që</w:t>
      </w:r>
      <w:r w:rsidR="00706310" w:rsidRPr="00F700C9">
        <w:rPr>
          <w:iCs/>
          <w:sz w:val="28"/>
          <w:szCs w:val="28"/>
          <w:lang w:val="sq-AL"/>
        </w:rPr>
        <w:t xml:space="preserve"> kryen kryetari  gjykatës.  </w:t>
      </w:r>
    </w:p>
    <w:p w:rsidR="00706310" w:rsidRPr="00F700C9" w:rsidRDefault="00003CF5" w:rsidP="00003CF5">
      <w:pPr>
        <w:pStyle w:val="ListParagraph"/>
        <w:ind w:left="0"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3-</w:t>
      </w:r>
      <w:r w:rsidR="00706310" w:rsidRPr="00F700C9">
        <w:rPr>
          <w:iCs/>
          <w:sz w:val="28"/>
          <w:szCs w:val="28"/>
          <w:lang w:val="sq-AL"/>
        </w:rPr>
        <w:t xml:space="preserve">Kërkesat për lëshimin e </w:t>
      </w:r>
      <w:r w:rsidR="00706310" w:rsidRPr="00D373AA">
        <w:rPr>
          <w:iCs/>
          <w:sz w:val="28"/>
          <w:szCs w:val="28"/>
          <w:lang w:val="sq-AL"/>
        </w:rPr>
        <w:t>urdhrave të menjëhershëm të mbrojtjes</w:t>
      </w:r>
      <w:r w:rsidR="00706310" w:rsidRPr="00F700C9">
        <w:rPr>
          <w:iCs/>
          <w:sz w:val="28"/>
          <w:szCs w:val="28"/>
          <w:lang w:val="sq-AL"/>
        </w:rPr>
        <w:t xml:space="preserve"> do të gjykohen </w:t>
      </w:r>
      <w:r>
        <w:rPr>
          <w:iCs/>
          <w:sz w:val="28"/>
          <w:szCs w:val="28"/>
          <w:lang w:val="sq-AL"/>
        </w:rPr>
        <w:t>per ç</w:t>
      </w:r>
      <w:r w:rsidR="006B6705" w:rsidRPr="00F700C9">
        <w:rPr>
          <w:iCs/>
          <w:sz w:val="28"/>
          <w:szCs w:val="28"/>
          <w:lang w:val="sq-AL"/>
        </w:rPr>
        <w:t xml:space="preserve">do jave </w:t>
      </w:r>
      <w:r w:rsidR="00706310" w:rsidRPr="00F700C9">
        <w:rPr>
          <w:iCs/>
          <w:sz w:val="28"/>
          <w:szCs w:val="28"/>
          <w:lang w:val="sq-AL"/>
        </w:rPr>
        <w:t xml:space="preserve">nga gjyqtari i caktuar mbi bazë planifikimi gatishmërie të </w:t>
      </w:r>
      <w:r w:rsidR="00560C37" w:rsidRPr="00F700C9">
        <w:rPr>
          <w:iCs/>
          <w:sz w:val="28"/>
          <w:szCs w:val="28"/>
          <w:lang w:val="sq-AL"/>
        </w:rPr>
        <w:t xml:space="preserve">ketyre </w:t>
      </w:r>
      <w:r>
        <w:rPr>
          <w:iCs/>
          <w:sz w:val="28"/>
          <w:szCs w:val="28"/>
          <w:lang w:val="sq-AL"/>
        </w:rPr>
        <w:t xml:space="preserve">kërkesave </w:t>
      </w:r>
      <w:r w:rsidR="00706310" w:rsidRPr="00F700C9">
        <w:rPr>
          <w:iCs/>
          <w:sz w:val="28"/>
          <w:szCs w:val="28"/>
          <w:lang w:val="sq-AL"/>
        </w:rPr>
        <w:t>sipas një grafiku të përcaktuar me urdhër të kryetarit</w:t>
      </w:r>
      <w:r w:rsidR="0045428F">
        <w:rPr>
          <w:iCs/>
          <w:sz w:val="28"/>
          <w:szCs w:val="28"/>
          <w:lang w:val="sq-AL"/>
        </w:rPr>
        <w:t xml:space="preserve"> te gjykates.</w:t>
      </w:r>
      <w:r w:rsidR="00706310" w:rsidRPr="00F700C9">
        <w:rPr>
          <w:iCs/>
          <w:sz w:val="28"/>
          <w:szCs w:val="28"/>
          <w:lang w:val="sq-AL"/>
        </w:rPr>
        <w:t>Nëse ndonjë nga gjyqtarët e radhës m</w:t>
      </w:r>
      <w:r>
        <w:rPr>
          <w:iCs/>
          <w:sz w:val="28"/>
          <w:szCs w:val="28"/>
          <w:lang w:val="sq-AL"/>
        </w:rPr>
        <w:t>ungon për shkaqe të përligjura,</w:t>
      </w:r>
      <w:r w:rsidR="00706310" w:rsidRPr="00F700C9">
        <w:rPr>
          <w:iCs/>
          <w:sz w:val="28"/>
          <w:szCs w:val="28"/>
          <w:lang w:val="sq-AL"/>
        </w:rPr>
        <w:t>ai zëvendësohet nga gj</w:t>
      </w:r>
      <w:r>
        <w:rPr>
          <w:iCs/>
          <w:sz w:val="28"/>
          <w:szCs w:val="28"/>
          <w:lang w:val="sq-AL"/>
        </w:rPr>
        <w:t>yqtari pasardhës në planifikim,</w:t>
      </w:r>
      <w:r w:rsidR="00F7122A">
        <w:rPr>
          <w:iCs/>
          <w:sz w:val="28"/>
          <w:szCs w:val="28"/>
          <w:lang w:val="sq-AL"/>
        </w:rPr>
        <w:t>e kështu me radhë.Ne muajin gusht,</w:t>
      </w:r>
      <w:r w:rsidR="00DD491D" w:rsidRPr="00F700C9">
        <w:rPr>
          <w:iCs/>
          <w:sz w:val="28"/>
          <w:szCs w:val="28"/>
          <w:lang w:val="sq-AL"/>
        </w:rPr>
        <w:t xml:space="preserve">gjate te cilit </w:t>
      </w:r>
      <w:r w:rsidR="00F7122A">
        <w:rPr>
          <w:iCs/>
          <w:sz w:val="28"/>
          <w:szCs w:val="28"/>
          <w:lang w:val="sq-AL"/>
        </w:rPr>
        <w:t>muaj gjyqtaret jane me leje vjetore,</w:t>
      </w:r>
      <w:r w:rsidR="00DD491D" w:rsidRPr="00F700C9">
        <w:rPr>
          <w:iCs/>
          <w:sz w:val="28"/>
          <w:szCs w:val="28"/>
          <w:lang w:val="sq-AL"/>
        </w:rPr>
        <w:t>keto kerkesa do te shqyrtohen nga gjyqtari i gatshem per gjykimin e kerkesave ne fazen e hetimeve paraprake sipas një grafiku të përcaktuar me urdhër të kryetarit.</w:t>
      </w:r>
    </w:p>
    <w:p w:rsidR="00713163" w:rsidRDefault="00F7122A" w:rsidP="00F7122A">
      <w:pPr>
        <w:shd w:val="clear" w:color="auto" w:fill="FFFFFF"/>
        <w:ind w:firstLine="708"/>
        <w:jc w:val="both"/>
        <w:rPr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lastRenderedPageBreak/>
        <w:t>4</w:t>
      </w:r>
      <w:r w:rsidRPr="002B0AD1">
        <w:rPr>
          <w:iCs/>
          <w:sz w:val="28"/>
          <w:szCs w:val="28"/>
          <w:lang w:val="de-DE"/>
        </w:rPr>
        <w:t>-</w:t>
      </w:r>
      <w:r w:rsidR="00706310" w:rsidRPr="002B0AD1">
        <w:rPr>
          <w:iCs/>
          <w:sz w:val="28"/>
          <w:szCs w:val="28"/>
          <w:lang w:val="de-DE"/>
        </w:rPr>
        <w:t>Kërkesat gjatë fazës së hetimeve paraprake</w:t>
      </w:r>
      <w:r w:rsidRPr="002B0AD1">
        <w:rPr>
          <w:iCs/>
          <w:sz w:val="28"/>
          <w:szCs w:val="28"/>
          <w:lang w:val="de-DE"/>
        </w:rPr>
        <w:t>,</w:t>
      </w:r>
      <w:r w:rsidR="00706310" w:rsidRPr="00F700C9">
        <w:rPr>
          <w:iCs/>
          <w:sz w:val="28"/>
          <w:szCs w:val="28"/>
          <w:lang w:val="de-DE"/>
        </w:rPr>
        <w:t>do të shqyrtohen nga të gjithë gjyqtarët</w:t>
      </w:r>
      <w:r>
        <w:rPr>
          <w:iCs/>
          <w:sz w:val="28"/>
          <w:szCs w:val="28"/>
          <w:lang w:val="de-DE"/>
        </w:rPr>
        <w:t xml:space="preserve"> e Gjykatës së Rrethit Gjyqësor Diber,</w:t>
      </w:r>
      <w:r w:rsidR="00706310" w:rsidRPr="00F700C9">
        <w:rPr>
          <w:iCs/>
          <w:sz w:val="28"/>
          <w:szCs w:val="28"/>
          <w:lang w:val="de-DE"/>
        </w:rPr>
        <w:t>sipas grafikut të gatishmërisë të përca</w:t>
      </w:r>
      <w:r>
        <w:rPr>
          <w:iCs/>
          <w:sz w:val="28"/>
          <w:szCs w:val="28"/>
          <w:lang w:val="de-DE"/>
        </w:rPr>
        <w:t>ktuar  nga kryetari i gjykatës,</w:t>
      </w:r>
      <w:r w:rsidR="00706310" w:rsidRPr="00F700C9">
        <w:rPr>
          <w:iCs/>
          <w:sz w:val="28"/>
          <w:szCs w:val="28"/>
          <w:lang w:val="de-DE"/>
        </w:rPr>
        <w:t xml:space="preserve">referuar </w:t>
      </w:r>
      <w:r w:rsidR="00706310" w:rsidRPr="00F700C9">
        <w:rPr>
          <w:sz w:val="28"/>
          <w:szCs w:val="28"/>
          <w:lang w:val="de-DE"/>
        </w:rPr>
        <w:t>kriterit të përcak</w:t>
      </w:r>
      <w:r>
        <w:rPr>
          <w:sz w:val="28"/>
          <w:szCs w:val="28"/>
          <w:lang w:val="de-DE"/>
        </w:rPr>
        <w:t>tuar në nenin 18&amp;3/c të ligjit Nr.</w:t>
      </w:r>
      <w:r w:rsidR="00706310" w:rsidRPr="00F700C9">
        <w:rPr>
          <w:sz w:val="28"/>
          <w:szCs w:val="28"/>
          <w:lang w:val="de-DE"/>
        </w:rPr>
        <w:t xml:space="preserve">9877, datë 18/02/2008 </w:t>
      </w:r>
      <w:r w:rsidR="00706310" w:rsidRPr="00F7122A">
        <w:rPr>
          <w:sz w:val="28"/>
          <w:szCs w:val="28"/>
          <w:lang w:val="de-DE"/>
        </w:rPr>
        <w:t>“Per organizimin e pushtetit gjyqesor ne Republiken e Shqiperise”,</w:t>
      </w:r>
      <w:r w:rsidR="00706310" w:rsidRPr="00F700C9">
        <w:rPr>
          <w:sz w:val="28"/>
          <w:szCs w:val="28"/>
          <w:lang w:val="de-DE"/>
        </w:rPr>
        <w:t xml:space="preserve">pra, rendin alfabetik me bazë mbiemrin.  </w:t>
      </w:r>
    </w:p>
    <w:p w:rsidR="00FA7F7B" w:rsidRPr="00F700C9" w:rsidRDefault="00F7122A" w:rsidP="00F7122A">
      <w:pPr>
        <w:shd w:val="clear" w:color="auto" w:fill="FFFFFF"/>
        <w:ind w:firstLine="708"/>
        <w:jc w:val="both"/>
        <w:rPr>
          <w:bCs/>
          <w:sz w:val="28"/>
          <w:szCs w:val="28"/>
          <w:lang w:val="sq-AL"/>
        </w:rPr>
      </w:pPr>
      <w:r>
        <w:rPr>
          <w:sz w:val="28"/>
          <w:szCs w:val="28"/>
          <w:lang w:val="de-DE"/>
        </w:rPr>
        <w:t>5-</w:t>
      </w:r>
      <w:r w:rsidRPr="00F7122A">
        <w:rPr>
          <w:sz w:val="28"/>
          <w:szCs w:val="28"/>
          <w:lang w:val="sq-AL"/>
        </w:rPr>
        <w:t xml:space="preserve">Kancelari </w:t>
      </w:r>
      <w:r>
        <w:rPr>
          <w:bCs/>
          <w:sz w:val="28"/>
          <w:szCs w:val="28"/>
          <w:lang w:val="sq-AL"/>
        </w:rPr>
        <w:t>i</w:t>
      </w:r>
      <w:r w:rsidR="00617039" w:rsidRPr="00F700C9">
        <w:rPr>
          <w:bCs/>
          <w:sz w:val="28"/>
          <w:szCs w:val="28"/>
          <w:lang w:val="sq-AL"/>
        </w:rPr>
        <w:t xml:space="preserve"> Gjykatës,në mo</w:t>
      </w:r>
      <w:r>
        <w:rPr>
          <w:bCs/>
          <w:sz w:val="28"/>
          <w:szCs w:val="28"/>
          <w:lang w:val="sq-AL"/>
        </w:rPr>
        <w:t>mentin e paraqitjes së ankimit,</w:t>
      </w:r>
      <w:r w:rsidR="00617039" w:rsidRPr="00F700C9">
        <w:rPr>
          <w:bCs/>
          <w:sz w:val="28"/>
          <w:szCs w:val="28"/>
          <w:lang w:val="sq-AL"/>
        </w:rPr>
        <w:t>kur konstaton rrethan</w:t>
      </w:r>
      <w:r>
        <w:rPr>
          <w:bCs/>
          <w:sz w:val="28"/>
          <w:szCs w:val="28"/>
          <w:lang w:val="sq-AL"/>
        </w:rPr>
        <w:t>at e nenit 450/1 i K.Pr.Civile,</w:t>
      </w:r>
      <w:r w:rsidR="00617039" w:rsidRPr="00F700C9">
        <w:rPr>
          <w:bCs/>
          <w:sz w:val="28"/>
          <w:szCs w:val="28"/>
          <w:lang w:val="sq-AL"/>
        </w:rPr>
        <w:t>ja kalon</w:t>
      </w:r>
      <w:r>
        <w:rPr>
          <w:bCs/>
          <w:sz w:val="28"/>
          <w:szCs w:val="28"/>
          <w:lang w:val="sq-AL"/>
        </w:rPr>
        <w:t xml:space="preserve"> ankimin Kryetarit të Gjykatës,</w:t>
      </w:r>
      <w:r w:rsidR="00617039" w:rsidRPr="00F700C9">
        <w:rPr>
          <w:bCs/>
          <w:sz w:val="28"/>
          <w:szCs w:val="28"/>
          <w:lang w:val="sq-AL"/>
        </w:rPr>
        <w:t>i cili pasi vëren se mund të ketë shkaqe për të</w:t>
      </w:r>
      <w:r>
        <w:rPr>
          <w:bCs/>
          <w:sz w:val="28"/>
          <w:szCs w:val="28"/>
          <w:lang w:val="sq-AL"/>
        </w:rPr>
        <w:t xml:space="preserve"> cilat duhet të kthehet ankimi,</w:t>
      </w:r>
      <w:r w:rsidR="00617039" w:rsidRPr="00F700C9">
        <w:rPr>
          <w:bCs/>
          <w:sz w:val="28"/>
          <w:szCs w:val="28"/>
          <w:lang w:val="sq-AL"/>
        </w:rPr>
        <w:t xml:space="preserve">ja kalon çështjen gjyqtarit të </w:t>
      </w:r>
      <w:r w:rsidR="00B20483" w:rsidRPr="00F700C9">
        <w:rPr>
          <w:iCs/>
          <w:sz w:val="28"/>
          <w:szCs w:val="28"/>
          <w:lang w:val="sq-AL"/>
        </w:rPr>
        <w:t>gatshem per gjykimin e kerkesave ne fazen e hetimeve paraprake sipas një grafiku të përcaktuar me urdhër të kryetarit,</w:t>
      </w:r>
      <w:r w:rsidR="00617039" w:rsidRPr="002B0AD1">
        <w:rPr>
          <w:bCs/>
          <w:sz w:val="28"/>
          <w:szCs w:val="28"/>
          <w:lang w:val="sq-AL"/>
        </w:rPr>
        <w:t>përcaktuar në pikën “</w:t>
      </w:r>
      <w:r w:rsidR="00B20483" w:rsidRPr="002B0AD1">
        <w:rPr>
          <w:bCs/>
          <w:sz w:val="28"/>
          <w:szCs w:val="28"/>
          <w:lang w:val="sq-AL"/>
        </w:rPr>
        <w:t>4</w:t>
      </w:r>
      <w:r w:rsidR="00617039" w:rsidRPr="002B0AD1">
        <w:rPr>
          <w:bCs/>
          <w:sz w:val="28"/>
          <w:szCs w:val="28"/>
          <w:lang w:val="sq-AL"/>
        </w:rPr>
        <w:t>” të këtij Urdhëri.</w:t>
      </w:r>
    </w:p>
    <w:p w:rsidR="00706310" w:rsidRPr="00F700C9" w:rsidRDefault="00617039" w:rsidP="00F7122A">
      <w:pPr>
        <w:shd w:val="clear" w:color="auto" w:fill="FFFFFF"/>
        <w:ind w:firstLine="708"/>
        <w:jc w:val="both"/>
        <w:rPr>
          <w:bCs/>
          <w:sz w:val="28"/>
          <w:szCs w:val="28"/>
          <w:lang w:val="sq-AL"/>
        </w:rPr>
      </w:pPr>
      <w:r w:rsidRPr="00F700C9">
        <w:rPr>
          <w:bCs/>
          <w:sz w:val="28"/>
          <w:szCs w:val="28"/>
          <w:lang w:val="sq-AL"/>
        </w:rPr>
        <w:t>Çështjet gjyqësore civile për të cilat</w:t>
      </w:r>
      <w:r w:rsidR="00F7122A">
        <w:rPr>
          <w:bCs/>
          <w:sz w:val="28"/>
          <w:szCs w:val="28"/>
          <w:lang w:val="sq-AL"/>
        </w:rPr>
        <w:t xml:space="preserve"> Gjykata e Rrethit Gjyqësor Diber</w:t>
      </w:r>
      <w:r w:rsidRPr="00F700C9">
        <w:rPr>
          <w:bCs/>
          <w:sz w:val="28"/>
          <w:szCs w:val="28"/>
          <w:lang w:val="sq-AL"/>
        </w:rPr>
        <w:t xml:space="preserve"> do të japë vendim sipas nenit 450 të K.</w:t>
      </w:r>
      <w:r w:rsidR="00F7122A">
        <w:rPr>
          <w:bCs/>
          <w:sz w:val="28"/>
          <w:szCs w:val="28"/>
          <w:lang w:val="sq-AL"/>
        </w:rPr>
        <w:t>Pr.Civile,do shqyrtohen,</w:t>
      </w:r>
      <w:r w:rsidRPr="00F700C9">
        <w:rPr>
          <w:bCs/>
          <w:sz w:val="28"/>
          <w:szCs w:val="28"/>
          <w:lang w:val="sq-AL"/>
        </w:rPr>
        <w:t>kryesisht</w:t>
      </w:r>
      <w:r w:rsidRPr="002B0AD1">
        <w:rPr>
          <w:bCs/>
          <w:sz w:val="28"/>
          <w:szCs w:val="28"/>
          <w:lang w:val="sq-AL"/>
        </w:rPr>
        <w:t>,në rrugë administrative,</w:t>
      </w:r>
      <w:r w:rsidRPr="00F700C9">
        <w:rPr>
          <w:bCs/>
          <w:sz w:val="28"/>
          <w:szCs w:val="28"/>
          <w:lang w:val="sq-AL"/>
        </w:rPr>
        <w:t xml:space="preserve"> nga gjyqtari i planifikuar për të shqyrtuar kërkesat e ngutshm</w:t>
      </w:r>
      <w:r w:rsidR="00FC43A3">
        <w:rPr>
          <w:bCs/>
          <w:sz w:val="28"/>
          <w:szCs w:val="28"/>
          <w:lang w:val="sq-AL"/>
        </w:rPr>
        <w:t>e në datën që paraqitet ankimi.</w:t>
      </w:r>
      <w:r w:rsidR="00F7122A" w:rsidRPr="00F7122A">
        <w:rPr>
          <w:sz w:val="28"/>
          <w:szCs w:val="28"/>
          <w:lang w:val="sq-AL"/>
        </w:rPr>
        <w:t>Kancelari</w:t>
      </w:r>
      <w:r w:rsidR="00F7122A">
        <w:rPr>
          <w:bCs/>
          <w:sz w:val="28"/>
          <w:szCs w:val="28"/>
          <w:lang w:val="sq-AL"/>
        </w:rPr>
        <w:t>i</w:t>
      </w:r>
      <w:r w:rsidRPr="00F700C9">
        <w:rPr>
          <w:bCs/>
          <w:sz w:val="28"/>
          <w:szCs w:val="28"/>
          <w:lang w:val="sq-AL"/>
        </w:rPr>
        <w:t xml:space="preserve"> Gjykatës të mbajë një regjistër të ri për këto lloj vendimesh ku numërtimi i vendimeve të fillojë me numër </w:t>
      </w:r>
      <w:r w:rsidR="00F7122A">
        <w:rPr>
          <w:bCs/>
          <w:sz w:val="28"/>
          <w:szCs w:val="28"/>
          <w:lang w:val="sq-AL"/>
        </w:rPr>
        <w:t>rendor “1” dhe si datë vendimi,</w:t>
      </w:r>
      <w:r w:rsidRPr="00F700C9">
        <w:rPr>
          <w:bCs/>
          <w:sz w:val="28"/>
          <w:szCs w:val="28"/>
          <w:lang w:val="sq-AL"/>
        </w:rPr>
        <w:t>datën e m</w:t>
      </w:r>
      <w:r w:rsidR="00F7122A">
        <w:rPr>
          <w:bCs/>
          <w:sz w:val="28"/>
          <w:szCs w:val="28"/>
          <w:lang w:val="sq-AL"/>
        </w:rPr>
        <w:t>arrjes së vendimit.Gjithashtu,</w:t>
      </w:r>
      <w:r w:rsidRPr="00F700C9">
        <w:rPr>
          <w:bCs/>
          <w:sz w:val="28"/>
          <w:szCs w:val="28"/>
          <w:lang w:val="sq-AL"/>
        </w:rPr>
        <w:t>të ruhet edhe kopje e vendimit që disponon kthimin e ankimit.</w:t>
      </w:r>
    </w:p>
    <w:p w:rsidR="00706310" w:rsidRPr="00F700C9" w:rsidRDefault="00F7122A" w:rsidP="00F7122A">
      <w:pPr>
        <w:ind w:firstLine="708"/>
        <w:jc w:val="both"/>
        <w:rPr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6-</w:t>
      </w:r>
      <w:r w:rsidR="00706310" w:rsidRPr="00F700C9">
        <w:rPr>
          <w:iCs/>
          <w:sz w:val="28"/>
          <w:szCs w:val="28"/>
          <w:lang w:val="sq-AL"/>
        </w:rPr>
        <w:t>Gjyqtari i gatshëm që</w:t>
      </w:r>
      <w:r>
        <w:rPr>
          <w:iCs/>
          <w:sz w:val="28"/>
          <w:szCs w:val="28"/>
          <w:lang w:val="sq-AL"/>
        </w:rPr>
        <w:t xml:space="preserve"> është caktuar në muajin Gusht,</w:t>
      </w:r>
      <w:r w:rsidR="00706310" w:rsidRPr="00F700C9">
        <w:rPr>
          <w:iCs/>
          <w:sz w:val="28"/>
          <w:szCs w:val="28"/>
          <w:lang w:val="sq-AL"/>
        </w:rPr>
        <w:t xml:space="preserve">do të shqyrtojë dhe kërkesat civile të ngutshme si kërkesat për sigurim padie, kërkesat për lëshim urdhër ekzekutimi si dhe çdo kërkesë tjetër të ngutshme ku Kodi </w:t>
      </w:r>
      <w:r>
        <w:rPr>
          <w:iCs/>
          <w:sz w:val="28"/>
          <w:szCs w:val="28"/>
          <w:lang w:val="sq-AL"/>
        </w:rPr>
        <w:t>i Procedurës Civile dhe Penale,</w:t>
      </w:r>
      <w:r w:rsidR="00706310" w:rsidRPr="00F700C9">
        <w:rPr>
          <w:iCs/>
          <w:sz w:val="28"/>
          <w:szCs w:val="28"/>
          <w:lang w:val="sq-AL"/>
        </w:rPr>
        <w:t xml:space="preserve">parashikon afat të </w:t>
      </w:r>
      <w:r w:rsidR="007012C8">
        <w:rPr>
          <w:iCs/>
          <w:sz w:val="28"/>
          <w:szCs w:val="28"/>
          <w:lang w:val="sq-AL"/>
        </w:rPr>
        <w:t>ngutshëm shqyrtimi të çështjes.</w:t>
      </w:r>
    </w:p>
    <w:p w:rsidR="00706310" w:rsidRPr="00F700C9" w:rsidRDefault="00F7122A" w:rsidP="00F7122A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7-Për çështjet civile,</w:t>
      </w:r>
      <w:r w:rsidR="00706310" w:rsidRPr="00F700C9">
        <w:rPr>
          <w:iCs/>
          <w:sz w:val="28"/>
          <w:szCs w:val="28"/>
          <w:lang w:val="sq-AL"/>
        </w:rPr>
        <w:t xml:space="preserve">për të cilat gjykata </w:t>
      </w:r>
      <w:r>
        <w:rPr>
          <w:iCs/>
          <w:sz w:val="28"/>
          <w:szCs w:val="28"/>
          <w:lang w:val="sq-AL"/>
        </w:rPr>
        <w:t xml:space="preserve">ka disponuar më parë me vendim jo përfundimtar </w:t>
      </w:r>
      <w:r w:rsidR="00706310" w:rsidRPr="00F700C9">
        <w:rPr>
          <w:iCs/>
          <w:sz w:val="28"/>
          <w:szCs w:val="28"/>
          <w:lang w:val="sq-AL"/>
        </w:rPr>
        <w:t>të pushimit të gjykimit të çës</w:t>
      </w:r>
      <w:r>
        <w:rPr>
          <w:iCs/>
          <w:sz w:val="28"/>
          <w:szCs w:val="28"/>
          <w:lang w:val="sq-AL"/>
        </w:rPr>
        <w:t>htjes ose të kthimit të akteve,</w:t>
      </w:r>
      <w:r w:rsidR="00706310" w:rsidRPr="00F700C9">
        <w:rPr>
          <w:iCs/>
          <w:sz w:val="28"/>
          <w:szCs w:val="28"/>
          <w:lang w:val="sq-AL"/>
        </w:rPr>
        <w:t>shorti konside</w:t>
      </w:r>
      <w:r w:rsidR="00FC43A3">
        <w:rPr>
          <w:iCs/>
          <w:sz w:val="28"/>
          <w:szCs w:val="28"/>
          <w:lang w:val="sq-AL"/>
        </w:rPr>
        <w:t xml:space="preserve"> -</w:t>
      </w:r>
      <w:r>
        <w:rPr>
          <w:iCs/>
          <w:sz w:val="28"/>
          <w:szCs w:val="28"/>
          <w:lang w:val="sq-AL"/>
        </w:rPr>
        <w:t>rohet i realizuar një herë dhe,për këtë arsye,</w:t>
      </w:r>
      <w:r w:rsidR="008B0E35">
        <w:rPr>
          <w:iCs/>
          <w:sz w:val="28"/>
          <w:szCs w:val="28"/>
          <w:lang w:val="sq-AL"/>
        </w:rPr>
        <w:t xml:space="preserve"> </w:t>
      </w:r>
      <w:r w:rsidR="00706310" w:rsidRPr="00F700C9">
        <w:rPr>
          <w:iCs/>
          <w:sz w:val="28"/>
          <w:szCs w:val="28"/>
          <w:lang w:val="sq-AL"/>
        </w:rPr>
        <w:t xml:space="preserve">i kalojnë </w:t>
      </w:r>
      <w:r w:rsidR="00DD491D" w:rsidRPr="00F700C9">
        <w:rPr>
          <w:iCs/>
          <w:sz w:val="28"/>
          <w:szCs w:val="28"/>
          <w:lang w:val="sq-AL"/>
        </w:rPr>
        <w:t>manualisht/</w:t>
      </w:r>
      <w:r w:rsidR="00706310" w:rsidRPr="00F700C9">
        <w:rPr>
          <w:iCs/>
          <w:sz w:val="28"/>
          <w:szCs w:val="28"/>
          <w:lang w:val="sq-AL"/>
        </w:rPr>
        <w:t>au</w:t>
      </w:r>
      <w:r>
        <w:rPr>
          <w:iCs/>
          <w:sz w:val="28"/>
          <w:szCs w:val="28"/>
          <w:lang w:val="sq-AL"/>
        </w:rPr>
        <w:t>tomatikisht të njëjtit gjyqtar,</w:t>
      </w:r>
      <w:r w:rsidR="00706310" w:rsidRPr="00F700C9">
        <w:rPr>
          <w:iCs/>
          <w:sz w:val="28"/>
          <w:szCs w:val="28"/>
          <w:lang w:val="sq-AL"/>
        </w:rPr>
        <w:t>në kuptim të nenit 5 të Vend</w:t>
      </w:r>
      <w:r>
        <w:rPr>
          <w:iCs/>
          <w:sz w:val="28"/>
          <w:szCs w:val="28"/>
          <w:lang w:val="sq-AL"/>
        </w:rPr>
        <w:t>imit N</w:t>
      </w:r>
      <w:r w:rsidR="00706310" w:rsidRPr="00F700C9">
        <w:rPr>
          <w:iCs/>
          <w:sz w:val="28"/>
          <w:szCs w:val="28"/>
          <w:lang w:val="sq-AL"/>
        </w:rPr>
        <w:t>r. 238/1/a, datë 24/12/2008 të Kës</w:t>
      </w:r>
      <w:r w:rsidR="00FC43A3">
        <w:rPr>
          <w:iCs/>
          <w:sz w:val="28"/>
          <w:szCs w:val="28"/>
          <w:lang w:val="sq-AL"/>
        </w:rPr>
        <w:t>hillit të Lartë të Drejtësisë.</w:t>
      </w:r>
      <w:r>
        <w:rPr>
          <w:iCs/>
          <w:sz w:val="28"/>
          <w:szCs w:val="28"/>
          <w:lang w:val="sq-AL"/>
        </w:rPr>
        <w:t>Për këtë qëllim,kancelari i gjykatës,</w:t>
      </w:r>
      <w:r w:rsidR="00706310" w:rsidRPr="00F700C9">
        <w:rPr>
          <w:iCs/>
          <w:sz w:val="28"/>
          <w:szCs w:val="28"/>
          <w:lang w:val="sq-AL"/>
        </w:rPr>
        <w:t>mban një regj</w:t>
      </w:r>
      <w:r w:rsidR="0045428F">
        <w:rPr>
          <w:iCs/>
          <w:sz w:val="28"/>
          <w:szCs w:val="28"/>
          <w:lang w:val="sq-AL"/>
        </w:rPr>
        <w:t xml:space="preserve">istër të çështjeve të pushuara </w:t>
      </w:r>
      <w:r>
        <w:rPr>
          <w:iCs/>
          <w:sz w:val="28"/>
          <w:szCs w:val="28"/>
          <w:lang w:val="sq-AL"/>
        </w:rPr>
        <w:t>dhe që i janë kthyer aktet.</w:t>
      </w:r>
      <w:r w:rsidR="008671B5">
        <w:rPr>
          <w:iCs/>
          <w:sz w:val="28"/>
          <w:szCs w:val="28"/>
          <w:lang w:val="sq-AL"/>
        </w:rPr>
        <w:t xml:space="preserve">Kancelari </w:t>
      </w:r>
      <w:r w:rsidR="00706310" w:rsidRPr="00F700C9">
        <w:rPr>
          <w:iCs/>
          <w:sz w:val="28"/>
          <w:szCs w:val="28"/>
          <w:lang w:val="sq-AL"/>
        </w:rPr>
        <w:t>ka dety</w:t>
      </w:r>
      <w:r w:rsidR="008671B5">
        <w:rPr>
          <w:iCs/>
          <w:sz w:val="28"/>
          <w:szCs w:val="28"/>
          <w:lang w:val="sq-AL"/>
        </w:rPr>
        <w:t xml:space="preserve">rimin </w:t>
      </w:r>
      <w:r w:rsidR="00706310" w:rsidRPr="00F700C9">
        <w:rPr>
          <w:iCs/>
          <w:sz w:val="28"/>
          <w:szCs w:val="28"/>
          <w:lang w:val="sq-AL"/>
        </w:rPr>
        <w:t xml:space="preserve">të njoftojë kryetarin </w:t>
      </w:r>
      <w:r w:rsidR="008671B5">
        <w:rPr>
          <w:iCs/>
          <w:sz w:val="28"/>
          <w:szCs w:val="28"/>
          <w:lang w:val="sq-AL"/>
        </w:rPr>
        <w:t>e gjykatës për raste të tilla.</w:t>
      </w:r>
      <w:r w:rsidR="00706310" w:rsidRPr="00F700C9">
        <w:rPr>
          <w:iCs/>
          <w:sz w:val="28"/>
          <w:szCs w:val="28"/>
          <w:lang w:val="sq-AL"/>
        </w:rPr>
        <w:t>Nëse kjo gjë nuk është bërë e mundur para regjistrimit dhe hedhjes së shortit, por konstatohet nga gjyqtari i ri, të cilit i k</w:t>
      </w:r>
      <w:r w:rsidR="008671B5">
        <w:rPr>
          <w:iCs/>
          <w:sz w:val="28"/>
          <w:szCs w:val="28"/>
          <w:lang w:val="sq-AL"/>
        </w:rPr>
        <w:t>a rënë për gjykim,ky i fundit,</w:t>
      </w:r>
      <w:r w:rsidR="00706310" w:rsidRPr="00F700C9">
        <w:rPr>
          <w:iCs/>
          <w:sz w:val="28"/>
          <w:szCs w:val="28"/>
          <w:lang w:val="sq-AL"/>
        </w:rPr>
        <w:t>nëse nuk ka filluar shqyrtimin në seancë përgatitore dhe nuk ka kaluar shumë kohë nga data që</w:t>
      </w:r>
      <w:r w:rsidR="008671B5">
        <w:rPr>
          <w:iCs/>
          <w:sz w:val="28"/>
          <w:szCs w:val="28"/>
          <w:lang w:val="sq-AL"/>
        </w:rPr>
        <w:t xml:space="preserve"> i ka rënë për gjykim me short,</w:t>
      </w:r>
      <w:r w:rsidR="00706310" w:rsidRPr="00F700C9">
        <w:rPr>
          <w:iCs/>
          <w:sz w:val="28"/>
          <w:szCs w:val="28"/>
          <w:lang w:val="sq-AL"/>
        </w:rPr>
        <w:t>jep dorëheqjen dhe çështja i kalon gjyqtarit të mëparshëm që e ka pushuar ose ka kthyer aktet.</w:t>
      </w:r>
    </w:p>
    <w:p w:rsidR="00706310" w:rsidRPr="00F700C9" w:rsidRDefault="008671B5" w:rsidP="008671B5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 xml:space="preserve">8- Gjithashtu </w:t>
      </w:r>
      <w:r>
        <w:rPr>
          <w:sz w:val="28"/>
          <w:szCs w:val="28"/>
          <w:lang w:val="sq-AL"/>
        </w:rPr>
        <w:t>k</w:t>
      </w:r>
      <w:r w:rsidRPr="00F7122A">
        <w:rPr>
          <w:sz w:val="28"/>
          <w:szCs w:val="28"/>
          <w:lang w:val="sq-AL"/>
        </w:rPr>
        <w:t xml:space="preserve">ancelari </w:t>
      </w:r>
      <w:r>
        <w:rPr>
          <w:bCs/>
          <w:sz w:val="28"/>
          <w:szCs w:val="28"/>
          <w:lang w:val="sq-AL"/>
        </w:rPr>
        <w:t>i g</w:t>
      </w:r>
      <w:r w:rsidRPr="00F700C9">
        <w:rPr>
          <w:bCs/>
          <w:sz w:val="28"/>
          <w:szCs w:val="28"/>
          <w:lang w:val="sq-AL"/>
        </w:rPr>
        <w:t>jykatës</w:t>
      </w:r>
      <w:r>
        <w:rPr>
          <w:iCs/>
          <w:sz w:val="28"/>
          <w:szCs w:val="28"/>
          <w:lang w:val="sq-AL"/>
        </w:rPr>
        <w:t>,</w:t>
      </w:r>
      <w:r w:rsidR="00706310" w:rsidRPr="00F700C9">
        <w:rPr>
          <w:iCs/>
          <w:sz w:val="28"/>
          <w:szCs w:val="28"/>
          <w:lang w:val="sq-AL"/>
        </w:rPr>
        <w:t>duhet të njoftojë kryetarin për gjyqtarin që ka caktuar masën e sigurim</w:t>
      </w:r>
      <w:r>
        <w:rPr>
          <w:iCs/>
          <w:sz w:val="28"/>
          <w:szCs w:val="28"/>
          <w:lang w:val="sq-AL"/>
        </w:rPr>
        <w:t>it personal në çështjet penale,</w:t>
      </w:r>
      <w:r w:rsidR="00706310" w:rsidRPr="00F700C9">
        <w:rPr>
          <w:iCs/>
          <w:sz w:val="28"/>
          <w:szCs w:val="28"/>
          <w:lang w:val="sq-AL"/>
        </w:rPr>
        <w:t>si dhe për gjyqtarin të cilit i është cënuar vendimi nga një gjykatë më e lartë, në çështjen e ardhur për ri</w:t>
      </w:r>
      <w:r>
        <w:rPr>
          <w:iCs/>
          <w:sz w:val="28"/>
          <w:szCs w:val="28"/>
          <w:lang w:val="sq-AL"/>
        </w:rPr>
        <w:t>gjykim me tjetër trup gjykues,</w:t>
      </w:r>
      <w:r w:rsidR="00706310" w:rsidRPr="00F700C9">
        <w:rPr>
          <w:iCs/>
          <w:sz w:val="28"/>
          <w:szCs w:val="28"/>
          <w:lang w:val="sq-AL"/>
        </w:rPr>
        <w:t>për t’i dhënë mundësi kryetarit që ta përjashtojë</w:t>
      </w:r>
      <w:r>
        <w:rPr>
          <w:iCs/>
          <w:sz w:val="28"/>
          <w:szCs w:val="28"/>
          <w:lang w:val="sq-AL"/>
        </w:rPr>
        <w:t xml:space="preserve"> nga shorti gjyqtarin në fjalë,</w:t>
      </w:r>
      <w:r w:rsidR="00706310" w:rsidRPr="00F700C9">
        <w:rPr>
          <w:iCs/>
          <w:sz w:val="28"/>
          <w:szCs w:val="28"/>
          <w:lang w:val="sq-AL"/>
        </w:rPr>
        <w:t>pa qenë nevoja për nj</w:t>
      </w:r>
      <w:r>
        <w:rPr>
          <w:iCs/>
          <w:sz w:val="28"/>
          <w:szCs w:val="28"/>
          <w:lang w:val="sq-AL"/>
        </w:rPr>
        <w:t>ë urdhër të motivuar me shkrim,</w:t>
      </w:r>
      <w:r w:rsidR="00706310" w:rsidRPr="00F700C9">
        <w:rPr>
          <w:iCs/>
          <w:sz w:val="28"/>
          <w:szCs w:val="28"/>
          <w:lang w:val="sq-AL"/>
        </w:rPr>
        <w:t>por duke u mjaftuar me shënimin përkatës në rubrikën e kërkuar për t</w:t>
      </w:r>
      <w:r>
        <w:rPr>
          <w:iCs/>
          <w:sz w:val="28"/>
          <w:szCs w:val="28"/>
          <w:lang w:val="sq-AL"/>
        </w:rPr>
        <w:t>’u plotësuar nga sistemi ICMIS,</w:t>
      </w:r>
      <w:r w:rsidR="00706310" w:rsidRPr="00F700C9">
        <w:rPr>
          <w:iCs/>
          <w:sz w:val="28"/>
          <w:szCs w:val="28"/>
          <w:lang w:val="sq-AL"/>
        </w:rPr>
        <w:t xml:space="preserve">në kuptim të nenit 4, pika 1 </w:t>
      </w:r>
      <w:r>
        <w:rPr>
          <w:iCs/>
          <w:sz w:val="28"/>
          <w:szCs w:val="28"/>
          <w:lang w:val="sq-AL"/>
        </w:rPr>
        <w:t>e Vendimit nr.238/1/a,</w:t>
      </w:r>
      <w:r w:rsidR="00706310" w:rsidRPr="00F700C9">
        <w:rPr>
          <w:iCs/>
          <w:sz w:val="28"/>
          <w:szCs w:val="28"/>
          <w:lang w:val="sq-AL"/>
        </w:rPr>
        <w:t>datë 24/12/2008 të Kës</w:t>
      </w:r>
      <w:r>
        <w:rPr>
          <w:iCs/>
          <w:sz w:val="28"/>
          <w:szCs w:val="28"/>
          <w:lang w:val="sq-AL"/>
        </w:rPr>
        <w:t>hillit të Lartë të Drejtësisë.</w:t>
      </w:r>
      <w:r w:rsidR="00706310" w:rsidRPr="00F700C9">
        <w:rPr>
          <w:iCs/>
          <w:sz w:val="28"/>
          <w:szCs w:val="28"/>
          <w:lang w:val="sq-AL"/>
        </w:rPr>
        <w:t>Në kuptim të</w:t>
      </w:r>
      <w:r>
        <w:rPr>
          <w:iCs/>
          <w:sz w:val="28"/>
          <w:szCs w:val="28"/>
          <w:lang w:val="sq-AL"/>
        </w:rPr>
        <w:t xml:space="preserve"> pikës 3 të po kësaj dispozite,kryetari ka të drejtë që,</w:t>
      </w:r>
      <w:r w:rsidR="00706310" w:rsidRPr="00F700C9">
        <w:rPr>
          <w:iCs/>
          <w:sz w:val="28"/>
          <w:szCs w:val="28"/>
          <w:lang w:val="sq-AL"/>
        </w:rPr>
        <w:t>nëpërmjet nj</w:t>
      </w:r>
      <w:r>
        <w:rPr>
          <w:iCs/>
          <w:sz w:val="28"/>
          <w:szCs w:val="28"/>
          <w:lang w:val="sq-AL"/>
        </w:rPr>
        <w:t>ë urdhri të motivuar me shkrim,</w:t>
      </w:r>
      <w:r w:rsidR="00706310" w:rsidRPr="00F700C9">
        <w:rPr>
          <w:iCs/>
          <w:sz w:val="28"/>
          <w:szCs w:val="28"/>
          <w:lang w:val="sq-AL"/>
        </w:rPr>
        <w:t>të përjashtojë ng</w:t>
      </w:r>
      <w:r>
        <w:rPr>
          <w:iCs/>
          <w:sz w:val="28"/>
          <w:szCs w:val="28"/>
          <w:lang w:val="sq-AL"/>
        </w:rPr>
        <w:t>a shorti një ose disa gjyqtarë,</w:t>
      </w:r>
      <w:r w:rsidR="00706310" w:rsidRPr="00F700C9">
        <w:rPr>
          <w:iCs/>
          <w:sz w:val="28"/>
          <w:szCs w:val="28"/>
          <w:lang w:val="sq-AL"/>
        </w:rPr>
        <w:t>në raste të veç</w:t>
      </w:r>
      <w:r>
        <w:rPr>
          <w:iCs/>
          <w:sz w:val="28"/>
          <w:szCs w:val="28"/>
          <w:lang w:val="sq-AL"/>
        </w:rPr>
        <w:t>anta,</w:t>
      </w:r>
      <w:r w:rsidR="00706310" w:rsidRPr="00F700C9">
        <w:rPr>
          <w:iCs/>
          <w:sz w:val="28"/>
          <w:szCs w:val="28"/>
          <w:lang w:val="sq-AL"/>
        </w:rPr>
        <w:t>për arsye të justifikuara dhe vetë</w:t>
      </w:r>
      <w:r>
        <w:rPr>
          <w:iCs/>
          <w:sz w:val="28"/>
          <w:szCs w:val="28"/>
          <w:lang w:val="sq-AL"/>
        </w:rPr>
        <w:t xml:space="preserve">m për një periudhë të caktuar. </w:t>
      </w:r>
      <w:r w:rsidR="00706310" w:rsidRPr="00F700C9">
        <w:rPr>
          <w:iCs/>
          <w:sz w:val="28"/>
          <w:szCs w:val="28"/>
          <w:lang w:val="sq-AL"/>
        </w:rPr>
        <w:t>Pas hedhjes së shortit, çështja dhe emri i gjyqtarit publikohen nëpërmjet afishimit për publikun.</w:t>
      </w:r>
    </w:p>
    <w:p w:rsidR="00706310" w:rsidRPr="00F700C9" w:rsidRDefault="008D0293" w:rsidP="008D0293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lastRenderedPageBreak/>
        <w:t>9-</w:t>
      </w:r>
      <w:r w:rsidR="00706310" w:rsidRPr="00F700C9">
        <w:rPr>
          <w:iCs/>
          <w:sz w:val="28"/>
          <w:szCs w:val="28"/>
          <w:lang w:val="sq-AL"/>
        </w:rPr>
        <w:t xml:space="preserve">Në </w:t>
      </w:r>
      <w:r>
        <w:rPr>
          <w:iCs/>
          <w:sz w:val="28"/>
          <w:szCs w:val="28"/>
          <w:lang w:val="sq-AL"/>
        </w:rPr>
        <w:t>raste të ngutshme ose ngarkese,</w:t>
      </w:r>
      <w:r w:rsidR="00706310" w:rsidRPr="00F700C9">
        <w:rPr>
          <w:iCs/>
          <w:sz w:val="28"/>
          <w:szCs w:val="28"/>
          <w:lang w:val="sq-AL"/>
        </w:rPr>
        <w:t>si dhe kur përjashtimi nga shorti është i pjess</w:t>
      </w:r>
      <w:r>
        <w:rPr>
          <w:iCs/>
          <w:sz w:val="28"/>
          <w:szCs w:val="28"/>
          <w:lang w:val="sq-AL"/>
        </w:rPr>
        <w:t>hëm a i përkohshëm,</w:t>
      </w:r>
      <w:r w:rsidR="00706310" w:rsidRPr="00F700C9">
        <w:rPr>
          <w:iCs/>
          <w:sz w:val="28"/>
          <w:szCs w:val="28"/>
          <w:lang w:val="sq-AL"/>
        </w:rPr>
        <w:t xml:space="preserve">motivimi me shkrim në rubrikën përkatëse të ndryshimit </w:t>
      </w:r>
      <w:r>
        <w:rPr>
          <w:iCs/>
          <w:sz w:val="28"/>
          <w:szCs w:val="28"/>
          <w:lang w:val="sq-AL"/>
        </w:rPr>
        <w:t>të rolit të gjyqtarit në ICMIS,i cili mbetet,</w:t>
      </w:r>
      <w:r w:rsidR="00706310" w:rsidRPr="00F700C9">
        <w:rPr>
          <w:iCs/>
          <w:sz w:val="28"/>
          <w:szCs w:val="28"/>
          <w:lang w:val="sq-AL"/>
        </w:rPr>
        <w:t>d</w:t>
      </w:r>
      <w:r>
        <w:rPr>
          <w:iCs/>
          <w:sz w:val="28"/>
          <w:szCs w:val="28"/>
          <w:lang w:val="sq-AL"/>
        </w:rPr>
        <w:t>uke lënë gjurmë në këtë mënyrë,</w:t>
      </w:r>
      <w:r w:rsidR="00706310" w:rsidRPr="00F700C9">
        <w:rPr>
          <w:iCs/>
          <w:sz w:val="28"/>
          <w:szCs w:val="28"/>
          <w:lang w:val="sq-AL"/>
        </w:rPr>
        <w:t>do të konsiderohet se plotëson kërkesat një urdhri me shkrim në “hard copy”.</w:t>
      </w:r>
    </w:p>
    <w:p w:rsidR="00706310" w:rsidRPr="00F700C9" w:rsidRDefault="00706310" w:rsidP="00003CF5">
      <w:pPr>
        <w:jc w:val="both"/>
        <w:rPr>
          <w:iCs/>
          <w:sz w:val="28"/>
          <w:szCs w:val="28"/>
          <w:lang w:val="sq-AL"/>
        </w:rPr>
      </w:pPr>
    </w:p>
    <w:p w:rsidR="00706310" w:rsidRPr="00F700C9" w:rsidRDefault="00706310" w:rsidP="008D0293">
      <w:pPr>
        <w:ind w:firstLine="708"/>
        <w:jc w:val="center"/>
        <w:rPr>
          <w:b/>
          <w:iCs/>
          <w:sz w:val="28"/>
          <w:szCs w:val="28"/>
          <w:lang w:val="sq-AL"/>
        </w:rPr>
      </w:pPr>
      <w:r w:rsidRPr="00F700C9">
        <w:rPr>
          <w:b/>
          <w:iCs/>
          <w:sz w:val="28"/>
          <w:szCs w:val="28"/>
          <w:lang w:val="sq-AL"/>
        </w:rPr>
        <w:t>Neni 6</w:t>
      </w:r>
    </w:p>
    <w:p w:rsidR="00706310" w:rsidRPr="00F700C9" w:rsidRDefault="00706310" w:rsidP="008D0293">
      <w:pPr>
        <w:ind w:firstLine="708"/>
        <w:jc w:val="center"/>
        <w:rPr>
          <w:i/>
          <w:iCs/>
          <w:sz w:val="28"/>
          <w:szCs w:val="28"/>
          <w:lang w:val="sq-AL"/>
        </w:rPr>
      </w:pPr>
      <w:r w:rsidRPr="00F700C9">
        <w:rPr>
          <w:i/>
          <w:iCs/>
          <w:sz w:val="28"/>
          <w:szCs w:val="28"/>
          <w:lang w:val="sq-AL"/>
        </w:rPr>
        <w:t>“Procedura e shortimit elektronik”</w:t>
      </w:r>
    </w:p>
    <w:p w:rsidR="00706310" w:rsidRPr="00F700C9" w:rsidRDefault="00706310" w:rsidP="00003CF5">
      <w:pPr>
        <w:ind w:firstLine="708"/>
        <w:jc w:val="both"/>
        <w:rPr>
          <w:i/>
          <w:iCs/>
          <w:sz w:val="28"/>
          <w:szCs w:val="28"/>
          <w:lang w:val="sq-AL"/>
        </w:rPr>
      </w:pPr>
    </w:p>
    <w:p w:rsidR="007E0932" w:rsidRPr="00F700C9" w:rsidRDefault="00706310" w:rsidP="00003CF5">
      <w:pPr>
        <w:ind w:firstLine="708"/>
        <w:jc w:val="both"/>
        <w:rPr>
          <w:iCs/>
          <w:sz w:val="28"/>
          <w:szCs w:val="28"/>
          <w:lang w:val="de-DE"/>
        </w:rPr>
      </w:pPr>
      <w:r w:rsidRPr="00F700C9">
        <w:rPr>
          <w:iCs/>
          <w:sz w:val="28"/>
          <w:szCs w:val="28"/>
          <w:lang w:val="de-DE"/>
        </w:rPr>
        <w:t xml:space="preserve">Duke qenë se në Gjykatën e Rrethit Gjyqësor </w:t>
      </w:r>
      <w:r w:rsidR="008D0293">
        <w:rPr>
          <w:iCs/>
          <w:sz w:val="28"/>
          <w:szCs w:val="28"/>
          <w:lang w:val="de-DE"/>
        </w:rPr>
        <w:t>Diber,</w:t>
      </w:r>
      <w:r w:rsidRPr="00F700C9">
        <w:rPr>
          <w:iCs/>
          <w:sz w:val="28"/>
          <w:szCs w:val="28"/>
          <w:lang w:val="de-DE"/>
        </w:rPr>
        <w:t>është në funksionim sistemi i integruar i menaxhimit të çës</w:t>
      </w:r>
      <w:r w:rsidR="008D0293">
        <w:rPr>
          <w:iCs/>
          <w:sz w:val="28"/>
          <w:szCs w:val="28"/>
          <w:lang w:val="de-DE"/>
        </w:rPr>
        <w:t>htjeve civile e penale (ICMIS),nëpërmjet të cilit shorti,</w:t>
      </w:r>
      <w:r w:rsidRPr="00F700C9">
        <w:rPr>
          <w:iCs/>
          <w:sz w:val="28"/>
          <w:szCs w:val="28"/>
          <w:lang w:val="de-DE"/>
        </w:rPr>
        <w:t xml:space="preserve">pra, ndarja rastësore e çështjeve për gjykim, </w:t>
      </w:r>
      <w:r w:rsidRPr="002B0AD1">
        <w:rPr>
          <w:iCs/>
          <w:sz w:val="28"/>
          <w:szCs w:val="28"/>
          <w:lang w:val="de-DE"/>
        </w:rPr>
        <w:t>nuk</w:t>
      </w:r>
      <w:r w:rsidRPr="00F700C9">
        <w:rPr>
          <w:iCs/>
          <w:sz w:val="28"/>
          <w:szCs w:val="28"/>
          <w:lang w:val="de-DE"/>
        </w:rPr>
        <w:t xml:space="preserve"> është i menjëhershëm dhe i veçantë për çdo çështje</w:t>
      </w:r>
      <w:r w:rsidR="008D0293">
        <w:rPr>
          <w:iCs/>
          <w:sz w:val="28"/>
          <w:szCs w:val="28"/>
          <w:lang w:val="de-DE"/>
        </w:rPr>
        <w:t xml:space="preserve"> (perveç rasteve te veçanta,te motivuara,</w:t>
      </w:r>
      <w:r w:rsidR="00E94B5F" w:rsidRPr="00F700C9">
        <w:rPr>
          <w:iCs/>
          <w:sz w:val="28"/>
          <w:szCs w:val="28"/>
          <w:lang w:val="de-DE"/>
        </w:rPr>
        <w:t>qe mund te rezultojne)</w:t>
      </w:r>
      <w:r w:rsidR="008D0293">
        <w:rPr>
          <w:iCs/>
          <w:sz w:val="28"/>
          <w:szCs w:val="28"/>
          <w:lang w:val="de-DE"/>
        </w:rPr>
        <w:t>,</w:t>
      </w:r>
      <w:r w:rsidRPr="00F700C9">
        <w:rPr>
          <w:iCs/>
          <w:sz w:val="28"/>
          <w:szCs w:val="28"/>
          <w:lang w:val="de-DE"/>
        </w:rPr>
        <w:t>por realizohet pas regjistrimit tërësor të ç</w:t>
      </w:r>
      <w:r w:rsidR="008D0293">
        <w:rPr>
          <w:iCs/>
          <w:sz w:val="28"/>
          <w:szCs w:val="28"/>
          <w:lang w:val="de-DE"/>
        </w:rPr>
        <w:t>ështjeve të ardhura për gjykim,</w:t>
      </w:r>
      <w:r w:rsidRPr="00F700C9">
        <w:rPr>
          <w:iCs/>
          <w:sz w:val="28"/>
          <w:szCs w:val="28"/>
          <w:lang w:val="de-DE"/>
        </w:rPr>
        <w:t xml:space="preserve">nëpërmjet dhënies së komandës përkatëse </w:t>
      </w:r>
      <w:r w:rsidRPr="002B0AD1">
        <w:rPr>
          <w:iCs/>
          <w:sz w:val="28"/>
          <w:szCs w:val="28"/>
          <w:lang w:val="de-DE"/>
        </w:rPr>
        <w:t>“Shortimi</w:t>
      </w:r>
      <w:r w:rsidR="008D0293" w:rsidRPr="002B0AD1">
        <w:rPr>
          <w:iCs/>
          <w:sz w:val="28"/>
          <w:szCs w:val="28"/>
          <w:lang w:val="de-DE"/>
        </w:rPr>
        <w:t>”,</w:t>
      </w:r>
      <w:r w:rsidRPr="00F700C9">
        <w:rPr>
          <w:iCs/>
          <w:sz w:val="28"/>
          <w:szCs w:val="28"/>
          <w:lang w:val="de-DE"/>
        </w:rPr>
        <w:t>nga kryetari i gjykatës</w:t>
      </w:r>
      <w:r w:rsidR="007E0932" w:rsidRPr="00F700C9">
        <w:rPr>
          <w:iCs/>
          <w:sz w:val="28"/>
          <w:szCs w:val="28"/>
          <w:lang w:val="de-DE"/>
        </w:rPr>
        <w:t>.</w:t>
      </w:r>
    </w:p>
    <w:p w:rsidR="00706310" w:rsidRPr="008D0293" w:rsidRDefault="007E0932" w:rsidP="00003CF5">
      <w:pPr>
        <w:ind w:firstLine="708"/>
        <w:jc w:val="both"/>
        <w:rPr>
          <w:iCs/>
          <w:sz w:val="28"/>
          <w:szCs w:val="28"/>
          <w:u w:val="single"/>
          <w:lang w:val="de-DE"/>
        </w:rPr>
      </w:pPr>
      <w:r w:rsidRPr="008D0293">
        <w:rPr>
          <w:iCs/>
          <w:sz w:val="28"/>
          <w:szCs w:val="28"/>
          <w:u w:val="single"/>
          <w:lang w:val="de-DE"/>
        </w:rPr>
        <w:t>Shortimi</w:t>
      </w:r>
      <w:r w:rsidR="00706310" w:rsidRPr="008D0293">
        <w:rPr>
          <w:iCs/>
          <w:sz w:val="28"/>
          <w:szCs w:val="28"/>
          <w:u w:val="single"/>
          <w:lang w:val="de-DE"/>
        </w:rPr>
        <w:t xml:space="preserve"> realizohet në këtë mënyrë:</w:t>
      </w:r>
    </w:p>
    <w:p w:rsidR="00706310" w:rsidRPr="008D0293" w:rsidRDefault="000D603C" w:rsidP="008D02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  <w:t>I-</w:t>
      </w:r>
      <w:r w:rsidR="00706310" w:rsidRPr="00933B4B">
        <w:rPr>
          <w:sz w:val="28"/>
          <w:szCs w:val="28"/>
          <w:lang w:val="de-DE"/>
        </w:rPr>
        <w:t xml:space="preserve">Në Gjykatën e Rrethit Gjyqësor </w:t>
      </w:r>
      <w:r w:rsidR="008D0293" w:rsidRPr="00933B4B">
        <w:rPr>
          <w:sz w:val="28"/>
          <w:szCs w:val="28"/>
          <w:lang w:val="de-DE"/>
        </w:rPr>
        <w:t>Diber</w:t>
      </w:r>
      <w:r w:rsidR="00706310" w:rsidRPr="00933B4B">
        <w:rPr>
          <w:sz w:val="28"/>
          <w:szCs w:val="28"/>
          <w:lang w:val="de-DE"/>
        </w:rPr>
        <w:t xml:space="preserve"> do zhvillohet short </w:t>
      </w:r>
      <w:r w:rsidR="008D0293" w:rsidRPr="00933B4B">
        <w:rPr>
          <w:sz w:val="28"/>
          <w:szCs w:val="28"/>
          <w:lang w:val="de-DE"/>
        </w:rPr>
        <w:t xml:space="preserve">elektronik për çështjet civile,familjare,tregtare dhe penale një herë në javë,ditën e </w:t>
      </w:r>
      <w:r w:rsidR="00EA3DFC">
        <w:rPr>
          <w:sz w:val="28"/>
          <w:szCs w:val="28"/>
          <w:lang w:val="de-DE"/>
        </w:rPr>
        <w:t xml:space="preserve">Enjte </w:t>
      </w:r>
      <w:r w:rsidR="008D0293" w:rsidRPr="00933B4B">
        <w:rPr>
          <w:sz w:val="28"/>
          <w:szCs w:val="28"/>
          <w:lang w:val="de-DE"/>
        </w:rPr>
        <w:t xml:space="preserve">ora </w:t>
      </w:r>
      <w:r w:rsidR="000478AB" w:rsidRPr="00933B4B">
        <w:rPr>
          <w:sz w:val="28"/>
          <w:szCs w:val="28"/>
          <w:lang w:val="de-DE"/>
        </w:rPr>
        <w:t>13.</w:t>
      </w:r>
      <w:r w:rsidR="000478AB" w:rsidRPr="00933B4B">
        <w:rPr>
          <w:sz w:val="28"/>
          <w:szCs w:val="28"/>
          <w:vertAlign w:val="superscript"/>
          <w:lang w:val="de-DE"/>
        </w:rPr>
        <w:t>0</w:t>
      </w:r>
      <w:r w:rsidR="007E211E" w:rsidRPr="00933B4B">
        <w:rPr>
          <w:sz w:val="28"/>
          <w:szCs w:val="28"/>
          <w:vertAlign w:val="superscript"/>
          <w:lang w:val="de-DE"/>
        </w:rPr>
        <w:t>0</w:t>
      </w:r>
      <w:r w:rsidR="00FA0A2A">
        <w:rPr>
          <w:sz w:val="28"/>
          <w:szCs w:val="28"/>
          <w:vertAlign w:val="superscript"/>
          <w:lang w:val="de-DE"/>
        </w:rPr>
        <w:t xml:space="preserve"> </w:t>
      </w:r>
      <w:r w:rsidR="00CA1E34" w:rsidRPr="00EA3DFC">
        <w:rPr>
          <w:i/>
          <w:sz w:val="28"/>
          <w:szCs w:val="28"/>
          <w:lang w:val="de-DE"/>
        </w:rPr>
        <w:t>(me perjashtim te ras</w:t>
      </w:r>
      <w:r w:rsidR="008D0293" w:rsidRPr="00EA3DFC">
        <w:rPr>
          <w:i/>
          <w:sz w:val="28"/>
          <w:szCs w:val="28"/>
          <w:lang w:val="de-DE"/>
        </w:rPr>
        <w:t>tit te veç</w:t>
      </w:r>
      <w:r w:rsidR="00CA1E34" w:rsidRPr="00EA3DFC">
        <w:rPr>
          <w:i/>
          <w:sz w:val="28"/>
          <w:szCs w:val="28"/>
          <w:lang w:val="de-DE"/>
        </w:rPr>
        <w:t xml:space="preserve">ante e </w:t>
      </w:r>
      <w:r w:rsidR="00B452C2" w:rsidRPr="00EA3DFC">
        <w:rPr>
          <w:i/>
          <w:sz w:val="28"/>
          <w:szCs w:val="28"/>
          <w:lang w:val="de-DE"/>
        </w:rPr>
        <w:t xml:space="preserve">me vendim </w:t>
      </w:r>
      <w:r w:rsidR="00CA1E34" w:rsidRPr="00EA3DFC">
        <w:rPr>
          <w:i/>
          <w:sz w:val="28"/>
          <w:szCs w:val="28"/>
          <w:lang w:val="de-DE"/>
        </w:rPr>
        <w:t>te motivuar</w:t>
      </w:r>
      <w:r w:rsidR="00555A76" w:rsidRPr="00EA3DFC">
        <w:rPr>
          <w:i/>
          <w:sz w:val="28"/>
          <w:szCs w:val="28"/>
          <w:lang w:val="de-DE"/>
        </w:rPr>
        <w:t xml:space="preserve"> lidhur me diten e oren e zhvillimit te shortit</w:t>
      </w:r>
      <w:r w:rsidR="00CA1E34" w:rsidRPr="00EA3DFC">
        <w:rPr>
          <w:i/>
          <w:sz w:val="28"/>
          <w:szCs w:val="28"/>
          <w:lang w:val="de-DE"/>
        </w:rPr>
        <w:t>)</w:t>
      </w:r>
      <w:r w:rsidR="00CA1E34" w:rsidRPr="00933B4B">
        <w:rPr>
          <w:sz w:val="28"/>
          <w:szCs w:val="28"/>
          <w:lang w:val="de-DE"/>
        </w:rPr>
        <w:t xml:space="preserve"> </w:t>
      </w:r>
      <w:r w:rsidR="00706310" w:rsidRPr="00933B4B">
        <w:rPr>
          <w:sz w:val="28"/>
          <w:szCs w:val="28"/>
          <w:lang w:val="de-DE"/>
        </w:rPr>
        <w:t>si më poshtë:</w:t>
      </w:r>
    </w:p>
    <w:p w:rsidR="00C9740C" w:rsidRPr="000478AB" w:rsidRDefault="000478AB" w:rsidP="000478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ab/>
      </w:r>
      <w:r w:rsidR="000D603C" w:rsidRPr="000D603C">
        <w:rPr>
          <w:b/>
          <w:sz w:val="28"/>
          <w:szCs w:val="28"/>
          <w:lang w:val="de-DE"/>
        </w:rPr>
        <w:t>II-</w:t>
      </w:r>
      <w:r w:rsidR="00706310" w:rsidRPr="00933B4B">
        <w:rPr>
          <w:sz w:val="28"/>
          <w:szCs w:val="28"/>
          <w:lang w:val="de-DE"/>
        </w:rPr>
        <w:t>Për çështjet  civile dhe penale që sipas Kodit të Procedurës Civile dhe Penale përcaktoh</w:t>
      </w:r>
      <w:r w:rsidR="0045428F" w:rsidRPr="00933B4B">
        <w:rPr>
          <w:sz w:val="28"/>
          <w:szCs w:val="28"/>
          <w:lang w:val="de-DE"/>
        </w:rPr>
        <w:t>et një afat i shkurtër gjykimi,</w:t>
      </w:r>
      <w:r w:rsidR="00E66599">
        <w:rPr>
          <w:sz w:val="28"/>
          <w:szCs w:val="28"/>
          <w:lang w:val="de-DE"/>
        </w:rPr>
        <w:t xml:space="preserve"> </w:t>
      </w:r>
      <w:r w:rsidR="00706310" w:rsidRPr="00933B4B">
        <w:rPr>
          <w:sz w:val="28"/>
          <w:szCs w:val="28"/>
          <w:lang w:val="de-DE"/>
        </w:rPr>
        <w:t xml:space="preserve">nuk do </w:t>
      </w:r>
      <w:r w:rsidRPr="00933B4B">
        <w:rPr>
          <w:sz w:val="28"/>
          <w:szCs w:val="28"/>
          <w:lang w:val="de-DE"/>
        </w:rPr>
        <w:t xml:space="preserve">të pritet data e shortit por </w:t>
      </w:r>
      <w:r w:rsidR="00706310" w:rsidRPr="00933B4B">
        <w:rPr>
          <w:sz w:val="28"/>
          <w:szCs w:val="28"/>
          <w:lang w:val="de-DE"/>
        </w:rPr>
        <w:t>do të hidhen në short menjëherë.</w:t>
      </w:r>
    </w:p>
    <w:p w:rsidR="00706310" w:rsidRPr="00C9740C" w:rsidRDefault="00C9740C" w:rsidP="00003CF5">
      <w:pPr>
        <w:widowControl w:val="0"/>
        <w:tabs>
          <w:tab w:val="left" w:pos="0"/>
        </w:tabs>
        <w:autoSpaceDE w:val="0"/>
        <w:autoSpaceDN w:val="0"/>
        <w:adjustRightInd w:val="0"/>
        <w:ind w:left="90"/>
        <w:jc w:val="both"/>
        <w:rPr>
          <w:iCs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 w:rsidR="000478AB">
        <w:rPr>
          <w:sz w:val="28"/>
          <w:szCs w:val="28"/>
          <w:lang w:val="de-DE"/>
        </w:rPr>
        <w:t xml:space="preserve">Kancelari, </w:t>
      </w:r>
      <w:r w:rsidR="00706310" w:rsidRPr="00C9740C">
        <w:rPr>
          <w:sz w:val="28"/>
          <w:szCs w:val="28"/>
          <w:lang w:val="de-DE"/>
        </w:rPr>
        <w:t xml:space="preserve">duhet t`i bëjë të ditur personit që e ka paraqitur kërkesën e ngutshme që të përcaktojë një numër telefonik kontakti apo një adresë e_maili, ku të deklarojë se është dakort me këtë mënyrë njoftimi me qëllim që të realizohet njoftimi lehtësisht nga gjyqtari që ka përzgjedhur shorti. </w:t>
      </w:r>
    </w:p>
    <w:p w:rsidR="000478AB" w:rsidRDefault="000478AB" w:rsidP="000478AB">
      <w:pPr>
        <w:jc w:val="both"/>
        <w:rPr>
          <w:iCs/>
          <w:sz w:val="28"/>
          <w:szCs w:val="28"/>
          <w:lang w:val="de-DE"/>
        </w:rPr>
      </w:pPr>
    </w:p>
    <w:p w:rsidR="00706310" w:rsidRDefault="00315FF9" w:rsidP="00315FF9">
      <w:pPr>
        <w:ind w:firstLine="720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 xml:space="preserve">III- </w:t>
      </w:r>
      <w:r w:rsidR="00706310" w:rsidRPr="000478AB">
        <w:rPr>
          <w:b/>
          <w:sz w:val="28"/>
          <w:szCs w:val="28"/>
          <w:u w:val="single"/>
          <w:lang w:val="de-DE"/>
        </w:rPr>
        <w:t>Përjashtohen nga shorti çështjet civile dhe penale si më poshtë:</w:t>
      </w:r>
    </w:p>
    <w:p w:rsidR="00315FF9" w:rsidRDefault="00315FF9" w:rsidP="00315FF9">
      <w:pPr>
        <w:jc w:val="both"/>
        <w:rPr>
          <w:b/>
          <w:sz w:val="28"/>
          <w:szCs w:val="28"/>
          <w:u w:val="single"/>
          <w:lang w:val="de-DE"/>
        </w:rPr>
      </w:pPr>
    </w:p>
    <w:p w:rsidR="00611396" w:rsidRDefault="00611396" w:rsidP="00FC43A3">
      <w:pPr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1-</w:t>
      </w:r>
      <w:r w:rsidR="00706310" w:rsidRPr="00611396">
        <w:rPr>
          <w:sz w:val="28"/>
          <w:szCs w:val="28"/>
          <w:lang w:val="de-DE"/>
        </w:rPr>
        <w:t>Çështjet e caktuara me short dhe për të cilat është disponuar më parë  me vendim jopërfundimtar nga gjykata siç janë vendimi i pushimit të gjykimit dhe vendimi i kthimit të akteve të kërkesë padisë përjashtohen nga shorti dhe i kalojnë për gjykim të njëjtit gjyqtar që ka vendosur pushimin apo kthimin e akteve.Urdhërohet kancelari i gjykatës që të evidentojë këto çështje duke mbajtur një regjistër të veçantë.</w:t>
      </w:r>
      <w:r w:rsidR="00D47AC7" w:rsidRPr="00F700C9">
        <w:rPr>
          <w:sz w:val="28"/>
          <w:szCs w:val="28"/>
          <w:lang w:val="de-DE"/>
        </w:rPr>
        <w:t>Ne rastin kur gjyqtari qe ka dhene vendimin e pushimit të gjykimit ap</w:t>
      </w:r>
      <w:r w:rsidR="000478AB">
        <w:rPr>
          <w:sz w:val="28"/>
          <w:szCs w:val="28"/>
          <w:lang w:val="de-DE"/>
        </w:rPr>
        <w:t>o vendimin e kthimit të akteve,</w:t>
      </w:r>
      <w:r w:rsidR="00D47AC7" w:rsidRPr="000478AB">
        <w:rPr>
          <w:sz w:val="28"/>
          <w:szCs w:val="28"/>
          <w:lang w:val="de-DE"/>
        </w:rPr>
        <w:t>ne momentin e paraqitjes per gjykim te se njej</w:t>
      </w:r>
      <w:r w:rsidR="007E211E" w:rsidRPr="000478AB">
        <w:rPr>
          <w:sz w:val="28"/>
          <w:szCs w:val="28"/>
          <w:lang w:val="de-DE"/>
        </w:rPr>
        <w:t>t</w:t>
      </w:r>
      <w:r w:rsidR="000478AB" w:rsidRPr="000478AB">
        <w:rPr>
          <w:sz w:val="28"/>
          <w:szCs w:val="28"/>
          <w:lang w:val="de-DE"/>
        </w:rPr>
        <w:t>es ç</w:t>
      </w:r>
      <w:r w:rsidR="00D47AC7" w:rsidRPr="000478AB">
        <w:rPr>
          <w:sz w:val="28"/>
          <w:szCs w:val="28"/>
          <w:lang w:val="de-DE"/>
        </w:rPr>
        <w:t>e</w:t>
      </w:r>
      <w:r w:rsidR="000478AB" w:rsidRPr="000478AB">
        <w:rPr>
          <w:sz w:val="28"/>
          <w:szCs w:val="28"/>
          <w:lang w:val="de-DE"/>
        </w:rPr>
        <w:t>shtje,</w:t>
      </w:r>
      <w:r w:rsidR="000478AB">
        <w:rPr>
          <w:sz w:val="28"/>
          <w:szCs w:val="28"/>
          <w:lang w:val="de-DE"/>
        </w:rPr>
        <w:t>nuk ushtron detyren e gjyqtarit ne kete gjykate, apo per çdo shkak tjeter</w:t>
      </w:r>
      <w:r w:rsidR="00783F75">
        <w:rPr>
          <w:sz w:val="28"/>
          <w:szCs w:val="28"/>
          <w:lang w:val="de-DE"/>
        </w:rPr>
        <w:t>,</w:t>
      </w:r>
      <w:r w:rsidR="006D1AAE" w:rsidRPr="000478AB">
        <w:rPr>
          <w:sz w:val="28"/>
          <w:szCs w:val="28"/>
          <w:lang w:val="de-DE"/>
        </w:rPr>
        <w:t>do te shortohet ne s</w:t>
      </w:r>
      <w:r w:rsidR="000478AB">
        <w:rPr>
          <w:sz w:val="28"/>
          <w:szCs w:val="28"/>
          <w:lang w:val="de-DE"/>
        </w:rPr>
        <w:t>istemin elektron</w:t>
      </w:r>
      <w:r w:rsidR="0045428F">
        <w:rPr>
          <w:sz w:val="28"/>
          <w:szCs w:val="28"/>
          <w:lang w:val="de-DE"/>
        </w:rPr>
        <w:t>ik te gjykates midis gjyqtareve</w:t>
      </w:r>
      <w:r w:rsidR="007E211E" w:rsidRPr="000478AB">
        <w:rPr>
          <w:sz w:val="28"/>
          <w:szCs w:val="28"/>
          <w:lang w:val="de-DE"/>
        </w:rPr>
        <w:t>.</w:t>
      </w:r>
    </w:p>
    <w:p w:rsidR="00706310" w:rsidRPr="00611396" w:rsidRDefault="00611396" w:rsidP="00611396">
      <w:pPr>
        <w:ind w:firstLine="720"/>
        <w:jc w:val="both"/>
        <w:rPr>
          <w:sz w:val="28"/>
          <w:szCs w:val="28"/>
          <w:lang w:val="de-DE"/>
        </w:rPr>
      </w:pPr>
      <w:r w:rsidRPr="00611396">
        <w:rPr>
          <w:sz w:val="28"/>
          <w:szCs w:val="28"/>
          <w:lang w:val="de-DE"/>
        </w:rPr>
        <w:t>2-</w:t>
      </w:r>
      <w:r w:rsidR="00706310" w:rsidRPr="00611396">
        <w:rPr>
          <w:sz w:val="28"/>
          <w:szCs w:val="28"/>
          <w:lang w:val="de-DE"/>
        </w:rPr>
        <w:t>Çështjet për të cilat Gjykata e Lartë pasi ka shqyrtuar juridiksionin dhe kompeten</w:t>
      </w:r>
      <w:r w:rsidR="00FC43A3">
        <w:rPr>
          <w:sz w:val="28"/>
          <w:szCs w:val="28"/>
          <w:lang w:val="de-DE"/>
        </w:rPr>
        <w:t xml:space="preserve"> -</w:t>
      </w:r>
      <w:r w:rsidR="00706310" w:rsidRPr="00611396">
        <w:rPr>
          <w:sz w:val="28"/>
          <w:szCs w:val="28"/>
          <w:lang w:val="de-DE"/>
        </w:rPr>
        <w:t>cën ka disponuar me vendim prishjen e vendimit të Gjykatës së Shkallës së Parë dhe nuk është shprehur në vendim për gjykimin e çështj</w:t>
      </w:r>
      <w:r w:rsidR="000478AB" w:rsidRPr="00611396">
        <w:rPr>
          <w:sz w:val="28"/>
          <w:szCs w:val="28"/>
          <w:lang w:val="de-DE"/>
        </w:rPr>
        <w:t>es nga një tjetër trup gjykues,</w:t>
      </w:r>
      <w:r w:rsidR="00706310" w:rsidRPr="00611396">
        <w:rPr>
          <w:sz w:val="28"/>
          <w:szCs w:val="28"/>
          <w:lang w:val="de-DE"/>
        </w:rPr>
        <w:t>do të gjykohen nga gjyqtari i cili ka shpallur moskompetencën apo mungesën e juridiksionit.</w:t>
      </w:r>
    </w:p>
    <w:p w:rsidR="00706310" w:rsidRPr="00611396" w:rsidRDefault="00611396" w:rsidP="00611396">
      <w:pPr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3-</w:t>
      </w:r>
      <w:r w:rsidR="00FC43A3">
        <w:rPr>
          <w:sz w:val="28"/>
          <w:szCs w:val="28"/>
          <w:lang w:val="de-DE"/>
        </w:rPr>
        <w:t>Gjatë hetimeve paraprake,</w:t>
      </w:r>
      <w:r w:rsidR="000478AB" w:rsidRPr="00611396">
        <w:rPr>
          <w:sz w:val="28"/>
          <w:szCs w:val="28"/>
          <w:lang w:val="de-DE"/>
        </w:rPr>
        <w:t>kërkesat e prokurorit,të pandehurit,</w:t>
      </w:r>
      <w:r w:rsidR="00706310" w:rsidRPr="00611396">
        <w:rPr>
          <w:sz w:val="28"/>
          <w:szCs w:val="28"/>
          <w:lang w:val="de-DE"/>
        </w:rPr>
        <w:t>të dëmtuarit do të shqyrtohen nga gjyqtari i gatshëm sipas listës së gatishmërisë s</w:t>
      </w:r>
      <w:r w:rsidR="000478AB" w:rsidRPr="00611396">
        <w:rPr>
          <w:sz w:val="28"/>
          <w:szCs w:val="28"/>
          <w:lang w:val="de-DE"/>
        </w:rPr>
        <w:t xml:space="preserve">ë bërë nga Kryetari i </w:t>
      </w:r>
      <w:r w:rsidR="000478AB" w:rsidRPr="00611396">
        <w:rPr>
          <w:sz w:val="28"/>
          <w:szCs w:val="28"/>
          <w:lang w:val="de-DE"/>
        </w:rPr>
        <w:lastRenderedPageBreak/>
        <w:t>Gjykatës.</w:t>
      </w:r>
      <w:r w:rsidR="00706310" w:rsidRPr="00611396">
        <w:rPr>
          <w:sz w:val="28"/>
          <w:szCs w:val="28"/>
          <w:lang w:val="de-DE"/>
        </w:rPr>
        <w:t>Të gjitha kërkesat gjatë hetimeve paraprake për të njëjtin procedim do të shqyrtohen nga i njëjti gjyqtar në zbatim</w:t>
      </w:r>
      <w:r w:rsidR="000478AB" w:rsidRPr="00611396">
        <w:rPr>
          <w:sz w:val="28"/>
          <w:szCs w:val="28"/>
          <w:lang w:val="de-DE"/>
        </w:rPr>
        <w:t xml:space="preserve"> të nenit 278/2 të K.Pr.Penale.</w:t>
      </w:r>
      <w:r w:rsidR="00813C3C" w:rsidRPr="00611396">
        <w:rPr>
          <w:bCs/>
          <w:sz w:val="28"/>
          <w:szCs w:val="28"/>
          <w:lang w:val="sq-AL"/>
        </w:rPr>
        <w:t>Çështjet gjyqësore civile për të cilat</w:t>
      </w:r>
      <w:r w:rsidR="000478AB" w:rsidRPr="00611396">
        <w:rPr>
          <w:bCs/>
          <w:sz w:val="28"/>
          <w:szCs w:val="28"/>
          <w:lang w:val="sq-AL"/>
        </w:rPr>
        <w:t xml:space="preserve"> Gjykata e Rrethit Gjyqësor Diber</w:t>
      </w:r>
      <w:r w:rsidR="00813C3C" w:rsidRPr="00611396">
        <w:rPr>
          <w:bCs/>
          <w:sz w:val="28"/>
          <w:szCs w:val="28"/>
          <w:lang w:val="sq-AL"/>
        </w:rPr>
        <w:t xml:space="preserve"> do të japë vendim </w:t>
      </w:r>
      <w:r w:rsidR="000478AB" w:rsidRPr="00611396">
        <w:rPr>
          <w:bCs/>
          <w:sz w:val="28"/>
          <w:szCs w:val="28"/>
          <w:lang w:val="sq-AL"/>
        </w:rPr>
        <w:t>sipas nenit 450 të K.Pr.Civile,</w:t>
      </w:r>
      <w:r w:rsidR="00813C3C" w:rsidRPr="00611396">
        <w:rPr>
          <w:bCs/>
          <w:sz w:val="28"/>
          <w:szCs w:val="28"/>
          <w:lang w:val="sq-AL"/>
        </w:rPr>
        <w:t>do të shqyrtohen</w:t>
      </w:r>
      <w:r w:rsidR="000478AB" w:rsidRPr="00611396">
        <w:rPr>
          <w:bCs/>
          <w:sz w:val="28"/>
          <w:szCs w:val="28"/>
          <w:lang w:val="sq-AL"/>
        </w:rPr>
        <w:t>,</w:t>
      </w:r>
      <w:r w:rsidR="00813C3C" w:rsidRPr="00381A02">
        <w:rPr>
          <w:bCs/>
          <w:sz w:val="28"/>
          <w:szCs w:val="28"/>
          <w:lang w:val="sq-AL"/>
        </w:rPr>
        <w:t>kryesisht,në rrugë administrative</w:t>
      </w:r>
      <w:r w:rsidRPr="00381A02">
        <w:rPr>
          <w:bCs/>
          <w:sz w:val="28"/>
          <w:szCs w:val="28"/>
          <w:lang w:val="sq-AL"/>
        </w:rPr>
        <w:t>,</w:t>
      </w:r>
      <w:r w:rsidR="00813C3C" w:rsidRPr="00381A02">
        <w:rPr>
          <w:bCs/>
          <w:sz w:val="28"/>
          <w:szCs w:val="28"/>
          <w:lang w:val="sq-AL"/>
        </w:rPr>
        <w:t>nga gjyqtari</w:t>
      </w:r>
      <w:r w:rsidR="00813C3C" w:rsidRPr="00611396">
        <w:rPr>
          <w:bCs/>
          <w:sz w:val="28"/>
          <w:szCs w:val="28"/>
          <w:lang w:val="sq-AL"/>
        </w:rPr>
        <w:t xml:space="preserve"> i planifikuar për të shqyrtuar kërkesat e ngutshme në datën që paraqitet ankimi.</w:t>
      </w:r>
    </w:p>
    <w:p w:rsidR="00706310" w:rsidRPr="00611396" w:rsidRDefault="00611396" w:rsidP="00611396">
      <w:pPr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4-</w:t>
      </w:r>
      <w:r w:rsidR="00706310" w:rsidRPr="00611396">
        <w:rPr>
          <w:sz w:val="28"/>
          <w:szCs w:val="28"/>
          <w:lang w:val="de-DE"/>
        </w:rPr>
        <w:t>Kur gjyqtari që është caktuar në listën e gatishmërisë</w:t>
      </w:r>
      <w:r w:rsidRPr="00611396">
        <w:rPr>
          <w:sz w:val="28"/>
          <w:szCs w:val="28"/>
          <w:lang w:val="de-DE"/>
        </w:rPr>
        <w:t>,</w:t>
      </w:r>
      <w:r w:rsidR="00706310" w:rsidRPr="00611396">
        <w:rPr>
          <w:sz w:val="28"/>
          <w:szCs w:val="28"/>
          <w:lang w:val="de-DE"/>
        </w:rPr>
        <w:t xml:space="preserve">ka papajtueshmëri me detyrën e gjyqtarit apo nuk është paraqitur në </w:t>
      </w:r>
      <w:r w:rsidRPr="00611396">
        <w:rPr>
          <w:sz w:val="28"/>
          <w:szCs w:val="28"/>
          <w:lang w:val="de-DE"/>
        </w:rPr>
        <w:t xml:space="preserve">punë për arsye objektive,pra </w:t>
      </w:r>
      <w:r w:rsidR="00706310" w:rsidRPr="00611396">
        <w:rPr>
          <w:sz w:val="28"/>
          <w:szCs w:val="28"/>
          <w:lang w:val="de-DE"/>
        </w:rPr>
        <w:t>nuk mund të shqyrtojë dot kërkesat</w:t>
      </w:r>
      <w:r w:rsidRPr="00611396">
        <w:rPr>
          <w:sz w:val="28"/>
          <w:szCs w:val="28"/>
          <w:lang w:val="de-DE"/>
        </w:rPr>
        <w:t xml:space="preserve"> e bëra gjatë hetimit paraprak,</w:t>
      </w:r>
      <w:r w:rsidR="00706310" w:rsidRPr="00611396">
        <w:rPr>
          <w:sz w:val="28"/>
          <w:szCs w:val="28"/>
          <w:lang w:val="de-DE"/>
        </w:rPr>
        <w:t xml:space="preserve">këto kërkesa do t`i shqyrtojë gjyqtari që vjen në javën pasardhëse të listës së gatishmërisë.   </w:t>
      </w:r>
    </w:p>
    <w:p w:rsidR="00706310" w:rsidRPr="00611396" w:rsidRDefault="00611396" w:rsidP="00611396">
      <w:pPr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5-</w:t>
      </w:r>
      <w:r w:rsidR="00706310" w:rsidRPr="00611396">
        <w:rPr>
          <w:sz w:val="28"/>
          <w:szCs w:val="28"/>
          <w:lang w:val="de-DE"/>
        </w:rPr>
        <w:t>Kërkesat për ndreqjet e vendimit penal parashikuar nga neni 38</w:t>
      </w:r>
      <w:r>
        <w:rPr>
          <w:sz w:val="28"/>
          <w:szCs w:val="28"/>
          <w:lang w:val="de-DE"/>
        </w:rPr>
        <w:t>5 i K.Pr.</w:t>
      </w:r>
      <w:r w:rsidR="00706310" w:rsidRPr="00611396">
        <w:rPr>
          <w:sz w:val="28"/>
          <w:szCs w:val="28"/>
          <w:lang w:val="de-DE"/>
        </w:rPr>
        <w:t>Penale</w:t>
      </w:r>
      <w:r w:rsidRPr="00611396">
        <w:rPr>
          <w:sz w:val="28"/>
          <w:szCs w:val="28"/>
          <w:lang w:val="de-DE"/>
        </w:rPr>
        <w:t>,</w:t>
      </w:r>
      <w:r w:rsidR="00706310" w:rsidRPr="00611396">
        <w:rPr>
          <w:sz w:val="28"/>
          <w:szCs w:val="28"/>
          <w:lang w:val="de-DE"/>
        </w:rPr>
        <w:t xml:space="preserve"> do të gjykohen nga i njëjti gjyqtar i cili ka dhënë vendimin</w:t>
      </w:r>
      <w:r>
        <w:rPr>
          <w:sz w:val="28"/>
          <w:szCs w:val="28"/>
          <w:lang w:val="de-DE"/>
        </w:rPr>
        <w:t>,</w:t>
      </w:r>
      <w:r w:rsidR="00706310" w:rsidRPr="00611396">
        <w:rPr>
          <w:sz w:val="28"/>
          <w:szCs w:val="28"/>
          <w:lang w:val="de-DE"/>
        </w:rPr>
        <w:t xml:space="preserve">përveç kur gjyqtari që ka dhënë vendimin nuk ushtron më funksionin e gjyqtarit në Gjykatën e Rrethit Gjyqësor </w:t>
      </w:r>
      <w:r>
        <w:rPr>
          <w:sz w:val="28"/>
          <w:szCs w:val="28"/>
          <w:lang w:val="de-DE"/>
        </w:rPr>
        <w:t>Diber</w:t>
      </w:r>
      <w:r w:rsidR="00783F75">
        <w:rPr>
          <w:sz w:val="28"/>
          <w:szCs w:val="28"/>
          <w:lang w:val="de-DE"/>
        </w:rPr>
        <w:t xml:space="preserve">,ne te cilin rast </w:t>
      </w:r>
      <w:r w:rsidR="00783F75" w:rsidRPr="000478AB">
        <w:rPr>
          <w:sz w:val="28"/>
          <w:szCs w:val="28"/>
          <w:lang w:val="de-DE"/>
        </w:rPr>
        <w:t>do te shortohet ne s</w:t>
      </w:r>
      <w:r w:rsidR="00783F75">
        <w:rPr>
          <w:sz w:val="28"/>
          <w:szCs w:val="28"/>
          <w:lang w:val="de-DE"/>
        </w:rPr>
        <w:t>istemin elektronik te gjykates midis gjyqtareve</w:t>
      </w:r>
      <w:r w:rsidR="00706310" w:rsidRPr="00611396">
        <w:rPr>
          <w:sz w:val="28"/>
          <w:szCs w:val="28"/>
          <w:lang w:val="de-DE"/>
        </w:rPr>
        <w:t>.</w:t>
      </w:r>
    </w:p>
    <w:p w:rsidR="00706310" w:rsidRPr="00611396" w:rsidRDefault="00611396" w:rsidP="00611396">
      <w:pPr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6-</w:t>
      </w:r>
      <w:r w:rsidR="00706310" w:rsidRPr="00611396">
        <w:rPr>
          <w:sz w:val="28"/>
          <w:szCs w:val="28"/>
          <w:lang w:val="de-DE"/>
        </w:rPr>
        <w:t>Kërkesat për disponimin e provave materiale si dhe shpenzimet gjyqësore për një vendim penal i kalojnë gjyqtarit që ka dhënë vendimin.</w:t>
      </w:r>
    </w:p>
    <w:p w:rsidR="00706310" w:rsidRPr="00611396" w:rsidRDefault="00FC43A3" w:rsidP="00611396">
      <w:pPr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7-Kërkesat për anullim gjobe,</w:t>
      </w:r>
      <w:r w:rsidR="00611396">
        <w:rPr>
          <w:sz w:val="28"/>
          <w:szCs w:val="28"/>
          <w:lang w:val="de-DE"/>
        </w:rPr>
        <w:t>vendosur</w:t>
      </w:r>
      <w:r w:rsidR="00706310" w:rsidRPr="00611396">
        <w:rPr>
          <w:sz w:val="28"/>
          <w:szCs w:val="28"/>
          <w:lang w:val="de-DE"/>
        </w:rPr>
        <w:t xml:space="preserve"> në bazë  të nenit 168 e 169 të K.Pr.Civile, shqyrtohen nga gjyqtari që ka vënë gjobën.  </w:t>
      </w:r>
    </w:p>
    <w:p w:rsidR="00706310" w:rsidRPr="00611396" w:rsidRDefault="00611396" w:rsidP="00611396">
      <w:pPr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8-</w:t>
      </w:r>
      <w:r w:rsidR="00706310" w:rsidRPr="00611396">
        <w:rPr>
          <w:sz w:val="28"/>
          <w:szCs w:val="28"/>
          <w:lang w:val="de-DE"/>
        </w:rPr>
        <w:t>Kërkesat për ndreqjen e gabimit materia</w:t>
      </w:r>
      <w:r>
        <w:rPr>
          <w:sz w:val="28"/>
          <w:szCs w:val="28"/>
          <w:lang w:val="de-DE"/>
        </w:rPr>
        <w:t>l në një vendim gjyqësor,</w:t>
      </w:r>
      <w:r w:rsidR="00706310" w:rsidRPr="00611396">
        <w:rPr>
          <w:sz w:val="28"/>
          <w:szCs w:val="28"/>
          <w:lang w:val="de-DE"/>
        </w:rPr>
        <w:t>kërkesat për plotësim vendimi si dhe kërke</w:t>
      </w:r>
      <w:r>
        <w:rPr>
          <w:sz w:val="28"/>
          <w:szCs w:val="28"/>
          <w:lang w:val="de-DE"/>
        </w:rPr>
        <w:t xml:space="preserve">sat për sqarim dhe interpretim </w:t>
      </w:r>
      <w:r w:rsidR="00706310" w:rsidRPr="00611396">
        <w:rPr>
          <w:sz w:val="28"/>
          <w:szCs w:val="28"/>
          <w:lang w:val="de-DE"/>
        </w:rPr>
        <w:t>vendimi të parashikuara nga nenet 312, 313 dhe 314 të Kodit të Procedurës Civile do të shqyrtohen nga gjyqtari që ka dhënë vendimin</w:t>
      </w:r>
      <w:r>
        <w:rPr>
          <w:sz w:val="28"/>
          <w:szCs w:val="28"/>
          <w:lang w:val="de-DE"/>
        </w:rPr>
        <w:t>,</w:t>
      </w:r>
      <w:r w:rsidRPr="00611396">
        <w:rPr>
          <w:sz w:val="28"/>
          <w:szCs w:val="28"/>
          <w:lang w:val="de-DE"/>
        </w:rPr>
        <w:t xml:space="preserve"> përveç kur gjyqtari që ka dhënë vendimin nuk ushtron më funksionin e gjyqtarit në Gjykatën e Rrethit Gjyqësor </w:t>
      </w:r>
      <w:r>
        <w:rPr>
          <w:sz w:val="28"/>
          <w:szCs w:val="28"/>
          <w:lang w:val="de-DE"/>
        </w:rPr>
        <w:t>Diber</w:t>
      </w:r>
      <w:r w:rsidR="00783F75">
        <w:rPr>
          <w:sz w:val="28"/>
          <w:szCs w:val="28"/>
          <w:lang w:val="de-DE"/>
        </w:rPr>
        <w:t xml:space="preserve">,ne te cilin rast </w:t>
      </w:r>
      <w:r w:rsidR="00783F75" w:rsidRPr="000478AB">
        <w:rPr>
          <w:sz w:val="28"/>
          <w:szCs w:val="28"/>
          <w:lang w:val="de-DE"/>
        </w:rPr>
        <w:t>do te shortohet ne s</w:t>
      </w:r>
      <w:r w:rsidR="00783F75">
        <w:rPr>
          <w:sz w:val="28"/>
          <w:szCs w:val="28"/>
          <w:lang w:val="de-DE"/>
        </w:rPr>
        <w:t>istemin elektronik te gjykates midis gjyqtareve.</w:t>
      </w:r>
    </w:p>
    <w:p w:rsidR="008771A0" w:rsidRPr="00783F75" w:rsidRDefault="00783F75" w:rsidP="00783F75">
      <w:pPr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9-</w:t>
      </w:r>
      <w:r w:rsidR="008771A0" w:rsidRPr="00783F75">
        <w:rPr>
          <w:sz w:val="28"/>
          <w:szCs w:val="28"/>
          <w:lang w:val="de-DE"/>
        </w:rPr>
        <w:t>Kerkesat penale lidhur me masat e sigurimit</w:t>
      </w:r>
      <w:r>
        <w:rPr>
          <w:sz w:val="28"/>
          <w:szCs w:val="28"/>
          <w:lang w:val="de-DE"/>
        </w:rPr>
        <w:t>,si p</w:t>
      </w:r>
      <w:r w:rsidR="00FC43A3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sh.</w:t>
      </w:r>
      <w:r w:rsidR="008B0E35">
        <w:rPr>
          <w:sz w:val="28"/>
          <w:szCs w:val="28"/>
          <w:lang w:val="de-DE"/>
        </w:rPr>
        <w:t xml:space="preserve"> </w:t>
      </w:r>
      <w:r w:rsidR="008771A0" w:rsidRPr="00783F75">
        <w:rPr>
          <w:sz w:val="28"/>
          <w:szCs w:val="28"/>
          <w:lang w:val="de-DE"/>
        </w:rPr>
        <w:t>me objekt shuarje mase sigurimi</w:t>
      </w:r>
      <w:r w:rsidR="00797703" w:rsidRPr="00783F75">
        <w:rPr>
          <w:sz w:val="28"/>
          <w:szCs w:val="28"/>
          <w:lang w:val="de-DE"/>
        </w:rPr>
        <w:t>, zevendesim mase sigurimi etj,</w:t>
      </w:r>
      <w:r w:rsidR="003107BF" w:rsidRPr="00783F75">
        <w:rPr>
          <w:sz w:val="28"/>
          <w:szCs w:val="28"/>
          <w:lang w:val="de-DE"/>
        </w:rPr>
        <w:t>te paraqitu</w:t>
      </w:r>
      <w:r>
        <w:rPr>
          <w:sz w:val="28"/>
          <w:szCs w:val="28"/>
          <w:lang w:val="de-DE"/>
        </w:rPr>
        <w:t>ra gjate kohes se regjistrimit,gjykimit te ç</w:t>
      </w:r>
      <w:r w:rsidR="003107BF" w:rsidRPr="00783F75">
        <w:rPr>
          <w:sz w:val="28"/>
          <w:szCs w:val="28"/>
          <w:lang w:val="de-DE"/>
        </w:rPr>
        <w:t>eshtjes gjyq</w:t>
      </w:r>
      <w:r w:rsidR="00493391">
        <w:rPr>
          <w:sz w:val="28"/>
          <w:szCs w:val="28"/>
          <w:lang w:val="de-DE"/>
        </w:rPr>
        <w:t>e</w:t>
      </w:r>
      <w:r w:rsidR="003107BF" w:rsidRPr="00783F75">
        <w:rPr>
          <w:sz w:val="28"/>
          <w:szCs w:val="28"/>
          <w:lang w:val="de-DE"/>
        </w:rPr>
        <w:t>sore ne t</w:t>
      </w:r>
      <w:r>
        <w:rPr>
          <w:sz w:val="28"/>
          <w:szCs w:val="28"/>
          <w:lang w:val="de-DE"/>
        </w:rPr>
        <w:t>hemel e deri ne regjistrimin e ç</w:t>
      </w:r>
      <w:r w:rsidR="003107BF" w:rsidRPr="00783F75">
        <w:rPr>
          <w:sz w:val="28"/>
          <w:szCs w:val="28"/>
          <w:lang w:val="de-DE"/>
        </w:rPr>
        <w:t>eshtjes ne Gjykaten e Apelit (</w:t>
      </w:r>
      <w:r w:rsidR="003107BF" w:rsidRPr="00783F75">
        <w:rPr>
          <w:i/>
          <w:sz w:val="28"/>
          <w:szCs w:val="28"/>
          <w:lang w:val="de-DE"/>
        </w:rPr>
        <w:t>ne rast ankimi ndaj vendimit perfundimtar te gjykates</w:t>
      </w:r>
      <w:r w:rsidR="003107BF" w:rsidRPr="00783F75">
        <w:rPr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,</w:t>
      </w:r>
      <w:r w:rsidR="00A67067" w:rsidRPr="00783F75">
        <w:rPr>
          <w:sz w:val="28"/>
          <w:szCs w:val="28"/>
          <w:lang w:val="de-DE"/>
        </w:rPr>
        <w:t>qe kane marre forme te prere,</w:t>
      </w:r>
      <w:r w:rsidR="008771A0" w:rsidRPr="00783F75">
        <w:rPr>
          <w:sz w:val="28"/>
          <w:szCs w:val="28"/>
          <w:lang w:val="de-DE"/>
        </w:rPr>
        <w:t>do te shqyrtohen nga trupi gjykues qe ka dhene vendimin ne gjykimin e</w:t>
      </w:r>
      <w:r w:rsidR="003107BF" w:rsidRPr="00783F75">
        <w:rPr>
          <w:sz w:val="28"/>
          <w:szCs w:val="28"/>
          <w:lang w:val="de-DE"/>
        </w:rPr>
        <w:t xml:space="preserve"> themelit</w:t>
      </w:r>
      <w:r w:rsidR="00FC43A3">
        <w:rPr>
          <w:sz w:val="28"/>
          <w:szCs w:val="28"/>
          <w:lang w:val="de-DE"/>
        </w:rPr>
        <w:t>.</w:t>
      </w:r>
      <w:r w:rsidR="00A67067" w:rsidRPr="00783F75">
        <w:rPr>
          <w:sz w:val="28"/>
          <w:szCs w:val="28"/>
          <w:lang w:val="de-DE"/>
        </w:rPr>
        <w:t>Perjashtim ben rasti i paraqitjes se kerkeses me objekt shuarje mase sigurimi paraqitur gjate muajit gusht te</w:t>
      </w:r>
      <w:r>
        <w:rPr>
          <w:sz w:val="28"/>
          <w:szCs w:val="28"/>
          <w:lang w:val="de-DE"/>
        </w:rPr>
        <w:t xml:space="preserve"> kryerjes se pushimeve vjetore,</w:t>
      </w:r>
      <w:r w:rsidR="00A67067" w:rsidRPr="00783F75">
        <w:rPr>
          <w:sz w:val="28"/>
          <w:szCs w:val="28"/>
          <w:lang w:val="de-DE"/>
        </w:rPr>
        <w:t>kerkese e cila do te shqyrtohet nga gjyqtari i gatshem i planifikuar.</w:t>
      </w:r>
    </w:p>
    <w:p w:rsidR="00706310" w:rsidRPr="00F700C9" w:rsidRDefault="00783F75" w:rsidP="00783F7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</w:r>
      <w:r w:rsidR="00B316F4" w:rsidRPr="00B316F4">
        <w:rPr>
          <w:b/>
          <w:iCs/>
          <w:sz w:val="28"/>
          <w:szCs w:val="28"/>
          <w:lang w:val="de-DE"/>
        </w:rPr>
        <w:t>IV</w:t>
      </w:r>
      <w:r w:rsidRPr="00B316F4">
        <w:rPr>
          <w:b/>
          <w:iCs/>
          <w:sz w:val="28"/>
          <w:szCs w:val="28"/>
          <w:lang w:val="de-DE"/>
        </w:rPr>
        <w:t>-</w:t>
      </w:r>
      <w:r w:rsidR="00381D9E">
        <w:rPr>
          <w:sz w:val="28"/>
          <w:szCs w:val="28"/>
          <w:lang w:val="de-DE"/>
        </w:rPr>
        <w:t xml:space="preserve">Kërkesë </w:t>
      </w:r>
      <w:r w:rsidR="00706310" w:rsidRPr="00F700C9">
        <w:rPr>
          <w:sz w:val="28"/>
          <w:szCs w:val="28"/>
          <w:lang w:val="de-DE"/>
        </w:rPr>
        <w:t>paditë dhe kërkesat civile duhet të jenë të shoqëruara me tarifën gjyqësore të paguar nga pala paditëse (pullë ose 1% të vlerës së kërkesë padisë) s</w:t>
      </w:r>
      <w:r>
        <w:rPr>
          <w:sz w:val="28"/>
          <w:szCs w:val="28"/>
          <w:lang w:val="de-DE"/>
        </w:rPr>
        <w:t>i dhe shpenzimet për njoftimet.</w:t>
      </w:r>
      <w:r w:rsidR="00706310" w:rsidRPr="00F700C9">
        <w:rPr>
          <w:sz w:val="28"/>
          <w:szCs w:val="28"/>
          <w:lang w:val="de-DE"/>
        </w:rPr>
        <w:t>Pullat e tarifës gjyqësore duhet të vulosen me vulën e gjykatës.Në rast se kërkesë paditë janë paraqitur me postë dhe nuk është paguar tarifa gjyqësore, k</w:t>
      </w:r>
      <w:r w:rsidR="00381D9E">
        <w:rPr>
          <w:sz w:val="28"/>
          <w:szCs w:val="28"/>
          <w:lang w:val="de-DE"/>
        </w:rPr>
        <w:t xml:space="preserve">ancelari </w:t>
      </w:r>
      <w:r w:rsidR="00706310" w:rsidRPr="00F700C9">
        <w:rPr>
          <w:sz w:val="28"/>
          <w:szCs w:val="28"/>
          <w:lang w:val="de-DE"/>
        </w:rPr>
        <w:t>duhet të ev</w:t>
      </w:r>
      <w:r w:rsidR="00381D9E">
        <w:rPr>
          <w:sz w:val="28"/>
          <w:szCs w:val="28"/>
          <w:lang w:val="de-DE"/>
        </w:rPr>
        <w:t xml:space="preserve">identojnë këtë fakt tek kërkesë </w:t>
      </w:r>
      <w:r w:rsidR="009B5F72">
        <w:rPr>
          <w:sz w:val="28"/>
          <w:szCs w:val="28"/>
          <w:lang w:val="de-DE"/>
        </w:rPr>
        <w:t>padia dhe të informoj</w:t>
      </w:r>
      <w:r w:rsidR="00706310" w:rsidRPr="00F700C9">
        <w:rPr>
          <w:sz w:val="28"/>
          <w:szCs w:val="28"/>
          <w:lang w:val="de-DE"/>
        </w:rPr>
        <w:t xml:space="preserve">ë </w:t>
      </w:r>
      <w:r w:rsidR="009B5F72">
        <w:rPr>
          <w:sz w:val="28"/>
          <w:szCs w:val="28"/>
          <w:lang w:val="de-DE"/>
        </w:rPr>
        <w:t>para hedhjes n</w:t>
      </w:r>
      <w:r w:rsidR="002E1F12">
        <w:rPr>
          <w:sz w:val="28"/>
          <w:szCs w:val="28"/>
          <w:lang w:val="de-DE"/>
        </w:rPr>
        <w:t>ë</w:t>
      </w:r>
      <w:r w:rsidR="009B5F72">
        <w:rPr>
          <w:sz w:val="28"/>
          <w:szCs w:val="28"/>
          <w:lang w:val="de-DE"/>
        </w:rPr>
        <w:t xml:space="preserve"> short </w:t>
      </w:r>
      <w:r w:rsidR="00706310" w:rsidRPr="00F700C9">
        <w:rPr>
          <w:sz w:val="28"/>
          <w:szCs w:val="28"/>
          <w:lang w:val="de-DE"/>
        </w:rPr>
        <w:t>kryetar</w:t>
      </w:r>
      <w:r w:rsidR="00BC2078" w:rsidRPr="00F700C9">
        <w:rPr>
          <w:sz w:val="28"/>
          <w:szCs w:val="28"/>
          <w:lang w:val="de-DE"/>
        </w:rPr>
        <w:t>i</w:t>
      </w:r>
      <w:r w:rsidR="00381D9E">
        <w:rPr>
          <w:sz w:val="28"/>
          <w:szCs w:val="28"/>
          <w:lang w:val="de-DE"/>
        </w:rPr>
        <w:t>n e gjykatës.</w:t>
      </w:r>
      <w:r w:rsidR="00706310" w:rsidRPr="00F700C9">
        <w:rPr>
          <w:sz w:val="28"/>
          <w:szCs w:val="28"/>
          <w:lang w:val="de-DE"/>
        </w:rPr>
        <w:t xml:space="preserve">Këto çështje do të hidhen në short.   </w:t>
      </w:r>
    </w:p>
    <w:p w:rsidR="00706310" w:rsidRPr="00F700C9" w:rsidRDefault="00706310" w:rsidP="007C3DA3">
      <w:pPr>
        <w:pStyle w:val="ListParagraph"/>
        <w:ind w:left="90" w:firstLine="630"/>
        <w:contextualSpacing w:val="0"/>
        <w:jc w:val="both"/>
        <w:rPr>
          <w:sz w:val="28"/>
          <w:szCs w:val="28"/>
          <w:lang w:val="de-DE"/>
        </w:rPr>
      </w:pPr>
      <w:r w:rsidRPr="00F700C9">
        <w:rPr>
          <w:b/>
          <w:sz w:val="28"/>
          <w:szCs w:val="28"/>
          <w:lang w:val="de-DE"/>
        </w:rPr>
        <w:t>V</w:t>
      </w:r>
      <w:r w:rsidR="00381D9E">
        <w:rPr>
          <w:sz w:val="28"/>
          <w:szCs w:val="28"/>
          <w:lang w:val="de-DE"/>
        </w:rPr>
        <w:t xml:space="preserve">- </w:t>
      </w:r>
      <w:r w:rsidRPr="00F700C9">
        <w:rPr>
          <w:sz w:val="28"/>
          <w:szCs w:val="28"/>
          <w:lang w:val="de-DE"/>
        </w:rPr>
        <w:t xml:space="preserve">Bazuar në nenin 3 të vendimit Nr. 238/1/a datë 24.12.2008 të K.L.D-së, çështjet përpara hedhjes në short të ditës </w:t>
      </w:r>
      <w:r w:rsidRPr="0007462E">
        <w:rPr>
          <w:sz w:val="28"/>
          <w:szCs w:val="28"/>
          <w:lang w:val="de-DE"/>
        </w:rPr>
        <w:t xml:space="preserve">së </w:t>
      </w:r>
      <w:r w:rsidR="0007462E" w:rsidRPr="0007462E">
        <w:rPr>
          <w:sz w:val="28"/>
          <w:szCs w:val="28"/>
          <w:lang w:val="de-DE"/>
        </w:rPr>
        <w:t>Enjte</w:t>
      </w:r>
      <w:r w:rsidRPr="0007462E">
        <w:rPr>
          <w:sz w:val="28"/>
          <w:szCs w:val="28"/>
          <w:lang w:val="de-DE"/>
        </w:rPr>
        <w:t>,</w:t>
      </w:r>
      <w:r w:rsidRPr="00F700C9">
        <w:rPr>
          <w:sz w:val="28"/>
          <w:szCs w:val="28"/>
          <w:lang w:val="de-DE"/>
        </w:rPr>
        <w:t xml:space="preserve"> duhet të grupohen s</w:t>
      </w:r>
      <w:r w:rsidR="00381D9E">
        <w:rPr>
          <w:sz w:val="28"/>
          <w:szCs w:val="28"/>
          <w:lang w:val="de-DE"/>
        </w:rPr>
        <w:t>ipas natyrës së çështjes</w:t>
      </w:r>
      <w:r w:rsidRPr="00F700C9">
        <w:rPr>
          <w:sz w:val="28"/>
          <w:szCs w:val="28"/>
          <w:lang w:val="de-DE"/>
        </w:rPr>
        <w:t>.</w:t>
      </w:r>
    </w:p>
    <w:p w:rsidR="00381D9E" w:rsidRPr="00381D9E" w:rsidRDefault="00292988" w:rsidP="007C3DA3">
      <w:pPr>
        <w:ind w:firstLine="720"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VI</w:t>
      </w:r>
      <w:r w:rsidR="00381D9E" w:rsidRPr="00381D9E">
        <w:rPr>
          <w:b/>
          <w:sz w:val="28"/>
          <w:szCs w:val="28"/>
          <w:lang w:val="de-DE"/>
        </w:rPr>
        <w:t>-</w:t>
      </w:r>
      <w:r w:rsidR="00706310" w:rsidRPr="00381D9E">
        <w:rPr>
          <w:sz w:val="28"/>
          <w:szCs w:val="28"/>
          <w:lang w:val="de-DE"/>
        </w:rPr>
        <w:t xml:space="preserve">Çështjet penale dhe civile do të regjistrohen në regjistrat përkatës </w:t>
      </w:r>
      <w:r w:rsidR="00381D9E" w:rsidRPr="00381D9E">
        <w:rPr>
          <w:sz w:val="28"/>
          <w:szCs w:val="28"/>
          <w:lang w:val="de-DE"/>
        </w:rPr>
        <w:t xml:space="preserve">nga kancelari </w:t>
      </w:r>
      <w:r w:rsidR="00706310" w:rsidRPr="00381D9E">
        <w:rPr>
          <w:sz w:val="28"/>
          <w:szCs w:val="28"/>
          <w:lang w:val="de-DE"/>
        </w:rPr>
        <w:t>dhe</w:t>
      </w:r>
      <w:r w:rsidR="00381D9E" w:rsidRPr="00381D9E">
        <w:rPr>
          <w:sz w:val="28"/>
          <w:szCs w:val="28"/>
          <w:lang w:val="de-DE"/>
        </w:rPr>
        <w:t xml:space="preserve"> më pas kancelari </w:t>
      </w:r>
      <w:r w:rsidR="00706310" w:rsidRPr="00381D9E">
        <w:rPr>
          <w:sz w:val="28"/>
          <w:szCs w:val="28"/>
          <w:lang w:val="de-DE"/>
        </w:rPr>
        <w:t xml:space="preserve">do t`i regjistrojë në sistemin elektronik ICMIS për </w:t>
      </w:r>
      <w:r w:rsidR="00706310" w:rsidRPr="00381D9E">
        <w:rPr>
          <w:sz w:val="28"/>
          <w:szCs w:val="28"/>
          <w:lang w:val="de-DE"/>
        </w:rPr>
        <w:lastRenderedPageBreak/>
        <w:t xml:space="preserve">hedhjen në short të këtyre çështjeve sipas ndarjes që </w:t>
      </w:r>
      <w:r w:rsidR="00381D9E" w:rsidRPr="00381D9E">
        <w:rPr>
          <w:sz w:val="28"/>
          <w:szCs w:val="28"/>
          <w:lang w:val="de-DE"/>
        </w:rPr>
        <w:t>i ka bërë kryetari i  gjykatës.</w:t>
      </w:r>
      <w:r w:rsidR="00706310" w:rsidRPr="00381D9E">
        <w:rPr>
          <w:sz w:val="28"/>
          <w:szCs w:val="28"/>
          <w:lang w:val="de-DE"/>
        </w:rPr>
        <w:t>Kancelari duhet të hedhë të gjitha të dhënat e sakta të çështjeve duke respektuar rregullat drejtshkrimore. Në or</w:t>
      </w:r>
      <w:r w:rsidR="006D55B9" w:rsidRPr="00381D9E">
        <w:rPr>
          <w:sz w:val="28"/>
          <w:szCs w:val="28"/>
          <w:lang w:val="de-DE"/>
        </w:rPr>
        <w:t>arin e hedhjes se shortit,</w:t>
      </w:r>
      <w:r w:rsidR="00706310" w:rsidRPr="00381D9E">
        <w:rPr>
          <w:sz w:val="28"/>
          <w:szCs w:val="28"/>
          <w:lang w:val="de-DE"/>
        </w:rPr>
        <w:t xml:space="preserve"> çështjet do të shortohen në </w:t>
      </w:r>
      <w:r w:rsidR="00381D9E" w:rsidRPr="00381D9E">
        <w:rPr>
          <w:sz w:val="28"/>
          <w:szCs w:val="28"/>
          <w:lang w:val="de-DE"/>
        </w:rPr>
        <w:t>prani të Kryetarit të Gjykatës,</w:t>
      </w:r>
      <w:r w:rsidR="00493391">
        <w:rPr>
          <w:sz w:val="28"/>
          <w:szCs w:val="28"/>
          <w:lang w:val="de-DE"/>
        </w:rPr>
        <w:t>Kancelarit,</w:t>
      </w:r>
      <w:r w:rsidR="00706310" w:rsidRPr="00381D9E">
        <w:rPr>
          <w:sz w:val="28"/>
          <w:szCs w:val="28"/>
          <w:lang w:val="de-DE"/>
        </w:rPr>
        <w:t>punonjës</w:t>
      </w:r>
      <w:r w:rsidR="008A5035" w:rsidRPr="00381D9E">
        <w:rPr>
          <w:sz w:val="28"/>
          <w:szCs w:val="28"/>
          <w:lang w:val="de-DE"/>
        </w:rPr>
        <w:t>it</w:t>
      </w:r>
      <w:r w:rsidR="00706310" w:rsidRPr="00381D9E">
        <w:rPr>
          <w:sz w:val="28"/>
          <w:szCs w:val="28"/>
          <w:lang w:val="de-DE"/>
        </w:rPr>
        <w:t xml:space="preserve"> së IT-së dhe në prezencë të gjyqtarëve</w:t>
      </w:r>
      <w:r w:rsidR="008B0E35">
        <w:rPr>
          <w:sz w:val="28"/>
          <w:szCs w:val="28"/>
          <w:lang w:val="de-DE"/>
        </w:rPr>
        <w:t xml:space="preserve"> (</w:t>
      </w:r>
      <w:r w:rsidR="007C3DA3">
        <w:rPr>
          <w:sz w:val="28"/>
          <w:szCs w:val="28"/>
          <w:lang w:val="de-DE"/>
        </w:rPr>
        <w:t>n</w:t>
      </w:r>
      <w:r w:rsidR="002E1F12">
        <w:rPr>
          <w:sz w:val="28"/>
          <w:szCs w:val="28"/>
          <w:lang w:val="de-DE"/>
        </w:rPr>
        <w:t>ë</w:t>
      </w:r>
      <w:r w:rsidR="007C3DA3">
        <w:rPr>
          <w:sz w:val="28"/>
          <w:szCs w:val="28"/>
          <w:lang w:val="de-DE"/>
        </w:rPr>
        <w:t xml:space="preserve"> munges</w:t>
      </w:r>
      <w:r w:rsidR="002E1F12">
        <w:rPr>
          <w:sz w:val="28"/>
          <w:szCs w:val="28"/>
          <w:lang w:val="de-DE"/>
        </w:rPr>
        <w:t>ë</w:t>
      </w:r>
      <w:r w:rsidR="007C3DA3">
        <w:rPr>
          <w:sz w:val="28"/>
          <w:szCs w:val="28"/>
          <w:lang w:val="de-DE"/>
        </w:rPr>
        <w:t xml:space="preserve"> t</w:t>
      </w:r>
      <w:r w:rsidR="002E1F12">
        <w:rPr>
          <w:sz w:val="28"/>
          <w:szCs w:val="28"/>
          <w:lang w:val="de-DE"/>
        </w:rPr>
        <w:t>ë</w:t>
      </w:r>
      <w:r w:rsidR="007C3DA3">
        <w:rPr>
          <w:sz w:val="28"/>
          <w:szCs w:val="28"/>
          <w:lang w:val="de-DE"/>
        </w:rPr>
        <w:t xml:space="preserve"> tij personi i autorizuar prej tij)</w:t>
      </w:r>
      <w:r w:rsidR="00706310" w:rsidRPr="00381D9E">
        <w:rPr>
          <w:sz w:val="28"/>
          <w:szCs w:val="28"/>
          <w:lang w:val="de-DE"/>
        </w:rPr>
        <w:t>.</w:t>
      </w:r>
      <w:r w:rsidR="008B0E35">
        <w:rPr>
          <w:sz w:val="28"/>
          <w:szCs w:val="28"/>
          <w:lang w:val="de-DE"/>
        </w:rPr>
        <w:t xml:space="preserve"> </w:t>
      </w:r>
      <w:r w:rsidR="00706310" w:rsidRPr="00381D9E">
        <w:rPr>
          <w:sz w:val="28"/>
          <w:szCs w:val="28"/>
          <w:lang w:val="de-DE"/>
        </w:rPr>
        <w:t>Për çdo çështje</w:t>
      </w:r>
      <w:r w:rsidR="00381D9E" w:rsidRPr="00381D9E">
        <w:rPr>
          <w:sz w:val="28"/>
          <w:szCs w:val="28"/>
          <w:lang w:val="de-DE"/>
        </w:rPr>
        <w:t xml:space="preserve"> të hedhur në short elektronik </w:t>
      </w:r>
      <w:r w:rsidR="00706310" w:rsidRPr="00381D9E">
        <w:rPr>
          <w:sz w:val="28"/>
          <w:szCs w:val="28"/>
          <w:lang w:val="de-DE"/>
        </w:rPr>
        <w:t>d</w:t>
      </w:r>
      <w:r w:rsidR="00381D9E" w:rsidRPr="00381D9E">
        <w:rPr>
          <w:sz w:val="28"/>
          <w:szCs w:val="28"/>
          <w:lang w:val="de-DE"/>
        </w:rPr>
        <w:t>o të printohet fleta e shortit,</w:t>
      </w:r>
      <w:r w:rsidR="00706310" w:rsidRPr="00381D9E">
        <w:rPr>
          <w:sz w:val="28"/>
          <w:szCs w:val="28"/>
          <w:lang w:val="de-DE"/>
        </w:rPr>
        <w:t>e cila do të firmoset nga gjyqtari përkatës</w:t>
      </w:r>
      <w:r w:rsidR="00FA60FB" w:rsidRPr="00381D9E">
        <w:rPr>
          <w:sz w:val="28"/>
          <w:szCs w:val="28"/>
          <w:lang w:val="de-DE"/>
        </w:rPr>
        <w:t xml:space="preserve"> e cila kunderfirmoset nga kancelari</w:t>
      </w:r>
      <w:r w:rsidR="00706310" w:rsidRPr="00381D9E">
        <w:rPr>
          <w:sz w:val="28"/>
          <w:szCs w:val="28"/>
          <w:lang w:val="de-DE"/>
        </w:rPr>
        <w:t>.</w:t>
      </w:r>
    </w:p>
    <w:p w:rsidR="00706310" w:rsidRPr="00F700C9" w:rsidRDefault="00292988" w:rsidP="007C3DA3">
      <w:pPr>
        <w:pStyle w:val="ListParagraph"/>
        <w:ind w:left="90" w:firstLine="630"/>
        <w:contextualSpacing w:val="0"/>
        <w:jc w:val="both"/>
        <w:rPr>
          <w:sz w:val="28"/>
          <w:szCs w:val="28"/>
          <w:lang w:val="de-DE"/>
        </w:rPr>
      </w:pPr>
      <w:r w:rsidRPr="00292988">
        <w:rPr>
          <w:b/>
          <w:sz w:val="28"/>
          <w:szCs w:val="28"/>
          <w:lang w:val="de-DE"/>
        </w:rPr>
        <w:t>VII-</w:t>
      </w:r>
      <w:r w:rsidR="00706310" w:rsidRPr="00F700C9">
        <w:rPr>
          <w:sz w:val="28"/>
          <w:szCs w:val="28"/>
          <w:lang w:val="de-DE"/>
        </w:rPr>
        <w:t>Nga shorti i një çështje mund të përjashtohen gjyqtarët të cilët kanë dhënë vendim</w:t>
      </w:r>
      <w:r w:rsidR="004A06E1">
        <w:rPr>
          <w:sz w:val="28"/>
          <w:szCs w:val="28"/>
          <w:lang w:val="de-DE"/>
        </w:rPr>
        <w:t xml:space="preserve"> përfundimtar për këtë çështje,</w:t>
      </w:r>
      <w:r w:rsidR="00706310" w:rsidRPr="00F700C9">
        <w:rPr>
          <w:sz w:val="28"/>
          <w:szCs w:val="28"/>
          <w:lang w:val="de-DE"/>
        </w:rPr>
        <w:t>apo gjyqtarët të cilët kanë shqyrtuar kë</w:t>
      </w:r>
      <w:r w:rsidR="004A06E1">
        <w:rPr>
          <w:sz w:val="28"/>
          <w:szCs w:val="28"/>
          <w:lang w:val="de-DE"/>
        </w:rPr>
        <w:t>rkesa gjatë hetimeve paraprake,</w:t>
      </w:r>
      <w:r w:rsidR="00706310" w:rsidRPr="00F700C9">
        <w:rPr>
          <w:sz w:val="28"/>
          <w:szCs w:val="28"/>
          <w:lang w:val="de-DE"/>
        </w:rPr>
        <w:t>apo që kanë papajtueshmëri të duk</w:t>
      </w:r>
      <w:r w:rsidR="004A06E1">
        <w:rPr>
          <w:sz w:val="28"/>
          <w:szCs w:val="28"/>
          <w:lang w:val="de-DE"/>
        </w:rPr>
        <w:t>shme për të shqyrtuar çështjen.Në raste të veçanta,</w:t>
      </w:r>
      <w:r w:rsidR="00706310" w:rsidRPr="00F700C9">
        <w:rPr>
          <w:sz w:val="28"/>
          <w:szCs w:val="28"/>
          <w:lang w:val="de-DE"/>
        </w:rPr>
        <w:t>kur kryetari i gjykatës e vlerëson të nevojshme dhe për arsye të justifikuara, mund të përjashtojë me urdhër të motivuar një ose disa gjyqtarë nga pjesmarrja në short.</w:t>
      </w:r>
    </w:p>
    <w:p w:rsidR="00706310" w:rsidRPr="00F700C9" w:rsidRDefault="00292988" w:rsidP="007C3DA3">
      <w:pPr>
        <w:pStyle w:val="ListParagraph"/>
        <w:widowControl w:val="0"/>
        <w:autoSpaceDE w:val="0"/>
        <w:autoSpaceDN w:val="0"/>
        <w:adjustRightInd w:val="0"/>
        <w:ind w:left="90" w:firstLine="630"/>
        <w:contextualSpacing w:val="0"/>
        <w:jc w:val="both"/>
        <w:rPr>
          <w:sz w:val="28"/>
          <w:szCs w:val="28"/>
          <w:lang w:val="de-DE"/>
        </w:rPr>
      </w:pPr>
      <w:r w:rsidRPr="00292988">
        <w:rPr>
          <w:b/>
          <w:sz w:val="28"/>
          <w:szCs w:val="28"/>
          <w:lang w:val="de-DE"/>
        </w:rPr>
        <w:t>VIII-</w:t>
      </w:r>
      <w:r w:rsidR="00706310" w:rsidRPr="00F700C9">
        <w:rPr>
          <w:sz w:val="28"/>
          <w:szCs w:val="28"/>
          <w:lang w:val="de-DE"/>
        </w:rPr>
        <w:t>Për rastet kur nuk zhvillohet shorti elektronik në ditët dhe o</w:t>
      </w:r>
      <w:r w:rsidR="004A06E1">
        <w:rPr>
          <w:sz w:val="28"/>
          <w:szCs w:val="28"/>
          <w:lang w:val="de-DE"/>
        </w:rPr>
        <w:t>raret e paracaktuara për short,</w:t>
      </w:r>
      <w:r w:rsidR="00706310" w:rsidRPr="00F700C9">
        <w:rPr>
          <w:sz w:val="28"/>
          <w:szCs w:val="28"/>
          <w:lang w:val="de-DE"/>
        </w:rPr>
        <w:t>p</w:t>
      </w:r>
      <w:r w:rsidR="004A06E1">
        <w:rPr>
          <w:sz w:val="28"/>
          <w:szCs w:val="28"/>
          <w:lang w:val="de-DE"/>
        </w:rPr>
        <w:t>ër arsye se është ditë pushimi,</w:t>
      </w:r>
      <w:r w:rsidR="00706310" w:rsidRPr="00F700C9">
        <w:rPr>
          <w:sz w:val="28"/>
          <w:szCs w:val="28"/>
          <w:lang w:val="de-DE"/>
        </w:rPr>
        <w:t xml:space="preserve">për </w:t>
      </w:r>
      <w:r w:rsidR="004A06E1">
        <w:rPr>
          <w:sz w:val="28"/>
          <w:szCs w:val="28"/>
          <w:lang w:val="de-DE"/>
        </w:rPr>
        <w:t>shkak të festave,</w:t>
      </w:r>
      <w:r w:rsidR="00706310" w:rsidRPr="00F700C9">
        <w:rPr>
          <w:sz w:val="28"/>
          <w:szCs w:val="28"/>
          <w:lang w:val="de-DE"/>
        </w:rPr>
        <w:t>ose mungon Kryetari i Gjy</w:t>
      </w:r>
      <w:r w:rsidR="008654C0">
        <w:rPr>
          <w:sz w:val="28"/>
          <w:szCs w:val="28"/>
          <w:lang w:val="de-DE"/>
        </w:rPr>
        <w:t>katës për shkaqe të arsyeshme,</w:t>
      </w:r>
      <w:r w:rsidR="007C3DA3">
        <w:rPr>
          <w:sz w:val="28"/>
          <w:szCs w:val="28"/>
          <w:lang w:val="de-DE"/>
        </w:rPr>
        <w:t xml:space="preserve"> me urdh</w:t>
      </w:r>
      <w:r w:rsidR="002E1F12">
        <w:rPr>
          <w:sz w:val="28"/>
          <w:szCs w:val="28"/>
          <w:lang w:val="de-DE"/>
        </w:rPr>
        <w:t>ë</w:t>
      </w:r>
      <w:r w:rsidR="007C3DA3">
        <w:rPr>
          <w:sz w:val="28"/>
          <w:szCs w:val="28"/>
          <w:lang w:val="de-DE"/>
        </w:rPr>
        <w:t>r me shkrim t</w:t>
      </w:r>
      <w:r w:rsidR="002E1F12">
        <w:rPr>
          <w:sz w:val="28"/>
          <w:szCs w:val="28"/>
          <w:lang w:val="de-DE"/>
        </w:rPr>
        <w:t>ë</w:t>
      </w:r>
      <w:r w:rsidR="007C3DA3">
        <w:rPr>
          <w:sz w:val="28"/>
          <w:szCs w:val="28"/>
          <w:lang w:val="de-DE"/>
        </w:rPr>
        <w:t xml:space="preserve"> kryetarit do t</w:t>
      </w:r>
      <w:r w:rsidR="002E1F12">
        <w:rPr>
          <w:sz w:val="28"/>
          <w:szCs w:val="28"/>
          <w:lang w:val="de-DE"/>
        </w:rPr>
        <w:t>ë</w:t>
      </w:r>
      <w:r w:rsidR="007C3DA3">
        <w:rPr>
          <w:sz w:val="28"/>
          <w:szCs w:val="28"/>
          <w:lang w:val="de-DE"/>
        </w:rPr>
        <w:t xml:space="preserve"> p</w:t>
      </w:r>
      <w:r w:rsidR="002E1F12">
        <w:rPr>
          <w:sz w:val="28"/>
          <w:szCs w:val="28"/>
          <w:lang w:val="de-DE"/>
        </w:rPr>
        <w:t>ë</w:t>
      </w:r>
      <w:r w:rsidR="007C3DA3">
        <w:rPr>
          <w:sz w:val="28"/>
          <w:szCs w:val="28"/>
          <w:lang w:val="de-DE"/>
        </w:rPr>
        <w:t>rcaktohet data dhe orari i ndryshuar i dat</w:t>
      </w:r>
      <w:r w:rsidR="002E1F12">
        <w:rPr>
          <w:sz w:val="28"/>
          <w:szCs w:val="28"/>
          <w:lang w:val="de-DE"/>
        </w:rPr>
        <w:t>ë</w:t>
      </w:r>
      <w:r w:rsidR="007C3DA3">
        <w:rPr>
          <w:sz w:val="28"/>
          <w:szCs w:val="28"/>
          <w:lang w:val="de-DE"/>
        </w:rPr>
        <w:t>s s</w:t>
      </w:r>
      <w:r w:rsidR="002E1F12">
        <w:rPr>
          <w:sz w:val="28"/>
          <w:szCs w:val="28"/>
          <w:lang w:val="de-DE"/>
        </w:rPr>
        <w:t>ë</w:t>
      </w:r>
      <w:r w:rsidR="007C3DA3">
        <w:rPr>
          <w:sz w:val="28"/>
          <w:szCs w:val="28"/>
          <w:lang w:val="de-DE"/>
        </w:rPr>
        <w:t xml:space="preserve"> shortit.</w:t>
      </w:r>
    </w:p>
    <w:p w:rsidR="00706310" w:rsidRPr="00F700C9" w:rsidRDefault="004A06E1" w:rsidP="007C3DA3">
      <w:pPr>
        <w:pStyle w:val="ListParagraph"/>
        <w:widowControl w:val="0"/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  <w:lang w:val="de-DE"/>
        </w:rPr>
      </w:pPr>
      <w:r w:rsidRPr="004A06E1">
        <w:rPr>
          <w:b/>
          <w:sz w:val="28"/>
          <w:szCs w:val="28"/>
          <w:lang w:val="de-DE"/>
        </w:rPr>
        <w:t>X-</w:t>
      </w:r>
      <w:r w:rsidR="00706310" w:rsidRPr="00F700C9">
        <w:rPr>
          <w:sz w:val="28"/>
          <w:szCs w:val="28"/>
          <w:lang w:val="de-DE"/>
        </w:rPr>
        <w:t>Në p</w:t>
      </w:r>
      <w:r w:rsidR="00292988">
        <w:rPr>
          <w:sz w:val="28"/>
          <w:szCs w:val="28"/>
          <w:lang w:val="de-DE"/>
        </w:rPr>
        <w:t>ërfundim të shortit elektronik,</w:t>
      </w:r>
      <w:r w:rsidR="00706310" w:rsidRPr="00F700C9">
        <w:rPr>
          <w:sz w:val="28"/>
          <w:szCs w:val="28"/>
          <w:lang w:val="de-DE"/>
        </w:rPr>
        <w:t xml:space="preserve">afishohet në </w:t>
      </w:r>
      <w:r w:rsidR="00706310" w:rsidRPr="00C65236">
        <w:rPr>
          <w:sz w:val="28"/>
          <w:szCs w:val="28"/>
          <w:lang w:val="de-DE"/>
        </w:rPr>
        <w:t xml:space="preserve">“Kendin e Njoftimeve të Gjykatës” një </w:t>
      </w:r>
      <w:r w:rsidR="00713163" w:rsidRPr="00C65236">
        <w:rPr>
          <w:sz w:val="28"/>
          <w:szCs w:val="28"/>
          <w:lang w:val="de-DE"/>
        </w:rPr>
        <w:t>l</w:t>
      </w:r>
      <w:r w:rsidR="00713163">
        <w:rPr>
          <w:sz w:val="28"/>
          <w:szCs w:val="28"/>
          <w:lang w:val="de-DE"/>
        </w:rPr>
        <w:t>iste perfundimtare</w:t>
      </w:r>
      <w:r w:rsidR="008654C0">
        <w:rPr>
          <w:sz w:val="28"/>
          <w:szCs w:val="28"/>
          <w:lang w:val="de-DE"/>
        </w:rPr>
        <w:t xml:space="preserve"> të shortit,</w:t>
      </w:r>
      <w:r w:rsidR="00706310" w:rsidRPr="00F700C9">
        <w:rPr>
          <w:sz w:val="28"/>
          <w:szCs w:val="28"/>
          <w:lang w:val="de-DE"/>
        </w:rPr>
        <w:t xml:space="preserve">e printuar </w:t>
      </w:r>
      <w:r w:rsidR="00292988">
        <w:rPr>
          <w:sz w:val="28"/>
          <w:szCs w:val="28"/>
          <w:lang w:val="de-DE"/>
        </w:rPr>
        <w:t xml:space="preserve"> nga sistemi elektronik  ICMIS,</w:t>
      </w:r>
      <w:r w:rsidR="00706310" w:rsidRPr="00F700C9">
        <w:rPr>
          <w:sz w:val="28"/>
          <w:szCs w:val="28"/>
          <w:lang w:val="de-DE"/>
        </w:rPr>
        <w:t>i cili duhet të nënshkruhet nga kr</w:t>
      </w:r>
      <w:r w:rsidR="00292988">
        <w:rPr>
          <w:sz w:val="28"/>
          <w:szCs w:val="28"/>
          <w:lang w:val="de-DE"/>
        </w:rPr>
        <w:t>yetari dhe kancelari i gjykatës.</w:t>
      </w:r>
      <w:r w:rsidR="00706310" w:rsidRPr="00F700C9">
        <w:rPr>
          <w:sz w:val="28"/>
          <w:szCs w:val="28"/>
          <w:lang w:val="de-DE"/>
        </w:rPr>
        <w:t>Në procesverbal apo në listën përfundi</w:t>
      </w:r>
      <w:r w:rsidR="008654C0">
        <w:rPr>
          <w:sz w:val="28"/>
          <w:szCs w:val="28"/>
          <w:lang w:val="de-DE"/>
        </w:rPr>
        <w:t xml:space="preserve">mtare të shortit duhet të jetë </w:t>
      </w:r>
      <w:r w:rsidR="00706310" w:rsidRPr="00F700C9">
        <w:rPr>
          <w:sz w:val="28"/>
          <w:szCs w:val="28"/>
          <w:lang w:val="de-DE"/>
        </w:rPr>
        <w:t>përcaktuar numri</w:t>
      </w:r>
      <w:r w:rsidR="00292988">
        <w:rPr>
          <w:sz w:val="28"/>
          <w:szCs w:val="28"/>
          <w:lang w:val="de-DE"/>
        </w:rPr>
        <w:t xml:space="preserve"> i çështjes së sistemit,</w:t>
      </w:r>
      <w:r w:rsidR="008654C0">
        <w:rPr>
          <w:sz w:val="28"/>
          <w:szCs w:val="28"/>
          <w:lang w:val="de-DE"/>
        </w:rPr>
        <w:t>palët,</w:t>
      </w:r>
      <w:r w:rsidR="00706310" w:rsidRPr="00F700C9">
        <w:rPr>
          <w:sz w:val="28"/>
          <w:szCs w:val="28"/>
          <w:lang w:val="de-DE"/>
        </w:rPr>
        <w:t>objekti i çështjes dhe gjyqtarit të cilit i ka rënë në short për gjykim.</w:t>
      </w:r>
    </w:p>
    <w:p w:rsidR="00706310" w:rsidRPr="00F700C9" w:rsidRDefault="00292988" w:rsidP="00C65236">
      <w:pPr>
        <w:ind w:firstLine="720"/>
        <w:jc w:val="both"/>
        <w:rPr>
          <w:iCs/>
          <w:sz w:val="28"/>
          <w:szCs w:val="28"/>
          <w:lang w:val="de-DE"/>
        </w:rPr>
      </w:pPr>
      <w:r>
        <w:rPr>
          <w:b/>
          <w:iCs/>
          <w:sz w:val="28"/>
          <w:szCs w:val="28"/>
          <w:lang w:val="de-DE"/>
        </w:rPr>
        <w:t>XI-</w:t>
      </w:r>
      <w:r w:rsidR="00706310" w:rsidRPr="00C65236">
        <w:rPr>
          <w:iCs/>
          <w:sz w:val="28"/>
          <w:szCs w:val="28"/>
          <w:lang w:val="de-DE"/>
        </w:rPr>
        <w:t>Shorti elektronik për</w:t>
      </w:r>
      <w:r w:rsidR="00706310" w:rsidRPr="00F700C9">
        <w:rPr>
          <w:iCs/>
          <w:sz w:val="28"/>
          <w:szCs w:val="28"/>
          <w:lang w:val="de-DE"/>
        </w:rPr>
        <w:t xml:space="preserve"> të gjitha çështjet civile e penalehidhet në ditë dhe kohë të </w:t>
      </w:r>
      <w:r w:rsidR="008654C0">
        <w:rPr>
          <w:iCs/>
          <w:sz w:val="28"/>
          <w:szCs w:val="28"/>
          <w:lang w:val="de-DE"/>
        </w:rPr>
        <w:t xml:space="preserve">përcaktuar në këtë rregullore. </w:t>
      </w:r>
      <w:r w:rsidR="00706310" w:rsidRPr="00F700C9">
        <w:rPr>
          <w:iCs/>
          <w:sz w:val="28"/>
          <w:szCs w:val="28"/>
          <w:lang w:val="de-DE"/>
        </w:rPr>
        <w:t>Në rast pamundësie objektive që shorti të hidhe</w:t>
      </w:r>
      <w:r>
        <w:rPr>
          <w:iCs/>
          <w:sz w:val="28"/>
          <w:szCs w:val="28"/>
          <w:lang w:val="de-DE"/>
        </w:rPr>
        <w:t>t në këtë ditë dhe në këtë</w:t>
      </w:r>
      <w:r w:rsidR="008654C0">
        <w:rPr>
          <w:iCs/>
          <w:sz w:val="28"/>
          <w:szCs w:val="28"/>
          <w:lang w:val="de-DE"/>
        </w:rPr>
        <w:t xml:space="preserve"> orë,</w:t>
      </w:r>
      <w:r w:rsidR="00706310" w:rsidRPr="00F700C9">
        <w:rPr>
          <w:iCs/>
          <w:sz w:val="28"/>
          <w:szCs w:val="28"/>
          <w:lang w:val="de-DE"/>
        </w:rPr>
        <w:t>ai realizoh</w:t>
      </w:r>
      <w:r w:rsidR="008654C0">
        <w:rPr>
          <w:iCs/>
          <w:sz w:val="28"/>
          <w:szCs w:val="28"/>
          <w:lang w:val="de-DE"/>
        </w:rPr>
        <w:t>et një ditë dhe/apo orë tjetër,</w:t>
      </w:r>
      <w:r w:rsidR="00706310" w:rsidRPr="00F700C9">
        <w:rPr>
          <w:iCs/>
          <w:sz w:val="28"/>
          <w:szCs w:val="28"/>
          <w:lang w:val="de-DE"/>
        </w:rPr>
        <w:t>e cila njoftohet paraprakisht</w:t>
      </w:r>
      <w:r w:rsidR="00706310" w:rsidRPr="00C65236">
        <w:rPr>
          <w:iCs/>
          <w:sz w:val="28"/>
          <w:szCs w:val="28"/>
          <w:lang w:val="de-DE"/>
        </w:rPr>
        <w:t xml:space="preserve">, por gjithsesi jo më vonë se shtatë ditë nga dita e depozitimit të tyre në gjykatë. Këtu bën përjashtim hedhja e shortit për çështjet e ardhura gjatë lejes vjetore apo kohës së pezullimit të shortit për shkak të pushimeve të fundvitit dhe mbartjes së dosjeve, kohë gjatë së cilës afati 7-ditor mund të mos respektohet.  </w:t>
      </w:r>
    </w:p>
    <w:p w:rsidR="00DD3C92" w:rsidRPr="00B23AFC" w:rsidRDefault="00292988" w:rsidP="00C65236">
      <w:pPr>
        <w:pStyle w:val="ListParagraph"/>
        <w:ind w:left="0" w:firstLine="720"/>
        <w:jc w:val="both"/>
        <w:rPr>
          <w:iCs/>
          <w:sz w:val="28"/>
          <w:szCs w:val="28"/>
          <w:lang w:val="de-DE"/>
        </w:rPr>
      </w:pPr>
      <w:r w:rsidRPr="00292988">
        <w:rPr>
          <w:b/>
          <w:iCs/>
          <w:sz w:val="28"/>
          <w:szCs w:val="28"/>
          <w:lang w:val="de-DE"/>
        </w:rPr>
        <w:t>XII-</w:t>
      </w:r>
      <w:r w:rsidR="00706310" w:rsidRPr="00B23AFC">
        <w:rPr>
          <w:iCs/>
          <w:sz w:val="28"/>
          <w:szCs w:val="28"/>
          <w:lang w:val="de-DE"/>
        </w:rPr>
        <w:t>Nëse një çështje është klasifiku</w:t>
      </w:r>
      <w:r w:rsidRPr="00B23AFC">
        <w:rPr>
          <w:iCs/>
          <w:sz w:val="28"/>
          <w:szCs w:val="28"/>
          <w:lang w:val="de-DE"/>
        </w:rPr>
        <w:t>ar sipas një natyre të caktuar,</w:t>
      </w:r>
      <w:r w:rsidR="00706310" w:rsidRPr="00B23AFC">
        <w:rPr>
          <w:iCs/>
          <w:sz w:val="28"/>
          <w:szCs w:val="28"/>
          <w:lang w:val="de-DE"/>
        </w:rPr>
        <w:t>por gjatë shqyrt</w:t>
      </w:r>
      <w:r w:rsidRPr="00B23AFC">
        <w:rPr>
          <w:iCs/>
          <w:sz w:val="28"/>
          <w:szCs w:val="28"/>
          <w:lang w:val="de-DE"/>
        </w:rPr>
        <w:t>imit gjyqësor rezulton ndryshe,</w:t>
      </w:r>
      <w:r w:rsidR="00706310" w:rsidRPr="00B23AFC">
        <w:rPr>
          <w:iCs/>
          <w:sz w:val="28"/>
          <w:szCs w:val="28"/>
          <w:lang w:val="de-DE"/>
        </w:rPr>
        <w:t xml:space="preserve">atëherë gjyqtari të cilit i ka rënë për gjykim kjo çështje </w:t>
      </w:r>
      <w:r w:rsidR="007F1D65" w:rsidRPr="00B23AFC">
        <w:rPr>
          <w:iCs/>
          <w:sz w:val="28"/>
          <w:szCs w:val="28"/>
          <w:lang w:val="de-DE"/>
        </w:rPr>
        <w:t xml:space="preserve">pa </w:t>
      </w:r>
      <w:r w:rsidR="00706310" w:rsidRPr="00B23AFC">
        <w:rPr>
          <w:iCs/>
          <w:sz w:val="28"/>
          <w:szCs w:val="28"/>
          <w:lang w:val="de-DE"/>
        </w:rPr>
        <w:t xml:space="preserve">e </w:t>
      </w:r>
      <w:r w:rsidR="007F1D65" w:rsidRPr="00B23AFC">
        <w:rPr>
          <w:iCs/>
          <w:sz w:val="28"/>
          <w:szCs w:val="28"/>
          <w:lang w:val="de-DE"/>
        </w:rPr>
        <w:t>filluar</w:t>
      </w:r>
      <w:r w:rsidRPr="00B23AFC">
        <w:rPr>
          <w:iCs/>
          <w:sz w:val="28"/>
          <w:szCs w:val="28"/>
          <w:lang w:val="de-DE"/>
        </w:rPr>
        <w:t xml:space="preserve"> gjykimin,</w:t>
      </w:r>
      <w:r w:rsidR="00B23AFC" w:rsidRPr="00B23AFC">
        <w:rPr>
          <w:iCs/>
          <w:sz w:val="28"/>
          <w:szCs w:val="28"/>
          <w:lang w:val="de-DE"/>
        </w:rPr>
        <w:t xml:space="preserve">i </w:t>
      </w:r>
      <w:r w:rsidR="007F1D65" w:rsidRPr="00B23AFC">
        <w:rPr>
          <w:iCs/>
          <w:sz w:val="28"/>
          <w:szCs w:val="28"/>
          <w:lang w:val="de-DE"/>
        </w:rPr>
        <w:t>paraqet kerkese Kryetarit</w:t>
      </w:r>
      <w:r w:rsidR="00B23AFC" w:rsidRPr="00B23AFC">
        <w:rPr>
          <w:iCs/>
          <w:sz w:val="28"/>
          <w:szCs w:val="28"/>
          <w:lang w:val="de-DE"/>
        </w:rPr>
        <w:t xml:space="preserve"> se</w:t>
      </w:r>
      <w:r w:rsidR="00493391" w:rsidRPr="00B23AFC">
        <w:rPr>
          <w:iCs/>
          <w:sz w:val="28"/>
          <w:szCs w:val="28"/>
          <w:lang w:val="de-DE"/>
        </w:rPr>
        <w:t xml:space="preserve"> kjo ç</w:t>
      </w:r>
      <w:r w:rsidR="007F1D65" w:rsidRPr="00B23AFC">
        <w:rPr>
          <w:iCs/>
          <w:sz w:val="28"/>
          <w:szCs w:val="28"/>
          <w:lang w:val="de-DE"/>
        </w:rPr>
        <w:t>eshtje nuk</w:t>
      </w:r>
      <w:r w:rsidR="00706310" w:rsidRPr="00B23AFC">
        <w:rPr>
          <w:iCs/>
          <w:sz w:val="28"/>
          <w:szCs w:val="28"/>
          <w:lang w:val="de-DE"/>
        </w:rPr>
        <w:t xml:space="preserve"> i përket seksionit </w:t>
      </w:r>
      <w:r w:rsidR="00493391" w:rsidRPr="00B23AFC">
        <w:rPr>
          <w:iCs/>
          <w:sz w:val="28"/>
          <w:szCs w:val="28"/>
          <w:lang w:val="de-DE"/>
        </w:rPr>
        <w:t>te ç</w:t>
      </w:r>
      <w:r w:rsidR="007F1D65" w:rsidRPr="00B23AFC">
        <w:rPr>
          <w:iCs/>
          <w:sz w:val="28"/>
          <w:szCs w:val="28"/>
          <w:lang w:val="de-DE"/>
        </w:rPr>
        <w:t xml:space="preserve">eshtjeve qe gjykon gjyqtari dhe te rishortohet </w:t>
      </w:r>
      <w:r w:rsidR="00FC43A3" w:rsidRPr="00B23AFC">
        <w:rPr>
          <w:iCs/>
          <w:sz w:val="28"/>
          <w:szCs w:val="28"/>
          <w:lang w:val="de-DE"/>
        </w:rPr>
        <w:t>sipas klasifikimit te duhur te ç</w:t>
      </w:r>
      <w:r w:rsidR="007F1D65" w:rsidRPr="00B23AFC">
        <w:rPr>
          <w:iCs/>
          <w:sz w:val="28"/>
          <w:szCs w:val="28"/>
          <w:lang w:val="de-DE"/>
        </w:rPr>
        <w:t>eshtjes. Kryetari, pasi shqyrton kerkesen</w:t>
      </w:r>
      <w:r w:rsidR="008654C0" w:rsidRPr="00B23AFC">
        <w:rPr>
          <w:iCs/>
          <w:sz w:val="28"/>
          <w:szCs w:val="28"/>
          <w:lang w:val="de-DE"/>
        </w:rPr>
        <w:t xml:space="preserve"> vendos pranimin ose jo te saj.</w:t>
      </w:r>
      <w:r w:rsidR="00125598" w:rsidRPr="00B23AFC">
        <w:rPr>
          <w:iCs/>
          <w:sz w:val="28"/>
          <w:szCs w:val="28"/>
          <w:lang w:val="de-DE"/>
        </w:rPr>
        <w:t>Ne r</w:t>
      </w:r>
      <w:r w:rsidR="008654C0" w:rsidRPr="00B23AFC">
        <w:rPr>
          <w:iCs/>
          <w:sz w:val="28"/>
          <w:szCs w:val="28"/>
          <w:lang w:val="de-DE"/>
        </w:rPr>
        <w:t>ast te mospranimit te kerkeses,</w:t>
      </w:r>
      <w:r w:rsidR="00FC43A3" w:rsidRPr="00B23AFC">
        <w:rPr>
          <w:iCs/>
          <w:sz w:val="28"/>
          <w:szCs w:val="28"/>
          <w:lang w:val="de-DE"/>
        </w:rPr>
        <w:t>ç</w:t>
      </w:r>
      <w:r w:rsidR="00125598" w:rsidRPr="00B23AFC">
        <w:rPr>
          <w:iCs/>
          <w:sz w:val="28"/>
          <w:szCs w:val="28"/>
          <w:lang w:val="de-DE"/>
        </w:rPr>
        <w:t>eshtja gjyqsore i kthehet gjyqtarit per vazhdimin e gjykimit. Ne</w:t>
      </w:r>
      <w:r w:rsidR="00493391" w:rsidRPr="00B23AFC">
        <w:rPr>
          <w:iCs/>
          <w:sz w:val="28"/>
          <w:szCs w:val="28"/>
          <w:lang w:val="de-DE"/>
        </w:rPr>
        <w:t xml:space="preserve"> rast te pranimit te kerkeses,</w:t>
      </w:r>
      <w:r w:rsidR="00FC43A3" w:rsidRPr="00B23AFC">
        <w:rPr>
          <w:iCs/>
          <w:sz w:val="28"/>
          <w:szCs w:val="28"/>
          <w:lang w:val="de-DE"/>
        </w:rPr>
        <w:t>ç</w:t>
      </w:r>
      <w:r w:rsidR="00125598" w:rsidRPr="00B23AFC">
        <w:rPr>
          <w:iCs/>
          <w:sz w:val="28"/>
          <w:szCs w:val="28"/>
          <w:lang w:val="de-DE"/>
        </w:rPr>
        <w:t>eshtja gjyqsore rihidhet ne short duke u rikualifikuar ne seksionin perkates sipas natyres se saj.</w:t>
      </w:r>
    </w:p>
    <w:p w:rsidR="00706310" w:rsidRPr="00B23AFC" w:rsidRDefault="00FC43A3" w:rsidP="00B23AFC">
      <w:pPr>
        <w:pStyle w:val="ListParagraph"/>
        <w:ind w:left="0" w:firstLine="720"/>
        <w:jc w:val="both"/>
        <w:rPr>
          <w:iCs/>
          <w:sz w:val="28"/>
          <w:szCs w:val="28"/>
          <w:lang w:val="de-DE"/>
        </w:rPr>
      </w:pPr>
      <w:r w:rsidRPr="00B23AFC">
        <w:rPr>
          <w:iCs/>
          <w:sz w:val="28"/>
          <w:szCs w:val="28"/>
          <w:lang w:val="de-DE"/>
        </w:rPr>
        <w:t>Per shortimin e ç</w:t>
      </w:r>
      <w:r w:rsidR="00DD3C92" w:rsidRPr="00B23AFC">
        <w:rPr>
          <w:iCs/>
          <w:sz w:val="28"/>
          <w:szCs w:val="28"/>
          <w:lang w:val="de-DE"/>
        </w:rPr>
        <w:t>eshtjeve te regjis</w:t>
      </w:r>
      <w:r w:rsidR="00292988" w:rsidRPr="00B23AFC">
        <w:rPr>
          <w:iCs/>
          <w:sz w:val="28"/>
          <w:szCs w:val="28"/>
          <w:lang w:val="de-DE"/>
        </w:rPr>
        <w:t>truara me sistemin e meparshem,</w:t>
      </w:r>
      <w:r w:rsidR="00DD3C92" w:rsidRPr="00B23AFC">
        <w:rPr>
          <w:iCs/>
          <w:sz w:val="28"/>
          <w:szCs w:val="28"/>
          <w:lang w:val="de-DE"/>
        </w:rPr>
        <w:t xml:space="preserve">perpara fillimit te funksionimit te sestemit elektronik </w:t>
      </w:r>
      <w:r w:rsidR="00DD3C92" w:rsidRPr="00B23AFC">
        <w:rPr>
          <w:sz w:val="28"/>
          <w:szCs w:val="28"/>
          <w:lang w:val="de-DE"/>
        </w:rPr>
        <w:t>ICMIS mund te hidhet short manual midis gjyqtareve te dhomes perkatese</w:t>
      </w:r>
      <w:r w:rsidR="00706310" w:rsidRPr="00B23AFC">
        <w:rPr>
          <w:iCs/>
          <w:sz w:val="28"/>
          <w:szCs w:val="28"/>
          <w:lang w:val="de-DE"/>
        </w:rPr>
        <w:t>.</w:t>
      </w:r>
    </w:p>
    <w:p w:rsidR="00706310" w:rsidRPr="00F700C9" w:rsidRDefault="00706310" w:rsidP="00B23AFC">
      <w:pPr>
        <w:ind w:firstLine="360"/>
        <w:jc w:val="both"/>
        <w:rPr>
          <w:iCs/>
          <w:sz w:val="28"/>
          <w:szCs w:val="28"/>
          <w:lang w:val="de-DE"/>
        </w:rPr>
      </w:pPr>
      <w:r w:rsidRPr="00F700C9">
        <w:rPr>
          <w:b/>
          <w:iCs/>
          <w:sz w:val="28"/>
          <w:szCs w:val="28"/>
          <w:lang w:val="de-DE"/>
        </w:rPr>
        <w:t>XII</w:t>
      </w:r>
      <w:r w:rsidR="00F544BB">
        <w:rPr>
          <w:b/>
          <w:iCs/>
          <w:sz w:val="28"/>
          <w:szCs w:val="28"/>
          <w:lang w:val="de-DE"/>
        </w:rPr>
        <w:t>I-</w:t>
      </w:r>
      <w:r w:rsidRPr="00F700C9">
        <w:rPr>
          <w:iCs/>
          <w:sz w:val="28"/>
          <w:szCs w:val="28"/>
          <w:lang w:val="de-DE"/>
        </w:rPr>
        <w:t>Kryetari i gjykatës apo gjyqtari që është anëtar i Këshillit të Lartë të Drejtësisë ka të drejtë të përfitojnë nga e drejta e parashikuar me vendim të KLD-së për një ngarkesë të reduktuar deri në 50%.</w:t>
      </w:r>
    </w:p>
    <w:p w:rsidR="00706310" w:rsidRDefault="00706310" w:rsidP="00003CF5">
      <w:pPr>
        <w:ind w:firstLine="360"/>
        <w:jc w:val="both"/>
        <w:rPr>
          <w:iCs/>
          <w:sz w:val="28"/>
          <w:szCs w:val="28"/>
          <w:lang w:val="de-DE"/>
        </w:rPr>
      </w:pPr>
    </w:p>
    <w:p w:rsidR="00F544BB" w:rsidRPr="00F700C9" w:rsidRDefault="00F544BB" w:rsidP="00003CF5">
      <w:pPr>
        <w:ind w:firstLine="360"/>
        <w:jc w:val="both"/>
        <w:rPr>
          <w:iCs/>
          <w:sz w:val="28"/>
          <w:szCs w:val="28"/>
          <w:lang w:val="de-DE"/>
        </w:rPr>
      </w:pPr>
    </w:p>
    <w:p w:rsidR="00706310" w:rsidRPr="00F700C9" w:rsidRDefault="00706310" w:rsidP="00292988">
      <w:pPr>
        <w:ind w:firstLine="360"/>
        <w:jc w:val="center"/>
        <w:rPr>
          <w:b/>
          <w:iCs/>
          <w:sz w:val="28"/>
          <w:szCs w:val="28"/>
          <w:lang w:val="de-DE"/>
        </w:rPr>
      </w:pPr>
      <w:r w:rsidRPr="00F700C9">
        <w:rPr>
          <w:b/>
          <w:iCs/>
          <w:sz w:val="28"/>
          <w:szCs w:val="28"/>
          <w:lang w:val="de-DE"/>
        </w:rPr>
        <w:lastRenderedPageBreak/>
        <w:t>Neni 7</w:t>
      </w:r>
    </w:p>
    <w:p w:rsidR="00706310" w:rsidRPr="00F700C9" w:rsidRDefault="00706310" w:rsidP="00292988">
      <w:pPr>
        <w:ind w:firstLine="360"/>
        <w:jc w:val="center"/>
        <w:rPr>
          <w:i/>
          <w:iCs/>
          <w:sz w:val="28"/>
          <w:szCs w:val="28"/>
          <w:lang w:val="de-DE"/>
        </w:rPr>
      </w:pPr>
      <w:r w:rsidRPr="00F700C9">
        <w:rPr>
          <w:i/>
          <w:iCs/>
          <w:sz w:val="28"/>
          <w:szCs w:val="28"/>
          <w:lang w:val="de-DE"/>
        </w:rPr>
        <w:t>“Diskutimet e natyrës juridike“</w:t>
      </w:r>
    </w:p>
    <w:p w:rsidR="00706310" w:rsidRPr="00F700C9" w:rsidRDefault="00706310" w:rsidP="00003CF5">
      <w:pPr>
        <w:ind w:firstLine="360"/>
        <w:jc w:val="both"/>
        <w:rPr>
          <w:iCs/>
          <w:sz w:val="28"/>
          <w:szCs w:val="28"/>
          <w:lang w:val="de-DE"/>
        </w:rPr>
      </w:pPr>
      <w:r w:rsidRPr="00F700C9">
        <w:rPr>
          <w:iCs/>
          <w:sz w:val="28"/>
          <w:szCs w:val="28"/>
          <w:lang w:val="de-DE"/>
        </w:rPr>
        <w:tab/>
      </w:r>
    </w:p>
    <w:p w:rsidR="00854099" w:rsidRPr="00292988" w:rsidRDefault="00292988" w:rsidP="007C1102">
      <w:pPr>
        <w:ind w:firstLine="720"/>
        <w:jc w:val="both"/>
        <w:rPr>
          <w:sz w:val="28"/>
          <w:szCs w:val="28"/>
          <w:lang w:val="sq-AL"/>
        </w:rPr>
      </w:pPr>
      <w:r>
        <w:rPr>
          <w:iCs/>
          <w:sz w:val="28"/>
          <w:szCs w:val="28"/>
          <w:lang w:val="de-DE"/>
        </w:rPr>
        <w:t>1-</w:t>
      </w:r>
      <w:r w:rsidR="00FC43A3">
        <w:rPr>
          <w:iCs/>
          <w:sz w:val="28"/>
          <w:szCs w:val="28"/>
          <w:lang w:val="de-DE"/>
        </w:rPr>
        <w:t>Kryetari i gjykatës,</w:t>
      </w:r>
      <w:r w:rsidR="00706310" w:rsidRPr="00292988">
        <w:rPr>
          <w:iCs/>
          <w:sz w:val="28"/>
          <w:szCs w:val="28"/>
          <w:lang w:val="de-DE"/>
        </w:rPr>
        <w:t xml:space="preserve">në kuptim të nenit 18/ç të ligjit për pushtetin gjyqësor, </w:t>
      </w:r>
      <w:r w:rsidR="00493391">
        <w:rPr>
          <w:sz w:val="28"/>
          <w:szCs w:val="28"/>
          <w:lang w:val="sq-AL"/>
        </w:rPr>
        <w:t>organizon në mënyrë periodike,</w:t>
      </w:r>
      <w:r w:rsidR="000B5A3E" w:rsidRPr="00292988">
        <w:rPr>
          <w:sz w:val="28"/>
          <w:szCs w:val="28"/>
          <w:lang w:val="sq-AL"/>
        </w:rPr>
        <w:t xml:space="preserve">diten e </w:t>
      </w:r>
      <w:r w:rsidR="0007462E">
        <w:rPr>
          <w:sz w:val="28"/>
          <w:szCs w:val="28"/>
          <w:lang w:val="sq-AL"/>
        </w:rPr>
        <w:t>enjte</w:t>
      </w:r>
      <w:r w:rsidR="00FC43A3">
        <w:rPr>
          <w:sz w:val="28"/>
          <w:szCs w:val="28"/>
          <w:lang w:val="sq-AL"/>
        </w:rPr>
        <w:t xml:space="preserve"> ç</w:t>
      </w:r>
      <w:r w:rsidR="000B5A3E" w:rsidRPr="00292988">
        <w:rPr>
          <w:sz w:val="28"/>
          <w:szCs w:val="28"/>
          <w:lang w:val="sq-AL"/>
        </w:rPr>
        <w:t xml:space="preserve">do jave </w:t>
      </w:r>
      <w:r>
        <w:rPr>
          <w:sz w:val="28"/>
          <w:szCs w:val="28"/>
          <w:lang w:val="sq-AL"/>
        </w:rPr>
        <w:t>ose nje here ne dy jave,</w:t>
      </w:r>
      <w:r w:rsidR="00C70232" w:rsidRPr="00292988">
        <w:rPr>
          <w:sz w:val="28"/>
          <w:szCs w:val="28"/>
          <w:lang w:val="sq-AL"/>
        </w:rPr>
        <w:t xml:space="preserve">ne </w:t>
      </w:r>
      <w:r w:rsidR="000B5A3E" w:rsidRPr="00292988">
        <w:rPr>
          <w:sz w:val="28"/>
          <w:szCs w:val="28"/>
          <w:lang w:val="sq-AL"/>
        </w:rPr>
        <w:t>or</w:t>
      </w:r>
      <w:r w:rsidR="00C70232" w:rsidRPr="00292988">
        <w:rPr>
          <w:sz w:val="28"/>
          <w:szCs w:val="28"/>
          <w:lang w:val="sq-AL"/>
        </w:rPr>
        <w:t>en</w:t>
      </w:r>
      <w:r>
        <w:rPr>
          <w:sz w:val="28"/>
          <w:szCs w:val="28"/>
          <w:lang w:val="sq-AL"/>
        </w:rPr>
        <w:t xml:space="preserve"> 08.</w:t>
      </w:r>
      <w:r w:rsidRPr="007C1102">
        <w:rPr>
          <w:sz w:val="28"/>
          <w:szCs w:val="28"/>
          <w:vertAlign w:val="superscript"/>
          <w:lang w:val="sq-AL"/>
        </w:rPr>
        <w:t>30</w:t>
      </w:r>
      <w:r>
        <w:rPr>
          <w:sz w:val="28"/>
          <w:szCs w:val="28"/>
          <w:lang w:val="sq-AL"/>
        </w:rPr>
        <w:t xml:space="preserve"> ose 13.</w:t>
      </w:r>
      <w:r w:rsidRPr="007C1102">
        <w:rPr>
          <w:sz w:val="28"/>
          <w:szCs w:val="28"/>
          <w:vertAlign w:val="superscript"/>
          <w:lang w:val="sq-AL"/>
        </w:rPr>
        <w:t>0</w:t>
      </w:r>
      <w:r w:rsidR="000A64F9" w:rsidRPr="007C1102">
        <w:rPr>
          <w:sz w:val="28"/>
          <w:szCs w:val="28"/>
          <w:vertAlign w:val="superscript"/>
          <w:lang w:val="sq-AL"/>
        </w:rPr>
        <w:t>0</w:t>
      </w:r>
      <w:r w:rsidR="000A64F9" w:rsidRPr="00292988">
        <w:rPr>
          <w:sz w:val="28"/>
          <w:szCs w:val="28"/>
          <w:lang w:val="sq-AL"/>
        </w:rPr>
        <w:t xml:space="preserve"> </w:t>
      </w:r>
      <w:r w:rsidR="000A64F9" w:rsidRPr="0007462E">
        <w:rPr>
          <w:i/>
          <w:sz w:val="28"/>
          <w:szCs w:val="28"/>
          <w:lang w:val="sq-AL"/>
        </w:rPr>
        <w:t>(sipas rastit)</w:t>
      </w:r>
      <w:r w:rsidRPr="0007462E">
        <w:rPr>
          <w:i/>
          <w:sz w:val="28"/>
          <w:szCs w:val="28"/>
          <w:lang w:val="sq-AL"/>
        </w:rPr>
        <w:t>,</w:t>
      </w:r>
      <w:r>
        <w:rPr>
          <w:sz w:val="28"/>
          <w:szCs w:val="28"/>
          <w:lang w:val="sq-AL"/>
        </w:rPr>
        <w:t xml:space="preserve">me </w:t>
      </w:r>
      <w:r w:rsidR="00706310" w:rsidRPr="00292988">
        <w:rPr>
          <w:sz w:val="28"/>
          <w:szCs w:val="28"/>
          <w:lang w:val="sq-AL"/>
        </w:rPr>
        <w:t>gjithë gjyqtarët  diskutime për çështje të natyrës juri</w:t>
      </w:r>
      <w:r w:rsidR="00FC43A3">
        <w:rPr>
          <w:sz w:val="28"/>
          <w:szCs w:val="28"/>
          <w:lang w:val="sq-AL"/>
        </w:rPr>
        <w:t>dike,</w:t>
      </w:r>
      <w:r w:rsidR="00706310" w:rsidRPr="00292988">
        <w:rPr>
          <w:sz w:val="28"/>
          <w:szCs w:val="28"/>
          <w:lang w:val="sq-AL"/>
        </w:rPr>
        <w:t>bazuar në përgjit</w:t>
      </w:r>
      <w:r>
        <w:rPr>
          <w:sz w:val="28"/>
          <w:szCs w:val="28"/>
          <w:lang w:val="sq-AL"/>
        </w:rPr>
        <w:t>hësimin e përvojës së gjykimit,</w:t>
      </w:r>
      <w:r w:rsidR="00706310" w:rsidRPr="00292988">
        <w:rPr>
          <w:sz w:val="28"/>
          <w:szCs w:val="28"/>
          <w:lang w:val="sq-AL"/>
        </w:rPr>
        <w:t>vendimet u</w:t>
      </w:r>
      <w:r w:rsidR="00FC43A3">
        <w:rPr>
          <w:sz w:val="28"/>
          <w:szCs w:val="28"/>
          <w:lang w:val="sq-AL"/>
        </w:rPr>
        <w:t>nifikuese të Gjykatës së Lartë,</w:t>
      </w:r>
      <w:r w:rsidR="00706310" w:rsidRPr="00292988">
        <w:rPr>
          <w:sz w:val="28"/>
          <w:szCs w:val="28"/>
          <w:lang w:val="sq-AL"/>
        </w:rPr>
        <w:t>v</w:t>
      </w:r>
      <w:r w:rsidR="009E41C6" w:rsidRPr="00292988">
        <w:rPr>
          <w:sz w:val="28"/>
          <w:szCs w:val="28"/>
          <w:lang w:val="sq-AL"/>
        </w:rPr>
        <w:t>endimet e gjykatave më të larta</w:t>
      </w:r>
      <w:r>
        <w:rPr>
          <w:sz w:val="28"/>
          <w:szCs w:val="28"/>
          <w:lang w:val="sq-AL"/>
        </w:rPr>
        <w:t>,</w:t>
      </w:r>
      <w:r w:rsidR="00706310" w:rsidRPr="00292988">
        <w:rPr>
          <w:sz w:val="28"/>
          <w:szCs w:val="28"/>
          <w:lang w:val="sq-AL"/>
        </w:rPr>
        <w:t>vendimet e Kë</w:t>
      </w:r>
      <w:r>
        <w:rPr>
          <w:sz w:val="28"/>
          <w:szCs w:val="28"/>
          <w:lang w:val="sq-AL"/>
        </w:rPr>
        <w:t>shillit të Lartë të Drejtësisë,</w:t>
      </w:r>
      <w:r w:rsidR="00706310" w:rsidRPr="00292988">
        <w:rPr>
          <w:sz w:val="28"/>
          <w:szCs w:val="28"/>
          <w:lang w:val="sq-AL"/>
        </w:rPr>
        <w:t>aktet e kontrollit dhe inspektimit të ushtruara nga Inspektorati i Këshillit të Lartë të Drejtësisë dhe Inspektor</w:t>
      </w:r>
      <w:r>
        <w:rPr>
          <w:sz w:val="28"/>
          <w:szCs w:val="28"/>
          <w:lang w:val="sq-AL"/>
        </w:rPr>
        <w:t>ati i Ministrisë së Drejtësisë,</w:t>
      </w:r>
      <w:r w:rsidR="00706310" w:rsidRPr="00292988">
        <w:rPr>
          <w:sz w:val="28"/>
          <w:szCs w:val="28"/>
          <w:lang w:val="sq-AL"/>
        </w:rPr>
        <w:t>dosjet e dorëzuara jashtë afatit në kryesekretari, si dhe çështjet e zgjatura në gjykim.</w:t>
      </w:r>
    </w:p>
    <w:p w:rsidR="00C234A8" w:rsidRPr="00854099" w:rsidRDefault="00292988" w:rsidP="00003CF5">
      <w:pPr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Ne raste te veç</w:t>
      </w:r>
      <w:r w:rsidR="000B5A3E" w:rsidRPr="00854099">
        <w:rPr>
          <w:sz w:val="28"/>
          <w:szCs w:val="28"/>
          <w:lang w:val="sq-AL"/>
        </w:rPr>
        <w:t>anta mund te zhvillohen mbledhje në ditë dhe orë të paracaktuara me urdhër verbal ose me shkrim te Kryetarit.</w:t>
      </w:r>
    </w:p>
    <w:p w:rsidR="00C234A8" w:rsidRPr="00292988" w:rsidRDefault="00292988" w:rsidP="00292988">
      <w:pPr>
        <w:ind w:firstLine="709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2-Në mbledhjet e gjyqtarëve,</w:t>
      </w:r>
      <w:r w:rsidR="00706310" w:rsidRPr="00292988">
        <w:rPr>
          <w:iCs/>
          <w:sz w:val="28"/>
          <w:szCs w:val="28"/>
          <w:lang w:val="sq-AL"/>
        </w:rPr>
        <w:t>por edh</w:t>
      </w:r>
      <w:r>
        <w:rPr>
          <w:iCs/>
          <w:sz w:val="28"/>
          <w:szCs w:val="28"/>
          <w:lang w:val="sq-AL"/>
        </w:rPr>
        <w:t>e në raste të tjera të veçanta,</w:t>
      </w:r>
      <w:r w:rsidR="00706310" w:rsidRPr="00292988">
        <w:rPr>
          <w:iCs/>
          <w:sz w:val="28"/>
          <w:szCs w:val="28"/>
          <w:lang w:val="sq-AL"/>
        </w:rPr>
        <w:t>merr p</w:t>
      </w:r>
      <w:r w:rsidR="00FC43A3">
        <w:rPr>
          <w:iCs/>
          <w:sz w:val="28"/>
          <w:szCs w:val="28"/>
          <w:lang w:val="sq-AL"/>
        </w:rPr>
        <w:t>jesë dhe kancelari i gjykatës.</w:t>
      </w:r>
      <w:r w:rsidR="00706310" w:rsidRPr="00292988">
        <w:rPr>
          <w:iCs/>
          <w:sz w:val="28"/>
          <w:szCs w:val="28"/>
          <w:lang w:val="sq-AL"/>
        </w:rPr>
        <w:t xml:space="preserve">Gjatë këtyre takimeve, zhvillimet përkatëse </w:t>
      </w:r>
      <w:r w:rsidR="006D55B9" w:rsidRPr="00292988">
        <w:rPr>
          <w:iCs/>
          <w:sz w:val="28"/>
          <w:szCs w:val="28"/>
          <w:lang w:val="sq-AL"/>
        </w:rPr>
        <w:t xml:space="preserve">mund te </w:t>
      </w:r>
      <w:r w:rsidR="00706310" w:rsidRPr="00292988">
        <w:rPr>
          <w:iCs/>
          <w:sz w:val="28"/>
          <w:szCs w:val="28"/>
          <w:lang w:val="sq-AL"/>
        </w:rPr>
        <w:t xml:space="preserve">pasqyrohen në librin e </w:t>
      </w:r>
      <w:r w:rsidR="00FC43A3">
        <w:rPr>
          <w:iCs/>
          <w:sz w:val="28"/>
          <w:szCs w:val="28"/>
          <w:lang w:val="sq-AL"/>
        </w:rPr>
        <w:t>mbledhjeve.</w:t>
      </w:r>
      <w:r w:rsidR="00706310" w:rsidRPr="00292988">
        <w:rPr>
          <w:iCs/>
          <w:sz w:val="28"/>
          <w:szCs w:val="28"/>
          <w:lang w:val="sq-AL"/>
        </w:rPr>
        <w:t xml:space="preserve">Pjesëmarrja në këto takime konsiderohet çështje që ka të bëjë me etikën dhe disiplinën formale në punë të gjyqtarit. </w:t>
      </w:r>
    </w:p>
    <w:p w:rsidR="00706310" w:rsidRPr="00292988" w:rsidRDefault="00292988" w:rsidP="00292988">
      <w:pPr>
        <w:ind w:firstLine="709"/>
        <w:jc w:val="both"/>
        <w:rPr>
          <w:iCs/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3-</w:t>
      </w:r>
      <w:r w:rsidR="00C234A8" w:rsidRPr="00292988">
        <w:rPr>
          <w:sz w:val="28"/>
          <w:szCs w:val="28"/>
          <w:lang w:val="sq-AL"/>
        </w:rPr>
        <w:t>Mbledhjet periodike me administratën e gjykatës zhvillohen 1 herë në muaj, me përjashtim të rasteve kur problematika e krijua</w:t>
      </w:r>
      <w:r>
        <w:rPr>
          <w:sz w:val="28"/>
          <w:szCs w:val="28"/>
          <w:lang w:val="sq-AL"/>
        </w:rPr>
        <w:t>r për çështje të veçanta,</w:t>
      </w:r>
      <w:r w:rsidR="00C234A8" w:rsidRPr="00292988">
        <w:rPr>
          <w:sz w:val="28"/>
          <w:szCs w:val="28"/>
          <w:lang w:val="sq-AL"/>
        </w:rPr>
        <w:t xml:space="preserve">dikton mbledhje jashtë </w:t>
      </w:r>
      <w:r w:rsidR="007C1102">
        <w:rPr>
          <w:sz w:val="28"/>
          <w:szCs w:val="28"/>
          <w:lang w:val="sq-AL"/>
        </w:rPr>
        <w:t>r</w:t>
      </w:r>
      <w:r w:rsidR="00C234A8" w:rsidRPr="00292988">
        <w:rPr>
          <w:sz w:val="28"/>
          <w:szCs w:val="28"/>
          <w:lang w:val="sq-AL"/>
        </w:rPr>
        <w:t>radhe.</w:t>
      </w:r>
    </w:p>
    <w:p w:rsidR="00A31075" w:rsidRDefault="00A31075" w:rsidP="00292988">
      <w:pPr>
        <w:jc w:val="center"/>
        <w:rPr>
          <w:iCs/>
          <w:sz w:val="28"/>
          <w:szCs w:val="28"/>
          <w:lang w:val="sq-AL"/>
        </w:rPr>
      </w:pPr>
    </w:p>
    <w:p w:rsidR="00706310" w:rsidRPr="00F700C9" w:rsidRDefault="00706310" w:rsidP="00292988">
      <w:pPr>
        <w:jc w:val="center"/>
        <w:rPr>
          <w:b/>
          <w:iCs/>
          <w:sz w:val="28"/>
          <w:szCs w:val="28"/>
          <w:lang w:val="sq-AL"/>
        </w:rPr>
      </w:pPr>
      <w:r w:rsidRPr="00F700C9">
        <w:rPr>
          <w:b/>
          <w:iCs/>
          <w:sz w:val="28"/>
          <w:szCs w:val="28"/>
          <w:lang w:val="sq-AL"/>
        </w:rPr>
        <w:t>Neni 8</w:t>
      </w:r>
    </w:p>
    <w:p w:rsidR="00706310" w:rsidRPr="00F700C9" w:rsidRDefault="00292988" w:rsidP="00292988">
      <w:pPr>
        <w:jc w:val="center"/>
        <w:rPr>
          <w:i/>
          <w:iCs/>
          <w:sz w:val="28"/>
          <w:szCs w:val="28"/>
          <w:lang w:val="sq-AL"/>
        </w:rPr>
      </w:pPr>
      <w:r>
        <w:rPr>
          <w:i/>
          <w:iCs/>
          <w:sz w:val="28"/>
          <w:szCs w:val="28"/>
          <w:lang w:val="sq-AL"/>
        </w:rPr>
        <w:t>“Etika,</w:t>
      </w:r>
      <w:r w:rsidR="00706310" w:rsidRPr="00F700C9">
        <w:rPr>
          <w:i/>
          <w:iCs/>
          <w:sz w:val="28"/>
          <w:szCs w:val="28"/>
          <w:lang w:val="sq-AL"/>
        </w:rPr>
        <w:t>solemniteti dhe disiplina e gjyqtarëve dhe administratës gjyqësore”</w:t>
      </w:r>
    </w:p>
    <w:p w:rsidR="005F281E" w:rsidRPr="00F700C9" w:rsidRDefault="005F281E" w:rsidP="00003CF5">
      <w:pPr>
        <w:jc w:val="both"/>
        <w:rPr>
          <w:b/>
          <w:sz w:val="28"/>
          <w:szCs w:val="28"/>
          <w:lang w:val="it-CH"/>
        </w:rPr>
      </w:pPr>
    </w:p>
    <w:p w:rsidR="009F581B" w:rsidRPr="00E03336" w:rsidRDefault="00E03336" w:rsidP="00E03336">
      <w:pPr>
        <w:ind w:firstLine="709"/>
        <w:jc w:val="both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1-</w:t>
      </w:r>
      <w:r w:rsidR="005F281E" w:rsidRPr="00E03336">
        <w:rPr>
          <w:sz w:val="28"/>
          <w:szCs w:val="28"/>
          <w:lang w:val="it-CH"/>
        </w:rPr>
        <w:t>T</w:t>
      </w:r>
      <w:r w:rsidR="00EE20FA" w:rsidRPr="00E03336">
        <w:rPr>
          <w:sz w:val="28"/>
          <w:szCs w:val="28"/>
          <w:lang w:val="it-CH"/>
        </w:rPr>
        <w:t>ë gjithë punonjësit e gjykatës,</w:t>
      </w:r>
      <w:r w:rsidR="008B0E35">
        <w:rPr>
          <w:sz w:val="28"/>
          <w:szCs w:val="28"/>
          <w:lang w:val="it-CH"/>
        </w:rPr>
        <w:t xml:space="preserve"> </w:t>
      </w:r>
      <w:r w:rsidR="005F281E" w:rsidRPr="00E03336">
        <w:rPr>
          <w:sz w:val="28"/>
          <w:szCs w:val="28"/>
          <w:lang w:val="it-CH"/>
        </w:rPr>
        <w:t xml:space="preserve">gjyqtarët </w:t>
      </w:r>
      <w:r w:rsidR="00EE20FA" w:rsidRPr="00E03336">
        <w:rPr>
          <w:sz w:val="28"/>
          <w:szCs w:val="28"/>
          <w:lang w:val="it-CH"/>
        </w:rPr>
        <w:t>dhe punonjësit e administratës,</w:t>
      </w:r>
      <w:r w:rsidR="008B0E35">
        <w:rPr>
          <w:sz w:val="28"/>
          <w:szCs w:val="28"/>
          <w:lang w:val="it-CH"/>
        </w:rPr>
        <w:t xml:space="preserve"> </w:t>
      </w:r>
      <w:r w:rsidR="005F281E" w:rsidRPr="00E03336">
        <w:rPr>
          <w:sz w:val="28"/>
          <w:szCs w:val="28"/>
          <w:lang w:val="it-CH"/>
        </w:rPr>
        <w:t>kanë detyrimin të respektojnë orarin zy</w:t>
      </w:r>
      <w:r w:rsidR="00EE20FA" w:rsidRPr="00E03336">
        <w:rPr>
          <w:sz w:val="28"/>
          <w:szCs w:val="28"/>
          <w:lang w:val="it-CH"/>
        </w:rPr>
        <w:t>rtar ditor,</w:t>
      </w:r>
      <w:r w:rsidR="005F281E" w:rsidRPr="00E03336">
        <w:rPr>
          <w:sz w:val="28"/>
          <w:szCs w:val="28"/>
          <w:lang w:val="it-CH"/>
        </w:rPr>
        <w:t>nga ora 08.</w:t>
      </w:r>
      <w:r w:rsidR="005F281E" w:rsidRPr="007253DF">
        <w:rPr>
          <w:sz w:val="28"/>
          <w:szCs w:val="28"/>
          <w:vertAlign w:val="superscript"/>
          <w:lang w:val="it-CH"/>
        </w:rPr>
        <w:t xml:space="preserve">00 </w:t>
      </w:r>
      <w:r w:rsidR="005F281E" w:rsidRPr="00E03336">
        <w:rPr>
          <w:sz w:val="28"/>
          <w:szCs w:val="28"/>
          <w:lang w:val="it-CH"/>
        </w:rPr>
        <w:t>deri në orën 16.</w:t>
      </w:r>
      <w:r w:rsidR="005F281E" w:rsidRPr="007253DF">
        <w:rPr>
          <w:sz w:val="28"/>
          <w:szCs w:val="28"/>
          <w:vertAlign w:val="superscript"/>
          <w:lang w:val="it-CH"/>
        </w:rPr>
        <w:t>00</w:t>
      </w:r>
      <w:r w:rsidR="005F281E" w:rsidRPr="00E03336">
        <w:rPr>
          <w:sz w:val="28"/>
          <w:szCs w:val="28"/>
          <w:lang w:val="it-CH"/>
        </w:rPr>
        <w:t>.</w:t>
      </w:r>
      <w:r w:rsidR="008B0E35">
        <w:rPr>
          <w:sz w:val="28"/>
          <w:szCs w:val="28"/>
          <w:lang w:val="it-CH"/>
        </w:rPr>
        <w:t xml:space="preserve"> </w:t>
      </w:r>
      <w:r w:rsidR="005F281E" w:rsidRPr="00E03336">
        <w:rPr>
          <w:sz w:val="28"/>
          <w:szCs w:val="28"/>
          <w:lang w:val="it-CH"/>
        </w:rPr>
        <w:t xml:space="preserve">Për mungesat në punë për shkaqe shëndetësore duhet të bëhet fillimisht njoftimi telefonik tek </w:t>
      </w:r>
      <w:r w:rsidR="00837D23" w:rsidRPr="00E03336">
        <w:rPr>
          <w:sz w:val="28"/>
          <w:szCs w:val="28"/>
          <w:lang w:val="it-CH"/>
        </w:rPr>
        <w:t>Kryetari</w:t>
      </w:r>
      <w:r w:rsidR="005F281E" w:rsidRPr="00E03336">
        <w:rPr>
          <w:sz w:val="28"/>
          <w:szCs w:val="28"/>
          <w:lang w:val="it-CH"/>
        </w:rPr>
        <w:t xml:space="preserve"> i </w:t>
      </w:r>
      <w:r w:rsidR="00837D23" w:rsidRPr="00E03336">
        <w:rPr>
          <w:sz w:val="28"/>
          <w:szCs w:val="28"/>
          <w:lang w:val="it-CH"/>
        </w:rPr>
        <w:t>G</w:t>
      </w:r>
      <w:r w:rsidR="005F281E" w:rsidRPr="00E03336">
        <w:rPr>
          <w:sz w:val="28"/>
          <w:szCs w:val="28"/>
          <w:lang w:val="it-CH"/>
        </w:rPr>
        <w:t>jykatës</w:t>
      </w:r>
      <w:r w:rsidR="00837D23" w:rsidRPr="00E03336">
        <w:rPr>
          <w:sz w:val="28"/>
          <w:szCs w:val="28"/>
          <w:lang w:val="it-CH"/>
        </w:rPr>
        <w:t xml:space="preserve"> e</w:t>
      </w:r>
      <w:r w:rsidR="00EE20FA" w:rsidRPr="00E03336">
        <w:rPr>
          <w:sz w:val="28"/>
          <w:szCs w:val="28"/>
          <w:lang w:val="it-CH"/>
        </w:rPr>
        <w:t xml:space="preserve"> ne mungese te tij te Kancelari</w:t>
      </w:r>
      <w:r w:rsidR="00B01990" w:rsidRPr="00E03336">
        <w:rPr>
          <w:sz w:val="28"/>
          <w:szCs w:val="28"/>
          <w:lang w:val="it-CH"/>
        </w:rPr>
        <w:t>,</w:t>
      </w:r>
      <w:r w:rsidR="005F281E" w:rsidRPr="00E03336">
        <w:rPr>
          <w:sz w:val="28"/>
          <w:szCs w:val="28"/>
          <w:lang w:val="it-CH"/>
        </w:rPr>
        <w:t xml:space="preserve">shoqëruar më pas dhe me raport mjekësor. </w:t>
      </w:r>
    </w:p>
    <w:p w:rsidR="009F581B" w:rsidRPr="009F581B" w:rsidRDefault="002121F7" w:rsidP="002121F7">
      <w:pPr>
        <w:ind w:firstLine="709"/>
        <w:jc w:val="both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2-</w:t>
      </w:r>
      <w:r w:rsidR="009F581B" w:rsidRPr="009F581B">
        <w:rPr>
          <w:sz w:val="28"/>
          <w:szCs w:val="28"/>
          <w:lang w:val="it-CH"/>
        </w:rPr>
        <w:t>T</w:t>
      </w:r>
      <w:r w:rsidR="00B01990">
        <w:rPr>
          <w:sz w:val="28"/>
          <w:szCs w:val="28"/>
          <w:lang w:val="it-CH"/>
        </w:rPr>
        <w:t>ë gjithë punonjësit e gjykatës,</w:t>
      </w:r>
      <w:r w:rsidR="009F581B" w:rsidRPr="009F581B">
        <w:rPr>
          <w:sz w:val="28"/>
          <w:szCs w:val="28"/>
          <w:lang w:val="it-CH"/>
        </w:rPr>
        <w:t>ku përfshihen gjyq</w:t>
      </w:r>
      <w:r w:rsidR="00B01990">
        <w:rPr>
          <w:sz w:val="28"/>
          <w:szCs w:val="28"/>
          <w:lang w:val="it-CH"/>
        </w:rPr>
        <w:t>tarë dhe administrata ndihmëse,</w:t>
      </w:r>
      <w:r w:rsidR="009F581B">
        <w:rPr>
          <w:sz w:val="28"/>
          <w:szCs w:val="28"/>
          <w:lang w:val="it-CH"/>
        </w:rPr>
        <w:t>duhet te je</w:t>
      </w:r>
      <w:r w:rsidR="009F581B" w:rsidRPr="009F581B">
        <w:rPr>
          <w:sz w:val="28"/>
          <w:szCs w:val="28"/>
          <w:lang w:val="it-CH"/>
        </w:rPr>
        <w:t>në të pa</w:t>
      </w:r>
      <w:r w:rsidR="00B01990">
        <w:rPr>
          <w:sz w:val="28"/>
          <w:szCs w:val="28"/>
          <w:lang w:val="it-CH"/>
        </w:rPr>
        <w:t>jisur me dokument identifikimi,</w:t>
      </w:r>
      <w:r w:rsidR="009F581B" w:rsidRPr="009F581B">
        <w:rPr>
          <w:sz w:val="28"/>
          <w:szCs w:val="28"/>
          <w:lang w:val="it-CH"/>
        </w:rPr>
        <w:t>të cilin detyrimisht e mbajnë me vete gjatë orarit zyrtar ose gjatë kryerjes së veprimtarisë gjyqësore brenda godinës së gjykatës.</w:t>
      </w:r>
    </w:p>
    <w:p w:rsidR="009F581B" w:rsidRPr="009F581B" w:rsidRDefault="002121F7" w:rsidP="002121F7">
      <w:pPr>
        <w:ind w:firstLine="708"/>
        <w:jc w:val="both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3-</w:t>
      </w:r>
      <w:r w:rsidR="009F581B" w:rsidRPr="009F581B">
        <w:rPr>
          <w:sz w:val="28"/>
          <w:szCs w:val="28"/>
          <w:lang w:val="it-CH"/>
        </w:rPr>
        <w:t>Punonjësit e gjykatës kur hyjnë në gjykatë janë të detyruar të iden</w:t>
      </w:r>
      <w:r w:rsidR="00EE20FA">
        <w:rPr>
          <w:sz w:val="28"/>
          <w:szCs w:val="28"/>
          <w:lang w:val="it-CH"/>
        </w:rPr>
        <w:t>tifikohen nëpërmjet dokumentit,</w:t>
      </w:r>
      <w:r w:rsidR="009F581B" w:rsidRPr="009F581B">
        <w:rPr>
          <w:sz w:val="28"/>
          <w:szCs w:val="28"/>
          <w:lang w:val="it-CH"/>
        </w:rPr>
        <w:t>në</w:t>
      </w:r>
      <w:r w:rsidR="00EE20FA">
        <w:rPr>
          <w:sz w:val="28"/>
          <w:szCs w:val="28"/>
          <w:lang w:val="it-CH"/>
        </w:rPr>
        <w:t>se një gjë e tillë iu kërkohet,</w:t>
      </w:r>
      <w:r w:rsidR="009F581B" w:rsidRPr="009F581B">
        <w:rPr>
          <w:sz w:val="28"/>
          <w:szCs w:val="28"/>
          <w:lang w:val="it-CH"/>
        </w:rPr>
        <w:t>kryesisht në rastet e hyrjes në gjykatë pas orarit të punës.</w:t>
      </w:r>
    </w:p>
    <w:p w:rsidR="00706310" w:rsidRPr="00EE20FA" w:rsidRDefault="002121F7" w:rsidP="00EE20FA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4</w:t>
      </w:r>
      <w:r w:rsidR="00EE20FA">
        <w:rPr>
          <w:iCs/>
          <w:sz w:val="28"/>
          <w:szCs w:val="28"/>
          <w:lang w:val="sq-AL"/>
        </w:rPr>
        <w:t>-</w:t>
      </w:r>
      <w:r w:rsidR="00706310" w:rsidRPr="00EE20FA">
        <w:rPr>
          <w:iCs/>
          <w:sz w:val="28"/>
          <w:szCs w:val="28"/>
          <w:lang w:val="sq-AL"/>
        </w:rPr>
        <w:t>Gjyqtarët marrin masa që të realizojnë një planifikim të përshtatshëm të se</w:t>
      </w:r>
      <w:r w:rsidR="00EE20FA">
        <w:rPr>
          <w:iCs/>
          <w:sz w:val="28"/>
          <w:szCs w:val="28"/>
          <w:lang w:val="sq-AL"/>
        </w:rPr>
        <w:t xml:space="preserve">ancave gjyqësore, të tillë, </w:t>
      </w:r>
      <w:r w:rsidR="00706310" w:rsidRPr="00EE20FA">
        <w:rPr>
          <w:iCs/>
          <w:sz w:val="28"/>
          <w:szCs w:val="28"/>
          <w:lang w:val="sq-AL"/>
        </w:rPr>
        <w:t>që të mund të maksimizohet mundësia e shfryt</w:t>
      </w:r>
      <w:r w:rsidR="00B01990" w:rsidRPr="00EE20FA">
        <w:rPr>
          <w:iCs/>
          <w:sz w:val="28"/>
          <w:szCs w:val="28"/>
          <w:lang w:val="sq-AL"/>
        </w:rPr>
        <w:t xml:space="preserve">ëzimit të sallave të gjykimit. </w:t>
      </w:r>
      <w:r w:rsidR="00706310" w:rsidRPr="00EE20FA">
        <w:rPr>
          <w:iCs/>
          <w:sz w:val="28"/>
          <w:szCs w:val="28"/>
          <w:lang w:val="sq-AL"/>
        </w:rPr>
        <w:t>Për kët</w:t>
      </w:r>
      <w:r w:rsidR="00B01990" w:rsidRPr="00EE20FA">
        <w:rPr>
          <w:iCs/>
          <w:sz w:val="28"/>
          <w:szCs w:val="28"/>
          <w:lang w:val="sq-AL"/>
        </w:rPr>
        <w:t>ë kërkohet aftësi planifikuese,</w:t>
      </w:r>
      <w:r w:rsidR="00706310" w:rsidRPr="00EE20FA">
        <w:rPr>
          <w:iCs/>
          <w:sz w:val="28"/>
          <w:szCs w:val="28"/>
          <w:lang w:val="sq-AL"/>
        </w:rPr>
        <w:t>gjë që përbën edhe element të vlerësimit përshkrues të tij prej kryetarit, si edhe shfrytëzim s</w:t>
      </w:r>
      <w:r w:rsidR="00B01990" w:rsidRPr="00EE20FA">
        <w:rPr>
          <w:iCs/>
          <w:sz w:val="28"/>
          <w:szCs w:val="28"/>
          <w:lang w:val="sq-AL"/>
        </w:rPr>
        <w:t>erioz të kalendarit elektronik,</w:t>
      </w:r>
      <w:r w:rsidR="00706310" w:rsidRPr="00EE20FA">
        <w:rPr>
          <w:iCs/>
          <w:sz w:val="28"/>
          <w:szCs w:val="28"/>
          <w:lang w:val="sq-AL"/>
        </w:rPr>
        <w:t>me qëllim evitimin e mbivendosjes s</w:t>
      </w:r>
      <w:r w:rsidR="00EE20FA">
        <w:rPr>
          <w:iCs/>
          <w:sz w:val="28"/>
          <w:szCs w:val="28"/>
          <w:lang w:val="sq-AL"/>
        </w:rPr>
        <w:t>ë gjykimeve në të njëjtën ditë,</w:t>
      </w:r>
      <w:r w:rsidR="00706310" w:rsidRPr="00EE20FA">
        <w:rPr>
          <w:iCs/>
          <w:sz w:val="28"/>
          <w:szCs w:val="28"/>
          <w:lang w:val="sq-AL"/>
        </w:rPr>
        <w:t>orë dhe sallë gjykimi.</w:t>
      </w:r>
      <w:r w:rsidR="00837D23" w:rsidRPr="00EE20FA">
        <w:rPr>
          <w:iCs/>
          <w:sz w:val="28"/>
          <w:szCs w:val="28"/>
          <w:lang w:val="sq-AL"/>
        </w:rPr>
        <w:t>G</w:t>
      </w:r>
      <w:r w:rsidR="00706310" w:rsidRPr="00EE20FA">
        <w:rPr>
          <w:iCs/>
          <w:sz w:val="28"/>
          <w:szCs w:val="28"/>
          <w:lang w:val="sq-AL"/>
        </w:rPr>
        <w:t>jyqtarët marrin masa që të fillojnë zhvillimin e seancave gjyq</w:t>
      </w:r>
      <w:r w:rsidR="00B01990" w:rsidRPr="00EE20FA">
        <w:rPr>
          <w:iCs/>
          <w:sz w:val="28"/>
          <w:szCs w:val="28"/>
          <w:lang w:val="sq-AL"/>
        </w:rPr>
        <w:t>ësore në orarin e parashikuar. Në çdo rast kur kjo nuk ndodh,</w:t>
      </w:r>
      <w:r w:rsidR="00EE20FA">
        <w:rPr>
          <w:iCs/>
          <w:sz w:val="28"/>
          <w:szCs w:val="28"/>
          <w:lang w:val="sq-AL"/>
        </w:rPr>
        <w:t>sekretarja e seancës,</w:t>
      </w:r>
      <w:r w:rsidR="00706310" w:rsidRPr="00EE20FA">
        <w:rPr>
          <w:iCs/>
          <w:sz w:val="28"/>
          <w:szCs w:val="28"/>
          <w:lang w:val="sq-AL"/>
        </w:rPr>
        <w:t>edhe kryesisht apo me njoftimin e gjyqtarit duhet të pasqyrojë në procesverbali</w:t>
      </w:r>
      <w:r w:rsidR="00EE20FA">
        <w:rPr>
          <w:iCs/>
          <w:sz w:val="28"/>
          <w:szCs w:val="28"/>
          <w:lang w:val="sq-AL"/>
        </w:rPr>
        <w:t xml:space="preserve">n e seancës shkakun e vonesës. </w:t>
      </w:r>
      <w:r w:rsidR="00706310" w:rsidRPr="00EE20FA">
        <w:rPr>
          <w:iCs/>
          <w:sz w:val="28"/>
          <w:szCs w:val="28"/>
          <w:lang w:val="sq-AL"/>
        </w:rPr>
        <w:t xml:space="preserve">Po kështu, sekretarja e seancës shënon në procesverbal edhe </w:t>
      </w:r>
      <w:r w:rsidR="00706310" w:rsidRPr="00EE20FA">
        <w:rPr>
          <w:iCs/>
          <w:sz w:val="28"/>
          <w:szCs w:val="28"/>
          <w:lang w:val="sq-AL"/>
        </w:rPr>
        <w:lastRenderedPageBreak/>
        <w:t>kohën e përfundimit të seancës.</w:t>
      </w:r>
      <w:r w:rsidR="001A5B12" w:rsidRPr="00EE20FA">
        <w:rPr>
          <w:iCs/>
          <w:sz w:val="28"/>
          <w:szCs w:val="28"/>
          <w:lang w:val="sq-AL"/>
        </w:rPr>
        <w:t>Gjyqtari merr masa</w:t>
      </w:r>
      <w:r w:rsidR="00EE20FA">
        <w:rPr>
          <w:iCs/>
          <w:sz w:val="28"/>
          <w:szCs w:val="28"/>
          <w:lang w:val="sq-AL"/>
        </w:rPr>
        <w:t xml:space="preserve"> per perfundimin e gjykimit te ç</w:t>
      </w:r>
      <w:r w:rsidR="001A5B12" w:rsidRPr="00EE20FA">
        <w:rPr>
          <w:iCs/>
          <w:sz w:val="28"/>
          <w:szCs w:val="28"/>
          <w:lang w:val="sq-AL"/>
        </w:rPr>
        <w:t>eshtjes ne afat te arsyeshem.</w:t>
      </w:r>
    </w:p>
    <w:p w:rsidR="00706310" w:rsidRPr="00F700C9" w:rsidRDefault="002121F7" w:rsidP="00EE20FA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5</w:t>
      </w:r>
      <w:r w:rsidR="00EE20FA">
        <w:rPr>
          <w:iCs/>
          <w:sz w:val="28"/>
          <w:szCs w:val="28"/>
          <w:lang w:val="sq-AL"/>
        </w:rPr>
        <w:t>-</w:t>
      </w:r>
      <w:r w:rsidR="00706310" w:rsidRPr="00F700C9">
        <w:rPr>
          <w:iCs/>
          <w:sz w:val="28"/>
          <w:szCs w:val="28"/>
          <w:lang w:val="sq-AL"/>
        </w:rPr>
        <w:t xml:space="preserve">Të gjitha seancat gjyqësore që zhvillohen në sallat e gjykimit të Gjykatës së Rrethit Gjyqësor </w:t>
      </w:r>
      <w:r w:rsidR="00EE20FA">
        <w:rPr>
          <w:iCs/>
          <w:sz w:val="28"/>
          <w:szCs w:val="28"/>
          <w:lang w:val="sq-AL"/>
        </w:rPr>
        <w:t>Diber</w:t>
      </w:r>
      <w:r w:rsidR="00B01990">
        <w:rPr>
          <w:iCs/>
          <w:sz w:val="28"/>
          <w:szCs w:val="28"/>
          <w:lang w:val="sq-AL"/>
        </w:rPr>
        <w:t xml:space="preserve"> regjistrohen audio,</w:t>
      </w:r>
      <w:r w:rsidR="00706310" w:rsidRPr="00F700C9">
        <w:rPr>
          <w:iCs/>
          <w:sz w:val="28"/>
          <w:szCs w:val="28"/>
          <w:lang w:val="sq-AL"/>
        </w:rPr>
        <w:t>duke ndjekur të gjitha parashikimet e udhëzimit të Ministrit të Drejtësisë për këtë qëllim.</w:t>
      </w:r>
      <w:r w:rsidR="00EE20FA" w:rsidRPr="00E96719">
        <w:rPr>
          <w:sz w:val="28"/>
          <w:szCs w:val="28"/>
          <w:lang w:val="sq-AL"/>
        </w:rPr>
        <w:t>Në raste,perjashtimore,</w:t>
      </w:r>
      <w:r w:rsidR="00515700" w:rsidRPr="00E96719">
        <w:rPr>
          <w:sz w:val="28"/>
          <w:szCs w:val="28"/>
          <w:lang w:val="sq-AL"/>
        </w:rPr>
        <w:t>te</w:t>
      </w:r>
      <w:r w:rsidR="00EE20FA" w:rsidRPr="00E96719">
        <w:rPr>
          <w:sz w:val="28"/>
          <w:szCs w:val="28"/>
          <w:lang w:val="sq-AL"/>
        </w:rPr>
        <w:t xml:space="preserve"> veçanta,</w:t>
      </w:r>
      <w:r w:rsidR="00515700" w:rsidRPr="00E96719">
        <w:rPr>
          <w:sz w:val="28"/>
          <w:szCs w:val="28"/>
          <w:lang w:val="sq-AL"/>
        </w:rPr>
        <w:t>nisur n</w:t>
      </w:r>
      <w:r w:rsidR="00EE20FA" w:rsidRPr="00E96719">
        <w:rPr>
          <w:sz w:val="28"/>
          <w:szCs w:val="28"/>
          <w:lang w:val="sq-AL"/>
        </w:rPr>
        <w:t>ga natyra e çeshtjes ne gjykim,</w:t>
      </w:r>
      <w:r w:rsidR="00515700" w:rsidRPr="00E96719">
        <w:rPr>
          <w:sz w:val="28"/>
          <w:szCs w:val="28"/>
          <w:lang w:val="sq-AL"/>
        </w:rPr>
        <w:t>kur rezulton se sallat e gj</w:t>
      </w:r>
      <w:r w:rsidR="009A73BE" w:rsidRPr="00E96719">
        <w:rPr>
          <w:sz w:val="28"/>
          <w:szCs w:val="28"/>
          <w:lang w:val="sq-AL"/>
        </w:rPr>
        <w:t>ykimit janë të zëna me gjykime,</w:t>
      </w:r>
      <w:r w:rsidR="0067579A" w:rsidRPr="00E96719">
        <w:rPr>
          <w:sz w:val="28"/>
          <w:szCs w:val="28"/>
          <w:lang w:val="sq-AL"/>
        </w:rPr>
        <w:t xml:space="preserve">pamundesi e shtyrjes se </w:t>
      </w:r>
      <w:r w:rsidR="008B0E35">
        <w:rPr>
          <w:sz w:val="28"/>
          <w:szCs w:val="28"/>
          <w:lang w:val="sq-AL"/>
        </w:rPr>
        <w:t>gjykimit pasi sjell vonesa t</w:t>
      </w:r>
      <w:r w:rsidR="002E1F12">
        <w:rPr>
          <w:sz w:val="28"/>
          <w:szCs w:val="28"/>
          <w:lang w:val="sq-AL"/>
        </w:rPr>
        <w:t>ë</w:t>
      </w:r>
      <w:r w:rsidR="008B0E35">
        <w:rPr>
          <w:sz w:val="28"/>
          <w:szCs w:val="28"/>
          <w:lang w:val="sq-AL"/>
        </w:rPr>
        <w:t xml:space="preserve"> d</w:t>
      </w:r>
      <w:r w:rsidR="002E1F12">
        <w:rPr>
          <w:sz w:val="28"/>
          <w:szCs w:val="28"/>
          <w:lang w:val="sq-AL"/>
        </w:rPr>
        <w:t>ë</w:t>
      </w:r>
      <w:r w:rsidR="0067579A" w:rsidRPr="00E96719">
        <w:rPr>
          <w:sz w:val="28"/>
          <w:szCs w:val="28"/>
          <w:lang w:val="sq-AL"/>
        </w:rPr>
        <w:t>mshme per</w:t>
      </w:r>
      <w:r w:rsidR="00EE20FA" w:rsidRPr="00E96719">
        <w:rPr>
          <w:sz w:val="28"/>
          <w:szCs w:val="28"/>
          <w:lang w:val="sq-AL"/>
        </w:rPr>
        <w:t xml:space="preserve"> interesat e paleve ndegjyqese,</w:t>
      </w:r>
      <w:r w:rsidR="00515700" w:rsidRPr="00E96719">
        <w:rPr>
          <w:sz w:val="28"/>
          <w:szCs w:val="28"/>
          <w:lang w:val="sq-AL"/>
        </w:rPr>
        <w:t>gjyqtarët mund te zhvillojnë gjykimet në zyre.</w:t>
      </w:r>
    </w:p>
    <w:p w:rsidR="00706310" w:rsidRPr="00F700C9" w:rsidRDefault="002121F7" w:rsidP="00EE20FA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6</w:t>
      </w:r>
      <w:r w:rsidR="00EE20FA">
        <w:rPr>
          <w:iCs/>
          <w:sz w:val="28"/>
          <w:szCs w:val="28"/>
          <w:lang w:val="sq-AL"/>
        </w:rPr>
        <w:t>-</w:t>
      </w:r>
      <w:r w:rsidR="00706310" w:rsidRPr="00F700C9">
        <w:rPr>
          <w:iCs/>
          <w:sz w:val="28"/>
          <w:szCs w:val="28"/>
          <w:lang w:val="sq-AL"/>
        </w:rPr>
        <w:t>Gjatë zhvillimit</w:t>
      </w:r>
      <w:r w:rsidR="00962BC7">
        <w:rPr>
          <w:iCs/>
          <w:sz w:val="28"/>
          <w:szCs w:val="28"/>
          <w:lang w:val="sq-AL"/>
        </w:rPr>
        <w:t xml:space="preserve"> të seancës gjyqësore gjyqtari,</w:t>
      </w:r>
      <w:r w:rsidR="00EE20FA">
        <w:rPr>
          <w:iCs/>
          <w:sz w:val="28"/>
          <w:szCs w:val="28"/>
          <w:lang w:val="sq-AL"/>
        </w:rPr>
        <w:t>per</w:t>
      </w:r>
      <w:r w:rsidR="00706310" w:rsidRPr="00F700C9">
        <w:rPr>
          <w:iCs/>
          <w:sz w:val="28"/>
          <w:szCs w:val="28"/>
          <w:lang w:val="sq-AL"/>
        </w:rPr>
        <w:t>veç kontrollit të veshjeve të po</w:t>
      </w:r>
      <w:r w:rsidR="00962BC7">
        <w:rPr>
          <w:iCs/>
          <w:sz w:val="28"/>
          <w:szCs w:val="28"/>
          <w:lang w:val="sq-AL"/>
        </w:rPr>
        <w:t>saçme të subjektve procedurale,</w:t>
      </w:r>
      <w:r w:rsidR="008B0E35">
        <w:rPr>
          <w:iCs/>
          <w:sz w:val="28"/>
          <w:szCs w:val="28"/>
          <w:lang w:val="sq-AL"/>
        </w:rPr>
        <w:t xml:space="preserve"> </w:t>
      </w:r>
      <w:r w:rsidR="00706310" w:rsidRPr="00F700C9">
        <w:rPr>
          <w:iCs/>
          <w:sz w:val="28"/>
          <w:szCs w:val="28"/>
          <w:lang w:val="sq-AL"/>
        </w:rPr>
        <w:t>merr masa të garantojë përmbushjen e detyrimeve që b</w:t>
      </w:r>
      <w:r w:rsidR="00EE20FA">
        <w:rPr>
          <w:iCs/>
          <w:sz w:val="28"/>
          <w:szCs w:val="28"/>
          <w:lang w:val="sq-AL"/>
        </w:rPr>
        <w:t>urojnë nga vendimi i KLD-së me N</w:t>
      </w:r>
      <w:r w:rsidR="00962BC7">
        <w:rPr>
          <w:iCs/>
          <w:sz w:val="28"/>
          <w:szCs w:val="28"/>
          <w:lang w:val="sq-AL"/>
        </w:rPr>
        <w:t xml:space="preserve">r. 283/1/b, datë 24/12/2008 </w:t>
      </w:r>
      <w:r w:rsidR="00706310" w:rsidRPr="00EE20FA">
        <w:rPr>
          <w:iCs/>
          <w:sz w:val="28"/>
          <w:szCs w:val="28"/>
          <w:lang w:val="sq-AL"/>
        </w:rPr>
        <w:t>“Për solemnitetin e gjykimit dhe veshjen e posaçme të gjyqtarit”.</w:t>
      </w:r>
    </w:p>
    <w:p w:rsidR="00706310" w:rsidRPr="00F700C9" w:rsidRDefault="002121F7" w:rsidP="00EE20FA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7</w:t>
      </w:r>
      <w:r w:rsidR="00EE20FA">
        <w:rPr>
          <w:iCs/>
          <w:sz w:val="28"/>
          <w:szCs w:val="28"/>
          <w:lang w:val="sq-AL"/>
        </w:rPr>
        <w:t>-</w:t>
      </w:r>
      <w:r w:rsidR="00706310" w:rsidRPr="00F700C9">
        <w:rPr>
          <w:iCs/>
          <w:sz w:val="28"/>
          <w:szCs w:val="28"/>
          <w:lang w:val="sq-AL"/>
        </w:rPr>
        <w:t xml:space="preserve">Gjyqtarët marrin masa për të evituar komunikimin </w:t>
      </w:r>
      <w:r w:rsidR="008B0E35">
        <w:rPr>
          <w:iCs/>
          <w:sz w:val="28"/>
          <w:szCs w:val="28"/>
          <w:lang w:val="sq-AL"/>
        </w:rPr>
        <w:t>“</w:t>
      </w:r>
      <w:r w:rsidR="00706310" w:rsidRPr="00F700C9">
        <w:rPr>
          <w:i/>
          <w:iCs/>
          <w:sz w:val="28"/>
          <w:szCs w:val="28"/>
          <w:lang w:val="sq-AL"/>
        </w:rPr>
        <w:t>ex parte</w:t>
      </w:r>
      <w:r w:rsidR="008B0E35">
        <w:rPr>
          <w:i/>
          <w:iCs/>
          <w:sz w:val="28"/>
          <w:szCs w:val="28"/>
          <w:lang w:val="sq-AL"/>
        </w:rPr>
        <w:t>”</w:t>
      </w:r>
      <w:r w:rsidR="00706310" w:rsidRPr="00F700C9">
        <w:rPr>
          <w:iCs/>
          <w:sz w:val="28"/>
          <w:szCs w:val="28"/>
          <w:lang w:val="sq-AL"/>
        </w:rPr>
        <w:t>, vetëm me njërën palë dhe jashtë kohës së z</w:t>
      </w:r>
      <w:r w:rsidR="00EE20FA">
        <w:rPr>
          <w:iCs/>
          <w:sz w:val="28"/>
          <w:szCs w:val="28"/>
          <w:lang w:val="sq-AL"/>
        </w:rPr>
        <w:t>hvillimit të procesit gjyqësor,</w:t>
      </w:r>
      <w:r w:rsidR="008B0E35">
        <w:rPr>
          <w:iCs/>
          <w:sz w:val="28"/>
          <w:szCs w:val="28"/>
          <w:lang w:val="sq-AL"/>
        </w:rPr>
        <w:t xml:space="preserve"> </w:t>
      </w:r>
      <w:r w:rsidR="00706310" w:rsidRPr="00F700C9">
        <w:rPr>
          <w:iCs/>
          <w:sz w:val="28"/>
          <w:szCs w:val="28"/>
          <w:lang w:val="sq-AL"/>
        </w:rPr>
        <w:t>gjë e cila dëmton imazhin e gjykatës dhe vë në dyshim paanësinë e saj.</w:t>
      </w:r>
    </w:p>
    <w:p w:rsidR="00706310" w:rsidRPr="00F700C9" w:rsidRDefault="002121F7" w:rsidP="00EE20FA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8</w:t>
      </w:r>
      <w:r w:rsidR="00EE20FA">
        <w:rPr>
          <w:iCs/>
          <w:sz w:val="28"/>
          <w:szCs w:val="28"/>
          <w:lang w:val="sq-AL"/>
        </w:rPr>
        <w:t>-</w:t>
      </w:r>
      <w:r w:rsidR="00962BC7">
        <w:rPr>
          <w:iCs/>
          <w:sz w:val="28"/>
          <w:szCs w:val="28"/>
          <w:lang w:val="sq-AL"/>
        </w:rPr>
        <w:t>Gjithashtu gjyqtarët,</w:t>
      </w:r>
      <w:r w:rsidR="008B0E35">
        <w:rPr>
          <w:iCs/>
          <w:sz w:val="28"/>
          <w:szCs w:val="28"/>
          <w:lang w:val="sq-AL"/>
        </w:rPr>
        <w:t xml:space="preserve"> </w:t>
      </w:r>
      <w:r w:rsidR="00706310" w:rsidRPr="00F700C9">
        <w:rPr>
          <w:iCs/>
          <w:sz w:val="28"/>
          <w:szCs w:val="28"/>
          <w:lang w:val="sq-AL"/>
        </w:rPr>
        <w:t xml:space="preserve">gjatë komunikimit me </w:t>
      </w:r>
      <w:r w:rsidR="00962BC7">
        <w:rPr>
          <w:iCs/>
          <w:sz w:val="28"/>
          <w:szCs w:val="28"/>
          <w:lang w:val="sq-AL"/>
        </w:rPr>
        <w:t>titullarin,</w:t>
      </w:r>
      <w:r w:rsidR="008B0E35">
        <w:rPr>
          <w:iCs/>
          <w:sz w:val="28"/>
          <w:szCs w:val="28"/>
          <w:lang w:val="sq-AL"/>
        </w:rPr>
        <w:t xml:space="preserve"> </w:t>
      </w:r>
      <w:r w:rsidR="00EE20FA">
        <w:rPr>
          <w:iCs/>
          <w:sz w:val="28"/>
          <w:szCs w:val="28"/>
          <w:lang w:val="sq-AL"/>
        </w:rPr>
        <w:t>kolegët,</w:t>
      </w:r>
      <w:r w:rsidR="008B0E35">
        <w:rPr>
          <w:iCs/>
          <w:sz w:val="28"/>
          <w:szCs w:val="28"/>
          <w:lang w:val="sq-AL"/>
        </w:rPr>
        <w:t xml:space="preserve"> </w:t>
      </w:r>
      <w:r w:rsidR="00706310" w:rsidRPr="00F700C9">
        <w:rPr>
          <w:iCs/>
          <w:sz w:val="28"/>
          <w:szCs w:val="28"/>
          <w:lang w:val="sq-AL"/>
        </w:rPr>
        <w:t>palët ndërgjyqëse, administratën, median apo publikun t’i përmbahen etikës qytetare dhe asaj profesionale.</w:t>
      </w:r>
    </w:p>
    <w:p w:rsidR="00706310" w:rsidRPr="00F700C9" w:rsidRDefault="002121F7" w:rsidP="002121F7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9-</w:t>
      </w:r>
      <w:r w:rsidR="00706310" w:rsidRPr="00F700C9">
        <w:rPr>
          <w:iCs/>
          <w:sz w:val="28"/>
          <w:szCs w:val="28"/>
          <w:lang w:val="sq-AL"/>
        </w:rPr>
        <w:t>Bazuar në nenin 32 të ligjit për pushtetin gjyqësor dhe vendimin e KLD-së, sa i takon lejeve jo të zakonshme të gjyqtarëve, çdo mungesë e tyre duhet të jetë e justifikuar dhe të ketë marrë m</w:t>
      </w:r>
      <w:r>
        <w:rPr>
          <w:iCs/>
          <w:sz w:val="28"/>
          <w:szCs w:val="28"/>
          <w:lang w:val="sq-AL"/>
        </w:rPr>
        <w:t>iratimin paraprak të kryetarit,veç atyre rasteve mbi 5 ditë,</w:t>
      </w:r>
      <w:r w:rsidR="00706310" w:rsidRPr="00F700C9">
        <w:rPr>
          <w:iCs/>
          <w:sz w:val="28"/>
          <w:szCs w:val="28"/>
          <w:lang w:val="sq-AL"/>
        </w:rPr>
        <w:t>deri në dy muaj ose më shumë, që janë në kompetencë, respektivisht, të zëvëndëskryetarit të KLD-së dhe vetë kësaj të fundit.</w:t>
      </w:r>
    </w:p>
    <w:p w:rsidR="00706310" w:rsidRPr="00F700C9" w:rsidRDefault="002121F7" w:rsidP="00003CF5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10-</w:t>
      </w:r>
      <w:r w:rsidR="00706310" w:rsidRPr="00F700C9">
        <w:rPr>
          <w:iCs/>
          <w:sz w:val="28"/>
          <w:szCs w:val="28"/>
          <w:lang w:val="sq-AL"/>
        </w:rPr>
        <w:t>Mir</w:t>
      </w:r>
      <w:r>
        <w:rPr>
          <w:iCs/>
          <w:sz w:val="28"/>
          <w:szCs w:val="28"/>
          <w:lang w:val="sq-AL"/>
        </w:rPr>
        <w:t>atimi sipas pikës së mësipërme,</w:t>
      </w:r>
      <w:r w:rsidR="00706310" w:rsidRPr="00F700C9">
        <w:rPr>
          <w:iCs/>
          <w:sz w:val="28"/>
          <w:szCs w:val="28"/>
          <w:lang w:val="sq-AL"/>
        </w:rPr>
        <w:t xml:space="preserve">realizohet nëpërmjet njoftimit paraprak të </w:t>
      </w:r>
      <w:r w:rsidR="0067181A" w:rsidRPr="00F700C9">
        <w:rPr>
          <w:iCs/>
          <w:sz w:val="28"/>
          <w:szCs w:val="28"/>
          <w:lang w:val="sq-AL"/>
        </w:rPr>
        <w:t>K</w:t>
      </w:r>
      <w:r>
        <w:rPr>
          <w:iCs/>
          <w:sz w:val="28"/>
          <w:szCs w:val="28"/>
          <w:lang w:val="sq-AL"/>
        </w:rPr>
        <w:t>ryetarit,prej gjyqtarit.</w:t>
      </w:r>
      <w:r w:rsidR="00706310" w:rsidRPr="00E96719">
        <w:rPr>
          <w:iCs/>
          <w:sz w:val="28"/>
          <w:szCs w:val="28"/>
          <w:lang w:val="sq-AL"/>
        </w:rPr>
        <w:t>Për këtë, gjyqt</w:t>
      </w:r>
      <w:r w:rsidRPr="00E96719">
        <w:rPr>
          <w:iCs/>
          <w:sz w:val="28"/>
          <w:szCs w:val="28"/>
          <w:lang w:val="sq-AL"/>
        </w:rPr>
        <w:t>ari plotëson formularin tip Nr.</w:t>
      </w:r>
      <w:r w:rsidR="00706310" w:rsidRPr="00E96719">
        <w:rPr>
          <w:iCs/>
          <w:sz w:val="28"/>
          <w:szCs w:val="28"/>
          <w:lang w:val="sq-AL"/>
        </w:rPr>
        <w:t>1, që është shpjegue</w:t>
      </w:r>
      <w:r w:rsidRPr="00E96719">
        <w:rPr>
          <w:iCs/>
          <w:sz w:val="28"/>
          <w:szCs w:val="28"/>
          <w:lang w:val="sq-AL"/>
        </w:rPr>
        <w:t>s, sipas aneksit bashkangjitur,</w:t>
      </w:r>
      <w:r w:rsidR="00706310" w:rsidRPr="00E96719">
        <w:rPr>
          <w:iCs/>
          <w:sz w:val="28"/>
          <w:szCs w:val="28"/>
          <w:lang w:val="sq-AL"/>
        </w:rPr>
        <w:t>pjesë përbërëse e kë</w:t>
      </w:r>
      <w:r w:rsidRPr="00E96719">
        <w:rPr>
          <w:iCs/>
          <w:sz w:val="28"/>
          <w:szCs w:val="28"/>
          <w:lang w:val="sq-AL"/>
        </w:rPr>
        <w:t>saj rregulloreje.</w:t>
      </w:r>
      <w:r w:rsidR="00706310" w:rsidRPr="00F700C9">
        <w:rPr>
          <w:iCs/>
          <w:sz w:val="28"/>
          <w:szCs w:val="28"/>
          <w:lang w:val="sq-AL"/>
        </w:rPr>
        <w:t>Në këtë formular ku tregohet a</w:t>
      </w:r>
      <w:r>
        <w:rPr>
          <w:iCs/>
          <w:sz w:val="28"/>
          <w:szCs w:val="28"/>
          <w:lang w:val="sq-AL"/>
        </w:rPr>
        <w:t>rsyeja e mungesës së përligjur,</w:t>
      </w:r>
      <w:r w:rsidR="00706310" w:rsidRPr="00F700C9">
        <w:rPr>
          <w:iCs/>
          <w:sz w:val="28"/>
          <w:szCs w:val="28"/>
          <w:lang w:val="sq-AL"/>
        </w:rPr>
        <w:t>ka edhe një rubrikë të miratimit prej kryetarit.  Ky formular do ketë titullimin e dyfishtë “Kërke</w:t>
      </w:r>
      <w:r>
        <w:rPr>
          <w:iCs/>
          <w:sz w:val="28"/>
          <w:szCs w:val="28"/>
          <w:lang w:val="sq-AL"/>
        </w:rPr>
        <w:t>së/Njoftim”.</w:t>
      </w:r>
      <w:r w:rsidR="00B01990">
        <w:rPr>
          <w:iCs/>
          <w:sz w:val="28"/>
          <w:szCs w:val="28"/>
          <w:lang w:val="sq-AL"/>
        </w:rPr>
        <w:t>Në rastin e parë,atë të “kërkesës”,</w:t>
      </w:r>
      <w:r w:rsidR="00706310" w:rsidRPr="00F700C9">
        <w:rPr>
          <w:iCs/>
          <w:sz w:val="28"/>
          <w:szCs w:val="28"/>
          <w:lang w:val="sq-AL"/>
        </w:rPr>
        <w:t xml:space="preserve">gjyqtari paraqet kërkesën për leje </w:t>
      </w:r>
      <w:r>
        <w:rPr>
          <w:iCs/>
          <w:sz w:val="28"/>
          <w:szCs w:val="28"/>
          <w:lang w:val="sq-AL"/>
        </w:rPr>
        <w:t>për arsye personale,si,</w:t>
      </w:r>
      <w:r w:rsidR="00B01990">
        <w:rPr>
          <w:iCs/>
          <w:sz w:val="28"/>
          <w:szCs w:val="28"/>
          <w:lang w:val="sq-AL"/>
        </w:rPr>
        <w:t>p.sh.,mosplanifikimin e gjykimeve,</w:t>
      </w:r>
      <w:r w:rsidR="00706310" w:rsidRPr="00F700C9">
        <w:rPr>
          <w:iCs/>
          <w:sz w:val="28"/>
          <w:szCs w:val="28"/>
          <w:lang w:val="sq-AL"/>
        </w:rPr>
        <w:t>rre</w:t>
      </w:r>
      <w:r w:rsidR="00E03336">
        <w:rPr>
          <w:iCs/>
          <w:sz w:val="28"/>
          <w:szCs w:val="28"/>
          <w:lang w:val="sq-AL"/>
        </w:rPr>
        <w:t>thanat familjare/personale etj,ndërsa në rastin e dytë,</w:t>
      </w:r>
      <w:r w:rsidR="00706310" w:rsidRPr="00F700C9">
        <w:rPr>
          <w:iCs/>
          <w:sz w:val="28"/>
          <w:szCs w:val="28"/>
          <w:lang w:val="sq-AL"/>
        </w:rPr>
        <w:t>atë të “njoftimit”, gjyqtari paraq</w:t>
      </w:r>
      <w:r w:rsidR="00E03336">
        <w:rPr>
          <w:iCs/>
          <w:sz w:val="28"/>
          <w:szCs w:val="28"/>
          <w:lang w:val="sq-AL"/>
        </w:rPr>
        <w:t>et arsyen e mungesës, si p.sh.,</w:t>
      </w:r>
      <w:r w:rsidR="00706310" w:rsidRPr="00F700C9">
        <w:rPr>
          <w:iCs/>
          <w:sz w:val="28"/>
          <w:szCs w:val="28"/>
          <w:lang w:val="sq-AL"/>
        </w:rPr>
        <w:t>pjesëmarrjen në sesionin trajnues të Shkollës së Magjistraturës,</w:t>
      </w:r>
      <w:r w:rsidR="00E03336">
        <w:rPr>
          <w:iCs/>
          <w:sz w:val="28"/>
          <w:szCs w:val="28"/>
          <w:lang w:val="sq-AL"/>
        </w:rPr>
        <w:t xml:space="preserve"> raportin mjekësor etj.</w:t>
      </w:r>
      <w:r w:rsidR="00E03336" w:rsidRPr="00246A7B">
        <w:rPr>
          <w:iCs/>
          <w:sz w:val="28"/>
          <w:szCs w:val="28"/>
          <w:lang w:val="sq-AL"/>
        </w:rPr>
        <w:t>Punonjesi i administrates,</w:t>
      </w:r>
      <w:r w:rsidR="004B5163" w:rsidRPr="00246A7B">
        <w:rPr>
          <w:iCs/>
          <w:sz w:val="28"/>
          <w:szCs w:val="28"/>
          <w:lang w:val="sq-AL"/>
        </w:rPr>
        <w:t>plotëson formularin</w:t>
      </w:r>
      <w:r w:rsidR="009A73BE" w:rsidRPr="00246A7B">
        <w:rPr>
          <w:iCs/>
          <w:sz w:val="28"/>
          <w:szCs w:val="28"/>
          <w:lang w:val="sq-AL"/>
        </w:rPr>
        <w:t xml:space="preserve"> tip Nr.</w:t>
      </w:r>
      <w:r w:rsidR="00E03336" w:rsidRPr="00246A7B">
        <w:rPr>
          <w:iCs/>
          <w:sz w:val="28"/>
          <w:szCs w:val="28"/>
          <w:lang w:val="sq-AL"/>
        </w:rPr>
        <w:t>2, që është shpjegues,sipas aneksit bashkangjitur,</w:t>
      </w:r>
      <w:r w:rsidR="004B5163" w:rsidRPr="00246A7B">
        <w:rPr>
          <w:iCs/>
          <w:sz w:val="28"/>
          <w:szCs w:val="28"/>
          <w:lang w:val="sq-AL"/>
        </w:rPr>
        <w:t>pjesë p</w:t>
      </w:r>
      <w:r w:rsidR="00B01990" w:rsidRPr="00246A7B">
        <w:rPr>
          <w:iCs/>
          <w:sz w:val="28"/>
          <w:szCs w:val="28"/>
          <w:lang w:val="sq-AL"/>
        </w:rPr>
        <w:t xml:space="preserve">ërbërëse e kësaj rregulloreje. </w:t>
      </w:r>
      <w:r w:rsidR="00E03336" w:rsidRPr="00246A7B">
        <w:rPr>
          <w:iCs/>
          <w:sz w:val="28"/>
          <w:szCs w:val="28"/>
          <w:lang w:val="sq-AL"/>
        </w:rPr>
        <w:t>Në</w:t>
      </w:r>
      <w:r w:rsidR="00E03336">
        <w:rPr>
          <w:iCs/>
          <w:sz w:val="28"/>
          <w:szCs w:val="28"/>
          <w:lang w:val="sq-AL"/>
        </w:rPr>
        <w:t xml:space="preserve"> të dyja rastet,</w:t>
      </w:r>
      <w:r w:rsidR="00706310" w:rsidRPr="00F700C9">
        <w:rPr>
          <w:iCs/>
          <w:sz w:val="28"/>
          <w:szCs w:val="28"/>
          <w:lang w:val="sq-AL"/>
        </w:rPr>
        <w:t>krye</w:t>
      </w:r>
      <w:r w:rsidR="00E03336">
        <w:rPr>
          <w:iCs/>
          <w:sz w:val="28"/>
          <w:szCs w:val="28"/>
          <w:lang w:val="sq-AL"/>
        </w:rPr>
        <w:t>tari,</w:t>
      </w:r>
      <w:r w:rsidR="00B01990">
        <w:rPr>
          <w:iCs/>
          <w:sz w:val="28"/>
          <w:szCs w:val="28"/>
          <w:lang w:val="sq-AL"/>
        </w:rPr>
        <w:t>pas verifikimit përkatës,</w:t>
      </w:r>
      <w:r w:rsidR="00706310" w:rsidRPr="00F700C9">
        <w:rPr>
          <w:iCs/>
          <w:sz w:val="28"/>
          <w:szCs w:val="28"/>
          <w:lang w:val="sq-AL"/>
        </w:rPr>
        <w:t>plotëson rubrikën përkatëse të miratimit ose jo.</w:t>
      </w:r>
    </w:p>
    <w:p w:rsidR="00706310" w:rsidRPr="00F700C9" w:rsidRDefault="00E03336" w:rsidP="00003CF5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11- Të gjithë këta formularë,</w:t>
      </w:r>
      <w:r w:rsidR="00706310" w:rsidRPr="00F700C9">
        <w:rPr>
          <w:iCs/>
          <w:sz w:val="28"/>
          <w:szCs w:val="28"/>
          <w:lang w:val="sq-AL"/>
        </w:rPr>
        <w:t>çdo ditë i k</w:t>
      </w:r>
      <w:r>
        <w:rPr>
          <w:iCs/>
          <w:sz w:val="28"/>
          <w:szCs w:val="28"/>
          <w:lang w:val="sq-AL"/>
        </w:rPr>
        <w:t>alojnë për përpunim kancelarit,</w:t>
      </w:r>
      <w:r w:rsidR="00706310" w:rsidRPr="00F700C9">
        <w:rPr>
          <w:iCs/>
          <w:sz w:val="28"/>
          <w:szCs w:val="28"/>
          <w:lang w:val="sq-AL"/>
        </w:rPr>
        <w:t xml:space="preserve">për të mundësuar, ndër të tjera, shfrytëzimin e shërbimeve të sekretares së gjyqtarit që mungon, </w:t>
      </w:r>
      <w:r>
        <w:rPr>
          <w:iCs/>
          <w:sz w:val="28"/>
          <w:szCs w:val="28"/>
          <w:lang w:val="sq-AL"/>
        </w:rPr>
        <w:t>njoftimin e palëve ndërgjyqëse,gjykimi i të cilave shtyhet,</w:t>
      </w:r>
      <w:r w:rsidR="00706310" w:rsidRPr="00F700C9">
        <w:rPr>
          <w:iCs/>
          <w:sz w:val="28"/>
          <w:szCs w:val="28"/>
          <w:lang w:val="sq-AL"/>
        </w:rPr>
        <w:t>si dhe paraqitjen për dijeni inspektorëve të Minis</w:t>
      </w:r>
      <w:r>
        <w:rPr>
          <w:iCs/>
          <w:sz w:val="28"/>
          <w:szCs w:val="28"/>
          <w:lang w:val="sq-AL"/>
        </w:rPr>
        <w:t>trisë së Drejtësisë apo KLD-së,</w:t>
      </w:r>
      <w:r w:rsidR="00706310" w:rsidRPr="00F700C9">
        <w:rPr>
          <w:iCs/>
          <w:sz w:val="28"/>
          <w:szCs w:val="28"/>
          <w:lang w:val="sq-AL"/>
        </w:rPr>
        <w:t>në eventualitetin e një inspektimi.Gj</w:t>
      </w:r>
      <w:r>
        <w:rPr>
          <w:iCs/>
          <w:sz w:val="28"/>
          <w:szCs w:val="28"/>
          <w:lang w:val="sq-AL"/>
        </w:rPr>
        <w:t>ithashtu, në fund të çdo muaji,</w:t>
      </w:r>
      <w:r w:rsidR="00706310" w:rsidRPr="00F700C9">
        <w:rPr>
          <w:iCs/>
          <w:sz w:val="28"/>
          <w:szCs w:val="28"/>
          <w:lang w:val="sq-AL"/>
        </w:rPr>
        <w:t>kancelari ia kalon kë</w:t>
      </w:r>
      <w:r w:rsidR="00B01990">
        <w:rPr>
          <w:iCs/>
          <w:sz w:val="28"/>
          <w:szCs w:val="28"/>
          <w:lang w:val="sq-AL"/>
        </w:rPr>
        <w:t>to formularë degës së buxhetit,</w:t>
      </w:r>
      <w:r w:rsidR="00706310" w:rsidRPr="00F700C9">
        <w:rPr>
          <w:iCs/>
          <w:sz w:val="28"/>
          <w:szCs w:val="28"/>
          <w:lang w:val="sq-AL"/>
        </w:rPr>
        <w:t>si listë prezencë për qëllime të auditit financiar apo për përgatitjen borderove të pagave.</w:t>
      </w:r>
    </w:p>
    <w:p w:rsidR="00706310" w:rsidRPr="00F700C9" w:rsidRDefault="00E03336" w:rsidP="00003CF5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 xml:space="preserve">12- </w:t>
      </w:r>
      <w:r w:rsidR="00706310" w:rsidRPr="00F700C9">
        <w:rPr>
          <w:iCs/>
          <w:sz w:val="28"/>
          <w:szCs w:val="28"/>
          <w:lang w:val="sq-AL"/>
        </w:rPr>
        <w:t xml:space="preserve">Gjyqtarët </w:t>
      </w:r>
      <w:r>
        <w:rPr>
          <w:iCs/>
          <w:sz w:val="28"/>
          <w:szCs w:val="28"/>
          <w:lang w:val="sq-AL"/>
        </w:rPr>
        <w:t>duhet të dorëzojnë në Kancel</w:t>
      </w:r>
      <w:r w:rsidR="00706310" w:rsidRPr="00F700C9">
        <w:rPr>
          <w:iCs/>
          <w:sz w:val="28"/>
          <w:szCs w:val="28"/>
          <w:lang w:val="sq-AL"/>
        </w:rPr>
        <w:t>ari dosjet civile brenda 10 ditëve nga e n</w:t>
      </w:r>
      <w:r w:rsidR="00B01990">
        <w:rPr>
          <w:iCs/>
          <w:sz w:val="28"/>
          <w:szCs w:val="28"/>
          <w:lang w:val="sq-AL"/>
        </w:rPr>
        <w:t>esërmja e shpalljes së vendimit</w:t>
      </w:r>
      <w:r w:rsidR="00B01990" w:rsidRPr="00246A7B">
        <w:rPr>
          <w:iCs/>
          <w:sz w:val="28"/>
          <w:szCs w:val="28"/>
          <w:lang w:val="sq-AL"/>
        </w:rPr>
        <w:t>,</w:t>
      </w:r>
      <w:r w:rsidR="00706310" w:rsidRPr="00246A7B">
        <w:rPr>
          <w:iCs/>
          <w:sz w:val="28"/>
          <w:szCs w:val="28"/>
          <w:lang w:val="sq-AL"/>
        </w:rPr>
        <w:t xml:space="preserve">ndërsa dosjet penale brenda </w:t>
      </w:r>
      <w:r w:rsidR="00246A7B" w:rsidRPr="00246A7B">
        <w:rPr>
          <w:iCs/>
          <w:sz w:val="28"/>
          <w:szCs w:val="28"/>
          <w:lang w:val="sq-AL"/>
        </w:rPr>
        <w:t>7</w:t>
      </w:r>
      <w:r w:rsidR="00706310" w:rsidRPr="00246A7B">
        <w:rPr>
          <w:iCs/>
          <w:sz w:val="28"/>
          <w:szCs w:val="28"/>
          <w:lang w:val="sq-AL"/>
        </w:rPr>
        <w:t xml:space="preserve"> ditëve</w:t>
      </w:r>
      <w:r w:rsidR="00706310" w:rsidRPr="00F700C9">
        <w:rPr>
          <w:iCs/>
          <w:sz w:val="28"/>
          <w:szCs w:val="28"/>
          <w:lang w:val="sq-AL"/>
        </w:rPr>
        <w:t xml:space="preserve"> nga e </w:t>
      </w:r>
      <w:r w:rsidR="00706310" w:rsidRPr="00F700C9">
        <w:rPr>
          <w:iCs/>
          <w:sz w:val="28"/>
          <w:szCs w:val="28"/>
          <w:lang w:val="sq-AL"/>
        </w:rPr>
        <w:lastRenderedPageBreak/>
        <w:t>nesërmja e shpalljes së vendimit.Kur dita e fundit e dorëzim</w:t>
      </w:r>
      <w:r>
        <w:rPr>
          <w:iCs/>
          <w:sz w:val="28"/>
          <w:szCs w:val="28"/>
          <w:lang w:val="sq-AL"/>
        </w:rPr>
        <w:t>it të dosjeve bie ditë pushimi,</w:t>
      </w:r>
      <w:r w:rsidR="00706310" w:rsidRPr="00F700C9">
        <w:rPr>
          <w:iCs/>
          <w:sz w:val="28"/>
          <w:szCs w:val="28"/>
          <w:lang w:val="sq-AL"/>
        </w:rPr>
        <w:t xml:space="preserve">afati i dorëzimit mbaron në ditën e punës që vjen pas ditës së pushimit.  </w:t>
      </w:r>
    </w:p>
    <w:p w:rsidR="00706310" w:rsidRPr="00F700C9" w:rsidRDefault="008B0E35" w:rsidP="00003CF5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13-</w:t>
      </w:r>
      <w:r w:rsidR="00706310" w:rsidRPr="00F700C9">
        <w:rPr>
          <w:iCs/>
          <w:sz w:val="28"/>
          <w:szCs w:val="28"/>
          <w:lang w:val="sq-AL"/>
        </w:rPr>
        <w:t>Sekretaret gjyqësore gjatë zhvillimit të seancave gjyqësore duhet të mbajnë veshje të posaçme. Ato duhet të sillen me etikë profesionale ndaj gjyqtarëve, si dhe ndaj pjesmarrësve në gjykim.</w:t>
      </w:r>
    </w:p>
    <w:p w:rsidR="00E03336" w:rsidRDefault="00E03336" w:rsidP="00E03336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 xml:space="preserve">14- </w:t>
      </w:r>
      <w:r w:rsidR="00706310" w:rsidRPr="00F700C9">
        <w:rPr>
          <w:iCs/>
          <w:sz w:val="28"/>
          <w:szCs w:val="28"/>
          <w:lang w:val="sq-AL"/>
        </w:rPr>
        <w:t xml:space="preserve">Për disiplinimin e administratës gjyqësore në Gjykatën e Rrethit Gjyqësor </w:t>
      </w:r>
      <w:r>
        <w:rPr>
          <w:iCs/>
          <w:sz w:val="28"/>
          <w:szCs w:val="28"/>
          <w:lang w:val="sq-AL"/>
        </w:rPr>
        <w:t>Diber,</w:t>
      </w:r>
      <w:r w:rsidR="00706310" w:rsidRPr="00F700C9">
        <w:rPr>
          <w:iCs/>
          <w:sz w:val="28"/>
          <w:szCs w:val="28"/>
          <w:lang w:val="sq-AL"/>
        </w:rPr>
        <w:t>si dhe mbarëvajtjen e punës përcaktohen rregullat për dhënie leje si më poshtë:</w:t>
      </w:r>
    </w:p>
    <w:p w:rsidR="00706310" w:rsidRPr="00E03336" w:rsidRDefault="00E03336" w:rsidP="00E03336">
      <w:pPr>
        <w:pStyle w:val="ListParagraph"/>
        <w:ind w:left="0" w:firstLine="450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-</w:t>
      </w:r>
      <w:r w:rsidR="00DF6BB9" w:rsidRPr="00E03336">
        <w:rPr>
          <w:iCs/>
          <w:sz w:val="28"/>
          <w:szCs w:val="28"/>
          <w:lang w:val="sq-AL"/>
        </w:rPr>
        <w:t xml:space="preserve">Punonjesi i </w:t>
      </w:r>
      <w:r w:rsidR="00706310" w:rsidRPr="00E03336">
        <w:rPr>
          <w:iCs/>
          <w:sz w:val="28"/>
          <w:szCs w:val="28"/>
          <w:lang w:val="sq-AL"/>
        </w:rPr>
        <w:t>Administrat</w:t>
      </w:r>
      <w:r w:rsidR="00DF6BB9" w:rsidRPr="00E03336">
        <w:rPr>
          <w:iCs/>
          <w:sz w:val="28"/>
          <w:szCs w:val="28"/>
          <w:lang w:val="sq-AL"/>
        </w:rPr>
        <w:t>es</w:t>
      </w:r>
      <w:r w:rsidR="00706310" w:rsidRPr="00E03336">
        <w:rPr>
          <w:iCs/>
          <w:sz w:val="28"/>
          <w:szCs w:val="28"/>
          <w:lang w:val="sq-AL"/>
        </w:rPr>
        <w:t xml:space="preserve"> gjyqësore</w:t>
      </w:r>
      <w:r w:rsidR="00DF6BB9" w:rsidRPr="00E03336">
        <w:rPr>
          <w:iCs/>
          <w:sz w:val="28"/>
          <w:szCs w:val="28"/>
          <w:lang w:val="sq-AL"/>
        </w:rPr>
        <w:t>/sherbimeve ndihmese,</w:t>
      </w:r>
      <w:r w:rsidR="00706310" w:rsidRPr="00E03336">
        <w:rPr>
          <w:iCs/>
          <w:sz w:val="28"/>
          <w:szCs w:val="28"/>
          <w:lang w:val="sq-AL"/>
        </w:rPr>
        <w:t xml:space="preserve">duhet të marrë leje nga </w:t>
      </w:r>
      <w:r w:rsidR="00DF6BB9" w:rsidRPr="00E03336">
        <w:rPr>
          <w:iCs/>
          <w:sz w:val="28"/>
          <w:szCs w:val="28"/>
          <w:lang w:val="sq-AL"/>
        </w:rPr>
        <w:t>K</w:t>
      </w:r>
      <w:r w:rsidR="00706310" w:rsidRPr="00E03336">
        <w:rPr>
          <w:iCs/>
          <w:sz w:val="28"/>
          <w:szCs w:val="28"/>
          <w:lang w:val="sq-AL"/>
        </w:rPr>
        <w:t xml:space="preserve">ancelari i gjykatës, për shkëputje nga puna gjatë </w:t>
      </w:r>
      <w:r w:rsidR="00DF6BB9" w:rsidRPr="00E03336">
        <w:rPr>
          <w:iCs/>
          <w:sz w:val="28"/>
          <w:szCs w:val="28"/>
          <w:lang w:val="sq-AL"/>
        </w:rPr>
        <w:t xml:space="preserve">orarit te </w:t>
      </w:r>
      <w:r w:rsidR="00706310" w:rsidRPr="00E03336">
        <w:rPr>
          <w:iCs/>
          <w:sz w:val="28"/>
          <w:szCs w:val="28"/>
          <w:lang w:val="sq-AL"/>
        </w:rPr>
        <w:t>ditës së punës.</w:t>
      </w:r>
    </w:p>
    <w:p w:rsidR="00706310" w:rsidRPr="00F700C9" w:rsidRDefault="00E03336" w:rsidP="00E03336">
      <w:pPr>
        <w:ind w:firstLine="450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-</w:t>
      </w:r>
      <w:r w:rsidR="00706310" w:rsidRPr="00F700C9">
        <w:rPr>
          <w:iCs/>
          <w:sz w:val="28"/>
          <w:szCs w:val="28"/>
          <w:lang w:val="sq-AL"/>
        </w:rPr>
        <w:t xml:space="preserve">Për leje për shkëputje </w:t>
      </w:r>
      <w:r w:rsidR="009D0AD7" w:rsidRPr="00F700C9">
        <w:rPr>
          <w:iCs/>
          <w:sz w:val="28"/>
          <w:szCs w:val="28"/>
          <w:lang w:val="sq-AL"/>
        </w:rPr>
        <w:t>per</w:t>
      </w:r>
      <w:r w:rsidR="00706310" w:rsidRPr="00F700C9">
        <w:rPr>
          <w:iCs/>
          <w:sz w:val="28"/>
          <w:szCs w:val="28"/>
          <w:lang w:val="sq-AL"/>
        </w:rPr>
        <w:t xml:space="preserve"> ditë </w:t>
      </w:r>
      <w:r w:rsidR="009D0AD7" w:rsidRPr="00F700C9">
        <w:rPr>
          <w:iCs/>
          <w:sz w:val="28"/>
          <w:szCs w:val="28"/>
          <w:lang w:val="sq-AL"/>
        </w:rPr>
        <w:t xml:space="preserve">te plote </w:t>
      </w:r>
      <w:r>
        <w:rPr>
          <w:iCs/>
          <w:sz w:val="28"/>
          <w:szCs w:val="28"/>
          <w:lang w:val="sq-AL"/>
        </w:rPr>
        <w:t>pune për arsye të ligjshme,</w:t>
      </w:r>
      <w:r w:rsidR="00706310" w:rsidRPr="00F700C9">
        <w:rPr>
          <w:iCs/>
          <w:sz w:val="28"/>
          <w:szCs w:val="28"/>
          <w:lang w:val="sq-AL"/>
        </w:rPr>
        <w:t>punonjësit e administratës gjyqësore</w:t>
      </w:r>
      <w:r w:rsidR="009D0AD7" w:rsidRPr="00F700C9">
        <w:rPr>
          <w:iCs/>
          <w:sz w:val="28"/>
          <w:szCs w:val="28"/>
          <w:lang w:val="sq-AL"/>
        </w:rPr>
        <w:t>/sherbimet ndihmese,</w:t>
      </w:r>
      <w:r w:rsidR="00706310" w:rsidRPr="00F700C9">
        <w:rPr>
          <w:iCs/>
          <w:sz w:val="28"/>
          <w:szCs w:val="28"/>
          <w:lang w:val="sq-AL"/>
        </w:rPr>
        <w:t>duhet të paraqesin kërkesën me shkrim të protok</w:t>
      </w:r>
      <w:r>
        <w:rPr>
          <w:iCs/>
          <w:sz w:val="28"/>
          <w:szCs w:val="28"/>
          <w:lang w:val="sq-AL"/>
        </w:rPr>
        <w:t>olluar tek kryetari i gjykatës,</w:t>
      </w:r>
      <w:r w:rsidR="00706310" w:rsidRPr="00F700C9">
        <w:rPr>
          <w:iCs/>
          <w:sz w:val="28"/>
          <w:szCs w:val="28"/>
          <w:lang w:val="sq-AL"/>
        </w:rPr>
        <w:t>duke sqar</w:t>
      </w:r>
      <w:r>
        <w:rPr>
          <w:iCs/>
          <w:sz w:val="28"/>
          <w:szCs w:val="28"/>
          <w:lang w:val="sq-AL"/>
        </w:rPr>
        <w:t>uar dhe arsyen pse kërkon leje.</w:t>
      </w:r>
      <w:r w:rsidR="00706310" w:rsidRPr="00246A7B">
        <w:rPr>
          <w:iCs/>
          <w:sz w:val="28"/>
          <w:szCs w:val="28"/>
          <w:lang w:val="sq-AL"/>
        </w:rPr>
        <w:t xml:space="preserve">Kërkesa do </w:t>
      </w:r>
      <w:r w:rsidRPr="00246A7B">
        <w:rPr>
          <w:iCs/>
          <w:sz w:val="28"/>
          <w:szCs w:val="28"/>
          <w:lang w:val="sq-AL"/>
        </w:rPr>
        <w:t>të jetë sipas formularit Nr. 2,</w:t>
      </w:r>
      <w:r w:rsidR="00706310" w:rsidRPr="00246A7B">
        <w:rPr>
          <w:iCs/>
          <w:sz w:val="28"/>
          <w:szCs w:val="28"/>
          <w:lang w:val="sq-AL"/>
        </w:rPr>
        <w:t>bashkëngjitur kësaj rregulloreje.</w:t>
      </w:r>
    </w:p>
    <w:p w:rsidR="00706310" w:rsidRPr="00F700C9" w:rsidRDefault="00E03336" w:rsidP="00E03336">
      <w:pPr>
        <w:ind w:firstLine="450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-</w:t>
      </w:r>
      <w:r w:rsidR="00706310" w:rsidRPr="00F700C9">
        <w:rPr>
          <w:iCs/>
          <w:sz w:val="28"/>
          <w:szCs w:val="28"/>
          <w:lang w:val="sq-AL"/>
        </w:rPr>
        <w:t>Në çdo rast punonjësit e administratës gjyqësore duhet të njoftojnë kancelarin për mosparaqitjen e tyre në punë për arsye shëndetësore.</w:t>
      </w:r>
    </w:p>
    <w:p w:rsidR="00AC3FB8" w:rsidRPr="00F700C9" w:rsidRDefault="00E03336" w:rsidP="00E03336">
      <w:pPr>
        <w:ind w:firstLine="450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-</w:t>
      </w:r>
      <w:r w:rsidR="00706310" w:rsidRPr="00F700C9">
        <w:rPr>
          <w:iCs/>
          <w:sz w:val="28"/>
          <w:szCs w:val="28"/>
          <w:lang w:val="sq-AL"/>
        </w:rPr>
        <w:t>Në kuptim të kësaj rregullore konsiderohen arsye të ligjshme si arsye studimi, familjar</w:t>
      </w:r>
      <w:r w:rsidR="004B5163" w:rsidRPr="00F700C9">
        <w:rPr>
          <w:iCs/>
          <w:sz w:val="28"/>
          <w:szCs w:val="28"/>
          <w:lang w:val="sq-AL"/>
        </w:rPr>
        <w:t>e</w:t>
      </w:r>
      <w:r w:rsidR="00706310" w:rsidRPr="00F700C9">
        <w:rPr>
          <w:iCs/>
          <w:sz w:val="28"/>
          <w:szCs w:val="28"/>
          <w:lang w:val="sq-AL"/>
        </w:rPr>
        <w:t>, etj.</w:t>
      </w:r>
    </w:p>
    <w:p w:rsidR="00AC3FB8" w:rsidRPr="00F700C9" w:rsidRDefault="00E03336" w:rsidP="00E03336">
      <w:pPr>
        <w:ind w:firstLine="450"/>
        <w:jc w:val="both"/>
        <w:rPr>
          <w:iCs/>
          <w:sz w:val="28"/>
          <w:szCs w:val="28"/>
          <w:lang w:val="sq-AL"/>
        </w:rPr>
      </w:pPr>
      <w:r>
        <w:rPr>
          <w:bCs/>
          <w:sz w:val="28"/>
          <w:szCs w:val="28"/>
          <w:lang w:val="sq-AL"/>
        </w:rPr>
        <w:t>-</w:t>
      </w:r>
      <w:r w:rsidR="00AC3FB8" w:rsidRPr="00F700C9">
        <w:rPr>
          <w:bCs/>
          <w:sz w:val="28"/>
          <w:szCs w:val="28"/>
          <w:lang w:val="sq-AL"/>
        </w:rPr>
        <w:t>Kancelari i Gjykatës,</w:t>
      </w:r>
      <w:r w:rsidR="00B01990">
        <w:rPr>
          <w:sz w:val="28"/>
          <w:szCs w:val="28"/>
          <w:lang w:val="sq-AL"/>
        </w:rPr>
        <w:t>në bazë të n</w:t>
      </w:r>
      <w:r>
        <w:rPr>
          <w:sz w:val="28"/>
          <w:szCs w:val="28"/>
          <w:lang w:val="sq-AL"/>
        </w:rPr>
        <w:t>eneve 18/3 (g),37/1, 38, 39 të Ligjit Nr.9877,</w:t>
      </w:r>
      <w:r w:rsidR="00AC3FB8" w:rsidRPr="00F700C9">
        <w:rPr>
          <w:sz w:val="28"/>
          <w:szCs w:val="28"/>
          <w:lang w:val="sq-AL"/>
        </w:rPr>
        <w:t>datë 18.2.2008 “Për Organizimin e Pushtetit Gjyqës</w:t>
      </w:r>
      <w:r w:rsidR="00B01990">
        <w:rPr>
          <w:sz w:val="28"/>
          <w:szCs w:val="28"/>
          <w:lang w:val="sq-AL"/>
        </w:rPr>
        <w:t>or në Republikën e Shqipërisë”;</w:t>
      </w:r>
      <w:r w:rsidR="003007B2">
        <w:rPr>
          <w:sz w:val="28"/>
          <w:szCs w:val="28"/>
          <w:lang w:val="sq-AL"/>
        </w:rPr>
        <w:t xml:space="preserve"> </w:t>
      </w:r>
      <w:r w:rsidR="00AC3FB8" w:rsidRPr="00F700C9">
        <w:rPr>
          <w:sz w:val="28"/>
          <w:szCs w:val="28"/>
          <w:lang w:val="sq-AL"/>
        </w:rPr>
        <w:t>neneve 4/2</w:t>
      </w:r>
      <w:r>
        <w:rPr>
          <w:sz w:val="28"/>
          <w:szCs w:val="28"/>
          <w:lang w:val="sq-AL"/>
        </w:rPr>
        <w:t>,12,24,</w:t>
      </w:r>
      <w:r w:rsidR="00B01990">
        <w:rPr>
          <w:sz w:val="28"/>
          <w:szCs w:val="28"/>
          <w:lang w:val="sq-AL"/>
        </w:rPr>
        <w:t>27 të Kodit të Punës;</w:t>
      </w:r>
      <w:r>
        <w:rPr>
          <w:sz w:val="28"/>
          <w:szCs w:val="28"/>
          <w:lang w:val="sq-AL"/>
        </w:rPr>
        <w:t>neneve 77-78 të K.Pr.Civile;</w:t>
      </w:r>
      <w:r w:rsidR="00AC3FB8" w:rsidRPr="00F700C9">
        <w:rPr>
          <w:sz w:val="28"/>
          <w:szCs w:val="28"/>
          <w:lang w:val="sq-AL"/>
        </w:rPr>
        <w:t>Vendimit Nr.20 datë 9.7.2009 i Gjykatës Kushtetue</w:t>
      </w:r>
      <w:r w:rsidR="00B01990">
        <w:rPr>
          <w:sz w:val="28"/>
          <w:szCs w:val="28"/>
          <w:lang w:val="sq-AL"/>
        </w:rPr>
        <w:t>se të Republikës së Shqipërisë;</w:t>
      </w:r>
      <w:r w:rsidR="00AC3FB8" w:rsidRPr="00F700C9">
        <w:rPr>
          <w:sz w:val="28"/>
          <w:szCs w:val="28"/>
          <w:lang w:val="sq-AL"/>
        </w:rPr>
        <w:t>Vendimit Nr.238/1/b datë 24.12.2008 të Këshil</w:t>
      </w:r>
      <w:r>
        <w:rPr>
          <w:sz w:val="28"/>
          <w:szCs w:val="28"/>
          <w:lang w:val="sq-AL"/>
        </w:rPr>
        <w:t>lit të lartë të Drejtësisë,</w:t>
      </w:r>
      <w:r w:rsidR="003007B2">
        <w:rPr>
          <w:sz w:val="28"/>
          <w:szCs w:val="28"/>
          <w:lang w:val="sq-AL"/>
        </w:rPr>
        <w:t xml:space="preserve"> </w:t>
      </w:r>
      <w:r w:rsidR="00AC3FB8" w:rsidRPr="00F700C9">
        <w:rPr>
          <w:sz w:val="28"/>
          <w:szCs w:val="28"/>
          <w:lang w:val="sq-AL"/>
        </w:rPr>
        <w:t>për të evidentuar rastet e shkeljeve të displinës në punë të administratës gjyqësore/shërbimeve ndihmëse si dhe rastet e mospërmbushjes së detyrimeve ligjore të punë</w:t>
      </w:r>
      <w:r w:rsidR="00B01990">
        <w:rPr>
          <w:sz w:val="28"/>
          <w:szCs w:val="28"/>
          <w:lang w:val="sq-AL"/>
        </w:rPr>
        <w:t>marrësve punonjës administrate,</w:t>
      </w:r>
      <w:r w:rsidR="00AC3FB8" w:rsidRPr="00F700C9">
        <w:rPr>
          <w:sz w:val="28"/>
          <w:szCs w:val="28"/>
          <w:lang w:val="sq-AL"/>
        </w:rPr>
        <w:t xml:space="preserve">e cila drejtohet dhe mbikqyret nga </w:t>
      </w:r>
      <w:r w:rsidR="00A81E87" w:rsidRPr="00F700C9">
        <w:rPr>
          <w:sz w:val="28"/>
          <w:szCs w:val="28"/>
          <w:lang w:val="sq-AL"/>
        </w:rPr>
        <w:t>K</w:t>
      </w:r>
      <w:r w:rsidR="00AC3FB8" w:rsidRPr="00F700C9">
        <w:rPr>
          <w:sz w:val="28"/>
          <w:szCs w:val="28"/>
          <w:lang w:val="sq-AL"/>
        </w:rPr>
        <w:t>ancelari i gjykatës</w:t>
      </w:r>
      <w:r w:rsidR="003607D5" w:rsidRPr="00F700C9">
        <w:rPr>
          <w:sz w:val="28"/>
          <w:szCs w:val="28"/>
          <w:lang w:val="sq-AL"/>
        </w:rPr>
        <w:t>,</w:t>
      </w:r>
      <w:r w:rsidR="00AC3FB8" w:rsidRPr="00F700C9">
        <w:rPr>
          <w:bCs/>
          <w:sz w:val="28"/>
          <w:szCs w:val="28"/>
          <w:lang w:val="sq-AL"/>
        </w:rPr>
        <w:t>krye</w:t>
      </w:r>
      <w:r w:rsidR="003607D5" w:rsidRPr="00F700C9">
        <w:rPr>
          <w:bCs/>
          <w:sz w:val="28"/>
          <w:szCs w:val="28"/>
          <w:lang w:val="sq-AL"/>
        </w:rPr>
        <w:t>n</w:t>
      </w:r>
      <w:r w:rsidR="00AC3FB8" w:rsidRPr="00F700C9">
        <w:rPr>
          <w:bCs/>
          <w:sz w:val="28"/>
          <w:szCs w:val="28"/>
          <w:lang w:val="sq-AL"/>
        </w:rPr>
        <w:t xml:space="preserve"> kontrolle dhe verifikime të herëpashershme në zbatim të detyrimeve ligjore të administratës gjyqësore </w:t>
      </w:r>
      <w:r>
        <w:rPr>
          <w:bCs/>
          <w:sz w:val="28"/>
          <w:szCs w:val="28"/>
          <w:lang w:val="sq-AL"/>
        </w:rPr>
        <w:t>që i burojnë nga Ligji Nr.9877,</w:t>
      </w:r>
      <w:r w:rsidR="00AC3FB8" w:rsidRPr="00F700C9">
        <w:rPr>
          <w:bCs/>
          <w:sz w:val="28"/>
          <w:szCs w:val="28"/>
          <w:lang w:val="sq-AL"/>
        </w:rPr>
        <w:t>datë 18.2.2008 “</w:t>
      </w:r>
      <w:r w:rsidR="00AC3FB8" w:rsidRPr="00F700C9">
        <w:rPr>
          <w:sz w:val="28"/>
          <w:szCs w:val="28"/>
          <w:lang w:val="sq-AL"/>
        </w:rPr>
        <w:t>Për Organizimin e Pushtetit Gjyqësor në Republikën e Shqipërisë</w:t>
      </w:r>
      <w:r w:rsidR="00AC3FB8" w:rsidRPr="00F700C9">
        <w:rPr>
          <w:bCs/>
          <w:sz w:val="28"/>
          <w:szCs w:val="28"/>
          <w:lang w:val="sq-AL"/>
        </w:rPr>
        <w:t xml:space="preserve">”.   </w:t>
      </w:r>
    </w:p>
    <w:p w:rsidR="00DC3C9D" w:rsidRPr="00F700C9" w:rsidRDefault="00E03336" w:rsidP="00E03336">
      <w:pPr>
        <w:ind w:firstLine="450"/>
        <w:jc w:val="both"/>
        <w:rPr>
          <w:sz w:val="28"/>
          <w:szCs w:val="28"/>
          <w:lang w:val="sq-AL"/>
        </w:rPr>
      </w:pPr>
      <w:r>
        <w:rPr>
          <w:bCs/>
          <w:sz w:val="28"/>
          <w:szCs w:val="28"/>
          <w:lang w:val="sq-AL"/>
        </w:rPr>
        <w:t>-</w:t>
      </w:r>
      <w:r w:rsidR="00AC3FB8" w:rsidRPr="00F700C9">
        <w:rPr>
          <w:bCs/>
          <w:sz w:val="28"/>
          <w:szCs w:val="28"/>
          <w:lang w:val="sq-AL"/>
        </w:rPr>
        <w:t>Kance</w:t>
      </w:r>
      <w:r>
        <w:rPr>
          <w:bCs/>
          <w:sz w:val="28"/>
          <w:szCs w:val="28"/>
          <w:lang w:val="sq-AL"/>
        </w:rPr>
        <w:t>lari i Gjykatës,</w:t>
      </w:r>
      <w:r w:rsidR="00AC3FB8" w:rsidRPr="00F700C9">
        <w:rPr>
          <w:bCs/>
          <w:sz w:val="28"/>
          <w:szCs w:val="28"/>
          <w:lang w:val="sq-AL"/>
        </w:rPr>
        <w:t>në çdo rast të evidentimit të një veprimi/mosveprimi që mund</w:t>
      </w:r>
      <w:r>
        <w:rPr>
          <w:bCs/>
          <w:sz w:val="28"/>
          <w:szCs w:val="28"/>
          <w:lang w:val="sq-AL"/>
        </w:rPr>
        <w:t xml:space="preserve"> të përbëjë shkelje displinore,</w:t>
      </w:r>
      <w:r w:rsidR="00AC3FB8" w:rsidRPr="00F700C9">
        <w:rPr>
          <w:bCs/>
          <w:sz w:val="28"/>
          <w:szCs w:val="28"/>
          <w:lang w:val="sq-AL"/>
        </w:rPr>
        <w:t>gjatë mbikqyrjes apo kontrolleve të herëpas</w:t>
      </w:r>
      <w:r w:rsidR="00C570A0">
        <w:rPr>
          <w:bCs/>
          <w:sz w:val="28"/>
          <w:szCs w:val="28"/>
          <w:lang w:val="sq-AL"/>
        </w:rPr>
        <w:t>-</w:t>
      </w:r>
      <w:r w:rsidR="00AC3FB8" w:rsidRPr="00F700C9">
        <w:rPr>
          <w:bCs/>
          <w:sz w:val="28"/>
          <w:szCs w:val="28"/>
          <w:lang w:val="sq-AL"/>
        </w:rPr>
        <w:t>hershme në lidhje</w:t>
      </w:r>
      <w:r w:rsidR="00C570A0">
        <w:rPr>
          <w:bCs/>
          <w:sz w:val="28"/>
          <w:szCs w:val="28"/>
          <w:lang w:val="sq-AL"/>
        </w:rPr>
        <w:t xml:space="preserve"> me zbatimin e orarit të punës,</w:t>
      </w:r>
      <w:r>
        <w:rPr>
          <w:bCs/>
          <w:sz w:val="28"/>
          <w:szCs w:val="28"/>
          <w:lang w:val="sq-AL"/>
        </w:rPr>
        <w:t>respektimit të solemnitetit,</w:t>
      </w:r>
      <w:r w:rsidR="00AC3FB8" w:rsidRPr="00F700C9">
        <w:rPr>
          <w:bCs/>
          <w:sz w:val="28"/>
          <w:szCs w:val="28"/>
          <w:lang w:val="sq-AL"/>
        </w:rPr>
        <w:t>respektimit të etikës</w:t>
      </w:r>
      <w:r w:rsidR="00C570A0">
        <w:rPr>
          <w:bCs/>
          <w:sz w:val="28"/>
          <w:szCs w:val="28"/>
          <w:lang w:val="sq-AL"/>
        </w:rPr>
        <w:t>,</w:t>
      </w:r>
      <w:r w:rsidR="00AC3FB8" w:rsidRPr="00F700C9">
        <w:rPr>
          <w:bCs/>
          <w:sz w:val="28"/>
          <w:szCs w:val="28"/>
          <w:lang w:val="sq-AL"/>
        </w:rPr>
        <w:t xml:space="preserve">si dhe detyrimeve procedurale të punonjësve të administratës gjyqësore/shërbimeve ndihmëse, </w:t>
      </w:r>
      <w:r w:rsidR="00AC3FB8" w:rsidRPr="00246A7B">
        <w:rPr>
          <w:bCs/>
          <w:sz w:val="28"/>
          <w:szCs w:val="28"/>
          <w:lang w:val="sq-AL"/>
        </w:rPr>
        <w:t>njofton menjëherë me anë të një raporti me shkrim Kryetarin e Gjykatës për shkeljen e ndodhur.</w:t>
      </w:r>
    </w:p>
    <w:p w:rsidR="00DC3C9D" w:rsidRPr="00F700C9" w:rsidRDefault="00E03336" w:rsidP="00E03336">
      <w:pPr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-</w:t>
      </w:r>
      <w:r w:rsidR="00DC3C9D" w:rsidRPr="00F700C9">
        <w:rPr>
          <w:sz w:val="28"/>
          <w:szCs w:val="28"/>
          <w:lang w:val="sq-AL"/>
        </w:rPr>
        <w:t>Për të krijuar një shërbim sa më të shp</w:t>
      </w:r>
      <w:r>
        <w:rPr>
          <w:sz w:val="28"/>
          <w:szCs w:val="28"/>
          <w:lang w:val="sq-AL"/>
        </w:rPr>
        <w:t>ejtë dhe cilësor ndaj publikut,</w:t>
      </w:r>
      <w:r w:rsidR="00DC3C9D" w:rsidRPr="00F700C9">
        <w:rPr>
          <w:sz w:val="28"/>
          <w:szCs w:val="28"/>
          <w:lang w:val="sq-AL"/>
        </w:rPr>
        <w:t>ofrimi i tij do të bëhet si vijon:</w:t>
      </w:r>
    </w:p>
    <w:p w:rsidR="00DC3C9D" w:rsidRPr="00F700C9" w:rsidRDefault="00DC3C9D" w:rsidP="00003CF5">
      <w:pPr>
        <w:pStyle w:val="ListParagraph"/>
        <w:numPr>
          <w:ilvl w:val="0"/>
          <w:numId w:val="33"/>
        </w:numPr>
        <w:jc w:val="both"/>
        <w:rPr>
          <w:sz w:val="28"/>
          <w:szCs w:val="28"/>
          <w:lang w:val="sq-AL"/>
        </w:rPr>
      </w:pPr>
      <w:r w:rsidRPr="00F700C9">
        <w:rPr>
          <w:b/>
          <w:sz w:val="28"/>
          <w:szCs w:val="28"/>
          <w:lang w:val="sq-AL"/>
        </w:rPr>
        <w:t>Kryetari</w:t>
      </w:r>
      <w:r w:rsidR="00E03336">
        <w:rPr>
          <w:b/>
          <w:sz w:val="28"/>
          <w:szCs w:val="28"/>
          <w:lang w:val="sq-AL"/>
        </w:rPr>
        <w:t>;</w:t>
      </w:r>
      <w:r w:rsidR="00962BC7">
        <w:rPr>
          <w:sz w:val="28"/>
          <w:szCs w:val="28"/>
          <w:lang w:val="sq-AL"/>
        </w:rPr>
        <w:t>çdo datë 01 të çdo muaji</w:t>
      </w:r>
      <w:r w:rsidR="003F27BB">
        <w:rPr>
          <w:sz w:val="28"/>
          <w:szCs w:val="28"/>
          <w:lang w:val="sq-AL"/>
        </w:rPr>
        <w:t xml:space="preserve">, nga </w:t>
      </w:r>
      <w:r w:rsidR="003F27BB">
        <w:rPr>
          <w:sz w:val="28"/>
          <w:szCs w:val="28"/>
          <w:lang w:val="it-CH"/>
        </w:rPr>
        <w:t>ora 12.</w:t>
      </w:r>
      <w:r w:rsidR="003F27BB" w:rsidRPr="003F27BB">
        <w:rPr>
          <w:sz w:val="28"/>
          <w:szCs w:val="28"/>
          <w:vertAlign w:val="superscript"/>
          <w:lang w:val="it-CH"/>
        </w:rPr>
        <w:t>00</w:t>
      </w:r>
      <w:r w:rsidR="003F27BB">
        <w:rPr>
          <w:sz w:val="28"/>
          <w:szCs w:val="28"/>
          <w:lang w:val="it-CH"/>
        </w:rPr>
        <w:t xml:space="preserve"> - 14.</w:t>
      </w:r>
      <w:r w:rsidR="003F27BB" w:rsidRPr="003F27BB">
        <w:rPr>
          <w:sz w:val="28"/>
          <w:szCs w:val="28"/>
          <w:vertAlign w:val="superscript"/>
          <w:lang w:val="it-CH"/>
        </w:rPr>
        <w:t>00</w:t>
      </w:r>
      <w:r w:rsidR="00962BC7">
        <w:rPr>
          <w:sz w:val="28"/>
          <w:szCs w:val="28"/>
          <w:lang w:val="sq-AL"/>
        </w:rPr>
        <w:t>.</w:t>
      </w:r>
      <w:r w:rsidRPr="00F700C9">
        <w:rPr>
          <w:sz w:val="28"/>
          <w:szCs w:val="28"/>
          <w:lang w:val="sq-AL"/>
        </w:rPr>
        <w:t xml:space="preserve">Për raste të ngutshme publikut do t’i ofrohet pritje apo takim me titullarin </w:t>
      </w:r>
      <w:r w:rsidR="00AD19C5" w:rsidRPr="00F700C9">
        <w:rPr>
          <w:sz w:val="28"/>
          <w:szCs w:val="28"/>
          <w:lang w:val="sq-AL"/>
        </w:rPr>
        <w:t>sipas mundesise brenda orarit zyrtar te punes</w:t>
      </w:r>
      <w:r w:rsidRPr="00F700C9">
        <w:rPr>
          <w:sz w:val="28"/>
          <w:szCs w:val="28"/>
          <w:lang w:val="sq-AL"/>
        </w:rPr>
        <w:t>.</w:t>
      </w:r>
    </w:p>
    <w:p w:rsidR="00C2501C" w:rsidRPr="00F700C9" w:rsidRDefault="00C2501C" w:rsidP="00003CF5">
      <w:pPr>
        <w:pStyle w:val="ListParagraph"/>
        <w:numPr>
          <w:ilvl w:val="0"/>
          <w:numId w:val="33"/>
        </w:numPr>
        <w:jc w:val="both"/>
        <w:rPr>
          <w:sz w:val="28"/>
          <w:szCs w:val="28"/>
          <w:lang w:val="sq-AL"/>
        </w:rPr>
      </w:pPr>
      <w:r w:rsidRPr="00F700C9">
        <w:rPr>
          <w:b/>
          <w:sz w:val="28"/>
          <w:szCs w:val="28"/>
          <w:lang w:val="sq-AL"/>
        </w:rPr>
        <w:t>Kancelari</w:t>
      </w:r>
      <w:r w:rsidR="00E03336">
        <w:rPr>
          <w:b/>
          <w:sz w:val="28"/>
          <w:szCs w:val="28"/>
          <w:lang w:val="sq-AL"/>
        </w:rPr>
        <w:t>;</w:t>
      </w:r>
      <w:r w:rsidR="00E03336">
        <w:rPr>
          <w:sz w:val="28"/>
          <w:szCs w:val="28"/>
          <w:lang w:val="sq-AL"/>
        </w:rPr>
        <w:t>çdo ditë ora 09.</w:t>
      </w:r>
      <w:r w:rsidR="00E03336" w:rsidRPr="003F27BB">
        <w:rPr>
          <w:sz w:val="28"/>
          <w:szCs w:val="28"/>
          <w:vertAlign w:val="superscript"/>
          <w:lang w:val="sq-AL"/>
        </w:rPr>
        <w:t>00</w:t>
      </w:r>
      <w:r w:rsidR="00E03336">
        <w:rPr>
          <w:sz w:val="28"/>
          <w:szCs w:val="28"/>
          <w:lang w:val="sq-AL"/>
        </w:rPr>
        <w:t>-</w:t>
      </w:r>
      <w:r w:rsidR="00962BC7">
        <w:rPr>
          <w:sz w:val="28"/>
          <w:szCs w:val="28"/>
          <w:lang w:val="sq-AL"/>
        </w:rPr>
        <w:t>11.</w:t>
      </w:r>
      <w:r w:rsidR="00962BC7" w:rsidRPr="003F27BB">
        <w:rPr>
          <w:sz w:val="28"/>
          <w:szCs w:val="28"/>
          <w:vertAlign w:val="superscript"/>
          <w:lang w:val="sq-AL"/>
        </w:rPr>
        <w:t>00</w:t>
      </w:r>
      <w:r w:rsidR="00E03336" w:rsidRPr="00F700C9">
        <w:rPr>
          <w:sz w:val="28"/>
          <w:szCs w:val="28"/>
          <w:lang w:val="sq-AL"/>
        </w:rPr>
        <w:t>për pritjen e</w:t>
      </w:r>
      <w:r w:rsidR="00202F28">
        <w:rPr>
          <w:sz w:val="28"/>
          <w:szCs w:val="28"/>
          <w:lang w:val="sq-AL"/>
        </w:rPr>
        <w:t xml:space="preserve"> popullit dhe dhënie vendimesh,ç</w:t>
      </w:r>
      <w:r w:rsidR="00E03336">
        <w:rPr>
          <w:sz w:val="28"/>
          <w:szCs w:val="28"/>
          <w:lang w:val="sq-AL"/>
        </w:rPr>
        <w:t>do ditë ora 14.</w:t>
      </w:r>
      <w:r w:rsidR="00E03336" w:rsidRPr="003F27BB">
        <w:rPr>
          <w:sz w:val="28"/>
          <w:szCs w:val="28"/>
          <w:vertAlign w:val="superscript"/>
          <w:lang w:val="sq-AL"/>
        </w:rPr>
        <w:t>00</w:t>
      </w:r>
      <w:r w:rsidR="00E03336">
        <w:rPr>
          <w:sz w:val="28"/>
          <w:szCs w:val="28"/>
          <w:lang w:val="sq-AL"/>
        </w:rPr>
        <w:t>-</w:t>
      </w:r>
      <w:r w:rsidR="00E03336" w:rsidRPr="00F700C9">
        <w:rPr>
          <w:sz w:val="28"/>
          <w:szCs w:val="28"/>
          <w:lang w:val="sq-AL"/>
        </w:rPr>
        <w:t>16.</w:t>
      </w:r>
      <w:r w:rsidR="00E03336" w:rsidRPr="003F27BB">
        <w:rPr>
          <w:sz w:val="28"/>
          <w:szCs w:val="28"/>
          <w:vertAlign w:val="superscript"/>
          <w:lang w:val="sq-AL"/>
        </w:rPr>
        <w:t>00</w:t>
      </w:r>
      <w:r w:rsidR="00E03336" w:rsidRPr="00F700C9">
        <w:rPr>
          <w:sz w:val="28"/>
          <w:szCs w:val="28"/>
          <w:lang w:val="sq-AL"/>
        </w:rPr>
        <w:t xml:space="preserve"> për pranimin e ankimeve dhe rekurseve.</w:t>
      </w:r>
      <w:r w:rsidRPr="00F700C9">
        <w:rPr>
          <w:sz w:val="28"/>
          <w:szCs w:val="28"/>
          <w:lang w:val="sq-AL"/>
        </w:rPr>
        <w:t xml:space="preserve">Për raste të ngutshme publikut do t’i ofrohet pritje </w:t>
      </w:r>
      <w:r w:rsidR="00AD19C5" w:rsidRPr="00F700C9">
        <w:rPr>
          <w:sz w:val="28"/>
          <w:szCs w:val="28"/>
          <w:lang w:val="sq-AL"/>
        </w:rPr>
        <w:t>sipas mundesise brenda orarit zyrtar te punes</w:t>
      </w:r>
      <w:r w:rsidRPr="00F700C9">
        <w:rPr>
          <w:sz w:val="28"/>
          <w:szCs w:val="28"/>
          <w:lang w:val="sq-AL"/>
        </w:rPr>
        <w:t>.</w:t>
      </w:r>
    </w:p>
    <w:p w:rsidR="00C2501C" w:rsidRPr="00B36D10" w:rsidRDefault="00B36D10" w:rsidP="00B36D10">
      <w:pPr>
        <w:pStyle w:val="ListParagraph"/>
        <w:numPr>
          <w:ilvl w:val="0"/>
          <w:numId w:val="33"/>
        </w:numPr>
        <w:jc w:val="both"/>
        <w:rPr>
          <w:sz w:val="28"/>
          <w:szCs w:val="28"/>
          <w:lang w:val="sq-AL"/>
        </w:rPr>
      </w:pPr>
      <w:r>
        <w:rPr>
          <w:b/>
          <w:sz w:val="28"/>
          <w:szCs w:val="28"/>
          <w:lang w:val="it-CH"/>
        </w:rPr>
        <w:t>Punonjësi i</w:t>
      </w:r>
      <w:r w:rsidR="00C2501C" w:rsidRPr="00B36D10">
        <w:rPr>
          <w:b/>
          <w:sz w:val="28"/>
          <w:szCs w:val="28"/>
          <w:lang w:val="it-CH"/>
        </w:rPr>
        <w:t xml:space="preserve"> Financës dhe Arshiva</w:t>
      </w:r>
      <w:r w:rsidR="00C2501C" w:rsidRPr="00B36D10">
        <w:rPr>
          <w:sz w:val="28"/>
          <w:szCs w:val="28"/>
          <w:lang w:val="it-CH"/>
        </w:rPr>
        <w:t xml:space="preserve"> çdo ditë ora 12.</w:t>
      </w:r>
      <w:r w:rsidR="00C2501C" w:rsidRPr="003F27BB">
        <w:rPr>
          <w:sz w:val="28"/>
          <w:szCs w:val="28"/>
          <w:vertAlign w:val="superscript"/>
          <w:lang w:val="it-CH"/>
        </w:rPr>
        <w:t>00</w:t>
      </w:r>
      <w:r w:rsidR="003F27BB">
        <w:rPr>
          <w:sz w:val="28"/>
          <w:szCs w:val="28"/>
          <w:lang w:val="it-CH"/>
        </w:rPr>
        <w:t xml:space="preserve"> – 16</w:t>
      </w:r>
      <w:r w:rsidR="00C2501C" w:rsidRPr="00B36D10">
        <w:rPr>
          <w:sz w:val="28"/>
          <w:szCs w:val="28"/>
          <w:lang w:val="it-CH"/>
        </w:rPr>
        <w:t>.</w:t>
      </w:r>
      <w:r w:rsidR="00C2501C" w:rsidRPr="003F27BB">
        <w:rPr>
          <w:sz w:val="28"/>
          <w:szCs w:val="28"/>
          <w:vertAlign w:val="superscript"/>
          <w:lang w:val="it-CH"/>
        </w:rPr>
        <w:t>00</w:t>
      </w:r>
      <w:r w:rsidR="00C2501C" w:rsidRPr="00B36D10">
        <w:rPr>
          <w:sz w:val="28"/>
          <w:szCs w:val="28"/>
          <w:lang w:val="it-CH"/>
        </w:rPr>
        <w:t>.</w:t>
      </w:r>
    </w:p>
    <w:p w:rsidR="00DC3C9D" w:rsidRPr="00F700C9" w:rsidRDefault="00DC3C9D" w:rsidP="00003CF5">
      <w:pPr>
        <w:pStyle w:val="ListParagraph"/>
        <w:ind w:left="1428"/>
        <w:jc w:val="both"/>
        <w:rPr>
          <w:sz w:val="28"/>
          <w:szCs w:val="28"/>
          <w:lang w:val="sq-AL"/>
        </w:rPr>
      </w:pPr>
      <w:r w:rsidRPr="00F700C9">
        <w:rPr>
          <w:sz w:val="28"/>
          <w:szCs w:val="28"/>
          <w:lang w:val="sq-AL"/>
        </w:rPr>
        <w:lastRenderedPageBreak/>
        <w:t xml:space="preserve">Gjatë këtyre takimeve, </w:t>
      </w:r>
      <w:r w:rsidR="009D0AD7" w:rsidRPr="00F700C9">
        <w:rPr>
          <w:sz w:val="28"/>
          <w:szCs w:val="28"/>
          <w:lang w:val="sq-AL"/>
        </w:rPr>
        <w:t xml:space="preserve">ne raste te vecanta </w:t>
      </w:r>
      <w:r w:rsidRPr="00F700C9">
        <w:rPr>
          <w:sz w:val="28"/>
          <w:szCs w:val="28"/>
          <w:lang w:val="sq-AL"/>
        </w:rPr>
        <w:t>m</w:t>
      </w:r>
      <w:r w:rsidR="00A87DFF" w:rsidRPr="00F700C9">
        <w:rPr>
          <w:sz w:val="28"/>
          <w:szCs w:val="28"/>
          <w:lang w:val="sq-AL"/>
        </w:rPr>
        <w:t xml:space="preserve">und te mbahet procesverbal dhe </w:t>
      </w:r>
      <w:r w:rsidRPr="00F700C9">
        <w:rPr>
          <w:sz w:val="28"/>
          <w:szCs w:val="28"/>
          <w:lang w:val="sq-AL"/>
        </w:rPr>
        <w:t>ankesa mund t’i kalojë kryetarit për trajtim.</w:t>
      </w:r>
    </w:p>
    <w:p w:rsidR="00C2501C" w:rsidRPr="00F700C9" w:rsidRDefault="00DC3C9D" w:rsidP="00003CF5">
      <w:pPr>
        <w:pStyle w:val="ListParagraph"/>
        <w:numPr>
          <w:ilvl w:val="0"/>
          <w:numId w:val="33"/>
        </w:numPr>
        <w:jc w:val="both"/>
        <w:rPr>
          <w:sz w:val="28"/>
          <w:szCs w:val="28"/>
          <w:lang w:val="it-CH"/>
        </w:rPr>
      </w:pPr>
      <w:r w:rsidRPr="00F700C9">
        <w:rPr>
          <w:b/>
          <w:sz w:val="28"/>
          <w:szCs w:val="28"/>
          <w:lang w:val="it-CH"/>
        </w:rPr>
        <w:t>Studimi i dosjeve nga palët dhe avokatët</w:t>
      </w:r>
      <w:r w:rsidRPr="00F700C9">
        <w:rPr>
          <w:sz w:val="28"/>
          <w:szCs w:val="28"/>
          <w:lang w:val="it-CH"/>
        </w:rPr>
        <w:t xml:space="preserve"> çdo ditë ora 14.</w:t>
      </w:r>
      <w:r w:rsidRPr="003F27BB">
        <w:rPr>
          <w:sz w:val="28"/>
          <w:szCs w:val="28"/>
          <w:vertAlign w:val="superscript"/>
          <w:lang w:val="it-CH"/>
        </w:rPr>
        <w:t>00</w:t>
      </w:r>
      <w:r w:rsidRPr="00F700C9">
        <w:rPr>
          <w:sz w:val="28"/>
          <w:szCs w:val="28"/>
          <w:lang w:val="it-CH"/>
        </w:rPr>
        <w:t xml:space="preserve"> – 16.</w:t>
      </w:r>
      <w:r w:rsidRPr="003F27BB">
        <w:rPr>
          <w:sz w:val="28"/>
          <w:szCs w:val="28"/>
          <w:vertAlign w:val="superscript"/>
          <w:lang w:val="it-CH"/>
        </w:rPr>
        <w:t>00</w:t>
      </w:r>
      <w:r w:rsidRPr="00F700C9">
        <w:rPr>
          <w:sz w:val="28"/>
          <w:szCs w:val="28"/>
          <w:lang w:val="it-CH"/>
        </w:rPr>
        <w:t>.</w:t>
      </w:r>
    </w:p>
    <w:p w:rsidR="00DC3C9D" w:rsidRPr="00F700C9" w:rsidRDefault="00A31075" w:rsidP="00003CF5">
      <w:pPr>
        <w:ind w:left="360"/>
        <w:jc w:val="both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 w:rsidR="00DC3C9D" w:rsidRPr="00F700C9">
        <w:rPr>
          <w:sz w:val="28"/>
          <w:szCs w:val="28"/>
          <w:lang w:val="it-CH"/>
        </w:rPr>
        <w:t>Në orare të tjera vizitorët do të lejohen të hyjnë nëpër zyra pasi të jetë marrë me pare miratimi nga personi pritës.</w:t>
      </w:r>
    </w:p>
    <w:p w:rsidR="00DC3C9D" w:rsidRPr="00B36D10" w:rsidRDefault="00B36D10" w:rsidP="00B36D10">
      <w:pPr>
        <w:ind w:firstLine="720"/>
        <w:jc w:val="both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-</w:t>
      </w:r>
      <w:r w:rsidR="00DC3C9D" w:rsidRPr="00B36D10">
        <w:rPr>
          <w:sz w:val="28"/>
          <w:szCs w:val="28"/>
          <w:lang w:val="it-CH"/>
        </w:rPr>
        <w:t xml:space="preserve">Dhënia e fotokopjeve të shkresave dhe akteve të tjera bëhet brenda </w:t>
      </w:r>
      <w:r w:rsidR="00B54FD7" w:rsidRPr="00B36D10">
        <w:rPr>
          <w:sz w:val="28"/>
          <w:szCs w:val="28"/>
          <w:lang w:val="it-CH"/>
        </w:rPr>
        <w:t>48</w:t>
      </w:r>
      <w:r w:rsidR="00DC3C9D" w:rsidRPr="00B36D10">
        <w:rPr>
          <w:sz w:val="28"/>
          <w:szCs w:val="28"/>
          <w:lang w:val="it-CH"/>
        </w:rPr>
        <w:t xml:space="preserve"> orëve nga depozitimi i kërkesës me shkrim</w:t>
      </w:r>
      <w:r w:rsidR="00DC7522" w:rsidRPr="00B36D10">
        <w:rPr>
          <w:sz w:val="28"/>
          <w:szCs w:val="28"/>
          <w:lang w:val="it-CH"/>
        </w:rPr>
        <w:t>, me p</w:t>
      </w:r>
      <w:r w:rsidR="00D574E8">
        <w:rPr>
          <w:sz w:val="28"/>
          <w:szCs w:val="28"/>
          <w:lang w:val="it-CH"/>
        </w:rPr>
        <w:t>erjashtim te ndonje rasti te veç</w:t>
      </w:r>
      <w:r w:rsidR="00DC7522" w:rsidRPr="00B36D10">
        <w:rPr>
          <w:sz w:val="28"/>
          <w:szCs w:val="28"/>
          <w:lang w:val="it-CH"/>
        </w:rPr>
        <w:t xml:space="preserve">ante pamundesie te </w:t>
      </w:r>
      <w:r>
        <w:rPr>
          <w:sz w:val="28"/>
          <w:szCs w:val="28"/>
          <w:lang w:val="it-CH"/>
        </w:rPr>
        <w:t>perligjur,</w:t>
      </w:r>
      <w:r w:rsidR="00DC7522" w:rsidRPr="00B36D10">
        <w:rPr>
          <w:sz w:val="28"/>
          <w:szCs w:val="28"/>
          <w:lang w:val="it-CH"/>
        </w:rPr>
        <w:t xml:space="preserve">por gjithsesi jo me vone se </w:t>
      </w:r>
      <w:r w:rsidR="00B9264F" w:rsidRPr="00B36D10">
        <w:rPr>
          <w:sz w:val="28"/>
          <w:szCs w:val="28"/>
          <w:lang w:val="it-CH"/>
        </w:rPr>
        <w:t>96</w:t>
      </w:r>
      <w:r w:rsidR="00DC7522" w:rsidRPr="00B36D10">
        <w:rPr>
          <w:sz w:val="28"/>
          <w:szCs w:val="28"/>
          <w:lang w:val="it-CH"/>
        </w:rPr>
        <w:t xml:space="preserve"> ore</w:t>
      </w:r>
      <w:r>
        <w:rPr>
          <w:sz w:val="28"/>
          <w:szCs w:val="28"/>
          <w:lang w:val="it-CH"/>
        </w:rPr>
        <w:t>.</w:t>
      </w:r>
      <w:r w:rsidR="00D574E8">
        <w:rPr>
          <w:sz w:val="28"/>
          <w:szCs w:val="28"/>
          <w:lang w:val="it-CH"/>
        </w:rPr>
        <w:t xml:space="preserve"> </w:t>
      </w:r>
      <w:r w:rsidR="00DC3C9D" w:rsidRPr="00B36D10">
        <w:rPr>
          <w:sz w:val="28"/>
          <w:szCs w:val="28"/>
          <w:lang w:val="it-CH"/>
        </w:rPr>
        <w:t xml:space="preserve">Në rastet kur dosja ndodhet në proçes gjyqësor ky afat është </w:t>
      </w:r>
      <w:r w:rsidR="00B9264F" w:rsidRPr="00B36D10">
        <w:rPr>
          <w:sz w:val="28"/>
          <w:szCs w:val="28"/>
          <w:lang w:val="it-CH"/>
        </w:rPr>
        <w:t>72</w:t>
      </w:r>
      <w:r w:rsidR="00DC3C9D" w:rsidRPr="00B36D10">
        <w:rPr>
          <w:sz w:val="28"/>
          <w:szCs w:val="28"/>
          <w:lang w:val="it-CH"/>
        </w:rPr>
        <w:t xml:space="preserve"> orë</w:t>
      </w:r>
      <w:r>
        <w:rPr>
          <w:sz w:val="28"/>
          <w:szCs w:val="28"/>
          <w:lang w:val="it-CH"/>
        </w:rPr>
        <w:t>,</w:t>
      </w:r>
      <w:r w:rsidR="00D574E8">
        <w:rPr>
          <w:sz w:val="28"/>
          <w:szCs w:val="28"/>
          <w:lang w:val="it-CH"/>
        </w:rPr>
        <w:t xml:space="preserve"> </w:t>
      </w:r>
      <w:r w:rsidR="00DC7522" w:rsidRPr="00B36D10">
        <w:rPr>
          <w:sz w:val="28"/>
          <w:szCs w:val="28"/>
          <w:lang w:val="it-CH"/>
        </w:rPr>
        <w:t>me perjashtim te ndonje rasti te v</w:t>
      </w:r>
      <w:r w:rsidR="00D574E8">
        <w:rPr>
          <w:sz w:val="28"/>
          <w:szCs w:val="28"/>
          <w:lang w:val="it-CH"/>
        </w:rPr>
        <w:t>eç</w:t>
      </w:r>
      <w:r>
        <w:rPr>
          <w:sz w:val="28"/>
          <w:szCs w:val="28"/>
          <w:lang w:val="it-CH"/>
        </w:rPr>
        <w:t>ante pamundesie te perligjur,</w:t>
      </w:r>
      <w:r w:rsidR="00DC7522" w:rsidRPr="00B36D10">
        <w:rPr>
          <w:sz w:val="28"/>
          <w:szCs w:val="28"/>
          <w:lang w:val="it-CH"/>
        </w:rPr>
        <w:t>por gjithsesi jo me vone se 96 ore</w:t>
      </w:r>
      <w:r w:rsidR="00DC3C9D" w:rsidRPr="00B36D10">
        <w:rPr>
          <w:sz w:val="28"/>
          <w:szCs w:val="28"/>
          <w:lang w:val="it-CH"/>
        </w:rPr>
        <w:t>. Kërkesat dhe ankesat me shkrim paraqit</w:t>
      </w:r>
      <w:r>
        <w:rPr>
          <w:sz w:val="28"/>
          <w:szCs w:val="28"/>
          <w:lang w:val="it-CH"/>
        </w:rPr>
        <w:t>en tek Kancelari i Gjykatës,</w:t>
      </w:r>
      <w:r w:rsidR="00DC3C9D" w:rsidRPr="00B36D10">
        <w:rPr>
          <w:sz w:val="28"/>
          <w:szCs w:val="28"/>
          <w:lang w:val="it-CH"/>
        </w:rPr>
        <w:t>i cili merr masa për zgjidhjen e tyre duke vënë në dijeni për çdo problem të lindur Kryetarin e Gjykatës.</w:t>
      </w:r>
    </w:p>
    <w:p w:rsidR="00DC3C9D" w:rsidRPr="00B36D10" w:rsidRDefault="00B36D10" w:rsidP="00B36D10">
      <w:pPr>
        <w:ind w:firstLine="708"/>
        <w:jc w:val="both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-</w:t>
      </w:r>
      <w:r w:rsidR="00DC3C9D" w:rsidRPr="00B36D10">
        <w:rPr>
          <w:sz w:val="28"/>
          <w:szCs w:val="28"/>
          <w:lang w:val="it-CH"/>
        </w:rPr>
        <w:t>Informimi publik dhe mediatik realizohet nëpërmjet një komunikimi të hapur dhe transparent</w:t>
      </w:r>
      <w:r w:rsidR="00412934" w:rsidRPr="00B36D10">
        <w:rPr>
          <w:sz w:val="28"/>
          <w:szCs w:val="28"/>
          <w:lang w:val="it-CH"/>
        </w:rPr>
        <w:t>e</w:t>
      </w:r>
      <w:r w:rsidR="00DC3C9D" w:rsidRPr="00B36D10">
        <w:rPr>
          <w:sz w:val="28"/>
          <w:szCs w:val="28"/>
          <w:lang w:val="it-CH"/>
        </w:rPr>
        <w:t xml:space="preserve"> me shtetasit dhe median e shkruar dhe elektronike. </w:t>
      </w:r>
    </w:p>
    <w:p w:rsidR="00706310" w:rsidRPr="00F700C9" w:rsidRDefault="00706310" w:rsidP="00D574E8">
      <w:pPr>
        <w:jc w:val="both"/>
        <w:rPr>
          <w:i/>
          <w:iCs/>
          <w:sz w:val="28"/>
          <w:szCs w:val="28"/>
          <w:lang w:val="sq-AL"/>
        </w:rPr>
      </w:pPr>
    </w:p>
    <w:p w:rsidR="00706310" w:rsidRPr="00F700C9" w:rsidRDefault="00706310" w:rsidP="00B36D10">
      <w:pPr>
        <w:ind w:firstLine="708"/>
        <w:jc w:val="center"/>
        <w:rPr>
          <w:b/>
          <w:iCs/>
          <w:sz w:val="28"/>
          <w:szCs w:val="28"/>
          <w:lang w:val="sq-AL"/>
        </w:rPr>
      </w:pPr>
      <w:r w:rsidRPr="00F700C9">
        <w:rPr>
          <w:b/>
          <w:iCs/>
          <w:sz w:val="28"/>
          <w:szCs w:val="28"/>
          <w:lang w:val="sq-AL"/>
        </w:rPr>
        <w:t xml:space="preserve">Neni </w:t>
      </w:r>
      <w:r w:rsidR="005E01A1">
        <w:rPr>
          <w:b/>
          <w:iCs/>
          <w:sz w:val="28"/>
          <w:szCs w:val="28"/>
          <w:lang w:val="sq-AL"/>
        </w:rPr>
        <w:t>9</w:t>
      </w:r>
    </w:p>
    <w:p w:rsidR="00706310" w:rsidRPr="00F700C9" w:rsidRDefault="00706310" w:rsidP="00B36D10">
      <w:pPr>
        <w:ind w:firstLine="708"/>
        <w:jc w:val="center"/>
        <w:rPr>
          <w:i/>
          <w:iCs/>
          <w:sz w:val="28"/>
          <w:szCs w:val="28"/>
          <w:lang w:val="sq-AL"/>
        </w:rPr>
      </w:pPr>
      <w:r w:rsidRPr="00F700C9">
        <w:rPr>
          <w:i/>
          <w:iCs/>
          <w:sz w:val="28"/>
          <w:szCs w:val="28"/>
          <w:lang w:val="sq-AL"/>
        </w:rPr>
        <w:t>“Drejtimi dhe shërbimet e administratës gjyqësore”</w:t>
      </w:r>
    </w:p>
    <w:p w:rsidR="00706310" w:rsidRPr="00F700C9" w:rsidRDefault="00706310" w:rsidP="00003CF5">
      <w:pPr>
        <w:ind w:firstLine="708"/>
        <w:jc w:val="both"/>
        <w:rPr>
          <w:iCs/>
          <w:sz w:val="28"/>
          <w:szCs w:val="28"/>
          <w:lang w:val="sq-AL"/>
        </w:rPr>
      </w:pPr>
    </w:p>
    <w:p w:rsidR="00706310" w:rsidRPr="00F700C9" w:rsidRDefault="00B36D10" w:rsidP="00B36D10">
      <w:pPr>
        <w:ind w:firstLine="708"/>
        <w:jc w:val="both"/>
        <w:rPr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1-</w:t>
      </w:r>
      <w:r w:rsidR="00706310" w:rsidRPr="00F700C9">
        <w:rPr>
          <w:iCs/>
          <w:sz w:val="28"/>
          <w:szCs w:val="28"/>
          <w:lang w:val="sq-AL"/>
        </w:rPr>
        <w:t xml:space="preserve">Kryetari i gjykatës </w:t>
      </w:r>
      <w:r w:rsidR="00706310" w:rsidRPr="00F700C9">
        <w:rPr>
          <w:sz w:val="28"/>
          <w:szCs w:val="28"/>
          <w:lang w:val="sq-AL"/>
        </w:rPr>
        <w:t>emëron dhe shkarkon personelin e sekretarisë gjyqësore dhe personelin administrativo-te</w:t>
      </w:r>
      <w:r w:rsidR="009A73BE">
        <w:rPr>
          <w:sz w:val="28"/>
          <w:szCs w:val="28"/>
          <w:lang w:val="sq-AL"/>
        </w:rPr>
        <w:t>knik të shërbimeve të gjykatës,</w:t>
      </w:r>
      <w:r w:rsidR="00706310" w:rsidRPr="00F700C9">
        <w:rPr>
          <w:sz w:val="28"/>
          <w:szCs w:val="28"/>
          <w:lang w:val="sq-AL"/>
        </w:rPr>
        <w:t xml:space="preserve">me përjashtim të kancelarit </w:t>
      </w:r>
      <w:r>
        <w:rPr>
          <w:sz w:val="28"/>
          <w:szCs w:val="28"/>
          <w:lang w:val="sq-AL"/>
        </w:rPr>
        <w:t>të gjykatës,</w:t>
      </w:r>
      <w:r w:rsidR="00706310" w:rsidRPr="00F700C9">
        <w:rPr>
          <w:sz w:val="28"/>
          <w:szCs w:val="28"/>
          <w:lang w:val="sq-AL"/>
        </w:rPr>
        <w:t xml:space="preserve">që emërohet nga Ministri i Drejtësisë.  </w:t>
      </w:r>
    </w:p>
    <w:p w:rsidR="00706310" w:rsidRPr="00F700C9" w:rsidRDefault="00B36D10" w:rsidP="00B36D10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2-Kryetari i gjykatës,përtej kësaj rregulloreje,harton,rast pas rasti,</w:t>
      </w:r>
      <w:r w:rsidR="00706310" w:rsidRPr="00F700C9">
        <w:rPr>
          <w:iCs/>
          <w:sz w:val="28"/>
          <w:szCs w:val="28"/>
          <w:lang w:val="sq-AL"/>
        </w:rPr>
        <w:t>drejtimet kryesore të veprimtarisë së administratës së gjykatës, të cilat ndiqen dhe ekzekutohen nga kancelari.</w:t>
      </w:r>
    </w:p>
    <w:p w:rsidR="00706310" w:rsidRPr="00F700C9" w:rsidRDefault="00B36D10" w:rsidP="00B36D10">
      <w:pPr>
        <w:ind w:firstLine="708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3-</w:t>
      </w:r>
      <w:r w:rsidR="00706310" w:rsidRPr="008B012A">
        <w:rPr>
          <w:iCs/>
          <w:sz w:val="28"/>
          <w:szCs w:val="28"/>
          <w:lang w:val="sq-AL"/>
        </w:rPr>
        <w:t>Kancelari,</w:t>
      </w:r>
      <w:r>
        <w:rPr>
          <w:iCs/>
          <w:sz w:val="28"/>
          <w:szCs w:val="28"/>
          <w:lang w:val="sq-AL"/>
        </w:rPr>
        <w:t>në ushtrim të detyrave,përgjegj</w:t>
      </w:r>
      <w:r w:rsidR="002E1F12">
        <w:rPr>
          <w:iCs/>
          <w:sz w:val="28"/>
          <w:szCs w:val="28"/>
          <w:lang w:val="sq-AL"/>
        </w:rPr>
        <w:t>ë</w:t>
      </w:r>
      <w:r w:rsidR="00706310" w:rsidRPr="00F700C9">
        <w:rPr>
          <w:iCs/>
          <w:sz w:val="28"/>
          <w:szCs w:val="28"/>
          <w:lang w:val="sq-AL"/>
        </w:rPr>
        <w:t>sive dhe kompetencave të parashikuara në nenin 38 të</w:t>
      </w:r>
      <w:r>
        <w:rPr>
          <w:iCs/>
          <w:sz w:val="28"/>
          <w:szCs w:val="28"/>
          <w:lang w:val="sq-AL"/>
        </w:rPr>
        <w:t xml:space="preserve"> ligjit për pushtetin gjyqësor,</w:t>
      </w:r>
      <w:r w:rsidR="00706310" w:rsidRPr="00F700C9">
        <w:rPr>
          <w:iCs/>
          <w:sz w:val="28"/>
          <w:szCs w:val="28"/>
          <w:lang w:val="sq-AL"/>
        </w:rPr>
        <w:t>kryen edhe:</w:t>
      </w:r>
    </w:p>
    <w:p w:rsidR="003D2D59" w:rsidRPr="00B36D10" w:rsidRDefault="003D2D59" w:rsidP="00B36D10">
      <w:pPr>
        <w:pStyle w:val="ListParagraph"/>
        <w:numPr>
          <w:ilvl w:val="0"/>
          <w:numId w:val="5"/>
        </w:numPr>
        <w:spacing w:after="200"/>
        <w:jc w:val="both"/>
        <w:rPr>
          <w:sz w:val="28"/>
          <w:szCs w:val="28"/>
          <w:lang w:val="sq-AL"/>
        </w:rPr>
      </w:pPr>
      <w:r w:rsidRPr="00B36D10">
        <w:rPr>
          <w:sz w:val="28"/>
          <w:szCs w:val="28"/>
          <w:lang w:val="sq-AL"/>
        </w:rPr>
        <w:t xml:space="preserve">Pranon  </w:t>
      </w:r>
      <w:r w:rsidR="009A73BE">
        <w:rPr>
          <w:sz w:val="28"/>
          <w:szCs w:val="28"/>
          <w:lang w:val="sq-AL"/>
        </w:rPr>
        <w:t>depozitimin e kërkesave civile,</w:t>
      </w:r>
      <w:r w:rsidRPr="00B36D10">
        <w:rPr>
          <w:sz w:val="28"/>
          <w:szCs w:val="28"/>
          <w:lang w:val="sq-AL"/>
        </w:rPr>
        <w:t>kërkesë-padive dhe çështjeve pen</w:t>
      </w:r>
      <w:r w:rsidR="009A73BE">
        <w:rPr>
          <w:sz w:val="28"/>
          <w:szCs w:val="28"/>
          <w:lang w:val="sq-AL"/>
        </w:rPr>
        <w:t>ale të ardhura nga prokuroria.</w:t>
      </w:r>
      <w:r w:rsidRPr="00B36D10">
        <w:rPr>
          <w:sz w:val="28"/>
          <w:szCs w:val="28"/>
          <w:lang w:val="sq-AL"/>
        </w:rPr>
        <w:t xml:space="preserve">Në rastin e çështjeve </w:t>
      </w:r>
      <w:r w:rsidR="00B36D10">
        <w:rPr>
          <w:sz w:val="28"/>
          <w:szCs w:val="28"/>
          <w:lang w:val="sq-AL"/>
        </w:rPr>
        <w:t>civile,</w:t>
      </w:r>
      <w:r w:rsidRPr="00B36D10">
        <w:rPr>
          <w:sz w:val="28"/>
          <w:szCs w:val="28"/>
          <w:lang w:val="sq-AL"/>
        </w:rPr>
        <w:t>realizon arkëtimin e tarifës gjyqësore, parapagimin e shpenzimeve të njoftimit, si dhe verifikon që kërkesa apo kërkesë-padi</w:t>
      </w:r>
      <w:r w:rsidR="00B36D10">
        <w:rPr>
          <w:sz w:val="28"/>
          <w:szCs w:val="28"/>
          <w:lang w:val="sq-AL"/>
        </w:rPr>
        <w:t>a, së bashku me aktet provuese,</w:t>
      </w:r>
      <w:r w:rsidRPr="00B36D10">
        <w:rPr>
          <w:sz w:val="28"/>
          <w:szCs w:val="28"/>
          <w:lang w:val="sq-AL"/>
        </w:rPr>
        <w:t>janë paraqitur në aq kopj</w:t>
      </w:r>
      <w:r w:rsidR="00B36D10">
        <w:rPr>
          <w:sz w:val="28"/>
          <w:szCs w:val="28"/>
          <w:lang w:val="sq-AL"/>
        </w:rPr>
        <w:t xml:space="preserve">e sa ç’janë palët ndërgjyqëse. </w:t>
      </w:r>
      <w:r w:rsidRPr="00B36D10">
        <w:rPr>
          <w:sz w:val="28"/>
          <w:szCs w:val="28"/>
          <w:lang w:val="sq-AL"/>
        </w:rPr>
        <w:t xml:space="preserve">Gjithashtu, me kërkesë të palës së </w:t>
      </w:r>
      <w:r w:rsidR="00B36D10">
        <w:rPr>
          <w:sz w:val="28"/>
          <w:szCs w:val="28"/>
          <w:lang w:val="sq-AL"/>
        </w:rPr>
        <w:t>interesuar,</w:t>
      </w:r>
      <w:r w:rsidRPr="00B36D10">
        <w:rPr>
          <w:sz w:val="28"/>
          <w:szCs w:val="28"/>
          <w:lang w:val="sq-AL"/>
        </w:rPr>
        <w:t>lëshon vërtetimin përkatës për këtë qëllim;</w:t>
      </w:r>
    </w:p>
    <w:p w:rsidR="00E643C8" w:rsidRPr="00F700C9" w:rsidRDefault="003D2D59" w:rsidP="00003CF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val="sq-AL"/>
        </w:rPr>
      </w:pPr>
      <w:r w:rsidRPr="00F700C9">
        <w:rPr>
          <w:sz w:val="28"/>
          <w:szCs w:val="28"/>
          <w:lang w:val="sq-AL"/>
        </w:rPr>
        <w:t>Kontrollon dhe dokumenton procesin e dorëzimit të dosjeve të përf</w:t>
      </w:r>
      <w:r w:rsidR="00B36D10">
        <w:rPr>
          <w:sz w:val="28"/>
          <w:szCs w:val="28"/>
          <w:lang w:val="sq-AL"/>
        </w:rPr>
        <w:t>unduara me vendim të arsyetuar,</w:t>
      </w:r>
      <w:r w:rsidRPr="00F700C9">
        <w:rPr>
          <w:sz w:val="28"/>
          <w:szCs w:val="28"/>
          <w:lang w:val="sq-AL"/>
        </w:rPr>
        <w:t xml:space="preserve">penale e civile, </w:t>
      </w:r>
    </w:p>
    <w:p w:rsidR="00E643C8" w:rsidRPr="00A8322D" w:rsidRDefault="003D2D59" w:rsidP="00003CF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val="sq-AL"/>
        </w:rPr>
      </w:pPr>
      <w:r w:rsidRPr="00A8322D">
        <w:rPr>
          <w:sz w:val="28"/>
          <w:szCs w:val="28"/>
          <w:lang w:val="sq-AL"/>
        </w:rPr>
        <w:t>Në eventualitetin që ankimi është bërë ndaj nj</w:t>
      </w:r>
      <w:r w:rsidR="00B36D10" w:rsidRPr="00A8322D">
        <w:rPr>
          <w:sz w:val="28"/>
          <w:szCs w:val="28"/>
          <w:lang w:val="sq-AL"/>
        </w:rPr>
        <w:t>ë vendimi që nuk lejohet ankim,</w:t>
      </w:r>
      <w:r w:rsidRPr="00A8322D">
        <w:rPr>
          <w:sz w:val="28"/>
          <w:szCs w:val="28"/>
          <w:lang w:val="sq-AL"/>
        </w:rPr>
        <w:t>nga një</w:t>
      </w:r>
      <w:r w:rsidR="00B36D10" w:rsidRPr="00A8322D">
        <w:rPr>
          <w:sz w:val="28"/>
          <w:szCs w:val="28"/>
          <w:lang w:val="sq-AL"/>
        </w:rPr>
        <w:t xml:space="preserve"> person që nuk legjitimohet,</w:t>
      </w:r>
      <w:r w:rsidRPr="00A8322D">
        <w:rPr>
          <w:sz w:val="28"/>
          <w:szCs w:val="28"/>
          <w:lang w:val="sq-AL"/>
        </w:rPr>
        <w:t>në tejkalim të afatit të ankimit të parashikuar në ligj</w:t>
      </w:r>
      <w:r w:rsidR="00DC7522" w:rsidRPr="00A8322D">
        <w:rPr>
          <w:sz w:val="28"/>
          <w:szCs w:val="28"/>
          <w:lang w:val="sq-AL"/>
        </w:rPr>
        <w:t>, mosplotesim te elementeve formale</w:t>
      </w:r>
      <w:r w:rsidR="00B36D10" w:rsidRPr="00A8322D">
        <w:rPr>
          <w:sz w:val="28"/>
          <w:szCs w:val="28"/>
          <w:lang w:val="sq-AL"/>
        </w:rPr>
        <w:t xml:space="preserve"> etj,</w:t>
      </w:r>
      <w:r w:rsidRPr="00A8322D">
        <w:rPr>
          <w:sz w:val="28"/>
          <w:szCs w:val="28"/>
          <w:lang w:val="sq-AL"/>
        </w:rPr>
        <w:t>në kuptim të nenit 420 të Kodit të Precedurës Penale dhe nenit 450</w:t>
      </w:r>
      <w:r w:rsidR="00B36D10" w:rsidRPr="00A8322D">
        <w:rPr>
          <w:sz w:val="28"/>
          <w:szCs w:val="28"/>
          <w:lang w:val="sq-AL"/>
        </w:rPr>
        <w:t xml:space="preserve"> të Kodit të Procedurës Civile,</w:t>
      </w:r>
      <w:r w:rsidRPr="00A8322D">
        <w:rPr>
          <w:sz w:val="28"/>
          <w:szCs w:val="28"/>
          <w:lang w:val="sq-AL"/>
        </w:rPr>
        <w:t>si dhe kur nuk plotëson kushtet e parashikuara në nenet 453, 454 e 455 të Kodit të Procedurës Civile, kur ky f</w:t>
      </w:r>
      <w:r w:rsidR="00B36D10" w:rsidRPr="00A8322D">
        <w:rPr>
          <w:sz w:val="28"/>
          <w:szCs w:val="28"/>
          <w:lang w:val="sq-AL"/>
        </w:rPr>
        <w:t>akt është i dukshëm e flagrant,</w:t>
      </w:r>
      <w:r w:rsidRPr="00A8322D">
        <w:rPr>
          <w:sz w:val="28"/>
          <w:szCs w:val="28"/>
          <w:lang w:val="sq-AL"/>
        </w:rPr>
        <w:t>ankimi nuk kthehet administrativisht, por me këtë rast mbahet një procesverbal, nëpërmjet të cilit konstatohet fakti që ka krijuar tashmë një çështje civile, e cila shqyrtohet nga gjyqtari i gatshem kryesisht;</w:t>
      </w:r>
      <w:r w:rsidR="00B36D10" w:rsidRPr="00A8322D">
        <w:rPr>
          <w:bCs/>
          <w:sz w:val="28"/>
          <w:szCs w:val="28"/>
          <w:lang w:val="sq-AL"/>
        </w:rPr>
        <w:t xml:space="preserve"> Kancelari i</w:t>
      </w:r>
      <w:r w:rsidR="00E643C8" w:rsidRPr="00A8322D">
        <w:rPr>
          <w:bCs/>
          <w:sz w:val="28"/>
          <w:szCs w:val="28"/>
          <w:lang w:val="sq-AL"/>
        </w:rPr>
        <w:t xml:space="preserve"> Gjykatës mban një </w:t>
      </w:r>
      <w:r w:rsidR="00E643C8" w:rsidRPr="00A8322D">
        <w:rPr>
          <w:bCs/>
          <w:sz w:val="28"/>
          <w:szCs w:val="28"/>
          <w:lang w:val="sq-AL"/>
        </w:rPr>
        <w:lastRenderedPageBreak/>
        <w:t>regjistër të ri për këto lloj vendimesh ku numërtimi i vendimeve të fillojë me numër rendor “1” dhe si datë vendim</w:t>
      </w:r>
      <w:r w:rsidR="00675233" w:rsidRPr="00A8322D">
        <w:rPr>
          <w:bCs/>
          <w:sz w:val="28"/>
          <w:szCs w:val="28"/>
          <w:lang w:val="sq-AL"/>
        </w:rPr>
        <w:t>i,</w:t>
      </w:r>
      <w:r w:rsidR="00B36D10" w:rsidRPr="00A8322D">
        <w:rPr>
          <w:bCs/>
          <w:sz w:val="28"/>
          <w:szCs w:val="28"/>
          <w:lang w:val="sq-AL"/>
        </w:rPr>
        <w:t>datën e marrjes së vendimit.Gjithashtu,</w:t>
      </w:r>
      <w:r w:rsidR="00E643C8" w:rsidRPr="00A8322D">
        <w:rPr>
          <w:bCs/>
          <w:sz w:val="28"/>
          <w:szCs w:val="28"/>
          <w:lang w:val="sq-AL"/>
        </w:rPr>
        <w:t>të ruhet edhe kopje e vendimit që disponon kthimin e ankimit.</w:t>
      </w:r>
    </w:p>
    <w:p w:rsidR="003D2D59" w:rsidRPr="00F700C9" w:rsidRDefault="003D2D59" w:rsidP="00003CF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val="sq-AL"/>
        </w:rPr>
      </w:pPr>
      <w:r w:rsidRPr="00F700C9">
        <w:rPr>
          <w:sz w:val="28"/>
          <w:szCs w:val="28"/>
          <w:lang w:val="sq-AL"/>
        </w:rPr>
        <w:t>Lëshon kopje të vendimeve gjyqësore dhe akteve te tjera te njësuara me origjinalin vetëm</w:t>
      </w:r>
      <w:r w:rsidRPr="00A8322D">
        <w:rPr>
          <w:sz w:val="28"/>
          <w:szCs w:val="28"/>
          <w:lang w:val="sq-AL"/>
        </w:rPr>
        <w:t xml:space="preserve"> për personat që provojnë interesin e ligjshëm në këtë drejtim, pasi kanë bërë paraprakisht kërkesë</w:t>
      </w:r>
      <w:r w:rsidR="00B54FD7" w:rsidRPr="00A8322D">
        <w:rPr>
          <w:sz w:val="28"/>
          <w:szCs w:val="28"/>
          <w:lang w:val="sq-AL"/>
        </w:rPr>
        <w:t xml:space="preserve"> me shkrim</w:t>
      </w:r>
      <w:r w:rsidRPr="00A8322D">
        <w:rPr>
          <w:sz w:val="28"/>
          <w:szCs w:val="28"/>
          <w:lang w:val="sq-AL"/>
        </w:rPr>
        <w:t xml:space="preserve">, të shoqëruar me parapagimin e shërbimit; </w:t>
      </w:r>
    </w:p>
    <w:p w:rsidR="003D2D59" w:rsidRPr="00F700C9" w:rsidRDefault="003D2D59" w:rsidP="00003CF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val="sq-AL"/>
        </w:rPr>
      </w:pPr>
      <w:r w:rsidRPr="00F700C9">
        <w:rPr>
          <w:sz w:val="28"/>
          <w:szCs w:val="28"/>
          <w:lang w:val="sq-AL"/>
        </w:rPr>
        <w:t>Koncepton vërtetimet nëse një person fizik apo juridik gjendet në një proces gjyqësor penal a civil pranë G</w:t>
      </w:r>
      <w:r w:rsidR="00B36D10">
        <w:rPr>
          <w:sz w:val="28"/>
          <w:szCs w:val="28"/>
          <w:lang w:val="sq-AL"/>
        </w:rPr>
        <w:t>jykatës së Rrethit Gjyqësor Diber;</w:t>
      </w:r>
    </w:p>
    <w:p w:rsidR="003D2D59" w:rsidRPr="00F700C9" w:rsidRDefault="003D2D59" w:rsidP="00003CF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val="sq-AL"/>
        </w:rPr>
      </w:pPr>
      <w:r w:rsidRPr="00F700C9">
        <w:rPr>
          <w:sz w:val="28"/>
          <w:szCs w:val="28"/>
          <w:lang w:val="sq-AL"/>
        </w:rPr>
        <w:t xml:space="preserve">Nxjerr dhe përgatit të dhënat </w:t>
      </w:r>
      <w:r w:rsidR="00B36D10">
        <w:rPr>
          <w:sz w:val="28"/>
          <w:szCs w:val="28"/>
          <w:lang w:val="sq-AL"/>
        </w:rPr>
        <w:t>statistikore penale dhe civile,</w:t>
      </w:r>
      <w:r w:rsidRPr="00F700C9">
        <w:rPr>
          <w:sz w:val="28"/>
          <w:szCs w:val="28"/>
          <w:lang w:val="sq-AL"/>
        </w:rPr>
        <w:t xml:space="preserve">për çdo </w:t>
      </w:r>
      <w:r w:rsidR="00B36D10">
        <w:rPr>
          <w:sz w:val="28"/>
          <w:szCs w:val="28"/>
          <w:lang w:val="sq-AL"/>
        </w:rPr>
        <w:t>muaj,</w:t>
      </w:r>
      <w:r w:rsidRPr="00F700C9">
        <w:rPr>
          <w:sz w:val="28"/>
          <w:szCs w:val="28"/>
          <w:lang w:val="sq-AL"/>
        </w:rPr>
        <w:t>tremujor dhe me bazë vjetore.</w:t>
      </w:r>
    </w:p>
    <w:p w:rsidR="003D2D59" w:rsidRPr="00F700C9" w:rsidRDefault="003D2D59" w:rsidP="00003CF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val="sq-AL"/>
        </w:rPr>
      </w:pPr>
      <w:r w:rsidRPr="00F700C9">
        <w:rPr>
          <w:rFonts w:eastAsia="Times New Roman"/>
          <w:sz w:val="28"/>
          <w:szCs w:val="28"/>
          <w:lang w:val="sq-AL" w:eastAsia="it-IT"/>
        </w:rPr>
        <w:t xml:space="preserve">Përgjigjet për pranimin e kërkesave të prokurorisë në fazën e hetimeve paraprake, duke i regjistruar ato në regjistrin përkatës të masave dhe duke ia shpërndarë ato gjyqtarit </w:t>
      </w:r>
      <w:r w:rsidR="00B36D10">
        <w:rPr>
          <w:rFonts w:eastAsia="Times New Roman"/>
          <w:sz w:val="28"/>
          <w:szCs w:val="28"/>
          <w:lang w:val="sq-AL" w:eastAsia="it-IT"/>
        </w:rPr>
        <w:t>të fazës së hetimeve paraprake,</w:t>
      </w:r>
      <w:r w:rsidRPr="00F700C9">
        <w:rPr>
          <w:rFonts w:eastAsia="Times New Roman"/>
          <w:sz w:val="28"/>
          <w:szCs w:val="28"/>
          <w:lang w:val="sq-AL" w:eastAsia="it-IT"/>
        </w:rPr>
        <w:t>sipas rast</w:t>
      </w:r>
      <w:r w:rsidR="00C73A2D">
        <w:rPr>
          <w:rFonts w:eastAsia="Times New Roman"/>
          <w:sz w:val="28"/>
          <w:szCs w:val="28"/>
          <w:lang w:val="sq-AL" w:eastAsia="it-IT"/>
        </w:rPr>
        <w:t>it.</w:t>
      </w:r>
      <w:r w:rsidRPr="00F700C9">
        <w:rPr>
          <w:rFonts w:eastAsia="Times New Roman"/>
          <w:sz w:val="28"/>
          <w:szCs w:val="28"/>
          <w:lang w:val="sq-AL" w:eastAsia="it-IT"/>
        </w:rPr>
        <w:t xml:space="preserve">Në rastin </w:t>
      </w:r>
      <w:r w:rsidR="00B36D10">
        <w:rPr>
          <w:rFonts w:eastAsia="Times New Roman"/>
          <w:sz w:val="28"/>
          <w:szCs w:val="28"/>
          <w:lang w:val="sq-AL" w:eastAsia="it-IT"/>
        </w:rPr>
        <w:t xml:space="preserve">e kërkesave me karakter </w:t>
      </w:r>
      <w:r w:rsidR="00890B6F">
        <w:rPr>
          <w:rFonts w:eastAsia="Times New Roman"/>
          <w:sz w:val="28"/>
          <w:szCs w:val="28"/>
          <w:lang w:val="sq-AL" w:eastAsia="it-IT"/>
        </w:rPr>
        <w:t>“</w:t>
      </w:r>
      <w:r w:rsidR="00B36D10">
        <w:rPr>
          <w:rFonts w:eastAsia="Times New Roman"/>
          <w:sz w:val="28"/>
          <w:szCs w:val="28"/>
          <w:lang w:val="sq-AL" w:eastAsia="it-IT"/>
        </w:rPr>
        <w:t>sekret</w:t>
      </w:r>
      <w:r w:rsidR="00890B6F">
        <w:rPr>
          <w:rFonts w:eastAsia="Times New Roman"/>
          <w:sz w:val="28"/>
          <w:szCs w:val="28"/>
          <w:lang w:val="sq-AL" w:eastAsia="it-IT"/>
        </w:rPr>
        <w:t>”</w:t>
      </w:r>
      <w:r w:rsidR="00B36D10">
        <w:rPr>
          <w:rFonts w:eastAsia="Times New Roman"/>
          <w:sz w:val="28"/>
          <w:szCs w:val="28"/>
          <w:lang w:val="sq-AL" w:eastAsia="it-IT"/>
        </w:rPr>
        <w:t>,</w:t>
      </w:r>
      <w:r w:rsidRPr="00F700C9">
        <w:rPr>
          <w:rFonts w:eastAsia="Times New Roman"/>
          <w:sz w:val="28"/>
          <w:szCs w:val="28"/>
          <w:lang w:val="sq-AL" w:eastAsia="it-IT"/>
        </w:rPr>
        <w:t>siç janë ato që kanë të bëj</w:t>
      </w:r>
      <w:r w:rsidR="00B36D10">
        <w:rPr>
          <w:rFonts w:eastAsia="Times New Roman"/>
          <w:sz w:val="28"/>
          <w:szCs w:val="28"/>
          <w:lang w:val="sq-AL" w:eastAsia="it-IT"/>
        </w:rPr>
        <w:t>në me masën e arrestit në burg,</w:t>
      </w:r>
      <w:r w:rsidR="00890B6F">
        <w:rPr>
          <w:rFonts w:eastAsia="Times New Roman"/>
          <w:sz w:val="28"/>
          <w:szCs w:val="28"/>
          <w:lang w:val="sq-AL" w:eastAsia="it-IT"/>
        </w:rPr>
        <w:t xml:space="preserve"> </w:t>
      </w:r>
      <w:r w:rsidR="00B36D10">
        <w:rPr>
          <w:rFonts w:eastAsia="Times New Roman"/>
          <w:sz w:val="28"/>
          <w:szCs w:val="28"/>
          <w:lang w:val="sq-AL" w:eastAsia="it-IT"/>
        </w:rPr>
        <w:t>në mungesë,</w:t>
      </w:r>
      <w:r w:rsidR="00890B6F">
        <w:rPr>
          <w:rFonts w:eastAsia="Times New Roman"/>
          <w:sz w:val="28"/>
          <w:szCs w:val="28"/>
          <w:lang w:val="sq-AL" w:eastAsia="it-IT"/>
        </w:rPr>
        <w:t xml:space="preserve"> </w:t>
      </w:r>
      <w:r w:rsidR="00B36D10">
        <w:rPr>
          <w:rFonts w:eastAsia="Times New Roman"/>
          <w:sz w:val="28"/>
          <w:szCs w:val="28"/>
          <w:lang w:val="sq-AL" w:eastAsia="it-IT"/>
        </w:rPr>
        <w:t>kontrollin apo përgjimin,</w:t>
      </w:r>
      <w:r w:rsidR="00890B6F">
        <w:rPr>
          <w:rFonts w:eastAsia="Times New Roman"/>
          <w:sz w:val="28"/>
          <w:szCs w:val="28"/>
          <w:lang w:val="sq-AL" w:eastAsia="it-IT"/>
        </w:rPr>
        <w:t xml:space="preserve"> </w:t>
      </w:r>
      <w:r w:rsidRPr="00F700C9">
        <w:rPr>
          <w:rFonts w:eastAsia="Times New Roman"/>
          <w:sz w:val="28"/>
          <w:szCs w:val="28"/>
          <w:lang w:val="sq-AL" w:eastAsia="it-IT"/>
        </w:rPr>
        <w:t xml:space="preserve">kujdeset që t’i regjistrojë ato pa bërë </w:t>
      </w:r>
      <w:r w:rsidR="00B36D10">
        <w:rPr>
          <w:rFonts w:eastAsia="Times New Roman"/>
          <w:sz w:val="28"/>
          <w:szCs w:val="28"/>
          <w:lang w:val="sq-AL" w:eastAsia="it-IT"/>
        </w:rPr>
        <w:t>publik identitetin e subjektit,</w:t>
      </w:r>
      <w:r w:rsidR="00890B6F">
        <w:rPr>
          <w:rFonts w:eastAsia="Times New Roman"/>
          <w:sz w:val="28"/>
          <w:szCs w:val="28"/>
          <w:lang w:val="sq-AL" w:eastAsia="it-IT"/>
        </w:rPr>
        <w:t xml:space="preserve"> </w:t>
      </w:r>
      <w:r w:rsidRPr="00F700C9">
        <w:rPr>
          <w:rFonts w:eastAsia="Times New Roman"/>
          <w:sz w:val="28"/>
          <w:szCs w:val="28"/>
          <w:lang w:val="sq-AL" w:eastAsia="it-IT"/>
        </w:rPr>
        <w:t>nëpërmjet moscënimit të zarfit të mbyllur që mund të depozitoh</w:t>
      </w:r>
      <w:r w:rsidR="00B36D10">
        <w:rPr>
          <w:rFonts w:eastAsia="Times New Roman"/>
          <w:sz w:val="28"/>
          <w:szCs w:val="28"/>
          <w:lang w:val="sq-AL" w:eastAsia="it-IT"/>
        </w:rPr>
        <w:t>et në sekretari nga prokuroria,</w:t>
      </w:r>
      <w:r w:rsidRPr="00F700C9">
        <w:rPr>
          <w:rFonts w:eastAsia="Times New Roman"/>
          <w:sz w:val="28"/>
          <w:szCs w:val="28"/>
          <w:lang w:val="sq-AL" w:eastAsia="it-IT"/>
        </w:rPr>
        <w:t xml:space="preserve">apo drejtpërdrejt tek gjyqtari;  </w:t>
      </w:r>
    </w:p>
    <w:p w:rsidR="00706310" w:rsidRPr="00F700C9" w:rsidRDefault="00C73A2D" w:rsidP="00003CF5">
      <w:pPr>
        <w:pStyle w:val="ListParagraph"/>
        <w:numPr>
          <w:ilvl w:val="0"/>
          <w:numId w:val="5"/>
        </w:numPr>
        <w:spacing w:after="200" w:line="276" w:lineRule="auto"/>
        <w:ind w:hanging="436"/>
        <w:jc w:val="both"/>
        <w:rPr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M</w:t>
      </w:r>
      <w:r w:rsidR="00706310" w:rsidRPr="00F700C9">
        <w:rPr>
          <w:iCs/>
          <w:sz w:val="28"/>
          <w:szCs w:val="28"/>
          <w:lang w:val="sq-AL"/>
        </w:rPr>
        <w:t>bikëqyrjen e formimit dhe mbajtjes së dinamikës së dosjeve të persone</w:t>
      </w:r>
      <w:r w:rsidR="00B36D10">
        <w:rPr>
          <w:iCs/>
          <w:sz w:val="28"/>
          <w:szCs w:val="28"/>
          <w:lang w:val="sq-AL"/>
        </w:rPr>
        <w:t>lit administrativ të gjykatës,d</w:t>
      </w:r>
      <w:r w:rsidR="00706310" w:rsidRPr="00F700C9">
        <w:rPr>
          <w:iCs/>
          <w:sz w:val="28"/>
          <w:szCs w:val="28"/>
          <w:lang w:val="sq-AL"/>
        </w:rPr>
        <w:t xml:space="preserve">uke </w:t>
      </w:r>
      <w:r w:rsidR="00B36D10">
        <w:rPr>
          <w:sz w:val="28"/>
          <w:szCs w:val="28"/>
          <w:lang w:val="sq-AL"/>
        </w:rPr>
        <w:t>marrë masa që çdo sekretare,</w:t>
      </w:r>
      <w:r w:rsidR="00706310" w:rsidRPr="00F700C9">
        <w:rPr>
          <w:sz w:val="28"/>
          <w:szCs w:val="28"/>
          <w:lang w:val="sq-AL"/>
        </w:rPr>
        <w:t>nëpunës gjyqësor dhe punëmarrës në administratën ndihmëse të ketë dosjen personale që duhet të përmbajë:</w:t>
      </w:r>
    </w:p>
    <w:p w:rsidR="00706310" w:rsidRPr="00F700C9" w:rsidRDefault="00C73A2D" w:rsidP="00003C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06310" w:rsidRPr="00F700C9">
        <w:rPr>
          <w:sz w:val="28"/>
          <w:szCs w:val="28"/>
        </w:rPr>
        <w:t>ktin e emërimit/punësimit;</w:t>
      </w:r>
    </w:p>
    <w:p w:rsidR="00706310" w:rsidRPr="00F700C9" w:rsidRDefault="00C73A2D" w:rsidP="00003CF5">
      <w:pPr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</w:t>
      </w:r>
      <w:r w:rsidR="00962BC7">
        <w:rPr>
          <w:sz w:val="28"/>
          <w:szCs w:val="28"/>
          <w:lang w:val="it-IT"/>
        </w:rPr>
        <w:t>opje të diplomës,</w:t>
      </w:r>
      <w:r w:rsidR="00706310" w:rsidRPr="00F700C9">
        <w:rPr>
          <w:sz w:val="28"/>
          <w:szCs w:val="28"/>
          <w:lang w:val="it-IT"/>
        </w:rPr>
        <w:t>së bashku me listën e notave;</w:t>
      </w:r>
    </w:p>
    <w:p w:rsidR="00706310" w:rsidRPr="00F700C9" w:rsidRDefault="00C73A2D" w:rsidP="00003C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Ç</w:t>
      </w:r>
      <w:r w:rsidR="00706310" w:rsidRPr="00F700C9">
        <w:rPr>
          <w:sz w:val="28"/>
          <w:szCs w:val="28"/>
        </w:rPr>
        <w:t>ertifikatë lindjeje;</w:t>
      </w:r>
    </w:p>
    <w:p w:rsidR="00706310" w:rsidRPr="00F700C9" w:rsidRDefault="00C73A2D" w:rsidP="00003C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Ç</w:t>
      </w:r>
      <w:r w:rsidR="00706310" w:rsidRPr="00F700C9">
        <w:rPr>
          <w:sz w:val="28"/>
          <w:szCs w:val="28"/>
        </w:rPr>
        <w:t>ertifikatë të gjendjes familjare;</w:t>
      </w:r>
    </w:p>
    <w:p w:rsidR="00706310" w:rsidRPr="00F700C9" w:rsidRDefault="00C73A2D" w:rsidP="00003CF5">
      <w:pPr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</w:t>
      </w:r>
      <w:r w:rsidR="00962BC7">
        <w:rPr>
          <w:sz w:val="28"/>
          <w:szCs w:val="28"/>
          <w:lang w:val="it-IT"/>
        </w:rPr>
        <w:t>otografi (dy copë,</w:t>
      </w:r>
      <w:r w:rsidR="00706310" w:rsidRPr="00F700C9">
        <w:rPr>
          <w:sz w:val="28"/>
          <w:szCs w:val="28"/>
          <w:lang w:val="it-IT"/>
        </w:rPr>
        <w:t>një me permasa 9x12 dhe një tjetër format pasaporte);</w:t>
      </w:r>
    </w:p>
    <w:p w:rsidR="00706310" w:rsidRPr="00F700C9" w:rsidRDefault="00C73A2D" w:rsidP="00003C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706310" w:rsidRPr="00F700C9">
        <w:rPr>
          <w:sz w:val="28"/>
          <w:szCs w:val="28"/>
        </w:rPr>
        <w:t>ëshmi të gjendjes gjyqësore;</w:t>
      </w:r>
    </w:p>
    <w:p w:rsidR="00706310" w:rsidRPr="00F700C9" w:rsidRDefault="00C73A2D" w:rsidP="00003C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706310" w:rsidRPr="00F700C9">
        <w:rPr>
          <w:sz w:val="28"/>
          <w:szCs w:val="28"/>
        </w:rPr>
        <w:t>okumenta vërtetues të kualifikimeve eventuale;</w:t>
      </w:r>
    </w:p>
    <w:p w:rsidR="00C73A2D" w:rsidRDefault="00C73A2D" w:rsidP="00C73A2D">
      <w:pPr>
        <w:numPr>
          <w:ilvl w:val="0"/>
          <w:numId w:val="4"/>
        </w:numPr>
        <w:jc w:val="both"/>
        <w:rPr>
          <w:iCs/>
          <w:sz w:val="28"/>
          <w:szCs w:val="28"/>
          <w:lang w:val="sq-AL"/>
        </w:rPr>
      </w:pPr>
      <w:r>
        <w:rPr>
          <w:sz w:val="28"/>
          <w:szCs w:val="28"/>
        </w:rPr>
        <w:t>V</w:t>
      </w:r>
      <w:r w:rsidR="00706310" w:rsidRPr="00F700C9">
        <w:rPr>
          <w:sz w:val="28"/>
          <w:szCs w:val="28"/>
        </w:rPr>
        <w:t>endime për masa disiplinore</w:t>
      </w:r>
      <w:r w:rsidR="00706310" w:rsidRPr="00F700C9">
        <w:rPr>
          <w:iCs/>
          <w:sz w:val="28"/>
          <w:szCs w:val="28"/>
          <w:lang w:val="sq-AL"/>
        </w:rPr>
        <w:t>;</w:t>
      </w:r>
    </w:p>
    <w:p w:rsidR="00C73A2D" w:rsidRDefault="00C73A2D" w:rsidP="00C73A2D">
      <w:pPr>
        <w:jc w:val="both"/>
        <w:rPr>
          <w:iCs/>
          <w:sz w:val="28"/>
          <w:szCs w:val="28"/>
          <w:lang w:val="sq-AL"/>
        </w:rPr>
      </w:pPr>
    </w:p>
    <w:p w:rsidR="00706310" w:rsidRPr="00C73A2D" w:rsidRDefault="00C73A2D" w:rsidP="00C73A2D">
      <w:pPr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ab/>
        <w:t>i-</w:t>
      </w:r>
      <w:r w:rsidRPr="00C73A2D">
        <w:rPr>
          <w:iCs/>
          <w:sz w:val="28"/>
          <w:szCs w:val="28"/>
          <w:lang w:val="sq-AL"/>
        </w:rPr>
        <w:t>U</w:t>
      </w:r>
      <w:r w:rsidR="00706310" w:rsidRPr="00C73A2D">
        <w:rPr>
          <w:iCs/>
          <w:sz w:val="28"/>
          <w:szCs w:val="28"/>
          <w:lang w:val="sq-AL"/>
        </w:rPr>
        <w:t>dhëheqjen e procesit të a</w:t>
      </w:r>
      <w:r w:rsidR="00962BC7">
        <w:rPr>
          <w:iCs/>
          <w:sz w:val="28"/>
          <w:szCs w:val="28"/>
          <w:lang w:val="sq-AL"/>
        </w:rPr>
        <w:t>sgjesimit të provave materiale,</w:t>
      </w:r>
      <w:r w:rsidR="00706310" w:rsidRPr="00C73A2D">
        <w:rPr>
          <w:iCs/>
          <w:sz w:val="28"/>
          <w:szCs w:val="28"/>
          <w:lang w:val="sq-AL"/>
        </w:rPr>
        <w:t>sipas disponimit të vendimev</w:t>
      </w:r>
      <w:r w:rsidR="00B36D10" w:rsidRPr="00C73A2D">
        <w:rPr>
          <w:iCs/>
          <w:sz w:val="28"/>
          <w:szCs w:val="28"/>
          <w:lang w:val="sq-AL"/>
        </w:rPr>
        <w:t>e gjyqësore të formës së prerë,</w:t>
      </w:r>
      <w:r w:rsidR="00706310" w:rsidRPr="00C73A2D">
        <w:rPr>
          <w:iCs/>
          <w:sz w:val="28"/>
          <w:szCs w:val="28"/>
          <w:lang w:val="sq-AL"/>
        </w:rPr>
        <w:t>nëpërmjet kr</w:t>
      </w:r>
      <w:r w:rsidR="00B36D10" w:rsidRPr="00C73A2D">
        <w:rPr>
          <w:iCs/>
          <w:sz w:val="28"/>
          <w:szCs w:val="28"/>
          <w:lang w:val="sq-AL"/>
        </w:rPr>
        <w:t>yesimit të komisionit përkatës,</w:t>
      </w:r>
      <w:r w:rsidR="00706310" w:rsidRPr="00C73A2D">
        <w:rPr>
          <w:iCs/>
          <w:sz w:val="28"/>
          <w:szCs w:val="28"/>
          <w:lang w:val="sq-AL"/>
        </w:rPr>
        <w:t>në përbërj</w:t>
      </w:r>
      <w:r w:rsidR="00B36D10" w:rsidRPr="00C73A2D">
        <w:rPr>
          <w:iCs/>
          <w:sz w:val="28"/>
          <w:szCs w:val="28"/>
          <w:lang w:val="sq-AL"/>
        </w:rPr>
        <w:t xml:space="preserve">e të të cilit caktohet edhe </w:t>
      </w:r>
      <w:r w:rsidR="00706310" w:rsidRPr="00C73A2D">
        <w:rPr>
          <w:iCs/>
          <w:sz w:val="28"/>
          <w:szCs w:val="28"/>
          <w:lang w:val="sq-AL"/>
        </w:rPr>
        <w:t>punonj</w:t>
      </w:r>
      <w:r w:rsidR="00B36D10" w:rsidRPr="00C73A2D">
        <w:rPr>
          <w:iCs/>
          <w:sz w:val="28"/>
          <w:szCs w:val="28"/>
          <w:lang w:val="sq-AL"/>
        </w:rPr>
        <w:t xml:space="preserve">ës i zyrës së llogarisë dhe </w:t>
      </w:r>
      <w:r w:rsidR="00706310" w:rsidRPr="00C73A2D">
        <w:rPr>
          <w:iCs/>
          <w:sz w:val="28"/>
          <w:szCs w:val="28"/>
          <w:lang w:val="sq-AL"/>
        </w:rPr>
        <w:t>nëpunës</w:t>
      </w:r>
      <w:r w:rsidR="00B36D10" w:rsidRPr="00C73A2D">
        <w:rPr>
          <w:iCs/>
          <w:sz w:val="28"/>
          <w:szCs w:val="28"/>
          <w:lang w:val="sq-AL"/>
        </w:rPr>
        <w:t>i</w:t>
      </w:r>
      <w:r w:rsidR="00706310" w:rsidRPr="00C73A2D">
        <w:rPr>
          <w:iCs/>
          <w:sz w:val="28"/>
          <w:szCs w:val="28"/>
          <w:lang w:val="sq-AL"/>
        </w:rPr>
        <w:t xml:space="preserve"> gjyqësor;</w:t>
      </w:r>
    </w:p>
    <w:p w:rsidR="00706310" w:rsidRPr="00F700C9" w:rsidRDefault="00B36D10" w:rsidP="00B36D10">
      <w:pPr>
        <w:pStyle w:val="ListParagraph"/>
        <w:ind w:left="0" w:firstLine="720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j-</w:t>
      </w:r>
      <w:r w:rsidR="00C73A2D" w:rsidRPr="005679CC">
        <w:rPr>
          <w:iCs/>
          <w:sz w:val="28"/>
          <w:szCs w:val="28"/>
          <w:lang w:val="sq-AL"/>
        </w:rPr>
        <w:t>C</w:t>
      </w:r>
      <w:r w:rsidR="00706310" w:rsidRPr="005679CC">
        <w:rPr>
          <w:iCs/>
          <w:sz w:val="28"/>
          <w:szCs w:val="28"/>
          <w:lang w:val="sq-AL"/>
        </w:rPr>
        <w:t>aktohet si personi përgjegjës në zbatim të detyrave q</w:t>
      </w:r>
      <w:r w:rsidR="00675233" w:rsidRPr="005679CC">
        <w:rPr>
          <w:iCs/>
          <w:sz w:val="28"/>
          <w:szCs w:val="28"/>
          <w:lang w:val="sq-AL"/>
        </w:rPr>
        <w:t>ë burojnë nga pikat e Kreut IV,</w:t>
      </w:r>
      <w:r w:rsidR="00706310" w:rsidRPr="005679CC">
        <w:rPr>
          <w:iCs/>
          <w:sz w:val="28"/>
          <w:szCs w:val="28"/>
          <w:lang w:val="sq-AL"/>
        </w:rPr>
        <w:t>“Publikimi i të dhënave personale</w:t>
      </w:r>
      <w:r w:rsidRPr="005679CC">
        <w:rPr>
          <w:iCs/>
          <w:sz w:val="28"/>
          <w:szCs w:val="28"/>
          <w:lang w:val="sq-AL"/>
        </w:rPr>
        <w:t>”,</w:t>
      </w:r>
      <w:r w:rsidR="00706310" w:rsidRPr="005679CC">
        <w:rPr>
          <w:iCs/>
          <w:sz w:val="28"/>
          <w:szCs w:val="28"/>
          <w:lang w:val="sq-AL"/>
        </w:rPr>
        <w:t>të Udh</w:t>
      </w:r>
      <w:r w:rsidR="00675233" w:rsidRPr="005679CC">
        <w:rPr>
          <w:iCs/>
          <w:sz w:val="28"/>
          <w:szCs w:val="28"/>
          <w:lang w:val="sq-AL"/>
        </w:rPr>
        <w:t>ëzimit nr. 15,</w:t>
      </w:r>
      <w:r w:rsidRPr="005679CC">
        <w:rPr>
          <w:iCs/>
          <w:sz w:val="28"/>
          <w:szCs w:val="28"/>
          <w:lang w:val="sq-AL"/>
        </w:rPr>
        <w:t>datë 23/12/2011,</w:t>
      </w:r>
      <w:r w:rsidR="00706310" w:rsidRPr="005679CC">
        <w:rPr>
          <w:iCs/>
          <w:sz w:val="28"/>
          <w:szCs w:val="28"/>
          <w:lang w:val="sq-AL"/>
        </w:rPr>
        <w:t xml:space="preserve">“Për përpunimin dhe publikimin e të dhënave personale në sistemin </w:t>
      </w:r>
      <w:r w:rsidR="00706310" w:rsidRPr="005679CC">
        <w:rPr>
          <w:iCs/>
          <w:sz w:val="28"/>
          <w:szCs w:val="28"/>
          <w:lang w:val="sq-AL"/>
        </w:rPr>
        <w:lastRenderedPageBreak/>
        <w:t>gjyqësor</w:t>
      </w:r>
      <w:r w:rsidR="00675233" w:rsidRPr="005679CC">
        <w:rPr>
          <w:iCs/>
          <w:sz w:val="28"/>
          <w:szCs w:val="28"/>
          <w:lang w:val="sq-AL"/>
        </w:rPr>
        <w:t>”,</w:t>
      </w:r>
      <w:r w:rsidR="00706310" w:rsidRPr="005679CC">
        <w:rPr>
          <w:iCs/>
          <w:sz w:val="28"/>
          <w:szCs w:val="28"/>
          <w:lang w:val="sq-AL"/>
        </w:rPr>
        <w:t>të Komisionerit për Mb</w:t>
      </w:r>
      <w:r w:rsidR="00675233" w:rsidRPr="005679CC">
        <w:rPr>
          <w:iCs/>
          <w:sz w:val="28"/>
          <w:szCs w:val="28"/>
          <w:lang w:val="sq-AL"/>
        </w:rPr>
        <w:t>rojtjen e të Dhënave Personale,</w:t>
      </w:r>
      <w:r w:rsidR="00706310" w:rsidRPr="005679CC">
        <w:rPr>
          <w:iCs/>
          <w:sz w:val="28"/>
          <w:szCs w:val="28"/>
          <w:lang w:val="sq-AL"/>
        </w:rPr>
        <w:t>dalë në bazë dhe</w:t>
      </w:r>
      <w:r w:rsidR="00675233" w:rsidRPr="005679CC">
        <w:rPr>
          <w:iCs/>
          <w:sz w:val="28"/>
          <w:szCs w:val="28"/>
          <w:lang w:val="sq-AL"/>
        </w:rPr>
        <w:t xml:space="preserve"> për zbatim të ligjit nr.</w:t>
      </w:r>
      <w:r w:rsidRPr="005679CC">
        <w:rPr>
          <w:iCs/>
          <w:sz w:val="28"/>
          <w:szCs w:val="28"/>
          <w:lang w:val="sq-AL"/>
        </w:rPr>
        <w:t>9887,</w:t>
      </w:r>
      <w:r w:rsidR="00706310" w:rsidRPr="005679CC">
        <w:rPr>
          <w:iCs/>
          <w:sz w:val="28"/>
          <w:szCs w:val="28"/>
          <w:lang w:val="sq-AL"/>
        </w:rPr>
        <w:t>datë 10/03/2008, “Për mbrojtjen e të dhënave personale”;</w:t>
      </w:r>
    </w:p>
    <w:p w:rsidR="00706310" w:rsidRPr="00F700C9" w:rsidRDefault="00B36D10" w:rsidP="00B36D10">
      <w:pPr>
        <w:ind w:firstLine="720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k-</w:t>
      </w:r>
      <w:r w:rsidR="00C73A2D">
        <w:rPr>
          <w:iCs/>
          <w:sz w:val="28"/>
          <w:szCs w:val="28"/>
          <w:lang w:val="sq-AL"/>
        </w:rPr>
        <w:t>M</w:t>
      </w:r>
      <w:r w:rsidR="00706310" w:rsidRPr="00F700C9">
        <w:rPr>
          <w:iCs/>
          <w:sz w:val="28"/>
          <w:szCs w:val="28"/>
          <w:lang w:val="sq-AL"/>
        </w:rPr>
        <w:t>bikqyrjen e veprimtarisë së</w:t>
      </w:r>
      <w:r>
        <w:rPr>
          <w:iCs/>
          <w:sz w:val="28"/>
          <w:szCs w:val="28"/>
          <w:lang w:val="sq-AL"/>
        </w:rPr>
        <w:t xml:space="preserve"> degës së buxhetit të gjykatës,</w:t>
      </w:r>
      <w:r w:rsidR="00706310" w:rsidRPr="00F700C9">
        <w:rPr>
          <w:iCs/>
          <w:sz w:val="28"/>
          <w:szCs w:val="28"/>
          <w:lang w:val="sq-AL"/>
        </w:rPr>
        <w:t>duke</w:t>
      </w:r>
      <w:r>
        <w:rPr>
          <w:iCs/>
          <w:sz w:val="28"/>
          <w:szCs w:val="28"/>
          <w:lang w:val="sq-AL"/>
        </w:rPr>
        <w:t xml:space="preserve"> bashkërenduar punën me kryetarin e degës së buxhetit,</w:t>
      </w:r>
      <w:r w:rsidR="00706310" w:rsidRPr="00F700C9">
        <w:rPr>
          <w:iCs/>
          <w:sz w:val="28"/>
          <w:szCs w:val="28"/>
          <w:lang w:val="sq-AL"/>
        </w:rPr>
        <w:t>qoftë nëpërmjet ekonomizimit të shpenzimeve, qoftë nëpërmjet planifikimit të buxhetit për vitin pasard</w:t>
      </w:r>
      <w:r>
        <w:rPr>
          <w:iCs/>
          <w:sz w:val="28"/>
          <w:szCs w:val="28"/>
          <w:lang w:val="sq-AL"/>
        </w:rPr>
        <w:t>hës,</w:t>
      </w:r>
      <w:r w:rsidR="00706310" w:rsidRPr="00F700C9">
        <w:rPr>
          <w:iCs/>
          <w:sz w:val="28"/>
          <w:szCs w:val="28"/>
          <w:lang w:val="sq-AL"/>
        </w:rPr>
        <w:t>edhe në konsultim me kryetarin e gjykatës,</w:t>
      </w:r>
    </w:p>
    <w:p w:rsidR="00706310" w:rsidRPr="00F700C9" w:rsidRDefault="00B36D10" w:rsidP="00B36D10">
      <w:pPr>
        <w:ind w:firstLine="720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l-</w:t>
      </w:r>
      <w:r w:rsidR="00C73A2D">
        <w:rPr>
          <w:iCs/>
          <w:sz w:val="28"/>
          <w:szCs w:val="28"/>
          <w:lang w:val="sq-AL"/>
        </w:rPr>
        <w:t>D</w:t>
      </w:r>
      <w:r w:rsidR="00706310" w:rsidRPr="00F700C9">
        <w:rPr>
          <w:iCs/>
          <w:sz w:val="28"/>
          <w:szCs w:val="28"/>
          <w:lang w:val="sq-AL"/>
        </w:rPr>
        <w:t xml:space="preserve">rejtimin </w:t>
      </w:r>
      <w:r>
        <w:rPr>
          <w:iCs/>
          <w:sz w:val="28"/>
          <w:szCs w:val="28"/>
          <w:lang w:val="sq-AL"/>
        </w:rPr>
        <w:t>e zyrës së arkivit së gjykatës,</w:t>
      </w:r>
      <w:r w:rsidR="00706310" w:rsidRPr="00F700C9">
        <w:rPr>
          <w:iCs/>
          <w:sz w:val="28"/>
          <w:szCs w:val="28"/>
          <w:lang w:val="sq-AL"/>
        </w:rPr>
        <w:t>nëpërmjet udhëheqjes së procesit të asgjesimit dhe sistemimit të dosjeve gjyqësore dhe pjesës tjetër të dokumentacionit;</w:t>
      </w:r>
    </w:p>
    <w:p w:rsidR="00706310" w:rsidRPr="00F700C9" w:rsidRDefault="00B36D10" w:rsidP="00B36D10">
      <w:pPr>
        <w:ind w:firstLine="720"/>
        <w:jc w:val="both"/>
        <w:rPr>
          <w:iCs/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>m-</w:t>
      </w:r>
      <w:r w:rsidR="00C73A2D">
        <w:rPr>
          <w:iCs/>
          <w:sz w:val="28"/>
          <w:szCs w:val="28"/>
          <w:lang w:val="sq-AL"/>
        </w:rPr>
        <w:t>V</w:t>
      </w:r>
      <w:r w:rsidR="00706310" w:rsidRPr="00F700C9">
        <w:rPr>
          <w:iCs/>
          <w:sz w:val="28"/>
          <w:szCs w:val="28"/>
          <w:lang w:val="sq-AL"/>
        </w:rPr>
        <w:t>erifikimin e plotësimit të kushteve dhe kritereve kur vendim</w:t>
      </w:r>
      <w:r w:rsidR="00BA6372">
        <w:rPr>
          <w:iCs/>
          <w:sz w:val="28"/>
          <w:szCs w:val="28"/>
          <w:lang w:val="sq-AL"/>
        </w:rPr>
        <w:t>i gjyqësor merr formë të prerë,</w:t>
      </w:r>
      <w:r w:rsidR="00706310" w:rsidRPr="00F700C9">
        <w:rPr>
          <w:iCs/>
          <w:sz w:val="28"/>
          <w:szCs w:val="28"/>
          <w:lang w:val="sq-AL"/>
        </w:rPr>
        <w:t>duke sigluar këtë cilësi tek dokumenti që përmban vendimin gjyqësor;</w:t>
      </w:r>
    </w:p>
    <w:p w:rsidR="00706310" w:rsidRPr="00F700C9" w:rsidRDefault="00BA6372" w:rsidP="00BA63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sq-AL"/>
        </w:rPr>
      </w:pPr>
      <w:r>
        <w:rPr>
          <w:iCs/>
          <w:sz w:val="28"/>
          <w:szCs w:val="28"/>
          <w:lang w:val="sq-AL"/>
        </w:rPr>
        <w:tab/>
        <w:t>n-</w:t>
      </w:r>
      <w:r w:rsidR="00C73A2D">
        <w:rPr>
          <w:sz w:val="28"/>
          <w:szCs w:val="28"/>
          <w:lang w:val="sq-AL"/>
        </w:rPr>
        <w:t>P</w:t>
      </w:r>
      <w:r w:rsidR="00706310" w:rsidRPr="00F700C9">
        <w:rPr>
          <w:sz w:val="28"/>
          <w:szCs w:val="28"/>
          <w:lang w:val="sq-AL"/>
        </w:rPr>
        <w:t>as realizimit të shortimit ele</w:t>
      </w:r>
      <w:r>
        <w:rPr>
          <w:sz w:val="28"/>
          <w:szCs w:val="28"/>
          <w:lang w:val="sq-AL"/>
        </w:rPr>
        <w:t>ktronik të çështjeve gjyqësore,</w:t>
      </w:r>
      <w:r w:rsidR="00706310" w:rsidRPr="00F700C9">
        <w:rPr>
          <w:sz w:val="28"/>
          <w:szCs w:val="28"/>
          <w:lang w:val="sq-AL"/>
        </w:rPr>
        <w:t>dokumenton  ndarjen e tyre, si dhe nënshkruan përcjelljen e praktikës së çështjes gjyqësore te gjyqtari i caktuar;</w:t>
      </w:r>
    </w:p>
    <w:p w:rsidR="00BA6372" w:rsidRDefault="00962BC7" w:rsidP="00003CF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</w:r>
      <w:r w:rsidR="00BA6372">
        <w:rPr>
          <w:sz w:val="28"/>
          <w:szCs w:val="28"/>
          <w:lang w:val="sq-AL"/>
        </w:rPr>
        <w:t>nj-</w:t>
      </w:r>
      <w:r w:rsidR="00C73A2D">
        <w:rPr>
          <w:sz w:val="28"/>
          <w:szCs w:val="28"/>
          <w:lang w:val="sq-AL"/>
        </w:rPr>
        <w:t>N</w:t>
      </w:r>
      <w:r w:rsidR="00706310" w:rsidRPr="00F700C9">
        <w:rPr>
          <w:sz w:val="28"/>
          <w:szCs w:val="28"/>
          <w:lang w:val="sq-AL"/>
        </w:rPr>
        <w:t>djek ecurinë e dorëzimit të do</w:t>
      </w:r>
      <w:r w:rsidR="00BA6372">
        <w:rPr>
          <w:sz w:val="28"/>
          <w:szCs w:val="28"/>
          <w:lang w:val="sq-AL"/>
        </w:rPr>
        <w:t>sjeve gjyqësore të përfunduara,</w:t>
      </w:r>
      <w:r w:rsidR="00706310" w:rsidRPr="00F700C9">
        <w:rPr>
          <w:sz w:val="28"/>
          <w:szCs w:val="28"/>
          <w:lang w:val="sq-AL"/>
        </w:rPr>
        <w:t xml:space="preserve">me vendim të arsyetuar, në sekretarinë gjyqësore, në përputhje me afatet procedurale </w:t>
      </w:r>
      <w:r w:rsidR="00BA6372">
        <w:rPr>
          <w:sz w:val="28"/>
          <w:szCs w:val="28"/>
          <w:lang w:val="sq-AL"/>
        </w:rPr>
        <w:t>të parashikuara në ligj,</w:t>
      </w:r>
      <w:r w:rsidR="00706310" w:rsidRPr="00F700C9">
        <w:rPr>
          <w:sz w:val="28"/>
          <w:szCs w:val="28"/>
          <w:lang w:val="sq-AL"/>
        </w:rPr>
        <w:t>duke hartuar edhe informacion</w:t>
      </w:r>
      <w:r w:rsidR="00BA6372">
        <w:rPr>
          <w:sz w:val="28"/>
          <w:szCs w:val="28"/>
          <w:lang w:val="sq-AL"/>
        </w:rPr>
        <w:t>in e nevojshme në këtë drejtim,të cilin ia raporton kryetarit,</w:t>
      </w:r>
      <w:r w:rsidR="00706310" w:rsidRPr="00F700C9">
        <w:rPr>
          <w:sz w:val="28"/>
          <w:szCs w:val="28"/>
          <w:lang w:val="sq-AL"/>
        </w:rPr>
        <w:t>njëherë në muaj;</w:t>
      </w:r>
    </w:p>
    <w:p w:rsidR="00706310" w:rsidRPr="00F700C9" w:rsidRDefault="00BA6372" w:rsidP="00003CF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  <w:t>o-</w:t>
      </w:r>
      <w:r w:rsidR="00C73A2D">
        <w:rPr>
          <w:sz w:val="28"/>
          <w:szCs w:val="28"/>
          <w:lang w:val="sq-AL"/>
        </w:rPr>
        <w:t>M</w:t>
      </w:r>
      <w:r w:rsidR="00706310" w:rsidRPr="00F700C9">
        <w:rPr>
          <w:sz w:val="28"/>
          <w:szCs w:val="28"/>
          <w:lang w:val="sq-AL"/>
        </w:rPr>
        <w:t xml:space="preserve">iraton orarin e shërbimeve që përmbushen nga strukturat e administratës gjyqësore dhe përcakton orarin e pritjes </w:t>
      </w:r>
      <w:r>
        <w:rPr>
          <w:sz w:val="28"/>
          <w:szCs w:val="28"/>
          <w:lang w:val="sq-AL"/>
        </w:rPr>
        <w:t>së popullit,</w:t>
      </w:r>
      <w:r w:rsidR="00706310" w:rsidRPr="00F700C9">
        <w:rPr>
          <w:sz w:val="28"/>
          <w:szCs w:val="28"/>
          <w:lang w:val="sq-AL"/>
        </w:rPr>
        <w:t>të</w:t>
      </w:r>
      <w:r>
        <w:rPr>
          <w:sz w:val="28"/>
          <w:szCs w:val="28"/>
          <w:lang w:val="sq-AL"/>
        </w:rPr>
        <w:t xml:space="preserve"> cilin e afishon për publikun. Gjatë këtyre takimeve,</w:t>
      </w:r>
      <w:r w:rsidR="00706310" w:rsidRPr="00F700C9">
        <w:rPr>
          <w:sz w:val="28"/>
          <w:szCs w:val="28"/>
          <w:lang w:val="sq-AL"/>
        </w:rPr>
        <w:t>mbahet procesverbal;</w:t>
      </w:r>
    </w:p>
    <w:p w:rsidR="00C73A2D" w:rsidRDefault="00706310" w:rsidP="00C73A2D">
      <w:pPr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sq-AL"/>
        </w:rPr>
      </w:pPr>
      <w:r w:rsidRPr="00F700C9">
        <w:rPr>
          <w:sz w:val="28"/>
          <w:szCs w:val="28"/>
          <w:lang w:val="sq-AL"/>
        </w:rPr>
        <w:tab/>
      </w:r>
    </w:p>
    <w:p w:rsidR="00675233" w:rsidRPr="00675233" w:rsidRDefault="00706310" w:rsidP="00675233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sq-AL"/>
        </w:rPr>
      </w:pPr>
      <w:r w:rsidRPr="00F700C9">
        <w:rPr>
          <w:b/>
          <w:sz w:val="28"/>
          <w:szCs w:val="28"/>
          <w:lang w:val="sq-AL"/>
        </w:rPr>
        <w:t>Neni 1</w:t>
      </w:r>
      <w:r w:rsidR="005E01A1">
        <w:rPr>
          <w:b/>
          <w:sz w:val="28"/>
          <w:szCs w:val="28"/>
          <w:lang w:val="sq-AL"/>
        </w:rPr>
        <w:t>0</w:t>
      </w:r>
    </w:p>
    <w:p w:rsidR="00706310" w:rsidRPr="00F700C9" w:rsidRDefault="00675233" w:rsidP="00C73A2D">
      <w:pPr>
        <w:tabs>
          <w:tab w:val="left" w:pos="900"/>
        </w:tabs>
        <w:autoSpaceDE w:val="0"/>
        <w:autoSpaceDN w:val="0"/>
        <w:adjustRightInd w:val="0"/>
        <w:jc w:val="center"/>
        <w:rPr>
          <w:i/>
          <w:sz w:val="28"/>
          <w:szCs w:val="28"/>
          <w:lang w:val="sq-AL"/>
        </w:rPr>
      </w:pPr>
      <w:r>
        <w:rPr>
          <w:i/>
          <w:sz w:val="28"/>
          <w:szCs w:val="28"/>
          <w:lang w:val="sq-AL"/>
        </w:rPr>
        <w:t>“Veprimtaria,</w:t>
      </w:r>
      <w:r w:rsidR="00706310" w:rsidRPr="00F700C9">
        <w:rPr>
          <w:i/>
          <w:sz w:val="28"/>
          <w:szCs w:val="28"/>
          <w:lang w:val="sq-AL"/>
        </w:rPr>
        <w:t>puna dhe shërbi</w:t>
      </w:r>
      <w:r w:rsidR="00BA6372">
        <w:rPr>
          <w:i/>
          <w:sz w:val="28"/>
          <w:szCs w:val="28"/>
          <w:lang w:val="sq-AL"/>
        </w:rPr>
        <w:t>met që kryhen nga Kancelari</w:t>
      </w:r>
      <w:r w:rsidR="00706310" w:rsidRPr="00F700C9">
        <w:rPr>
          <w:i/>
          <w:sz w:val="28"/>
          <w:szCs w:val="28"/>
          <w:lang w:val="sq-AL"/>
        </w:rPr>
        <w:t>”</w:t>
      </w:r>
    </w:p>
    <w:p w:rsidR="00706310" w:rsidRPr="00F700C9" w:rsidRDefault="00706310" w:rsidP="00003CF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sq-AL"/>
        </w:rPr>
      </w:pPr>
    </w:p>
    <w:p w:rsidR="00706310" w:rsidRPr="00F700C9" w:rsidRDefault="00BA6372" w:rsidP="00331B1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  <w:t>Në Kancelarinë e gjykatës,</w:t>
      </w:r>
      <w:r w:rsidR="00706310" w:rsidRPr="00F700C9">
        <w:rPr>
          <w:sz w:val="28"/>
          <w:szCs w:val="28"/>
          <w:lang w:val="sq-AL"/>
        </w:rPr>
        <w:t>do të punojë kancelari</w:t>
      </w:r>
      <w:r>
        <w:rPr>
          <w:sz w:val="28"/>
          <w:szCs w:val="28"/>
          <w:lang w:val="sq-AL"/>
        </w:rPr>
        <w:t xml:space="preserve"> i gjykatës </w:t>
      </w:r>
      <w:r w:rsidR="00F31D11" w:rsidRPr="00F700C9">
        <w:rPr>
          <w:sz w:val="28"/>
          <w:szCs w:val="28"/>
          <w:lang w:val="sq-AL"/>
        </w:rPr>
        <w:t>i cili</w:t>
      </w:r>
      <w:r w:rsidR="00706310" w:rsidRPr="00F700C9">
        <w:rPr>
          <w:sz w:val="28"/>
          <w:szCs w:val="28"/>
          <w:lang w:val="sq-AL"/>
        </w:rPr>
        <w:t xml:space="preserve"> është përgjegjës direkt për organizimin e bre</w:t>
      </w:r>
      <w:r>
        <w:rPr>
          <w:sz w:val="28"/>
          <w:szCs w:val="28"/>
          <w:lang w:val="sq-AL"/>
        </w:rPr>
        <w:t>ndshëm të punës</w:t>
      </w:r>
      <w:r w:rsidR="00675233">
        <w:rPr>
          <w:sz w:val="28"/>
          <w:szCs w:val="28"/>
          <w:lang w:val="sq-AL"/>
        </w:rPr>
        <w:t>,</w:t>
      </w:r>
      <w:r w:rsidR="00706310" w:rsidRPr="00F700C9">
        <w:rPr>
          <w:sz w:val="28"/>
          <w:szCs w:val="28"/>
          <w:lang w:val="sq-AL"/>
        </w:rPr>
        <w:t>sipas detyrave të përcaktuara nga kjo rregullore.</w:t>
      </w:r>
    </w:p>
    <w:p w:rsidR="00C73A2D" w:rsidRPr="00675233" w:rsidRDefault="00BA6372" w:rsidP="00331B1B">
      <w:pPr>
        <w:jc w:val="both"/>
        <w:rPr>
          <w:sz w:val="28"/>
          <w:szCs w:val="28"/>
          <w:lang w:val="sq-AL"/>
        </w:rPr>
      </w:pPr>
      <w:r>
        <w:rPr>
          <w:lang w:val="sq-AL"/>
        </w:rPr>
        <w:tab/>
      </w:r>
      <w:r w:rsidRPr="00675233">
        <w:rPr>
          <w:sz w:val="28"/>
          <w:szCs w:val="28"/>
          <w:lang w:val="sq-AL"/>
        </w:rPr>
        <w:t>Kancel</w:t>
      </w:r>
      <w:r w:rsidR="00706310" w:rsidRPr="00675233">
        <w:rPr>
          <w:sz w:val="28"/>
          <w:szCs w:val="28"/>
          <w:lang w:val="sq-AL"/>
        </w:rPr>
        <w:t>ari kryen këto detyra:</w:t>
      </w:r>
    </w:p>
    <w:p w:rsidR="00C73A2D" w:rsidRPr="00675233" w:rsidRDefault="00C73A2D" w:rsidP="00331B1B">
      <w:pPr>
        <w:jc w:val="both"/>
        <w:rPr>
          <w:sz w:val="28"/>
          <w:szCs w:val="28"/>
          <w:lang w:val="sq-AL"/>
        </w:rPr>
      </w:pPr>
      <w:r w:rsidRPr="00675233">
        <w:rPr>
          <w:sz w:val="28"/>
          <w:szCs w:val="28"/>
          <w:lang w:val="sq-AL"/>
        </w:rPr>
        <w:tab/>
      </w:r>
      <w:r w:rsidR="00BA6372" w:rsidRPr="00675233">
        <w:rPr>
          <w:sz w:val="28"/>
          <w:szCs w:val="28"/>
          <w:lang w:val="sq-AL"/>
        </w:rPr>
        <w:t>-</w:t>
      </w:r>
      <w:r w:rsidR="00706310" w:rsidRPr="00675233">
        <w:rPr>
          <w:sz w:val="28"/>
          <w:szCs w:val="28"/>
          <w:lang w:val="sq-AL"/>
        </w:rPr>
        <w:t>Përgjigjet për dërgimin e kopjeve të</w:t>
      </w:r>
      <w:r w:rsidR="00BA6372" w:rsidRPr="00675233">
        <w:rPr>
          <w:sz w:val="28"/>
          <w:szCs w:val="28"/>
          <w:lang w:val="sq-AL"/>
        </w:rPr>
        <w:t xml:space="preserve"> vendimeve penale prokurorisë. </w:t>
      </w:r>
      <w:r w:rsidR="00706310" w:rsidRPr="00675233">
        <w:rPr>
          <w:sz w:val="28"/>
          <w:szCs w:val="28"/>
          <w:lang w:val="sq-AL"/>
        </w:rPr>
        <w:t xml:space="preserve">Sa i takon komunikimit të vendimeve për </w:t>
      </w:r>
      <w:r w:rsidR="00BA6372" w:rsidRPr="00675233">
        <w:rPr>
          <w:sz w:val="28"/>
          <w:szCs w:val="28"/>
          <w:lang w:val="sq-AL"/>
        </w:rPr>
        <w:t>palët në mungesë, kancelari</w:t>
      </w:r>
      <w:r w:rsidR="00706310" w:rsidRPr="00675233">
        <w:rPr>
          <w:sz w:val="28"/>
          <w:szCs w:val="28"/>
          <w:lang w:val="sq-AL"/>
        </w:rPr>
        <w:t xml:space="preserve"> bën dërgimin e tyre së bas</w:t>
      </w:r>
      <w:r w:rsidR="00BA6372" w:rsidRPr="00675233">
        <w:rPr>
          <w:sz w:val="28"/>
          <w:szCs w:val="28"/>
          <w:lang w:val="sq-AL"/>
        </w:rPr>
        <w:t>hku me dëftesat e komunikimit,</w:t>
      </w:r>
      <w:r w:rsidR="00706310" w:rsidRPr="00675233">
        <w:rPr>
          <w:sz w:val="28"/>
          <w:szCs w:val="28"/>
          <w:lang w:val="sq-AL"/>
        </w:rPr>
        <w:t>pranon depozitimin e ankimeve ndaj vendim</w:t>
      </w:r>
      <w:r w:rsidR="00BA6372" w:rsidRPr="00675233">
        <w:rPr>
          <w:sz w:val="28"/>
          <w:szCs w:val="28"/>
          <w:lang w:val="sq-AL"/>
        </w:rPr>
        <w:t>eve gjyqësore penale a civile,</w:t>
      </w:r>
      <w:r w:rsidR="00706310" w:rsidRPr="00675233">
        <w:rPr>
          <w:sz w:val="28"/>
          <w:szCs w:val="28"/>
          <w:lang w:val="sq-AL"/>
        </w:rPr>
        <w:t>duke bërë njëkohësisht protokollimin e tyre për çdo ditë, të cilin ia pa</w:t>
      </w:r>
      <w:r w:rsidR="00BA6372" w:rsidRPr="00675233">
        <w:rPr>
          <w:sz w:val="28"/>
          <w:szCs w:val="28"/>
          <w:lang w:val="sq-AL"/>
        </w:rPr>
        <w:t>raqet për nënshkrim kryetarit</w:t>
      </w:r>
      <w:r w:rsidR="00706310" w:rsidRPr="00675233">
        <w:rPr>
          <w:sz w:val="28"/>
          <w:szCs w:val="28"/>
          <w:lang w:val="sq-AL"/>
        </w:rPr>
        <w:t xml:space="preserve">. </w:t>
      </w:r>
    </w:p>
    <w:p w:rsidR="00675233" w:rsidRPr="00675233" w:rsidRDefault="00BA6372" w:rsidP="00331B1B">
      <w:pPr>
        <w:ind w:firstLine="720"/>
        <w:jc w:val="both"/>
        <w:rPr>
          <w:sz w:val="28"/>
          <w:szCs w:val="28"/>
          <w:lang w:val="sq-AL"/>
        </w:rPr>
      </w:pPr>
      <w:r w:rsidRPr="00675233">
        <w:rPr>
          <w:sz w:val="28"/>
          <w:szCs w:val="28"/>
          <w:lang w:val="sq-AL"/>
        </w:rPr>
        <w:t>-</w:t>
      </w:r>
      <w:bookmarkStart w:id="0" w:name="_GoBack"/>
      <w:bookmarkEnd w:id="0"/>
      <w:r w:rsidR="00706310" w:rsidRPr="00675233">
        <w:rPr>
          <w:sz w:val="28"/>
          <w:szCs w:val="28"/>
          <w:lang w:val="sq-AL"/>
        </w:rPr>
        <w:t>Komunikon an</w:t>
      </w:r>
      <w:r w:rsidRPr="00675233">
        <w:rPr>
          <w:sz w:val="28"/>
          <w:szCs w:val="28"/>
          <w:lang w:val="sq-AL"/>
        </w:rPr>
        <w:t>kimet dhe apelet kundërshtuese,</w:t>
      </w:r>
      <w:r w:rsidR="00706310" w:rsidRPr="00675233">
        <w:rPr>
          <w:sz w:val="28"/>
          <w:szCs w:val="28"/>
          <w:lang w:val="sq-AL"/>
        </w:rPr>
        <w:t>si dhe përgatit dhe dërgon dosjet në gjykatat më të larta në rastet kur ka ankim apo rekurs;</w:t>
      </w:r>
    </w:p>
    <w:p w:rsidR="00C73A2D" w:rsidRPr="00675233" w:rsidRDefault="00BA6372" w:rsidP="00331B1B">
      <w:pPr>
        <w:ind w:firstLine="720"/>
        <w:jc w:val="both"/>
        <w:rPr>
          <w:sz w:val="28"/>
          <w:szCs w:val="28"/>
          <w:lang w:val="sq-AL"/>
        </w:rPr>
      </w:pPr>
      <w:r w:rsidRPr="00675233">
        <w:rPr>
          <w:sz w:val="28"/>
          <w:szCs w:val="28"/>
          <w:lang w:val="sq-AL"/>
        </w:rPr>
        <w:t>-</w:t>
      </w:r>
      <w:r w:rsidR="00706310" w:rsidRPr="00675233">
        <w:rPr>
          <w:sz w:val="28"/>
          <w:szCs w:val="28"/>
          <w:lang w:val="sq-AL"/>
        </w:rPr>
        <w:t>U dërgon kopje të vendimev</w:t>
      </w:r>
      <w:r w:rsidRPr="00675233">
        <w:rPr>
          <w:sz w:val="28"/>
          <w:szCs w:val="28"/>
          <w:lang w:val="sq-AL"/>
        </w:rPr>
        <w:t>e gjyqësore të formës së prerë,sipas rastit,zyrës së gjendjes civile,</w:t>
      </w:r>
      <w:r w:rsidR="00706310" w:rsidRPr="00675233">
        <w:rPr>
          <w:sz w:val="28"/>
          <w:szCs w:val="28"/>
          <w:lang w:val="sq-AL"/>
        </w:rPr>
        <w:t>zyrës së regjistrimit t</w:t>
      </w:r>
      <w:r w:rsidRPr="00675233">
        <w:rPr>
          <w:sz w:val="28"/>
          <w:szCs w:val="28"/>
          <w:lang w:val="sq-AL"/>
        </w:rPr>
        <w:t>ë pasurive të paluajtshme etj.</w:t>
      </w:r>
      <w:r w:rsidR="00706310" w:rsidRPr="00675233">
        <w:rPr>
          <w:sz w:val="28"/>
          <w:szCs w:val="28"/>
          <w:lang w:val="sq-AL"/>
        </w:rPr>
        <w:t>Në këtë rast të fundit, duke mbajtur në konsideratë edhe disponim</w:t>
      </w:r>
      <w:r w:rsidRPr="00675233">
        <w:rPr>
          <w:sz w:val="28"/>
          <w:szCs w:val="28"/>
          <w:lang w:val="sq-AL"/>
        </w:rPr>
        <w:t>in e gjyqtarit, rast pas rasti,</w:t>
      </w:r>
      <w:r w:rsidR="00706310" w:rsidRPr="00675233">
        <w:rPr>
          <w:sz w:val="28"/>
          <w:szCs w:val="28"/>
          <w:lang w:val="sq-AL"/>
        </w:rPr>
        <w:t>merr masa për të përmbushur detyrimet që burojnë nga neni 196 e 197 i Kodit Civil</w:t>
      </w:r>
      <w:r w:rsidR="00C73A2D" w:rsidRPr="00675233">
        <w:rPr>
          <w:sz w:val="28"/>
          <w:szCs w:val="28"/>
          <w:lang w:val="sq-AL"/>
        </w:rPr>
        <w:t>.</w:t>
      </w:r>
    </w:p>
    <w:p w:rsidR="00706310" w:rsidRPr="00675233" w:rsidRDefault="00BA6372" w:rsidP="00331B1B">
      <w:pPr>
        <w:ind w:firstLine="720"/>
        <w:jc w:val="both"/>
        <w:rPr>
          <w:sz w:val="28"/>
          <w:szCs w:val="28"/>
          <w:lang w:val="sq-AL"/>
        </w:rPr>
      </w:pPr>
      <w:r w:rsidRPr="00675233">
        <w:rPr>
          <w:sz w:val="28"/>
          <w:szCs w:val="28"/>
          <w:lang w:val="sq-AL"/>
        </w:rPr>
        <w:t>-</w:t>
      </w:r>
      <w:r w:rsidR="00706310" w:rsidRPr="00675233">
        <w:rPr>
          <w:sz w:val="28"/>
          <w:szCs w:val="28"/>
          <w:lang w:val="sq-AL"/>
        </w:rPr>
        <w:t>Përgjigjet për përgatitjen e kopjeve t</w:t>
      </w:r>
      <w:r w:rsidRPr="00675233">
        <w:rPr>
          <w:sz w:val="28"/>
          <w:szCs w:val="28"/>
          <w:lang w:val="sq-AL"/>
        </w:rPr>
        <w:t>ë vendimeve të formës të prerë,</w:t>
      </w:r>
      <w:r w:rsidR="00706310" w:rsidRPr="00675233">
        <w:rPr>
          <w:sz w:val="28"/>
          <w:szCs w:val="28"/>
          <w:lang w:val="sq-AL"/>
        </w:rPr>
        <w:t>me qël</w:t>
      </w:r>
      <w:r w:rsidRPr="00675233">
        <w:rPr>
          <w:sz w:val="28"/>
          <w:szCs w:val="28"/>
          <w:lang w:val="sq-AL"/>
        </w:rPr>
        <w:t>lim krijimin e volumeve penale,</w:t>
      </w:r>
      <w:r w:rsidR="00706310" w:rsidRPr="00675233">
        <w:rPr>
          <w:sz w:val="28"/>
          <w:szCs w:val="28"/>
          <w:lang w:val="sq-AL"/>
        </w:rPr>
        <w:t>civile, të masave të sigurimit etj;</w:t>
      </w:r>
    </w:p>
    <w:p w:rsidR="00706310" w:rsidRPr="00675233" w:rsidRDefault="00BA6372" w:rsidP="00331B1B">
      <w:pPr>
        <w:ind w:firstLine="720"/>
        <w:jc w:val="both"/>
        <w:rPr>
          <w:sz w:val="28"/>
          <w:szCs w:val="28"/>
          <w:lang w:val="sq-AL"/>
        </w:rPr>
      </w:pPr>
      <w:r w:rsidRPr="00675233">
        <w:rPr>
          <w:sz w:val="28"/>
          <w:szCs w:val="28"/>
          <w:lang w:val="sq-AL"/>
        </w:rPr>
        <w:t>-</w:t>
      </w:r>
      <w:r w:rsidR="00706310" w:rsidRPr="00675233">
        <w:rPr>
          <w:sz w:val="28"/>
          <w:szCs w:val="28"/>
          <w:lang w:val="sq-AL"/>
        </w:rPr>
        <w:t>Merr masa për arkivimin e dosjeve gjyqësore në rastet kur vendimi ka marrë formë të prerë;</w:t>
      </w:r>
    </w:p>
    <w:p w:rsidR="00706310" w:rsidRPr="00675233" w:rsidRDefault="00BA6372" w:rsidP="00331B1B">
      <w:pPr>
        <w:ind w:firstLine="720"/>
        <w:jc w:val="both"/>
        <w:rPr>
          <w:sz w:val="28"/>
          <w:szCs w:val="28"/>
          <w:lang w:val="sq-AL"/>
        </w:rPr>
      </w:pPr>
      <w:r w:rsidRPr="00675233">
        <w:rPr>
          <w:rFonts w:eastAsia="Times New Roman"/>
          <w:sz w:val="28"/>
          <w:szCs w:val="28"/>
          <w:lang w:val="sq-AL" w:eastAsia="it-IT"/>
        </w:rPr>
        <w:lastRenderedPageBreak/>
        <w:t>-</w:t>
      </w:r>
      <w:r w:rsidR="00706310" w:rsidRPr="00675233">
        <w:rPr>
          <w:rFonts w:eastAsia="Times New Roman"/>
          <w:sz w:val="28"/>
          <w:szCs w:val="28"/>
          <w:lang w:val="sq-AL" w:eastAsia="it-IT"/>
        </w:rPr>
        <w:t>Ku</w:t>
      </w:r>
      <w:r w:rsidR="00B8347C" w:rsidRPr="00675233">
        <w:rPr>
          <w:rFonts w:eastAsia="Times New Roman"/>
          <w:sz w:val="28"/>
          <w:szCs w:val="28"/>
          <w:lang w:val="sq-AL" w:eastAsia="it-IT"/>
        </w:rPr>
        <w:t>j</w:t>
      </w:r>
      <w:r w:rsidRPr="00675233">
        <w:rPr>
          <w:rFonts w:eastAsia="Times New Roman"/>
          <w:sz w:val="28"/>
          <w:szCs w:val="28"/>
          <w:lang w:val="sq-AL" w:eastAsia="it-IT"/>
        </w:rPr>
        <w:t>deset për administrimin,</w:t>
      </w:r>
      <w:r w:rsidR="00706310" w:rsidRPr="00675233">
        <w:rPr>
          <w:rFonts w:eastAsia="Times New Roman"/>
          <w:sz w:val="28"/>
          <w:szCs w:val="28"/>
          <w:lang w:val="sq-AL" w:eastAsia="it-IT"/>
        </w:rPr>
        <w:t>sistemimin dhe arkivimin e fashikujve me objekt “Lëshim urdhri ekzekutimi”;</w:t>
      </w:r>
    </w:p>
    <w:p w:rsidR="00706310" w:rsidRPr="00675233" w:rsidRDefault="00BA6372" w:rsidP="00331B1B">
      <w:pPr>
        <w:ind w:firstLine="720"/>
        <w:jc w:val="both"/>
        <w:rPr>
          <w:sz w:val="28"/>
          <w:szCs w:val="28"/>
          <w:lang w:val="sq-AL"/>
        </w:rPr>
      </w:pPr>
      <w:r w:rsidRPr="00675233">
        <w:rPr>
          <w:rFonts w:eastAsia="Times New Roman"/>
          <w:sz w:val="28"/>
          <w:szCs w:val="28"/>
          <w:lang w:val="sq-AL" w:eastAsia="it-IT"/>
        </w:rPr>
        <w:t>-</w:t>
      </w:r>
      <w:r w:rsidR="00706310" w:rsidRPr="00675233">
        <w:rPr>
          <w:rFonts w:eastAsia="Times New Roman"/>
          <w:sz w:val="28"/>
          <w:szCs w:val="28"/>
          <w:lang w:val="sq-AL" w:eastAsia="it-IT"/>
        </w:rPr>
        <w:t>Kryeson procesin e mbartjes së dosjeve në fund të çdo viti;</w:t>
      </w:r>
    </w:p>
    <w:p w:rsidR="00706310" w:rsidRDefault="00BA6372" w:rsidP="00331B1B">
      <w:pPr>
        <w:ind w:firstLine="720"/>
        <w:jc w:val="both"/>
        <w:rPr>
          <w:rFonts w:eastAsia="Times New Roman"/>
          <w:sz w:val="28"/>
          <w:szCs w:val="28"/>
          <w:lang w:val="sq-AL" w:eastAsia="it-IT"/>
        </w:rPr>
      </w:pPr>
      <w:r w:rsidRPr="00675233">
        <w:rPr>
          <w:rFonts w:eastAsia="Times New Roman"/>
          <w:sz w:val="28"/>
          <w:szCs w:val="28"/>
          <w:lang w:val="sq-AL" w:eastAsia="it-IT"/>
        </w:rPr>
        <w:t>-</w:t>
      </w:r>
      <w:r w:rsidR="00706310" w:rsidRPr="00675233">
        <w:rPr>
          <w:rFonts w:eastAsia="Times New Roman"/>
          <w:sz w:val="28"/>
          <w:szCs w:val="28"/>
          <w:lang w:val="sq-AL" w:eastAsia="it-IT"/>
        </w:rPr>
        <w:t>Të gjitha arkëtimet dhe pagesat e kryera nga sekretaria gjyqësore për shërbimet gjyqësore të kryera duhet të dokumentohen me mandat arkëtime.</w:t>
      </w:r>
    </w:p>
    <w:p w:rsidR="00675233" w:rsidRPr="00675233" w:rsidRDefault="00675233" w:rsidP="00675233">
      <w:pPr>
        <w:ind w:firstLine="720"/>
        <w:rPr>
          <w:sz w:val="28"/>
          <w:szCs w:val="28"/>
          <w:lang w:val="sq-AL"/>
        </w:rPr>
      </w:pPr>
    </w:p>
    <w:p w:rsidR="00675233" w:rsidRPr="00675233" w:rsidRDefault="00FA05DC" w:rsidP="00821426">
      <w:pPr>
        <w:jc w:val="center"/>
        <w:rPr>
          <w:b/>
          <w:sz w:val="28"/>
          <w:szCs w:val="28"/>
          <w:lang w:val="it-CH"/>
        </w:rPr>
      </w:pPr>
      <w:r w:rsidRPr="00675233">
        <w:rPr>
          <w:b/>
          <w:sz w:val="28"/>
          <w:szCs w:val="28"/>
          <w:lang w:val="it-CH"/>
        </w:rPr>
        <w:t xml:space="preserve">Neni </w:t>
      </w:r>
      <w:r w:rsidR="005E01A1" w:rsidRPr="00675233">
        <w:rPr>
          <w:b/>
          <w:sz w:val="28"/>
          <w:szCs w:val="28"/>
          <w:lang w:val="it-CH"/>
        </w:rPr>
        <w:t>11</w:t>
      </w:r>
    </w:p>
    <w:p w:rsidR="00FA05DC" w:rsidRPr="00675233" w:rsidRDefault="00FA05DC" w:rsidP="00675233">
      <w:pPr>
        <w:jc w:val="center"/>
        <w:rPr>
          <w:b/>
          <w:sz w:val="28"/>
          <w:szCs w:val="28"/>
          <w:lang w:val="it-CH"/>
        </w:rPr>
      </w:pPr>
      <w:r w:rsidRPr="00675233">
        <w:rPr>
          <w:i/>
          <w:sz w:val="28"/>
          <w:szCs w:val="28"/>
          <w:lang w:val="sq-AL"/>
        </w:rPr>
        <w:t xml:space="preserve">“Veprimtaria, puna dhe shërbimet që kryhen </w:t>
      </w:r>
      <w:r w:rsidR="007309BD" w:rsidRPr="00675233">
        <w:rPr>
          <w:i/>
          <w:sz w:val="28"/>
          <w:szCs w:val="28"/>
          <w:lang w:val="it-CH"/>
        </w:rPr>
        <w:t>sekretari</w:t>
      </w:r>
      <w:r w:rsidRPr="00675233">
        <w:rPr>
          <w:i/>
          <w:sz w:val="28"/>
          <w:szCs w:val="28"/>
          <w:lang w:val="it-CH"/>
        </w:rPr>
        <w:t>a regjistruese”</w:t>
      </w:r>
    </w:p>
    <w:p w:rsidR="00FA05DC" w:rsidRPr="00675233" w:rsidRDefault="00FA05DC" w:rsidP="00675233">
      <w:pPr>
        <w:rPr>
          <w:b/>
          <w:sz w:val="28"/>
          <w:szCs w:val="28"/>
          <w:lang w:val="it-CH"/>
        </w:rPr>
      </w:pPr>
    </w:p>
    <w:p w:rsidR="004C27D0" w:rsidRPr="00675233" w:rsidRDefault="00BA6372" w:rsidP="00331B1B">
      <w:pPr>
        <w:ind w:firstLine="720"/>
        <w:jc w:val="both"/>
        <w:rPr>
          <w:sz w:val="28"/>
          <w:szCs w:val="28"/>
          <w:lang w:val="sq-AL"/>
        </w:rPr>
      </w:pPr>
      <w:r w:rsidRPr="00675233">
        <w:rPr>
          <w:sz w:val="28"/>
          <w:szCs w:val="28"/>
          <w:lang w:val="sq-AL"/>
        </w:rPr>
        <w:t>-</w:t>
      </w:r>
      <w:r w:rsidR="00FA05DC" w:rsidRPr="00675233">
        <w:rPr>
          <w:sz w:val="28"/>
          <w:szCs w:val="28"/>
          <w:lang w:val="sq-AL"/>
        </w:rPr>
        <w:t xml:space="preserve">Kryen regjistrimin në sistemin ICMIS të të gjitha çështjeve.  </w:t>
      </w:r>
    </w:p>
    <w:p w:rsidR="00FA05DC" w:rsidRPr="00675233" w:rsidRDefault="00BA6372" w:rsidP="00331B1B">
      <w:pPr>
        <w:ind w:firstLine="720"/>
        <w:jc w:val="both"/>
        <w:rPr>
          <w:sz w:val="28"/>
          <w:szCs w:val="28"/>
          <w:lang w:val="sq-AL"/>
        </w:rPr>
      </w:pPr>
      <w:r w:rsidRPr="00675233">
        <w:rPr>
          <w:rFonts w:eastAsia="Times New Roman"/>
          <w:sz w:val="28"/>
          <w:szCs w:val="28"/>
          <w:lang w:val="sq-AL" w:eastAsia="it-IT"/>
        </w:rPr>
        <w:t>-</w:t>
      </w:r>
      <w:r w:rsidR="00FA05DC" w:rsidRPr="00675233">
        <w:rPr>
          <w:rFonts w:eastAsia="Times New Roman"/>
          <w:sz w:val="28"/>
          <w:szCs w:val="28"/>
          <w:lang w:val="sq-AL" w:eastAsia="it-IT"/>
        </w:rPr>
        <w:t>Regjistron manualisht në regjistrat fizikë të gjykatës çështjet e depozituara në gjykatë.  Pas regjistrimit elektronik n</w:t>
      </w:r>
      <w:r w:rsidRPr="00675233">
        <w:rPr>
          <w:rFonts w:eastAsia="Times New Roman"/>
          <w:sz w:val="28"/>
          <w:szCs w:val="28"/>
          <w:lang w:val="sq-AL" w:eastAsia="it-IT"/>
        </w:rPr>
        <w:t>ë sistemin ICMIS dhe shortimit,</w:t>
      </w:r>
      <w:r w:rsidR="00FA05DC" w:rsidRPr="00675233">
        <w:rPr>
          <w:rFonts w:eastAsia="Times New Roman"/>
          <w:sz w:val="28"/>
          <w:szCs w:val="28"/>
          <w:lang w:val="sq-AL" w:eastAsia="it-IT"/>
        </w:rPr>
        <w:t>pasqyron k</w:t>
      </w:r>
      <w:r w:rsidRPr="00675233">
        <w:rPr>
          <w:rFonts w:eastAsia="Times New Roman"/>
          <w:sz w:val="28"/>
          <w:szCs w:val="28"/>
          <w:lang w:val="sq-AL" w:eastAsia="it-IT"/>
        </w:rPr>
        <w:t>ëtë fakt në indekset përkatëse,krijon fashikujt,</w:t>
      </w:r>
      <w:r w:rsidR="00FA05DC" w:rsidRPr="00675233">
        <w:rPr>
          <w:rFonts w:eastAsia="Times New Roman"/>
          <w:sz w:val="28"/>
          <w:szCs w:val="28"/>
          <w:lang w:val="sq-AL" w:eastAsia="it-IT"/>
        </w:rPr>
        <w:t>sipas natyrës së çështjeve dh</w:t>
      </w:r>
      <w:r w:rsidRPr="00675233">
        <w:rPr>
          <w:rFonts w:eastAsia="Times New Roman"/>
          <w:sz w:val="28"/>
          <w:szCs w:val="28"/>
          <w:lang w:val="sq-AL" w:eastAsia="it-IT"/>
        </w:rPr>
        <w:t>e ia shpërndan ato sekretareve,</w:t>
      </w:r>
      <w:r w:rsidR="00FA05DC" w:rsidRPr="00675233">
        <w:rPr>
          <w:rFonts w:eastAsia="Times New Roman"/>
          <w:sz w:val="28"/>
          <w:szCs w:val="28"/>
          <w:lang w:val="sq-AL" w:eastAsia="it-IT"/>
        </w:rPr>
        <w:t>sipas gjyqtarëve që u kanë rënë për gjykim;</w:t>
      </w:r>
    </w:p>
    <w:p w:rsidR="00FA05DC" w:rsidRPr="00675233" w:rsidRDefault="00BA6372" w:rsidP="00331B1B">
      <w:pPr>
        <w:ind w:firstLine="360"/>
        <w:jc w:val="both"/>
        <w:rPr>
          <w:sz w:val="28"/>
          <w:szCs w:val="28"/>
          <w:lang w:val="sq-AL"/>
        </w:rPr>
      </w:pPr>
      <w:r w:rsidRPr="00675233">
        <w:rPr>
          <w:rFonts w:eastAsia="Times New Roman"/>
          <w:sz w:val="28"/>
          <w:szCs w:val="28"/>
          <w:lang w:val="sq-AL" w:eastAsia="it-IT"/>
        </w:rPr>
        <w:t>-</w:t>
      </w:r>
      <w:r w:rsidR="00FA05DC" w:rsidRPr="00675233">
        <w:rPr>
          <w:rFonts w:eastAsia="Times New Roman"/>
          <w:sz w:val="28"/>
          <w:szCs w:val="28"/>
          <w:lang w:val="sq-AL" w:eastAsia="it-IT"/>
        </w:rPr>
        <w:t>Numërton dosjet</w:t>
      </w:r>
      <w:r w:rsidRPr="00675233">
        <w:rPr>
          <w:rFonts w:eastAsia="Times New Roman"/>
          <w:sz w:val="28"/>
          <w:szCs w:val="28"/>
          <w:lang w:val="sq-AL" w:eastAsia="it-IT"/>
        </w:rPr>
        <w:t>/vendimet e shpallura çdo ditë,</w:t>
      </w:r>
      <w:r w:rsidR="00FA05DC" w:rsidRPr="00675233">
        <w:rPr>
          <w:rFonts w:eastAsia="Times New Roman"/>
          <w:sz w:val="28"/>
          <w:szCs w:val="28"/>
          <w:lang w:val="sq-AL" w:eastAsia="it-IT"/>
        </w:rPr>
        <w:t>duke realizuar njëkohësisht edhe pasqyrimin e kësaj në indekset përkatëse;</w:t>
      </w:r>
    </w:p>
    <w:p w:rsidR="004C27D0" w:rsidRPr="00675233" w:rsidRDefault="00BA6372" w:rsidP="00331B1B">
      <w:pPr>
        <w:ind w:firstLine="360"/>
        <w:jc w:val="both"/>
        <w:rPr>
          <w:sz w:val="28"/>
          <w:szCs w:val="28"/>
          <w:lang w:val="sq-AL"/>
        </w:rPr>
      </w:pPr>
      <w:r w:rsidRPr="00675233">
        <w:rPr>
          <w:sz w:val="28"/>
          <w:szCs w:val="28"/>
          <w:lang w:val="sq-AL"/>
        </w:rPr>
        <w:t>-</w:t>
      </w:r>
      <w:r w:rsidR="004C27D0" w:rsidRPr="00675233">
        <w:rPr>
          <w:sz w:val="28"/>
          <w:szCs w:val="28"/>
          <w:lang w:val="sq-AL"/>
        </w:rPr>
        <w:t>Pranon kerkesat te ndryshme te paleve ndergjyqese/te interesuara ne gjykim drejtuar gjyqtareve,</w:t>
      </w:r>
    </w:p>
    <w:p w:rsidR="00675233" w:rsidRPr="00331B1B" w:rsidRDefault="00BA6372" w:rsidP="00331B1B">
      <w:pPr>
        <w:ind w:firstLine="360"/>
        <w:jc w:val="both"/>
        <w:rPr>
          <w:sz w:val="28"/>
          <w:szCs w:val="28"/>
          <w:lang w:val="sq-AL"/>
        </w:rPr>
      </w:pPr>
      <w:r w:rsidRPr="00675233">
        <w:rPr>
          <w:sz w:val="28"/>
          <w:szCs w:val="28"/>
          <w:lang w:val="sq-AL"/>
        </w:rPr>
        <w:t>-</w:t>
      </w:r>
      <w:r w:rsidR="003A530A" w:rsidRPr="00675233">
        <w:rPr>
          <w:sz w:val="28"/>
          <w:szCs w:val="28"/>
          <w:lang w:val="sq-AL"/>
        </w:rPr>
        <w:t>I</w:t>
      </w:r>
      <w:r w:rsidR="00FA05DC" w:rsidRPr="00675233">
        <w:rPr>
          <w:sz w:val="28"/>
          <w:szCs w:val="28"/>
          <w:lang w:val="sq-AL"/>
        </w:rPr>
        <w:t>nformojnë periodikisht Kryetarin e Gjykatës për çdo lloj problematike të dalë gjatë punës.</w:t>
      </w:r>
    </w:p>
    <w:p w:rsidR="00675233" w:rsidRDefault="00675233" w:rsidP="00BA6372">
      <w:pPr>
        <w:ind w:firstLine="708"/>
        <w:jc w:val="center"/>
        <w:rPr>
          <w:rFonts w:eastAsia="Times New Roman"/>
          <w:b/>
          <w:sz w:val="28"/>
          <w:szCs w:val="28"/>
          <w:lang w:val="sq-AL" w:eastAsia="it-IT"/>
        </w:rPr>
      </w:pPr>
    </w:p>
    <w:p w:rsidR="00706310" w:rsidRPr="00F700C9" w:rsidRDefault="00706310" w:rsidP="00BA6372">
      <w:pPr>
        <w:ind w:firstLine="708"/>
        <w:jc w:val="center"/>
        <w:rPr>
          <w:rFonts w:eastAsia="Times New Roman"/>
          <w:b/>
          <w:sz w:val="28"/>
          <w:szCs w:val="28"/>
          <w:lang w:val="sq-AL" w:eastAsia="it-IT"/>
        </w:rPr>
      </w:pPr>
      <w:r w:rsidRPr="00F700C9">
        <w:rPr>
          <w:rFonts w:eastAsia="Times New Roman"/>
          <w:b/>
          <w:sz w:val="28"/>
          <w:szCs w:val="28"/>
          <w:lang w:val="sq-AL" w:eastAsia="it-IT"/>
        </w:rPr>
        <w:t>Neni 12</w:t>
      </w:r>
    </w:p>
    <w:p w:rsidR="00706310" w:rsidRPr="00F700C9" w:rsidRDefault="00706310" w:rsidP="00BA6372">
      <w:pPr>
        <w:ind w:firstLine="708"/>
        <w:jc w:val="center"/>
        <w:rPr>
          <w:rFonts w:eastAsia="Times New Roman"/>
          <w:i/>
          <w:sz w:val="28"/>
          <w:szCs w:val="28"/>
          <w:lang w:val="sq-AL" w:eastAsia="it-IT"/>
        </w:rPr>
      </w:pPr>
      <w:r w:rsidRPr="00F700C9">
        <w:rPr>
          <w:rFonts w:eastAsia="Times New Roman"/>
          <w:i/>
          <w:sz w:val="28"/>
          <w:szCs w:val="28"/>
          <w:lang w:val="sq-AL" w:eastAsia="it-IT"/>
        </w:rPr>
        <w:t>“Regjistrat e gjykatës”</w:t>
      </w:r>
    </w:p>
    <w:p w:rsidR="00706310" w:rsidRPr="00F700C9" w:rsidRDefault="00706310" w:rsidP="00003CF5">
      <w:pPr>
        <w:ind w:firstLine="708"/>
        <w:jc w:val="both"/>
        <w:rPr>
          <w:rFonts w:eastAsia="Times New Roman"/>
          <w:i/>
          <w:sz w:val="28"/>
          <w:szCs w:val="28"/>
          <w:lang w:val="sq-AL" w:eastAsia="it-IT"/>
        </w:rPr>
      </w:pPr>
    </w:p>
    <w:p w:rsidR="00706310" w:rsidRPr="00F700C9" w:rsidRDefault="00706310" w:rsidP="00003CF5">
      <w:pPr>
        <w:ind w:firstLine="708"/>
        <w:jc w:val="both"/>
        <w:rPr>
          <w:rFonts w:eastAsia="Times New Roman"/>
          <w:sz w:val="28"/>
          <w:szCs w:val="28"/>
          <w:lang w:val="sq-AL" w:eastAsia="it-IT"/>
        </w:rPr>
      </w:pPr>
      <w:r w:rsidRPr="00F700C9">
        <w:rPr>
          <w:rFonts w:eastAsia="Times New Roman"/>
          <w:sz w:val="28"/>
          <w:szCs w:val="28"/>
          <w:lang w:val="sq-AL" w:eastAsia="it-IT"/>
        </w:rPr>
        <w:t xml:space="preserve">Në Gjykatën e Rrethit Gjyqësor </w:t>
      </w:r>
      <w:r w:rsidR="00BA6372">
        <w:rPr>
          <w:rFonts w:eastAsia="Times New Roman"/>
          <w:sz w:val="28"/>
          <w:szCs w:val="28"/>
          <w:lang w:val="sq-AL" w:eastAsia="it-IT"/>
        </w:rPr>
        <w:t>Diber,</w:t>
      </w:r>
      <w:r w:rsidRPr="00F700C9">
        <w:rPr>
          <w:rFonts w:eastAsia="Times New Roman"/>
          <w:sz w:val="28"/>
          <w:szCs w:val="28"/>
          <w:lang w:val="sq-AL" w:eastAsia="it-IT"/>
        </w:rPr>
        <w:t>sipas përgjegjësive përk</w:t>
      </w:r>
      <w:r w:rsidR="00BA6372">
        <w:rPr>
          <w:rFonts w:eastAsia="Times New Roman"/>
          <w:sz w:val="28"/>
          <w:szCs w:val="28"/>
          <w:lang w:val="sq-AL" w:eastAsia="it-IT"/>
        </w:rPr>
        <w:t>atëse,</w:t>
      </w:r>
      <w:r w:rsidRPr="00F700C9">
        <w:rPr>
          <w:rFonts w:eastAsia="Times New Roman"/>
          <w:sz w:val="28"/>
          <w:szCs w:val="28"/>
          <w:lang w:val="sq-AL" w:eastAsia="it-IT"/>
        </w:rPr>
        <w:t>janë krijuar dhe funksionon puna me këto regjistra manualë:</w:t>
      </w:r>
    </w:p>
    <w:p w:rsidR="00706310" w:rsidRPr="00F700C9" w:rsidRDefault="00706310" w:rsidP="00003CF5">
      <w:pPr>
        <w:ind w:firstLine="708"/>
        <w:jc w:val="both"/>
        <w:rPr>
          <w:rFonts w:eastAsia="Times New Roman"/>
          <w:sz w:val="28"/>
          <w:szCs w:val="28"/>
          <w:lang w:val="sq-AL" w:eastAsia="it-IT"/>
        </w:rPr>
      </w:pPr>
    </w:p>
    <w:p w:rsidR="00706310" w:rsidRPr="007B4030" w:rsidRDefault="00BA6372" w:rsidP="007B4030">
      <w:pPr>
        <w:ind w:left="1428"/>
        <w:rPr>
          <w:rFonts w:eastAsia="Times New Roman"/>
          <w:sz w:val="28"/>
          <w:szCs w:val="28"/>
          <w:u w:val="single"/>
          <w:lang w:val="sq-AL" w:eastAsia="it-IT"/>
        </w:rPr>
      </w:pPr>
      <w:r w:rsidRPr="007B4030">
        <w:rPr>
          <w:rFonts w:eastAsia="Times New Roman"/>
          <w:sz w:val="28"/>
          <w:szCs w:val="28"/>
          <w:u w:val="single"/>
          <w:lang w:val="sq-AL" w:eastAsia="it-IT"/>
        </w:rPr>
        <w:t>Në Kancel</w:t>
      </w:r>
      <w:r w:rsidR="00706310" w:rsidRPr="007B4030">
        <w:rPr>
          <w:rFonts w:eastAsia="Times New Roman"/>
          <w:sz w:val="28"/>
          <w:szCs w:val="28"/>
          <w:u w:val="single"/>
          <w:lang w:val="sq-AL" w:eastAsia="it-IT"/>
        </w:rPr>
        <w:t>ari:</w:t>
      </w:r>
    </w:p>
    <w:p w:rsidR="00794729" w:rsidRPr="00F700C9" w:rsidRDefault="00794729" w:rsidP="00003CF5">
      <w:pPr>
        <w:ind w:left="1428"/>
        <w:jc w:val="both"/>
        <w:rPr>
          <w:rFonts w:eastAsia="Times New Roman"/>
          <w:sz w:val="28"/>
          <w:szCs w:val="28"/>
          <w:lang w:val="sq-AL" w:eastAsia="it-IT"/>
        </w:rPr>
      </w:pPr>
    </w:p>
    <w:p w:rsidR="00813C3C" w:rsidRPr="00BA6372" w:rsidRDefault="00813C3C" w:rsidP="00BA6372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BA6372">
        <w:rPr>
          <w:sz w:val="28"/>
          <w:szCs w:val="28"/>
        </w:rPr>
        <w:t>Rregjistri themeltar civil ku rregjistrohen te gjitha çeshtjet civile.</w:t>
      </w:r>
    </w:p>
    <w:p w:rsidR="00813C3C" w:rsidRPr="00F700C9" w:rsidRDefault="00813C3C" w:rsidP="00003CF5">
      <w:pPr>
        <w:numPr>
          <w:ilvl w:val="0"/>
          <w:numId w:val="28"/>
        </w:numPr>
        <w:jc w:val="both"/>
        <w:rPr>
          <w:sz w:val="28"/>
          <w:szCs w:val="28"/>
        </w:rPr>
      </w:pPr>
      <w:r w:rsidRPr="00F700C9">
        <w:rPr>
          <w:sz w:val="28"/>
          <w:szCs w:val="28"/>
        </w:rPr>
        <w:t>Rregjistri themeltar penal ku rregjistrohen te gjitha çeshtjet penale.</w:t>
      </w:r>
    </w:p>
    <w:p w:rsidR="00813C3C" w:rsidRDefault="00813C3C" w:rsidP="00003CF5">
      <w:pPr>
        <w:numPr>
          <w:ilvl w:val="0"/>
          <w:numId w:val="28"/>
        </w:numPr>
        <w:jc w:val="both"/>
        <w:rPr>
          <w:sz w:val="28"/>
          <w:szCs w:val="28"/>
          <w:lang w:val="it-CH"/>
        </w:rPr>
      </w:pPr>
      <w:r w:rsidRPr="00F700C9">
        <w:rPr>
          <w:sz w:val="28"/>
          <w:szCs w:val="28"/>
          <w:lang w:val="it-CH"/>
        </w:rPr>
        <w:t>Rregjistri i masave te sigurimit ku rregjistrohen te gjitha masat e sigurimit dhe kerkesat penale.</w:t>
      </w:r>
    </w:p>
    <w:p w:rsidR="00331B1B" w:rsidRPr="00331B1B" w:rsidRDefault="00331B1B" w:rsidP="00331B1B">
      <w:pPr>
        <w:numPr>
          <w:ilvl w:val="0"/>
          <w:numId w:val="28"/>
        </w:numPr>
        <w:jc w:val="both"/>
        <w:rPr>
          <w:sz w:val="28"/>
          <w:szCs w:val="28"/>
          <w:lang w:val="it-CH"/>
        </w:rPr>
      </w:pPr>
      <w:r w:rsidRPr="00F700C9">
        <w:rPr>
          <w:sz w:val="28"/>
          <w:szCs w:val="28"/>
          <w:lang w:val="it-CH"/>
        </w:rPr>
        <w:t xml:space="preserve">Rregjistri i kerkesat penale ku rregjistrohen te gjitha </w:t>
      </w:r>
      <w:r>
        <w:rPr>
          <w:sz w:val="28"/>
          <w:szCs w:val="28"/>
          <w:lang w:val="it-CH"/>
        </w:rPr>
        <w:t>k</w:t>
      </w:r>
      <w:r w:rsidR="002E1F12">
        <w:rPr>
          <w:sz w:val="28"/>
          <w:szCs w:val="28"/>
          <w:lang w:val="it-CH"/>
        </w:rPr>
        <w:t>ë</w:t>
      </w:r>
      <w:r>
        <w:rPr>
          <w:sz w:val="28"/>
          <w:szCs w:val="28"/>
          <w:lang w:val="it-CH"/>
        </w:rPr>
        <w:t>rkesat penale si njohje vendimi penal t</w:t>
      </w:r>
      <w:r w:rsidR="002E1F12">
        <w:rPr>
          <w:sz w:val="28"/>
          <w:szCs w:val="28"/>
          <w:lang w:val="it-CH"/>
        </w:rPr>
        <w:t>ë</w:t>
      </w:r>
      <w:r>
        <w:rPr>
          <w:sz w:val="28"/>
          <w:szCs w:val="28"/>
          <w:lang w:val="it-CH"/>
        </w:rPr>
        <w:t xml:space="preserve"> huaj, rivendosje n</w:t>
      </w:r>
      <w:r w:rsidR="002E1F12">
        <w:rPr>
          <w:sz w:val="28"/>
          <w:szCs w:val="28"/>
          <w:lang w:val="it-CH"/>
        </w:rPr>
        <w:t>ë</w:t>
      </w:r>
      <w:r>
        <w:rPr>
          <w:sz w:val="28"/>
          <w:szCs w:val="28"/>
          <w:lang w:val="it-CH"/>
        </w:rPr>
        <w:t xml:space="preserve"> afat ankimi, shuarje mase sigurimi, ndreqje gabimi, lejim p</w:t>
      </w:r>
      <w:r w:rsidR="002E1F12">
        <w:rPr>
          <w:sz w:val="28"/>
          <w:szCs w:val="28"/>
          <w:lang w:val="it-CH"/>
        </w:rPr>
        <w:t>ë</w:t>
      </w:r>
      <w:r>
        <w:rPr>
          <w:sz w:val="28"/>
          <w:szCs w:val="28"/>
          <w:lang w:val="it-CH"/>
        </w:rPr>
        <w:t>rgjimi, lejim kontroll banese, z</w:t>
      </w:r>
      <w:r w:rsidR="002E1F12">
        <w:rPr>
          <w:sz w:val="28"/>
          <w:szCs w:val="28"/>
          <w:lang w:val="it-CH"/>
        </w:rPr>
        <w:t>ë</w:t>
      </w:r>
      <w:r>
        <w:rPr>
          <w:sz w:val="28"/>
          <w:szCs w:val="28"/>
          <w:lang w:val="it-CH"/>
        </w:rPr>
        <w:t>vende</w:t>
      </w:r>
      <w:r w:rsidR="002E1F12">
        <w:rPr>
          <w:sz w:val="28"/>
          <w:szCs w:val="28"/>
          <w:lang w:val="it-CH"/>
        </w:rPr>
        <w:t>ë</w:t>
      </w:r>
      <w:r>
        <w:rPr>
          <w:sz w:val="28"/>
          <w:szCs w:val="28"/>
          <w:lang w:val="it-CH"/>
        </w:rPr>
        <w:t>sim mase sigurmi...etj</w:t>
      </w:r>
    </w:p>
    <w:p w:rsidR="00813C3C" w:rsidRPr="00F700C9" w:rsidRDefault="00813C3C" w:rsidP="00003CF5">
      <w:pPr>
        <w:numPr>
          <w:ilvl w:val="0"/>
          <w:numId w:val="28"/>
        </w:numPr>
        <w:jc w:val="both"/>
        <w:rPr>
          <w:sz w:val="28"/>
          <w:szCs w:val="28"/>
          <w:lang w:val="it-CH"/>
        </w:rPr>
      </w:pPr>
      <w:r w:rsidRPr="00F700C9">
        <w:rPr>
          <w:sz w:val="28"/>
          <w:szCs w:val="28"/>
          <w:lang w:val="it-CH"/>
        </w:rPr>
        <w:t>Rregjistrat e çeshtjeve civile te veçanta ku rregjistrohen te</w:t>
      </w:r>
      <w:r w:rsidR="00BA6372">
        <w:rPr>
          <w:sz w:val="28"/>
          <w:szCs w:val="28"/>
          <w:lang w:val="it-CH"/>
        </w:rPr>
        <w:t xml:space="preserve"> gjitha urdherat e ekzekutimit,leshim autorizimi,</w:t>
      </w:r>
      <w:r w:rsidRPr="00F700C9">
        <w:rPr>
          <w:sz w:val="28"/>
          <w:szCs w:val="28"/>
          <w:lang w:val="it-CH"/>
        </w:rPr>
        <w:t>rivendosje ne afat, etj.</w:t>
      </w:r>
    </w:p>
    <w:p w:rsidR="00813C3C" w:rsidRPr="00F700C9" w:rsidRDefault="00813C3C" w:rsidP="00003CF5">
      <w:pPr>
        <w:numPr>
          <w:ilvl w:val="0"/>
          <w:numId w:val="28"/>
        </w:numPr>
        <w:jc w:val="both"/>
        <w:rPr>
          <w:sz w:val="28"/>
          <w:szCs w:val="28"/>
          <w:lang w:val="it-CH"/>
        </w:rPr>
      </w:pPr>
      <w:r w:rsidRPr="00F700C9">
        <w:rPr>
          <w:sz w:val="28"/>
          <w:szCs w:val="28"/>
          <w:lang w:val="it-CH"/>
        </w:rPr>
        <w:t>Numratori i çeshtjeve civile, ku numertohen te gjitha dosjet civile.</w:t>
      </w:r>
    </w:p>
    <w:p w:rsidR="00813C3C" w:rsidRPr="00F700C9" w:rsidRDefault="00962BC7" w:rsidP="00003CF5">
      <w:pPr>
        <w:numPr>
          <w:ilvl w:val="0"/>
          <w:numId w:val="28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Numratori i çeshtjeve penale,</w:t>
      </w:r>
      <w:r w:rsidR="00813C3C" w:rsidRPr="00F700C9">
        <w:rPr>
          <w:sz w:val="28"/>
          <w:szCs w:val="28"/>
          <w:lang w:val="it-IT"/>
        </w:rPr>
        <w:t>ku numertohen te gjitha dosjet penale.</w:t>
      </w:r>
    </w:p>
    <w:p w:rsidR="00813C3C" w:rsidRPr="00F700C9" w:rsidRDefault="00813C3C" w:rsidP="00003CF5">
      <w:pPr>
        <w:numPr>
          <w:ilvl w:val="0"/>
          <w:numId w:val="28"/>
        </w:numPr>
        <w:jc w:val="both"/>
        <w:rPr>
          <w:sz w:val="28"/>
          <w:szCs w:val="28"/>
          <w:lang w:val="it-IT"/>
        </w:rPr>
      </w:pPr>
      <w:r w:rsidRPr="00F700C9">
        <w:rPr>
          <w:sz w:val="28"/>
          <w:szCs w:val="28"/>
          <w:lang w:val="it-IT"/>
        </w:rPr>
        <w:t>Numratori i dosjeve te pezulluara ku marrin numer vendim pezullimi te gjitha dosjet e pezulluara.</w:t>
      </w:r>
    </w:p>
    <w:p w:rsidR="00BA4CC0" w:rsidRPr="00F700C9" w:rsidRDefault="0069187D" w:rsidP="00003CF5">
      <w:pPr>
        <w:numPr>
          <w:ilvl w:val="0"/>
          <w:numId w:val="28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Ind</w:t>
      </w:r>
      <w:r w:rsidR="00BA4CC0" w:rsidRPr="00F700C9">
        <w:rPr>
          <w:sz w:val="28"/>
          <w:szCs w:val="28"/>
          <w:lang w:val="it-IT"/>
        </w:rPr>
        <w:t>eksi i ceshtjeve civile.</w:t>
      </w:r>
    </w:p>
    <w:p w:rsidR="00813C3C" w:rsidRPr="00F700C9" w:rsidRDefault="0069187D" w:rsidP="00003CF5">
      <w:pPr>
        <w:numPr>
          <w:ilvl w:val="0"/>
          <w:numId w:val="28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Ind</w:t>
      </w:r>
      <w:r w:rsidR="00BA4CC0" w:rsidRPr="00F700C9">
        <w:rPr>
          <w:sz w:val="28"/>
          <w:szCs w:val="28"/>
          <w:lang w:val="it-IT"/>
        </w:rPr>
        <w:t>eksi i ceshtjeve</w:t>
      </w:r>
      <w:r w:rsidR="00813C3C" w:rsidRPr="00F700C9">
        <w:rPr>
          <w:sz w:val="28"/>
          <w:szCs w:val="28"/>
          <w:lang w:val="it-IT"/>
        </w:rPr>
        <w:t xml:space="preserve"> civile te veçanta.</w:t>
      </w:r>
    </w:p>
    <w:p w:rsidR="00BA4CC0" w:rsidRPr="00F700C9" w:rsidRDefault="0069187D" w:rsidP="00003CF5">
      <w:pPr>
        <w:numPr>
          <w:ilvl w:val="0"/>
          <w:numId w:val="28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Ind</w:t>
      </w:r>
      <w:r w:rsidR="00BA4CC0" w:rsidRPr="00F700C9">
        <w:rPr>
          <w:sz w:val="28"/>
          <w:szCs w:val="28"/>
          <w:lang w:val="it-IT"/>
        </w:rPr>
        <w:t xml:space="preserve">eksi </w:t>
      </w:r>
      <w:r w:rsidRPr="00F700C9">
        <w:rPr>
          <w:sz w:val="28"/>
          <w:szCs w:val="28"/>
          <w:lang w:val="it-IT"/>
        </w:rPr>
        <w:t xml:space="preserve">i ceshtjeve </w:t>
      </w:r>
      <w:r w:rsidR="00BA4CC0" w:rsidRPr="00F700C9">
        <w:rPr>
          <w:sz w:val="28"/>
          <w:szCs w:val="28"/>
          <w:lang w:val="it-IT"/>
        </w:rPr>
        <w:t>penale.</w:t>
      </w:r>
    </w:p>
    <w:p w:rsidR="00813C3C" w:rsidRPr="00F700C9" w:rsidRDefault="0069187D" w:rsidP="00003CF5">
      <w:pPr>
        <w:numPr>
          <w:ilvl w:val="0"/>
          <w:numId w:val="28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Ind</w:t>
      </w:r>
      <w:r w:rsidR="00BA4CC0" w:rsidRPr="00F700C9">
        <w:rPr>
          <w:sz w:val="28"/>
          <w:szCs w:val="28"/>
          <w:lang w:val="it-IT"/>
        </w:rPr>
        <w:t xml:space="preserve">eksi i ceshtjeve </w:t>
      </w:r>
      <w:r w:rsidR="00813C3C" w:rsidRPr="00F700C9">
        <w:rPr>
          <w:sz w:val="28"/>
          <w:szCs w:val="28"/>
          <w:lang w:val="it-IT"/>
        </w:rPr>
        <w:t>penale te veçanta.</w:t>
      </w:r>
    </w:p>
    <w:p w:rsidR="00813C3C" w:rsidRPr="00F700C9" w:rsidRDefault="00813C3C" w:rsidP="00003CF5">
      <w:pPr>
        <w:numPr>
          <w:ilvl w:val="0"/>
          <w:numId w:val="28"/>
        </w:numPr>
        <w:jc w:val="both"/>
        <w:rPr>
          <w:sz w:val="28"/>
          <w:szCs w:val="28"/>
          <w:lang w:val="it-IT"/>
        </w:rPr>
      </w:pPr>
      <w:r w:rsidRPr="00F700C9">
        <w:rPr>
          <w:sz w:val="28"/>
          <w:szCs w:val="28"/>
          <w:lang w:val="it-IT"/>
        </w:rPr>
        <w:t>Libri i shperndarjes se dosje</w:t>
      </w:r>
      <w:r w:rsidR="00EA0F54">
        <w:rPr>
          <w:sz w:val="28"/>
          <w:szCs w:val="28"/>
          <w:lang w:val="it-IT"/>
        </w:rPr>
        <w:t xml:space="preserve">ve nga kancelaria </w:t>
      </w:r>
      <w:r w:rsidRPr="00F700C9">
        <w:rPr>
          <w:sz w:val="28"/>
          <w:szCs w:val="28"/>
          <w:lang w:val="it-IT"/>
        </w:rPr>
        <w:t>tek sekretaret gjyqesore.</w:t>
      </w:r>
    </w:p>
    <w:p w:rsidR="00813C3C" w:rsidRPr="00F700C9" w:rsidRDefault="0073427C" w:rsidP="00003CF5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it-CH"/>
        </w:rPr>
      </w:pPr>
      <w:r w:rsidRPr="00F700C9">
        <w:rPr>
          <w:sz w:val="28"/>
          <w:szCs w:val="28"/>
          <w:lang w:val="it-CH"/>
        </w:rPr>
        <w:t>Librat e pasqyrimit të dorëzimit të dosjeve penale dhe civile.</w:t>
      </w:r>
    </w:p>
    <w:p w:rsidR="009847DF" w:rsidRPr="00695E8A" w:rsidRDefault="00962BC7" w:rsidP="00695E8A">
      <w:pPr>
        <w:numPr>
          <w:ilvl w:val="0"/>
          <w:numId w:val="28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Libri i levizjes </w:t>
      </w:r>
      <w:r w:rsidR="00813C3C" w:rsidRPr="00F700C9">
        <w:rPr>
          <w:sz w:val="28"/>
          <w:szCs w:val="28"/>
          <w:lang w:val="it-IT"/>
        </w:rPr>
        <w:t>dosjeve kur japim doreheqje gjyqtaret dhe kal</w:t>
      </w:r>
      <w:r w:rsidR="009847DF" w:rsidRPr="00F700C9">
        <w:rPr>
          <w:sz w:val="28"/>
          <w:szCs w:val="28"/>
          <w:lang w:val="it-IT"/>
        </w:rPr>
        <w:t>imi</w:t>
      </w:r>
      <w:r w:rsidR="00813C3C" w:rsidRPr="00F700C9">
        <w:rPr>
          <w:sz w:val="28"/>
          <w:szCs w:val="28"/>
          <w:lang w:val="it-IT"/>
        </w:rPr>
        <w:t xml:space="preserve"> tek gjyqtari tjeter.</w:t>
      </w:r>
    </w:p>
    <w:p w:rsidR="00813C3C" w:rsidRPr="00F700C9" w:rsidRDefault="007F3E67" w:rsidP="00695E8A">
      <w:pPr>
        <w:numPr>
          <w:ilvl w:val="0"/>
          <w:numId w:val="28"/>
        </w:numPr>
        <w:jc w:val="both"/>
        <w:rPr>
          <w:sz w:val="28"/>
          <w:szCs w:val="28"/>
          <w:lang w:val="fr-BE"/>
        </w:rPr>
      </w:pPr>
      <w:r w:rsidRPr="007F3E67">
        <w:rPr>
          <w:sz w:val="28"/>
          <w:szCs w:val="28"/>
          <w:lang w:val="sq-AL"/>
        </w:rPr>
        <w:t xml:space="preserve">Regjistër </w:t>
      </w:r>
      <w:r w:rsidR="00962BC7">
        <w:rPr>
          <w:rStyle w:val="Bodytext"/>
          <w:color w:val="000000"/>
          <w:sz w:val="28"/>
          <w:szCs w:val="28"/>
          <w:lang w:val="it-CH"/>
        </w:rPr>
        <w:t>per evidentimin veçmas te ç</w:t>
      </w:r>
      <w:r w:rsidRPr="007F3E67">
        <w:rPr>
          <w:rStyle w:val="Bodytext"/>
          <w:color w:val="000000"/>
          <w:sz w:val="28"/>
          <w:szCs w:val="28"/>
          <w:lang w:val="it-CH"/>
        </w:rPr>
        <w:t>eshtjeve gjyq</w:t>
      </w:r>
      <w:r w:rsidR="002E1F12">
        <w:rPr>
          <w:rStyle w:val="Bodytext"/>
          <w:color w:val="000000"/>
          <w:sz w:val="28"/>
          <w:szCs w:val="28"/>
          <w:lang w:val="it-CH"/>
        </w:rPr>
        <w:t>ë</w:t>
      </w:r>
      <w:r w:rsidRPr="007F3E67">
        <w:rPr>
          <w:rStyle w:val="Bodytext"/>
          <w:color w:val="000000"/>
          <w:sz w:val="28"/>
          <w:szCs w:val="28"/>
          <w:lang w:val="it-CH"/>
        </w:rPr>
        <w:t>sore qe lidhen me rastet e dhunes ne familje</w:t>
      </w:r>
      <w:r>
        <w:rPr>
          <w:rStyle w:val="Bodytext"/>
          <w:color w:val="000000"/>
          <w:sz w:val="28"/>
          <w:szCs w:val="28"/>
          <w:lang w:val="it-CH"/>
        </w:rPr>
        <w:t>;</w:t>
      </w:r>
      <w:r w:rsidR="00695E8A">
        <w:rPr>
          <w:sz w:val="28"/>
          <w:szCs w:val="28"/>
          <w:lang w:val="fr-BE"/>
        </w:rPr>
        <w:t xml:space="preserve"> dhe</w:t>
      </w:r>
      <w:r w:rsidR="00813C3C" w:rsidRPr="00F700C9">
        <w:rPr>
          <w:sz w:val="28"/>
          <w:szCs w:val="28"/>
          <w:lang w:val="fr-BE"/>
        </w:rPr>
        <w:t xml:space="preserve"> leshimit te urdherave te menjehershem te mbrojtjes.</w:t>
      </w:r>
    </w:p>
    <w:p w:rsidR="00813C3C" w:rsidRPr="00F700C9" w:rsidRDefault="00813C3C" w:rsidP="00003CF5">
      <w:pPr>
        <w:numPr>
          <w:ilvl w:val="0"/>
          <w:numId w:val="28"/>
        </w:numPr>
        <w:jc w:val="both"/>
        <w:rPr>
          <w:sz w:val="28"/>
          <w:szCs w:val="28"/>
          <w:lang w:val="en-US"/>
        </w:rPr>
      </w:pPr>
      <w:r w:rsidRPr="00F700C9">
        <w:rPr>
          <w:sz w:val="28"/>
          <w:szCs w:val="28"/>
          <w:lang w:val="en-US"/>
        </w:rPr>
        <w:t>Libri i shperndarjes se dosj</w:t>
      </w:r>
      <w:r w:rsidR="00EA0F54">
        <w:rPr>
          <w:sz w:val="28"/>
          <w:szCs w:val="28"/>
          <w:lang w:val="en-US"/>
        </w:rPr>
        <w:t>eve nga kancelaria</w:t>
      </w:r>
      <w:r w:rsidRPr="00F700C9">
        <w:rPr>
          <w:sz w:val="28"/>
          <w:szCs w:val="28"/>
          <w:lang w:val="en-US"/>
        </w:rPr>
        <w:t xml:space="preserve"> tek sekretaret gjyqesore per çeshtjen e urdherave te menjehershem te mbrojtjes.</w:t>
      </w:r>
    </w:p>
    <w:p w:rsidR="0073427C" w:rsidRPr="00F700C9" w:rsidRDefault="0073427C" w:rsidP="00003CF5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it-CH"/>
        </w:rPr>
      </w:pPr>
      <w:r w:rsidRPr="00F700C9">
        <w:rPr>
          <w:sz w:val="28"/>
          <w:szCs w:val="28"/>
          <w:lang w:val="it-CH"/>
        </w:rPr>
        <w:t>Libri i dërgimit të dosjeve në Gjykatën e Apelit dhe ne Gjykaten e Larte.</w:t>
      </w:r>
    </w:p>
    <w:p w:rsidR="0073427C" w:rsidRPr="00F700C9" w:rsidRDefault="0073427C" w:rsidP="00003CF5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F700C9">
        <w:rPr>
          <w:sz w:val="28"/>
          <w:szCs w:val="28"/>
        </w:rPr>
        <w:t>Libri i postës.</w:t>
      </w:r>
    </w:p>
    <w:p w:rsidR="0073427C" w:rsidRPr="00F700C9" w:rsidRDefault="0073427C" w:rsidP="00003CF5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it-CH"/>
        </w:rPr>
      </w:pPr>
      <w:r w:rsidRPr="00F700C9">
        <w:rPr>
          <w:sz w:val="28"/>
          <w:szCs w:val="28"/>
          <w:lang w:val="it-CH"/>
        </w:rPr>
        <w:t>Libri i pranimit të kërkesave ankimore penale dhe civile.</w:t>
      </w:r>
    </w:p>
    <w:p w:rsidR="009847DF" w:rsidRPr="00F700C9" w:rsidRDefault="0073427C" w:rsidP="00003CF5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it-CH"/>
        </w:rPr>
      </w:pPr>
      <w:r w:rsidRPr="00F700C9">
        <w:rPr>
          <w:sz w:val="28"/>
          <w:szCs w:val="28"/>
          <w:lang w:val="it-CH"/>
        </w:rPr>
        <w:t>Libri i pranimit të rekurseve për çështjet penale dhe civile.</w:t>
      </w:r>
    </w:p>
    <w:p w:rsidR="0073427C" w:rsidRPr="00F700C9" w:rsidRDefault="0073427C" w:rsidP="00003CF5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F700C9">
        <w:rPr>
          <w:sz w:val="28"/>
          <w:szCs w:val="28"/>
        </w:rPr>
        <w:t>Regjistri i provave materiale.</w:t>
      </w:r>
    </w:p>
    <w:p w:rsidR="00706310" w:rsidRPr="00F700C9" w:rsidRDefault="00706310" w:rsidP="00003CF5">
      <w:pPr>
        <w:ind w:left="1068"/>
        <w:jc w:val="both"/>
        <w:rPr>
          <w:rFonts w:eastAsia="Times New Roman"/>
          <w:sz w:val="28"/>
          <w:szCs w:val="28"/>
          <w:lang w:val="it-IT" w:eastAsia="it-IT"/>
        </w:rPr>
      </w:pPr>
    </w:p>
    <w:p w:rsidR="007B4030" w:rsidRPr="0069187D" w:rsidRDefault="007B4030" w:rsidP="007B4030">
      <w:pPr>
        <w:ind w:left="1428"/>
        <w:rPr>
          <w:rFonts w:eastAsia="Times New Roman"/>
          <w:sz w:val="28"/>
          <w:szCs w:val="28"/>
          <w:u w:val="single"/>
          <w:lang w:val="sq-AL" w:eastAsia="it-IT"/>
        </w:rPr>
      </w:pPr>
      <w:r w:rsidRPr="0069187D">
        <w:rPr>
          <w:rFonts w:eastAsia="Times New Roman"/>
          <w:sz w:val="28"/>
          <w:szCs w:val="28"/>
          <w:u w:val="single"/>
          <w:lang w:val="sq-AL" w:eastAsia="it-IT"/>
        </w:rPr>
        <w:t xml:space="preserve">Në </w:t>
      </w:r>
      <w:r w:rsidR="0069187D" w:rsidRPr="0069187D">
        <w:rPr>
          <w:rFonts w:eastAsia="Times New Roman"/>
          <w:sz w:val="28"/>
          <w:szCs w:val="28"/>
          <w:u w:val="single"/>
          <w:lang w:val="sq-AL" w:eastAsia="it-IT"/>
        </w:rPr>
        <w:t xml:space="preserve"> Zyren </w:t>
      </w:r>
      <w:r w:rsidRPr="0069187D">
        <w:rPr>
          <w:rFonts w:eastAsia="Times New Roman"/>
          <w:sz w:val="28"/>
          <w:szCs w:val="28"/>
          <w:u w:val="single"/>
          <w:lang w:val="sq-AL" w:eastAsia="it-IT"/>
        </w:rPr>
        <w:t xml:space="preserve">e </w:t>
      </w:r>
      <w:r w:rsidR="0069187D">
        <w:rPr>
          <w:rFonts w:eastAsia="Times New Roman"/>
          <w:sz w:val="28"/>
          <w:szCs w:val="28"/>
          <w:u w:val="single"/>
          <w:lang w:val="sq-AL" w:eastAsia="it-IT"/>
        </w:rPr>
        <w:t xml:space="preserve">Buxhetit dhe </w:t>
      </w:r>
      <w:r w:rsidRPr="0069187D">
        <w:rPr>
          <w:rFonts w:eastAsia="Times New Roman"/>
          <w:sz w:val="28"/>
          <w:szCs w:val="28"/>
          <w:u w:val="single"/>
          <w:lang w:val="sq-AL" w:eastAsia="it-IT"/>
        </w:rPr>
        <w:t>Financës:</w:t>
      </w:r>
    </w:p>
    <w:p w:rsidR="007B4030" w:rsidRDefault="007B4030" w:rsidP="007B4030">
      <w:pPr>
        <w:ind w:left="1428"/>
        <w:rPr>
          <w:rFonts w:eastAsia="Times New Roman"/>
          <w:sz w:val="28"/>
          <w:szCs w:val="28"/>
          <w:u w:val="single"/>
          <w:lang w:val="sq-AL" w:eastAsia="it-IT"/>
        </w:rPr>
      </w:pPr>
    </w:p>
    <w:p w:rsidR="00072AE1" w:rsidRPr="007B4030" w:rsidRDefault="00072AE1" w:rsidP="007B4030">
      <w:pPr>
        <w:pStyle w:val="ListParagraph"/>
        <w:numPr>
          <w:ilvl w:val="0"/>
          <w:numId w:val="27"/>
        </w:numPr>
        <w:rPr>
          <w:rFonts w:eastAsia="Times New Roman"/>
          <w:sz w:val="28"/>
          <w:szCs w:val="28"/>
          <w:u w:val="single"/>
          <w:lang w:val="sq-AL" w:eastAsia="it-IT"/>
        </w:rPr>
      </w:pPr>
      <w:r w:rsidRPr="007B4030">
        <w:rPr>
          <w:sz w:val="28"/>
          <w:szCs w:val="28"/>
        </w:rPr>
        <w:t>Libri i arkës.</w:t>
      </w:r>
    </w:p>
    <w:p w:rsidR="00072AE1" w:rsidRPr="00C82A79" w:rsidRDefault="00072AE1" w:rsidP="00003CF5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it-CH"/>
        </w:rPr>
      </w:pPr>
      <w:r w:rsidRPr="00C82A79">
        <w:rPr>
          <w:sz w:val="28"/>
          <w:szCs w:val="28"/>
          <w:lang w:val="it-CH"/>
        </w:rPr>
        <w:t>Libri i pagave të punonjësve.</w:t>
      </w:r>
    </w:p>
    <w:p w:rsidR="00C82A79" w:rsidRPr="00C82A79" w:rsidRDefault="00C82A79" w:rsidP="00003CF5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it-CH"/>
        </w:rPr>
      </w:pPr>
      <w:r w:rsidRPr="00C82A79">
        <w:rPr>
          <w:sz w:val="28"/>
          <w:szCs w:val="28"/>
          <w:lang w:val="it-CH"/>
        </w:rPr>
        <w:t>Libri i magazines.</w:t>
      </w:r>
    </w:p>
    <w:p w:rsidR="00072AE1" w:rsidRPr="00C82A79" w:rsidRDefault="00072AE1" w:rsidP="00003CF5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82A79">
        <w:rPr>
          <w:sz w:val="28"/>
          <w:szCs w:val="28"/>
        </w:rPr>
        <w:t>Ditari i arkës.</w:t>
      </w:r>
    </w:p>
    <w:p w:rsidR="00C82A79" w:rsidRPr="00C82A79" w:rsidRDefault="00072AE1" w:rsidP="00003CF5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82A79">
        <w:rPr>
          <w:sz w:val="28"/>
          <w:szCs w:val="28"/>
        </w:rPr>
        <w:t xml:space="preserve">Ditari i bankës.  </w:t>
      </w:r>
    </w:p>
    <w:p w:rsidR="00072AE1" w:rsidRPr="00C82A79" w:rsidRDefault="00C82A79" w:rsidP="00003CF5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it-CH"/>
        </w:rPr>
      </w:pPr>
      <w:r w:rsidRPr="00C82A79">
        <w:rPr>
          <w:sz w:val="28"/>
          <w:szCs w:val="28"/>
          <w:lang w:val="it-CH"/>
        </w:rPr>
        <w:t>Ditar i shpenzimeve.</w:t>
      </w:r>
    </w:p>
    <w:p w:rsidR="00072AE1" w:rsidRPr="00C82A79" w:rsidRDefault="00072AE1" w:rsidP="00003CF5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it-CH"/>
        </w:rPr>
      </w:pPr>
      <w:r w:rsidRPr="00C82A79">
        <w:rPr>
          <w:sz w:val="28"/>
          <w:szCs w:val="28"/>
          <w:lang w:val="it-CH"/>
        </w:rPr>
        <w:t>Ditari i magazinës.</w:t>
      </w:r>
    </w:p>
    <w:p w:rsidR="00072AE1" w:rsidRPr="00C82A79" w:rsidRDefault="00072AE1" w:rsidP="00003CF5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it-CH"/>
        </w:rPr>
      </w:pPr>
      <w:r w:rsidRPr="00C82A79">
        <w:rPr>
          <w:sz w:val="28"/>
          <w:szCs w:val="28"/>
          <w:lang w:val="it-CH"/>
        </w:rPr>
        <w:t>Ditari i pullave të taksës.</w:t>
      </w:r>
    </w:p>
    <w:p w:rsidR="00C82A79" w:rsidRPr="00C82A79" w:rsidRDefault="00C82A79" w:rsidP="00003CF5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val="it-CH"/>
        </w:rPr>
      </w:pPr>
      <w:r w:rsidRPr="00C82A79">
        <w:rPr>
          <w:sz w:val="28"/>
          <w:szCs w:val="28"/>
          <w:lang w:val="it-CH"/>
        </w:rPr>
        <w:t>Regjister i aktiveve te qendrueshme (i</w:t>
      </w:r>
      <w:r w:rsidR="00EA611E">
        <w:rPr>
          <w:sz w:val="28"/>
          <w:szCs w:val="28"/>
          <w:lang w:val="it-CH"/>
        </w:rPr>
        <w:t>n</w:t>
      </w:r>
      <w:r w:rsidRPr="00C82A79">
        <w:rPr>
          <w:sz w:val="28"/>
          <w:szCs w:val="28"/>
          <w:lang w:val="it-CH"/>
        </w:rPr>
        <w:t>ventari).</w:t>
      </w:r>
    </w:p>
    <w:p w:rsidR="00072AE1" w:rsidRPr="00C82A79" w:rsidRDefault="00072AE1" w:rsidP="00003CF5">
      <w:pPr>
        <w:jc w:val="both"/>
        <w:rPr>
          <w:sz w:val="28"/>
          <w:szCs w:val="28"/>
          <w:lang w:val="it-CH"/>
        </w:rPr>
      </w:pPr>
    </w:p>
    <w:p w:rsidR="00072AE1" w:rsidRPr="00C82A79" w:rsidRDefault="006A3DD8" w:rsidP="00EA0F54">
      <w:pPr>
        <w:ind w:firstLine="360"/>
        <w:jc w:val="both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 xml:space="preserve">● </w:t>
      </w:r>
      <w:r w:rsidR="00072AE1" w:rsidRPr="00C82A79">
        <w:rPr>
          <w:sz w:val="28"/>
          <w:szCs w:val="28"/>
          <w:lang w:val="it-CH"/>
        </w:rPr>
        <w:t xml:space="preserve">Për të dokumentuar administrativisht pjesë të veçanta të vendimmarrjes gjyqësore, në këtë gjykatë </w:t>
      </w:r>
      <w:r w:rsidR="005E01A1" w:rsidRPr="00C82A79">
        <w:rPr>
          <w:sz w:val="28"/>
          <w:szCs w:val="28"/>
          <w:lang w:val="it-CH"/>
        </w:rPr>
        <w:t>mbahen</w:t>
      </w:r>
      <w:r w:rsidR="00EA0F54">
        <w:rPr>
          <w:sz w:val="28"/>
          <w:szCs w:val="28"/>
          <w:lang w:val="it-CH"/>
        </w:rPr>
        <w:t xml:space="preserve"> disa libra të veçantë,</w:t>
      </w:r>
      <w:r w:rsidR="00072AE1" w:rsidRPr="00C82A79">
        <w:rPr>
          <w:sz w:val="28"/>
          <w:szCs w:val="28"/>
          <w:lang w:val="it-CH"/>
        </w:rPr>
        <w:t>të emërtuara:</w:t>
      </w:r>
    </w:p>
    <w:p w:rsidR="00072AE1" w:rsidRPr="00C82A79" w:rsidRDefault="006A3DD8" w:rsidP="00003CF5">
      <w:pPr>
        <w:jc w:val="both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 xml:space="preserve">- </w:t>
      </w:r>
      <w:r w:rsidR="00072AE1" w:rsidRPr="00C82A79">
        <w:rPr>
          <w:sz w:val="28"/>
          <w:szCs w:val="28"/>
          <w:lang w:val="it-CH"/>
        </w:rPr>
        <w:t>Regjistri i masave disiplinore të administratës.</w:t>
      </w:r>
    </w:p>
    <w:p w:rsidR="00072AE1" w:rsidRPr="00C82A79" w:rsidRDefault="00072AE1" w:rsidP="00003CF5">
      <w:pPr>
        <w:jc w:val="both"/>
        <w:rPr>
          <w:sz w:val="28"/>
          <w:szCs w:val="28"/>
          <w:lang w:val="it-CH"/>
        </w:rPr>
      </w:pPr>
      <w:r w:rsidRPr="00C82A79">
        <w:rPr>
          <w:sz w:val="28"/>
          <w:szCs w:val="28"/>
          <w:lang w:val="it-CH"/>
        </w:rPr>
        <w:t>- Libri i urdhërave të brendshëm të titullarit.</w:t>
      </w:r>
    </w:p>
    <w:p w:rsidR="00072AE1" w:rsidRPr="00C82A79" w:rsidRDefault="00072AE1" w:rsidP="00003CF5">
      <w:pPr>
        <w:jc w:val="both"/>
        <w:rPr>
          <w:sz w:val="28"/>
          <w:szCs w:val="28"/>
          <w:lang w:val="it-CH"/>
        </w:rPr>
      </w:pPr>
      <w:r w:rsidRPr="00C82A79">
        <w:rPr>
          <w:sz w:val="28"/>
          <w:szCs w:val="28"/>
          <w:lang w:val="it-CH"/>
        </w:rPr>
        <w:t>- Libri i axhendës së mbledhjeve të zhvilluara nga titullari me trupën gjyqesore.</w:t>
      </w:r>
    </w:p>
    <w:p w:rsidR="00072AE1" w:rsidRPr="00C82A79" w:rsidRDefault="00072AE1" w:rsidP="00003CF5">
      <w:pPr>
        <w:jc w:val="both"/>
        <w:rPr>
          <w:sz w:val="28"/>
          <w:szCs w:val="28"/>
          <w:lang w:val="it-CH"/>
        </w:rPr>
      </w:pPr>
      <w:r w:rsidRPr="00C82A79">
        <w:rPr>
          <w:sz w:val="28"/>
          <w:szCs w:val="28"/>
          <w:lang w:val="it-CH"/>
        </w:rPr>
        <w:t>- Librat e protokollit të mbledhjeve të trupës gjyqësore dhe administratës gjyqesore.</w:t>
      </w:r>
    </w:p>
    <w:p w:rsidR="00072AE1" w:rsidRPr="00C82A79" w:rsidRDefault="00072AE1" w:rsidP="00003CF5">
      <w:pPr>
        <w:jc w:val="both"/>
        <w:rPr>
          <w:sz w:val="28"/>
          <w:szCs w:val="28"/>
          <w:lang w:val="it-CH"/>
        </w:rPr>
      </w:pPr>
    </w:p>
    <w:p w:rsidR="00072AE1" w:rsidRPr="00C82A79" w:rsidRDefault="00072AE1" w:rsidP="00003CF5">
      <w:pPr>
        <w:jc w:val="both"/>
        <w:rPr>
          <w:sz w:val="28"/>
          <w:szCs w:val="28"/>
          <w:lang w:val="it-CH"/>
        </w:rPr>
      </w:pPr>
      <w:r w:rsidRPr="00C82A79">
        <w:rPr>
          <w:sz w:val="28"/>
          <w:szCs w:val="28"/>
          <w:lang w:val="it-CH"/>
        </w:rPr>
        <w:t>● Përgjegjës për mbajtjen dhe administrimin e tyre është çdo punonjës i administratës i cili kryen veprim</w:t>
      </w:r>
      <w:r w:rsidR="006A3DD8">
        <w:rPr>
          <w:sz w:val="28"/>
          <w:szCs w:val="28"/>
          <w:lang w:val="it-CH"/>
        </w:rPr>
        <w:t xml:space="preserve">e </w:t>
      </w:r>
      <w:r w:rsidR="00872203">
        <w:rPr>
          <w:sz w:val="28"/>
          <w:szCs w:val="28"/>
          <w:lang w:val="it-CH"/>
        </w:rPr>
        <w:t xml:space="preserve">administrative në këto libra,si </w:t>
      </w:r>
      <w:r w:rsidR="006A3DD8">
        <w:rPr>
          <w:sz w:val="28"/>
          <w:szCs w:val="28"/>
          <w:lang w:val="it-CH"/>
        </w:rPr>
        <w:t xml:space="preserve">kancelari </w:t>
      </w:r>
      <w:r w:rsidRPr="00C82A79">
        <w:rPr>
          <w:sz w:val="28"/>
          <w:szCs w:val="28"/>
          <w:lang w:val="it-CH"/>
        </w:rPr>
        <w:t>dhe sekretaret e seancës.</w:t>
      </w:r>
    </w:p>
    <w:p w:rsidR="007B4030" w:rsidRDefault="007B4030" w:rsidP="006A3DD8">
      <w:pPr>
        <w:ind w:firstLine="708"/>
        <w:jc w:val="center"/>
        <w:rPr>
          <w:rFonts w:eastAsia="Times New Roman"/>
          <w:sz w:val="28"/>
          <w:szCs w:val="28"/>
          <w:lang w:val="sq-AL" w:eastAsia="it-IT"/>
        </w:rPr>
      </w:pPr>
    </w:p>
    <w:p w:rsidR="00706310" w:rsidRPr="00F700C9" w:rsidRDefault="00706310" w:rsidP="006A3DD8">
      <w:pPr>
        <w:ind w:firstLine="708"/>
        <w:jc w:val="center"/>
        <w:rPr>
          <w:rFonts w:eastAsia="Times New Roman"/>
          <w:b/>
          <w:sz w:val="28"/>
          <w:szCs w:val="28"/>
          <w:lang w:val="sq-AL" w:eastAsia="it-IT"/>
        </w:rPr>
      </w:pPr>
      <w:r w:rsidRPr="00F700C9">
        <w:rPr>
          <w:rFonts w:eastAsia="Times New Roman"/>
          <w:b/>
          <w:sz w:val="28"/>
          <w:szCs w:val="28"/>
          <w:lang w:val="sq-AL" w:eastAsia="it-IT"/>
        </w:rPr>
        <w:t>Neni 13</w:t>
      </w:r>
    </w:p>
    <w:p w:rsidR="00706310" w:rsidRPr="00F700C9" w:rsidRDefault="00706310" w:rsidP="006A3DD8">
      <w:pPr>
        <w:ind w:firstLine="708"/>
        <w:jc w:val="center"/>
        <w:rPr>
          <w:rFonts w:eastAsia="Times New Roman"/>
          <w:i/>
          <w:sz w:val="28"/>
          <w:szCs w:val="28"/>
          <w:lang w:val="sq-AL" w:eastAsia="it-IT"/>
        </w:rPr>
      </w:pPr>
      <w:r w:rsidRPr="00F700C9">
        <w:rPr>
          <w:rFonts w:eastAsia="Times New Roman"/>
          <w:i/>
          <w:sz w:val="28"/>
          <w:szCs w:val="28"/>
          <w:lang w:val="sq-AL" w:eastAsia="it-IT"/>
        </w:rPr>
        <w:t>“Sekretari i seancës/gjyqtarit”</w:t>
      </w:r>
    </w:p>
    <w:p w:rsidR="00706310" w:rsidRPr="00F700C9" w:rsidRDefault="00706310" w:rsidP="00003CF5">
      <w:pPr>
        <w:jc w:val="both"/>
        <w:rPr>
          <w:rFonts w:eastAsia="Times New Roman"/>
          <w:sz w:val="28"/>
          <w:szCs w:val="28"/>
          <w:lang w:val="sq-AL" w:eastAsia="it-IT"/>
        </w:rPr>
      </w:pPr>
    </w:p>
    <w:p w:rsidR="00706310" w:rsidRPr="00F700C9" w:rsidRDefault="006A3DD8" w:rsidP="00003CF5">
      <w:pPr>
        <w:ind w:firstLine="708"/>
        <w:jc w:val="both"/>
        <w:rPr>
          <w:rFonts w:eastAsia="Times New Roman"/>
          <w:sz w:val="28"/>
          <w:szCs w:val="28"/>
          <w:lang w:val="sq-AL" w:eastAsia="it-IT"/>
        </w:rPr>
      </w:pPr>
      <w:r>
        <w:rPr>
          <w:rFonts w:eastAsia="Times New Roman"/>
          <w:sz w:val="28"/>
          <w:szCs w:val="28"/>
          <w:lang w:val="sq-AL" w:eastAsia="it-IT"/>
        </w:rPr>
        <w:t>Sekretari i seancës,per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veç detyrave të përcaktuara në Kodin e Procedurës Penale e Civile, si dhe atyre që u caktohen nga gjyqtarët përg</w:t>
      </w:r>
      <w:r>
        <w:rPr>
          <w:rFonts w:eastAsia="Times New Roman"/>
          <w:sz w:val="28"/>
          <w:szCs w:val="28"/>
          <w:lang w:val="sq-AL" w:eastAsia="it-IT"/>
        </w:rPr>
        <w:t>jatë dhe për shkak të procesit,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kryen edhe:</w:t>
      </w:r>
    </w:p>
    <w:p w:rsidR="00706310" w:rsidRPr="00F700C9" w:rsidRDefault="00706310" w:rsidP="00003CF5">
      <w:pPr>
        <w:jc w:val="both"/>
        <w:rPr>
          <w:rFonts w:eastAsia="Times New Roman"/>
          <w:sz w:val="28"/>
          <w:szCs w:val="28"/>
          <w:lang w:val="sq-AL" w:eastAsia="it-IT"/>
        </w:rPr>
      </w:pPr>
    </w:p>
    <w:p w:rsidR="00706310" w:rsidRPr="00F700C9" w:rsidRDefault="00706310" w:rsidP="00003CF5">
      <w:pPr>
        <w:numPr>
          <w:ilvl w:val="0"/>
          <w:numId w:val="6"/>
        </w:numPr>
        <w:jc w:val="both"/>
        <w:rPr>
          <w:sz w:val="28"/>
          <w:szCs w:val="28"/>
          <w:lang w:val="sq-AL"/>
        </w:rPr>
      </w:pPr>
      <w:r w:rsidRPr="00F700C9">
        <w:rPr>
          <w:rFonts w:eastAsia="Times New Roman"/>
          <w:sz w:val="28"/>
          <w:szCs w:val="28"/>
          <w:lang w:val="sq-AL" w:eastAsia="it-IT"/>
        </w:rPr>
        <w:t>Marrjen në dorëzim të dosjeve/çështjeve që i kanë rënë për gjykim gjyqtarit me të cilin punon;</w:t>
      </w:r>
    </w:p>
    <w:p w:rsidR="00C82A79" w:rsidRPr="00C82A79" w:rsidRDefault="00706310" w:rsidP="00003CF5">
      <w:pPr>
        <w:numPr>
          <w:ilvl w:val="0"/>
          <w:numId w:val="6"/>
        </w:numPr>
        <w:jc w:val="both"/>
        <w:rPr>
          <w:sz w:val="28"/>
          <w:szCs w:val="28"/>
          <w:lang w:val="sq-AL"/>
        </w:rPr>
      </w:pPr>
      <w:r w:rsidRPr="00C82A79">
        <w:rPr>
          <w:rFonts w:eastAsia="Times New Roman"/>
          <w:sz w:val="28"/>
          <w:szCs w:val="28"/>
          <w:lang w:val="sq-AL" w:eastAsia="it-IT"/>
        </w:rPr>
        <w:t xml:space="preserve">Kryen </w:t>
      </w:r>
      <w:r w:rsidR="006A3DD8">
        <w:rPr>
          <w:rFonts w:eastAsia="Times New Roman"/>
          <w:sz w:val="28"/>
          <w:szCs w:val="28"/>
          <w:lang w:val="sq-AL" w:eastAsia="it-IT"/>
        </w:rPr>
        <w:t>njoftimet e palëve ndërgjyqëse,</w:t>
      </w:r>
      <w:r w:rsidRPr="00C82A79">
        <w:rPr>
          <w:rFonts w:eastAsia="Times New Roman"/>
          <w:sz w:val="28"/>
          <w:szCs w:val="28"/>
          <w:lang w:val="sq-AL" w:eastAsia="it-IT"/>
        </w:rPr>
        <w:t>sipas urdhërimit të gjyqtarit, si dhe, në ato raste kur seanca sh</w:t>
      </w:r>
      <w:r w:rsidR="006A3DD8">
        <w:rPr>
          <w:rFonts w:eastAsia="Times New Roman"/>
          <w:sz w:val="28"/>
          <w:szCs w:val="28"/>
          <w:lang w:val="sq-AL" w:eastAsia="it-IT"/>
        </w:rPr>
        <w:t>tyhet jo për shkak të gjykatës,</w:t>
      </w:r>
      <w:r w:rsidRPr="00C82A79">
        <w:rPr>
          <w:rFonts w:eastAsia="Times New Roman"/>
          <w:sz w:val="28"/>
          <w:szCs w:val="28"/>
          <w:lang w:val="sq-AL" w:eastAsia="it-IT"/>
        </w:rPr>
        <w:t>kujdeset për arkëtimin parapag</w:t>
      </w:r>
      <w:r w:rsidR="006A3DD8">
        <w:rPr>
          <w:rFonts w:eastAsia="Times New Roman"/>
          <w:sz w:val="28"/>
          <w:szCs w:val="28"/>
          <w:lang w:val="sq-AL" w:eastAsia="it-IT"/>
        </w:rPr>
        <w:t>im të shpenzimeve të njoftimit,</w:t>
      </w:r>
      <w:r w:rsidRPr="00C82A79">
        <w:rPr>
          <w:rFonts w:eastAsia="Times New Roman"/>
          <w:sz w:val="28"/>
          <w:szCs w:val="28"/>
          <w:lang w:val="sq-AL" w:eastAsia="it-IT"/>
        </w:rPr>
        <w:t xml:space="preserve">në çështjet civile.  </w:t>
      </w:r>
    </w:p>
    <w:p w:rsidR="00706310" w:rsidRPr="00C82A79" w:rsidRDefault="006A3DD8" w:rsidP="00003CF5">
      <w:pPr>
        <w:numPr>
          <w:ilvl w:val="0"/>
          <w:numId w:val="6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Sekretarja e seancës,</w:t>
      </w:r>
      <w:r w:rsidR="00706310" w:rsidRPr="00C82A79">
        <w:rPr>
          <w:sz w:val="28"/>
          <w:szCs w:val="28"/>
          <w:lang w:val="sq-AL"/>
        </w:rPr>
        <w:t>kur përgatit njoftimet, në çdo rast shënon</w:t>
      </w:r>
      <w:r>
        <w:rPr>
          <w:sz w:val="28"/>
          <w:szCs w:val="28"/>
          <w:lang w:val="sq-AL"/>
        </w:rPr>
        <w:t xml:space="preserve"> në to edhe numrin e aktit dhe,</w:t>
      </w:r>
      <w:r w:rsidR="00706310" w:rsidRPr="00C82A79">
        <w:rPr>
          <w:sz w:val="28"/>
          <w:szCs w:val="28"/>
          <w:lang w:val="sq-AL"/>
        </w:rPr>
        <w:t>nëse janë më shumë se një njoftim për t</w:t>
      </w:r>
      <w:r w:rsidR="00D35C06">
        <w:rPr>
          <w:sz w:val="28"/>
          <w:szCs w:val="28"/>
          <w:lang w:val="sq-AL"/>
        </w:rPr>
        <w:t>’</w:t>
      </w:r>
      <w:r w:rsidR="00706310" w:rsidRPr="00C82A79">
        <w:rPr>
          <w:sz w:val="28"/>
          <w:szCs w:val="28"/>
          <w:lang w:val="sq-AL"/>
        </w:rPr>
        <w:t>u kryer për një çështje, atëherë për çdo njoftim numri i aktit shoqë</w:t>
      </w:r>
      <w:r>
        <w:rPr>
          <w:sz w:val="28"/>
          <w:szCs w:val="28"/>
          <w:lang w:val="sq-AL"/>
        </w:rPr>
        <w:t>rohet me një numër me fraksion,</w:t>
      </w:r>
      <w:r w:rsidR="00706310" w:rsidRPr="00C82A79">
        <w:rPr>
          <w:sz w:val="28"/>
          <w:szCs w:val="28"/>
          <w:lang w:val="sq-AL"/>
        </w:rPr>
        <w:t>që i korespondon numrit të kopjeve sa</w:t>
      </w:r>
      <w:r>
        <w:rPr>
          <w:sz w:val="28"/>
          <w:szCs w:val="28"/>
          <w:lang w:val="sq-AL"/>
        </w:rPr>
        <w:t xml:space="preserve"> janë njoftimet për t’u kryer.</w:t>
      </w:r>
      <w:r w:rsidR="00706310" w:rsidRPr="00C82A79">
        <w:rPr>
          <w:sz w:val="28"/>
          <w:szCs w:val="28"/>
          <w:lang w:val="sq-AL"/>
        </w:rPr>
        <w:t xml:space="preserve">Njoftimet duhet të përmbajnë </w:t>
      </w:r>
      <w:r>
        <w:rPr>
          <w:sz w:val="28"/>
          <w:szCs w:val="28"/>
          <w:lang w:val="sq-AL"/>
        </w:rPr>
        <w:t>të gjitha të dhënat e kërkuara,</w:t>
      </w:r>
      <w:r w:rsidR="00706310" w:rsidRPr="00C82A79">
        <w:rPr>
          <w:sz w:val="28"/>
          <w:szCs w:val="28"/>
          <w:lang w:val="sq-AL"/>
        </w:rPr>
        <w:t>lidhur me palët, cilësi</w:t>
      </w:r>
      <w:r>
        <w:rPr>
          <w:sz w:val="28"/>
          <w:szCs w:val="28"/>
          <w:lang w:val="sq-AL"/>
        </w:rPr>
        <w:t>në e tyre, objektin e kërkimit,datën dhe orën e seancës,</w:t>
      </w:r>
      <w:r w:rsidR="00706310" w:rsidRPr="00C82A79">
        <w:rPr>
          <w:sz w:val="28"/>
          <w:szCs w:val="28"/>
          <w:lang w:val="sq-AL"/>
        </w:rPr>
        <w:t xml:space="preserve">si </w:t>
      </w:r>
      <w:r>
        <w:rPr>
          <w:sz w:val="28"/>
          <w:szCs w:val="28"/>
          <w:lang w:val="sq-AL"/>
        </w:rPr>
        <w:t>dhe një kopje të kërkesë</w:t>
      </w:r>
      <w:r w:rsidR="00D35C06">
        <w:rPr>
          <w:sz w:val="28"/>
          <w:szCs w:val="28"/>
          <w:lang w:val="sq-AL"/>
        </w:rPr>
        <w:t>-</w:t>
      </w:r>
      <w:r>
        <w:rPr>
          <w:sz w:val="28"/>
          <w:szCs w:val="28"/>
          <w:lang w:val="sq-AL"/>
        </w:rPr>
        <w:t>padisë,kur njoftohet se</w:t>
      </w:r>
      <w:r w:rsidR="00706310" w:rsidRPr="00C82A79">
        <w:rPr>
          <w:sz w:val="28"/>
          <w:szCs w:val="28"/>
          <w:lang w:val="sq-AL"/>
        </w:rPr>
        <w:t>anca e parë</w:t>
      </w:r>
      <w:r w:rsidR="00706310" w:rsidRPr="00C82A79">
        <w:rPr>
          <w:rFonts w:eastAsia="Times New Roman"/>
          <w:sz w:val="28"/>
          <w:szCs w:val="28"/>
          <w:lang w:val="sq-AL" w:eastAsia="it-IT"/>
        </w:rPr>
        <w:t>;</w:t>
      </w:r>
    </w:p>
    <w:p w:rsidR="00706310" w:rsidRPr="00F700C9" w:rsidRDefault="00706310" w:rsidP="00003CF5">
      <w:pPr>
        <w:numPr>
          <w:ilvl w:val="0"/>
          <w:numId w:val="6"/>
        </w:numPr>
        <w:jc w:val="both"/>
        <w:rPr>
          <w:sz w:val="28"/>
          <w:szCs w:val="28"/>
          <w:lang w:val="sq-AL"/>
        </w:rPr>
      </w:pPr>
      <w:r w:rsidRPr="00F700C9">
        <w:rPr>
          <w:sz w:val="28"/>
          <w:szCs w:val="28"/>
          <w:lang w:val="sq-AL"/>
        </w:rPr>
        <w:t>Sekretaret e seancës duhet të vazhdojnë të mbajnë regjistrin përkatës të fletë</w:t>
      </w:r>
      <w:r w:rsidR="006A3DD8">
        <w:rPr>
          <w:sz w:val="28"/>
          <w:szCs w:val="28"/>
          <w:lang w:val="sq-AL"/>
        </w:rPr>
        <w:t>-</w:t>
      </w:r>
      <w:r w:rsidRPr="00F700C9">
        <w:rPr>
          <w:sz w:val="28"/>
          <w:szCs w:val="28"/>
          <w:lang w:val="sq-AL"/>
        </w:rPr>
        <w:t>thirrjeve të përpiluara për çdo ditë</w:t>
      </w:r>
      <w:r w:rsidR="006A3DD8">
        <w:rPr>
          <w:sz w:val="28"/>
          <w:szCs w:val="28"/>
          <w:lang w:val="sq-AL"/>
        </w:rPr>
        <w:t>,</w:t>
      </w:r>
      <w:r w:rsidRPr="00F700C9">
        <w:rPr>
          <w:sz w:val="28"/>
          <w:szCs w:val="28"/>
          <w:lang w:val="sq-AL"/>
        </w:rPr>
        <w:t>duke i vënë një kopje në dispozicion edhe nëpunësit g</w:t>
      </w:r>
      <w:r w:rsidR="00D35C06">
        <w:rPr>
          <w:sz w:val="28"/>
          <w:szCs w:val="28"/>
          <w:lang w:val="sq-AL"/>
        </w:rPr>
        <w:t>jyqësor të caktuar nga kancelari</w:t>
      </w:r>
      <w:r w:rsidRPr="00F700C9">
        <w:rPr>
          <w:sz w:val="28"/>
          <w:szCs w:val="28"/>
          <w:lang w:val="sq-AL"/>
        </w:rPr>
        <w:t xml:space="preserve"> për dërgimin e njoftimeve në postë.  Gjithashtu sekretaret do të raportojnë çdo rast kur procesi ka dështuar për shkak të mospërmbushjes së detyrimit të kryerjes së njoftimit nga shërbimi postar, duke shënuar/regjistruar/fotokopjuar të d</w:t>
      </w:r>
      <w:r w:rsidR="006A3DD8">
        <w:rPr>
          <w:sz w:val="28"/>
          <w:szCs w:val="28"/>
          <w:lang w:val="sq-AL"/>
        </w:rPr>
        <w:t>hënat për reklamimin përkatës. Në këtë rast të fundit,</w:t>
      </w:r>
      <w:r w:rsidRPr="00F700C9">
        <w:rPr>
          <w:sz w:val="28"/>
          <w:szCs w:val="28"/>
          <w:lang w:val="sq-AL"/>
        </w:rPr>
        <w:t xml:space="preserve">kancelari gjykatës bën ballafaqimin me operatorin </w:t>
      </w:r>
      <w:r w:rsidR="006A3DD8">
        <w:rPr>
          <w:sz w:val="28"/>
          <w:szCs w:val="28"/>
          <w:lang w:val="sq-AL"/>
        </w:rPr>
        <w:t>që ofron shërbimin e njoftimit,</w:t>
      </w:r>
      <w:r w:rsidRPr="00F700C9">
        <w:rPr>
          <w:sz w:val="28"/>
          <w:szCs w:val="28"/>
          <w:lang w:val="sq-AL"/>
        </w:rPr>
        <w:t>nd</w:t>
      </w:r>
      <w:r w:rsidR="006A3DD8">
        <w:rPr>
          <w:sz w:val="28"/>
          <w:szCs w:val="28"/>
          <w:lang w:val="sq-AL"/>
        </w:rPr>
        <w:t xml:space="preserve">ërsa dega e buxhetit </w:t>
      </w:r>
      <w:r w:rsidRPr="00F700C9">
        <w:rPr>
          <w:sz w:val="28"/>
          <w:szCs w:val="28"/>
          <w:lang w:val="sq-AL"/>
        </w:rPr>
        <w:t xml:space="preserve">merr masa për </w:t>
      </w:r>
      <w:r w:rsidR="006A3DD8">
        <w:rPr>
          <w:sz w:val="28"/>
          <w:szCs w:val="28"/>
          <w:lang w:val="sq-AL"/>
        </w:rPr>
        <w:t>mospagimin e shërbimit,</w:t>
      </w:r>
      <w:r w:rsidRPr="00F700C9">
        <w:rPr>
          <w:sz w:val="28"/>
          <w:szCs w:val="28"/>
          <w:lang w:val="sq-AL"/>
        </w:rPr>
        <w:t>për mospërmbushje detyrimi kontraktor;</w:t>
      </w:r>
    </w:p>
    <w:p w:rsidR="00706310" w:rsidRPr="00F700C9" w:rsidRDefault="00706310" w:rsidP="00003CF5">
      <w:pPr>
        <w:numPr>
          <w:ilvl w:val="0"/>
          <w:numId w:val="6"/>
        </w:numPr>
        <w:jc w:val="both"/>
        <w:rPr>
          <w:sz w:val="28"/>
          <w:szCs w:val="28"/>
          <w:lang w:val="sq-AL"/>
        </w:rPr>
      </w:pPr>
      <w:r w:rsidRPr="00F700C9">
        <w:rPr>
          <w:sz w:val="28"/>
          <w:szCs w:val="28"/>
          <w:lang w:val="sq-AL"/>
        </w:rPr>
        <w:t>Nëqoftëse ka raste përjashti</w:t>
      </w:r>
      <w:r w:rsidR="006A3DD8">
        <w:rPr>
          <w:sz w:val="28"/>
          <w:szCs w:val="28"/>
          <w:lang w:val="sq-AL"/>
        </w:rPr>
        <w:t>more,kur seanca e planifikuar,për shkaqe të ngutshme,</w:t>
      </w:r>
      <w:r w:rsidRPr="00F700C9">
        <w:rPr>
          <w:sz w:val="28"/>
          <w:szCs w:val="28"/>
          <w:lang w:val="sq-AL"/>
        </w:rPr>
        <w:t>është caktuar të zhvillohet në një kohë më të shpejtë se koha e nevojshme për të kryer njoftimin nga shërbimi</w:t>
      </w:r>
      <w:r w:rsidR="006A3DD8">
        <w:rPr>
          <w:sz w:val="28"/>
          <w:szCs w:val="28"/>
          <w:lang w:val="sq-AL"/>
        </w:rPr>
        <w:t xml:space="preserve"> postar,</w:t>
      </w:r>
      <w:r w:rsidRPr="00F700C9">
        <w:rPr>
          <w:sz w:val="28"/>
          <w:szCs w:val="28"/>
          <w:lang w:val="sq-AL"/>
        </w:rPr>
        <w:t xml:space="preserve">sipas të dhënave </w:t>
      </w:r>
      <w:r w:rsidR="006A3DD8">
        <w:rPr>
          <w:sz w:val="28"/>
          <w:szCs w:val="28"/>
          <w:lang w:val="sq-AL"/>
        </w:rPr>
        <w:t>të komunikuara nga ky i fundit,</w:t>
      </w:r>
      <w:r w:rsidRPr="00F700C9">
        <w:rPr>
          <w:sz w:val="28"/>
          <w:szCs w:val="28"/>
          <w:lang w:val="sq-AL"/>
        </w:rPr>
        <w:t>at</w:t>
      </w:r>
      <w:r w:rsidR="006A3DD8">
        <w:rPr>
          <w:sz w:val="28"/>
          <w:szCs w:val="28"/>
          <w:lang w:val="sq-AL"/>
        </w:rPr>
        <w:t>ëherë sekretari/ja i/e seancës,me porosi të gjyqtarit,</w:t>
      </w:r>
      <w:r w:rsidRPr="00F700C9">
        <w:rPr>
          <w:sz w:val="28"/>
          <w:szCs w:val="28"/>
          <w:lang w:val="sq-AL"/>
        </w:rPr>
        <w:t xml:space="preserve">komunikon me kancelarin në mënyrë që ky njoftim të kryhet nga nëpunësi gjyqësor ose shërbimi i specializuar </w:t>
      </w:r>
      <w:r w:rsidR="006A3DD8">
        <w:rPr>
          <w:sz w:val="28"/>
          <w:szCs w:val="28"/>
          <w:lang w:val="sq-AL"/>
        </w:rPr>
        <w:t>i kontraktuar për këtë qëllim.</w:t>
      </w:r>
      <w:r w:rsidRPr="00F700C9">
        <w:rPr>
          <w:sz w:val="28"/>
          <w:szCs w:val="28"/>
          <w:lang w:val="sq-AL"/>
        </w:rPr>
        <w:t>Në të njëjtën mënyrë veprohe</w:t>
      </w:r>
      <w:r w:rsidR="006A3DD8">
        <w:rPr>
          <w:sz w:val="28"/>
          <w:szCs w:val="28"/>
          <w:lang w:val="sq-AL"/>
        </w:rPr>
        <w:t>t edhe për procese të caktuara,</w:t>
      </w:r>
      <w:r w:rsidRPr="00F700C9">
        <w:rPr>
          <w:sz w:val="28"/>
          <w:szCs w:val="28"/>
          <w:lang w:val="sq-AL"/>
        </w:rPr>
        <w:t>kur për arsye të bazuara gjyqtari vlerëson kryerj</w:t>
      </w:r>
      <w:r w:rsidR="006A3DD8">
        <w:rPr>
          <w:sz w:val="28"/>
          <w:szCs w:val="28"/>
          <w:lang w:val="sq-AL"/>
        </w:rPr>
        <w:t>en e njoftimit në këtë mënyrë.</w:t>
      </w:r>
      <w:r w:rsidRPr="00F700C9">
        <w:rPr>
          <w:sz w:val="28"/>
          <w:szCs w:val="28"/>
          <w:lang w:val="sq-AL"/>
        </w:rPr>
        <w:t>Ky shërbim do të kryhet nga nëpunësi gjyqësor tej orarit që konsiderohet me fluksin më të madh të gjykimeve në gjykatë;</w:t>
      </w:r>
    </w:p>
    <w:p w:rsidR="006A3DD8" w:rsidRPr="006A3DD8" w:rsidRDefault="00706310" w:rsidP="006A3DD8">
      <w:pPr>
        <w:numPr>
          <w:ilvl w:val="0"/>
          <w:numId w:val="6"/>
        </w:numPr>
        <w:jc w:val="both"/>
        <w:rPr>
          <w:sz w:val="28"/>
          <w:szCs w:val="28"/>
          <w:lang w:val="sq-AL"/>
        </w:rPr>
      </w:pPr>
      <w:r w:rsidRPr="00F700C9">
        <w:rPr>
          <w:rFonts w:eastAsia="Times New Roman"/>
          <w:sz w:val="28"/>
          <w:szCs w:val="28"/>
          <w:lang w:val="sq-AL" w:eastAsia="it-IT"/>
        </w:rPr>
        <w:t>Në rastet kur nu</w:t>
      </w:r>
      <w:r w:rsidR="006A3DD8">
        <w:rPr>
          <w:rFonts w:eastAsia="Times New Roman"/>
          <w:sz w:val="28"/>
          <w:szCs w:val="28"/>
          <w:lang w:val="sq-AL" w:eastAsia="it-IT"/>
        </w:rPr>
        <w:t>k realizohet nga vetë gjyqtari,</w:t>
      </w:r>
      <w:r w:rsidRPr="00F700C9">
        <w:rPr>
          <w:rFonts w:eastAsia="Times New Roman"/>
          <w:sz w:val="28"/>
          <w:szCs w:val="28"/>
          <w:lang w:val="sq-AL" w:eastAsia="it-IT"/>
        </w:rPr>
        <w:t>kryen sipas urdhërimit të këtij të fundit planifikimin e seancë</w:t>
      </w:r>
      <w:r w:rsidR="006A3DD8">
        <w:rPr>
          <w:rFonts w:eastAsia="Times New Roman"/>
          <w:sz w:val="28"/>
          <w:szCs w:val="28"/>
          <w:lang w:val="sq-AL" w:eastAsia="it-IT"/>
        </w:rPr>
        <w:t>s gjyqësore në sistemin ICMIS.</w:t>
      </w:r>
      <w:r w:rsidR="00872203">
        <w:rPr>
          <w:rFonts w:eastAsia="Times New Roman"/>
          <w:sz w:val="28"/>
          <w:szCs w:val="28"/>
          <w:lang w:val="sq-AL" w:eastAsia="it-IT"/>
        </w:rPr>
        <w:t>P</w:t>
      </w:r>
      <w:r w:rsidRPr="00F700C9">
        <w:rPr>
          <w:rFonts w:eastAsia="Times New Roman"/>
          <w:sz w:val="28"/>
          <w:szCs w:val="28"/>
          <w:lang w:val="sq-AL" w:eastAsia="it-IT"/>
        </w:rPr>
        <w:t>ara se të bëhet planif</w:t>
      </w:r>
      <w:r w:rsidR="00872203">
        <w:rPr>
          <w:rFonts w:eastAsia="Times New Roman"/>
          <w:sz w:val="28"/>
          <w:szCs w:val="28"/>
          <w:lang w:val="sq-AL" w:eastAsia="it-IT"/>
        </w:rPr>
        <w:t>ikimi i çeshtjes,verefikohet kalendari</w:t>
      </w:r>
      <w:r w:rsidR="006A3DD8">
        <w:rPr>
          <w:rFonts w:eastAsia="Times New Roman"/>
          <w:sz w:val="28"/>
          <w:szCs w:val="28"/>
          <w:lang w:val="sq-AL" w:eastAsia="it-IT"/>
        </w:rPr>
        <w:t xml:space="preserve"> elektronik,</w:t>
      </w:r>
      <w:r w:rsidRPr="00F700C9">
        <w:rPr>
          <w:rFonts w:eastAsia="Times New Roman"/>
          <w:sz w:val="28"/>
          <w:szCs w:val="28"/>
          <w:lang w:val="sq-AL" w:eastAsia="it-IT"/>
        </w:rPr>
        <w:t>në mënyrë që të evitohen mbivendosjet e mundshme me gjykimet e gjyq</w:t>
      </w:r>
      <w:r w:rsidR="00872203">
        <w:rPr>
          <w:rFonts w:eastAsia="Times New Roman"/>
          <w:sz w:val="28"/>
          <w:szCs w:val="28"/>
          <w:lang w:val="sq-AL" w:eastAsia="it-IT"/>
        </w:rPr>
        <w:t>tarëve të tjerë në</w:t>
      </w:r>
      <w:r w:rsidR="006A3DD8">
        <w:rPr>
          <w:rFonts w:eastAsia="Times New Roman"/>
          <w:sz w:val="28"/>
          <w:szCs w:val="28"/>
          <w:lang w:val="sq-AL" w:eastAsia="it-IT"/>
        </w:rPr>
        <w:t xml:space="preserve"> salla.</w:t>
      </w:r>
    </w:p>
    <w:p w:rsidR="00706310" w:rsidRPr="00F700C9" w:rsidRDefault="00706310" w:rsidP="00003CF5">
      <w:pPr>
        <w:numPr>
          <w:ilvl w:val="0"/>
          <w:numId w:val="6"/>
        </w:numPr>
        <w:jc w:val="both"/>
        <w:rPr>
          <w:sz w:val="28"/>
          <w:szCs w:val="28"/>
          <w:lang w:val="sq-AL"/>
        </w:rPr>
      </w:pPr>
      <w:r w:rsidRPr="00F700C9">
        <w:rPr>
          <w:rFonts w:eastAsia="Times New Roman"/>
          <w:sz w:val="28"/>
          <w:szCs w:val="28"/>
          <w:lang w:val="sq-AL" w:eastAsia="it-IT"/>
        </w:rPr>
        <w:t>Mban proc</w:t>
      </w:r>
      <w:r w:rsidR="006A3DD8">
        <w:rPr>
          <w:rFonts w:eastAsia="Times New Roman"/>
          <w:sz w:val="28"/>
          <w:szCs w:val="28"/>
          <w:lang w:val="sq-AL" w:eastAsia="it-IT"/>
        </w:rPr>
        <w:t>esverbalin e seancës gjyqësore,</w:t>
      </w:r>
      <w:r w:rsidRPr="00F700C9">
        <w:rPr>
          <w:rFonts w:eastAsia="Times New Roman"/>
          <w:sz w:val="28"/>
          <w:szCs w:val="28"/>
          <w:lang w:val="sq-AL" w:eastAsia="it-IT"/>
        </w:rPr>
        <w:t>sipas parashikimeve në Kodin e Procedurës Penale e Civ</w:t>
      </w:r>
      <w:r w:rsidR="00872203">
        <w:rPr>
          <w:rFonts w:eastAsia="Times New Roman"/>
          <w:sz w:val="28"/>
          <w:szCs w:val="28"/>
          <w:lang w:val="sq-AL" w:eastAsia="it-IT"/>
        </w:rPr>
        <w:t xml:space="preserve">ile </w:t>
      </w:r>
      <w:r w:rsidRPr="00F700C9">
        <w:rPr>
          <w:rFonts w:eastAsia="Times New Roman"/>
          <w:sz w:val="28"/>
          <w:szCs w:val="28"/>
          <w:lang w:val="sq-AL" w:eastAsia="it-IT"/>
        </w:rPr>
        <w:t xml:space="preserve">dhe </w:t>
      </w:r>
      <w:r w:rsidRPr="00F700C9">
        <w:rPr>
          <w:iCs/>
          <w:sz w:val="28"/>
          <w:szCs w:val="28"/>
          <w:lang w:val="de-DE"/>
        </w:rPr>
        <w:t>Udhëzimi</w:t>
      </w:r>
      <w:r w:rsidR="00872203">
        <w:rPr>
          <w:iCs/>
          <w:sz w:val="28"/>
          <w:szCs w:val="28"/>
          <w:lang w:val="de-DE"/>
        </w:rPr>
        <w:t>n e Ministrit të Drejtësisë me N</w:t>
      </w:r>
      <w:r w:rsidRPr="00F700C9">
        <w:rPr>
          <w:iCs/>
          <w:sz w:val="28"/>
          <w:szCs w:val="28"/>
          <w:lang w:val="de-DE"/>
        </w:rPr>
        <w:t>r. 282, datë 15/06/2012</w:t>
      </w:r>
      <w:r w:rsidR="00872203">
        <w:rPr>
          <w:iCs/>
          <w:sz w:val="28"/>
          <w:szCs w:val="28"/>
          <w:lang w:val="de-DE"/>
        </w:rPr>
        <w:t>,</w:t>
      </w:r>
      <w:r w:rsidRPr="006A3DD8">
        <w:rPr>
          <w:iCs/>
          <w:sz w:val="28"/>
          <w:szCs w:val="28"/>
          <w:lang w:val="de-DE"/>
        </w:rPr>
        <w:t>“Për mbajtjen e procesverbalit të seancës gjyqësore me mjete audio“;</w:t>
      </w:r>
    </w:p>
    <w:p w:rsidR="00706310" w:rsidRPr="00F700C9" w:rsidRDefault="00706310" w:rsidP="00003CF5">
      <w:pPr>
        <w:numPr>
          <w:ilvl w:val="0"/>
          <w:numId w:val="6"/>
        </w:numPr>
        <w:jc w:val="both"/>
        <w:rPr>
          <w:sz w:val="28"/>
          <w:szCs w:val="28"/>
          <w:lang w:val="sq-AL"/>
        </w:rPr>
      </w:pPr>
      <w:r w:rsidRPr="00F700C9">
        <w:rPr>
          <w:iCs/>
          <w:sz w:val="28"/>
          <w:szCs w:val="28"/>
          <w:lang w:val="de-DE"/>
        </w:rPr>
        <w:t>Pë</w:t>
      </w:r>
      <w:r w:rsidR="006A3DD8">
        <w:rPr>
          <w:iCs/>
          <w:sz w:val="28"/>
          <w:szCs w:val="28"/>
          <w:lang w:val="de-DE"/>
        </w:rPr>
        <w:t>rllogarit shpenzimet gjyqësore,</w:t>
      </w:r>
      <w:r w:rsidRPr="00F700C9">
        <w:rPr>
          <w:iCs/>
          <w:sz w:val="28"/>
          <w:szCs w:val="28"/>
          <w:lang w:val="de-DE"/>
        </w:rPr>
        <w:t>sipas akteve ligjore e nënligjore në fuqi, të cilat mundësohen, shpërndahen dhe përditësohen nga dega e bu</w:t>
      </w:r>
      <w:r w:rsidR="006A3DD8">
        <w:rPr>
          <w:iCs/>
          <w:sz w:val="28"/>
          <w:szCs w:val="28"/>
          <w:lang w:val="de-DE"/>
        </w:rPr>
        <w:t>xhetit; kujdeset për dorëzimin,kundrejt nënshkrimit,</w:t>
      </w:r>
      <w:r w:rsidRPr="00F700C9">
        <w:rPr>
          <w:iCs/>
          <w:sz w:val="28"/>
          <w:szCs w:val="28"/>
          <w:lang w:val="de-DE"/>
        </w:rPr>
        <w:t xml:space="preserve">të dosjeve të përfunduara dhe </w:t>
      </w:r>
      <w:r w:rsidRPr="00F700C9">
        <w:rPr>
          <w:iCs/>
          <w:sz w:val="28"/>
          <w:szCs w:val="28"/>
          <w:lang w:val="de-DE"/>
        </w:rPr>
        <w:lastRenderedPageBreak/>
        <w:t>sistemuara sipas a</w:t>
      </w:r>
      <w:r w:rsidR="003E5C20">
        <w:rPr>
          <w:iCs/>
          <w:sz w:val="28"/>
          <w:szCs w:val="28"/>
          <w:lang w:val="de-DE"/>
        </w:rPr>
        <w:t>k</w:t>
      </w:r>
      <w:r w:rsidRPr="00F700C9">
        <w:rPr>
          <w:iCs/>
          <w:sz w:val="28"/>
          <w:szCs w:val="28"/>
          <w:lang w:val="de-DE"/>
        </w:rPr>
        <w:t>teve ligjore e n</w:t>
      </w:r>
      <w:r w:rsidR="006A3DD8">
        <w:rPr>
          <w:iCs/>
          <w:sz w:val="28"/>
          <w:szCs w:val="28"/>
          <w:lang w:val="de-DE"/>
        </w:rPr>
        <w:t>ënligjore në fushën e arkivave,</w:t>
      </w:r>
      <w:r w:rsidRPr="00F700C9">
        <w:rPr>
          <w:iCs/>
          <w:sz w:val="28"/>
          <w:szCs w:val="28"/>
          <w:lang w:val="de-DE"/>
        </w:rPr>
        <w:t>si dhe në respektim të udhëzimit të gjyqtarit, që është përgj</w:t>
      </w:r>
      <w:r w:rsidR="003E5C20">
        <w:rPr>
          <w:iCs/>
          <w:sz w:val="28"/>
          <w:szCs w:val="28"/>
          <w:lang w:val="de-DE"/>
        </w:rPr>
        <w:t>egjës për ndërtimin e një dosje</w:t>
      </w:r>
      <w:r w:rsidRPr="00F700C9">
        <w:rPr>
          <w:iCs/>
          <w:sz w:val="28"/>
          <w:szCs w:val="28"/>
          <w:lang w:val="de-DE"/>
        </w:rPr>
        <w:t xml:space="preserve"> lehtësisht të shfrytëzueshme; </w:t>
      </w:r>
    </w:p>
    <w:p w:rsidR="00706310" w:rsidRPr="00F700C9" w:rsidRDefault="00706310" w:rsidP="00003CF5">
      <w:pPr>
        <w:numPr>
          <w:ilvl w:val="0"/>
          <w:numId w:val="6"/>
        </w:numPr>
        <w:jc w:val="both"/>
        <w:rPr>
          <w:sz w:val="28"/>
          <w:szCs w:val="28"/>
          <w:lang w:val="sq-AL"/>
        </w:rPr>
      </w:pPr>
      <w:r w:rsidRPr="00F700C9">
        <w:rPr>
          <w:iCs/>
          <w:sz w:val="28"/>
          <w:szCs w:val="28"/>
          <w:lang w:val="sq-AL"/>
        </w:rPr>
        <w:t>Përgjatë gjithë kohës së z</w:t>
      </w:r>
      <w:r w:rsidR="006A3DD8">
        <w:rPr>
          <w:iCs/>
          <w:sz w:val="28"/>
          <w:szCs w:val="28"/>
          <w:lang w:val="sq-AL"/>
        </w:rPr>
        <w:t>hvillimit të procesit gjyqësor,</w:t>
      </w:r>
      <w:r w:rsidRPr="00F700C9">
        <w:rPr>
          <w:iCs/>
          <w:sz w:val="28"/>
          <w:szCs w:val="28"/>
          <w:lang w:val="sq-AL"/>
        </w:rPr>
        <w:t xml:space="preserve">si dhe nga seanca në seancë, punon në mënyrë sistematike dhe në kohë reale me veprimet në sistemin ICMIS, siç është, planifikimi i seancave, regjistrimi i provave, ora e fillimit dhe e mbylljes së seancës, duke shënuar edhe shkakun pse ajo ka filluar me vonesë </w:t>
      </w:r>
      <w:r w:rsidR="006A3DD8">
        <w:rPr>
          <w:iCs/>
          <w:sz w:val="28"/>
          <w:szCs w:val="28"/>
          <w:lang w:val="sq-AL"/>
        </w:rPr>
        <w:t>deri tek hedhja e dispozitivit,</w:t>
      </w:r>
      <w:r w:rsidRPr="00F700C9">
        <w:rPr>
          <w:iCs/>
          <w:sz w:val="28"/>
          <w:szCs w:val="28"/>
          <w:lang w:val="sq-AL"/>
        </w:rPr>
        <w:t xml:space="preserve">vendimit të arsyetuar </w:t>
      </w:r>
      <w:r w:rsidR="006A3DD8">
        <w:rPr>
          <w:iCs/>
          <w:sz w:val="28"/>
          <w:szCs w:val="28"/>
          <w:lang w:val="sq-AL"/>
        </w:rPr>
        <w:t>e mbyllja e çështjes në sistem,</w:t>
      </w:r>
      <w:r w:rsidRPr="00F700C9">
        <w:rPr>
          <w:iCs/>
          <w:sz w:val="28"/>
          <w:szCs w:val="28"/>
          <w:lang w:val="sq-AL"/>
        </w:rPr>
        <w:t>d</w:t>
      </w:r>
      <w:r w:rsidR="00504E0B">
        <w:rPr>
          <w:iCs/>
          <w:sz w:val="28"/>
          <w:szCs w:val="28"/>
          <w:lang w:val="sq-AL"/>
        </w:rPr>
        <w:t>uke e dërguar tek kancelari</w:t>
      </w:r>
      <w:r w:rsidRPr="00F700C9">
        <w:rPr>
          <w:iCs/>
          <w:sz w:val="28"/>
          <w:szCs w:val="28"/>
          <w:lang w:val="sq-AL"/>
        </w:rPr>
        <w:t xml:space="preserve"> edhe në rrugë elektronike.</w:t>
      </w:r>
    </w:p>
    <w:p w:rsidR="00706310" w:rsidRDefault="00706310" w:rsidP="00003CF5">
      <w:pPr>
        <w:ind w:left="1428"/>
        <w:jc w:val="both"/>
        <w:rPr>
          <w:iCs/>
          <w:sz w:val="28"/>
          <w:szCs w:val="28"/>
          <w:lang w:val="sq-AL"/>
        </w:rPr>
      </w:pPr>
    </w:p>
    <w:p w:rsidR="00706310" w:rsidRPr="00F700C9" w:rsidRDefault="00706310" w:rsidP="00504E0B">
      <w:pPr>
        <w:ind w:left="1428"/>
        <w:jc w:val="center"/>
        <w:rPr>
          <w:b/>
          <w:iCs/>
          <w:sz w:val="28"/>
          <w:szCs w:val="28"/>
          <w:lang w:val="sq-AL"/>
        </w:rPr>
      </w:pPr>
      <w:r w:rsidRPr="00F700C9">
        <w:rPr>
          <w:b/>
          <w:iCs/>
          <w:sz w:val="28"/>
          <w:szCs w:val="28"/>
          <w:lang w:val="sq-AL"/>
        </w:rPr>
        <w:t>Neni 14</w:t>
      </w:r>
    </w:p>
    <w:p w:rsidR="00504E0B" w:rsidRDefault="00706310" w:rsidP="00504E0B">
      <w:pPr>
        <w:ind w:left="1428"/>
        <w:jc w:val="center"/>
        <w:rPr>
          <w:i/>
          <w:iCs/>
          <w:sz w:val="28"/>
          <w:szCs w:val="28"/>
          <w:lang w:val="sq-AL"/>
        </w:rPr>
      </w:pPr>
      <w:r w:rsidRPr="00F700C9">
        <w:rPr>
          <w:i/>
          <w:iCs/>
          <w:sz w:val="28"/>
          <w:szCs w:val="28"/>
          <w:lang w:val="sq-AL"/>
        </w:rPr>
        <w:t>“Nëpunësi gjyqësor, rendi, siguria dhe regjimi i lëvizjeve”</w:t>
      </w:r>
    </w:p>
    <w:p w:rsidR="00B00235" w:rsidRDefault="00B00235" w:rsidP="00504E0B">
      <w:pPr>
        <w:ind w:left="1428"/>
        <w:jc w:val="center"/>
        <w:rPr>
          <w:i/>
          <w:iCs/>
          <w:sz w:val="28"/>
          <w:szCs w:val="28"/>
          <w:lang w:val="sq-AL"/>
        </w:rPr>
      </w:pPr>
    </w:p>
    <w:p w:rsidR="00706310" w:rsidRPr="00504E0B" w:rsidRDefault="00504E0B" w:rsidP="00504E0B">
      <w:pPr>
        <w:ind w:firstLine="708"/>
        <w:jc w:val="both"/>
        <w:rPr>
          <w:i/>
          <w:iCs/>
          <w:sz w:val="28"/>
          <w:szCs w:val="28"/>
          <w:lang w:val="sq-AL"/>
        </w:rPr>
      </w:pPr>
      <w:r w:rsidRPr="00504E0B">
        <w:rPr>
          <w:iCs/>
          <w:sz w:val="28"/>
          <w:szCs w:val="28"/>
          <w:lang w:val="sq-AL"/>
        </w:rPr>
        <w:t>1-</w:t>
      </w:r>
      <w:r w:rsidR="00291999" w:rsidRPr="00F700C9">
        <w:rPr>
          <w:iCs/>
          <w:sz w:val="28"/>
          <w:szCs w:val="28"/>
          <w:lang w:val="sq-AL"/>
        </w:rPr>
        <w:t>P</w:t>
      </w:r>
      <w:r>
        <w:rPr>
          <w:iCs/>
          <w:sz w:val="28"/>
          <w:szCs w:val="28"/>
          <w:lang w:val="sq-AL"/>
        </w:rPr>
        <w:t>ër çdo proces gjyqësor,</w:t>
      </w:r>
      <w:r w:rsidR="00291999" w:rsidRPr="00F700C9">
        <w:rPr>
          <w:iCs/>
          <w:sz w:val="28"/>
          <w:szCs w:val="28"/>
          <w:lang w:val="sq-AL"/>
        </w:rPr>
        <w:t>perpara</w:t>
      </w:r>
      <w:r w:rsidR="000F05E0">
        <w:rPr>
          <w:iCs/>
          <w:sz w:val="28"/>
          <w:szCs w:val="28"/>
          <w:lang w:val="sq-AL"/>
        </w:rPr>
        <w:t xml:space="preserve"> fillimit te zhvillimit te tij,</w:t>
      </w:r>
      <w:r w:rsidR="00706310" w:rsidRPr="00F700C9">
        <w:rPr>
          <w:iCs/>
          <w:sz w:val="28"/>
          <w:szCs w:val="28"/>
          <w:lang w:val="sq-AL"/>
        </w:rPr>
        <w:t>sekretari/ja i/e seancës, pasi t</w:t>
      </w:r>
      <w:r>
        <w:rPr>
          <w:iCs/>
          <w:sz w:val="28"/>
          <w:szCs w:val="28"/>
          <w:lang w:val="sq-AL"/>
        </w:rPr>
        <w:t>ë jetë konsultuar me gjyqtarin,</w:t>
      </w:r>
      <w:r w:rsidR="00706310" w:rsidRPr="00F700C9">
        <w:rPr>
          <w:iCs/>
          <w:sz w:val="28"/>
          <w:szCs w:val="28"/>
          <w:lang w:val="sq-AL"/>
        </w:rPr>
        <w:t xml:space="preserve">kujdeset për </w:t>
      </w:r>
      <w:r w:rsidR="00A63854" w:rsidRPr="00F700C9">
        <w:rPr>
          <w:iCs/>
          <w:sz w:val="28"/>
          <w:szCs w:val="28"/>
          <w:lang w:val="sq-AL"/>
        </w:rPr>
        <w:t xml:space="preserve">njoftimin e paleve ndergjyqese me megafon e </w:t>
      </w:r>
      <w:r w:rsidR="00706310" w:rsidRPr="00F700C9">
        <w:rPr>
          <w:iCs/>
          <w:sz w:val="28"/>
          <w:szCs w:val="28"/>
          <w:lang w:val="sq-AL"/>
        </w:rPr>
        <w:t>futjen e palëve dhe</w:t>
      </w:r>
      <w:r w:rsidR="00042F8E">
        <w:rPr>
          <w:iCs/>
          <w:sz w:val="28"/>
          <w:szCs w:val="28"/>
          <w:lang w:val="sq-AL"/>
        </w:rPr>
        <w:t xml:space="preserve"> </w:t>
      </w:r>
      <w:r w:rsidR="000F05E0">
        <w:rPr>
          <w:iCs/>
          <w:sz w:val="28"/>
          <w:szCs w:val="28"/>
          <w:lang w:val="sq-AL"/>
        </w:rPr>
        <w:t>t</w:t>
      </w:r>
      <w:r w:rsidR="002E1F12">
        <w:rPr>
          <w:iCs/>
          <w:sz w:val="28"/>
          <w:szCs w:val="28"/>
          <w:lang w:val="sq-AL"/>
        </w:rPr>
        <w:t>ë</w:t>
      </w:r>
      <w:r w:rsidR="000F05E0">
        <w:rPr>
          <w:iCs/>
          <w:sz w:val="28"/>
          <w:szCs w:val="28"/>
          <w:lang w:val="sq-AL"/>
        </w:rPr>
        <w:t xml:space="preserve"> </w:t>
      </w:r>
      <w:r>
        <w:rPr>
          <w:iCs/>
          <w:sz w:val="28"/>
          <w:szCs w:val="28"/>
          <w:lang w:val="sq-AL"/>
        </w:rPr>
        <w:t>publikut në sallën e gjykimit,</w:t>
      </w:r>
      <w:r w:rsidR="00706310" w:rsidRPr="00F700C9">
        <w:rPr>
          <w:iCs/>
          <w:sz w:val="28"/>
          <w:szCs w:val="28"/>
          <w:lang w:val="sq-AL"/>
        </w:rPr>
        <w:t>nëpërmjet komunikimit me nëpunësin gjyqësor përkatës</w:t>
      </w:r>
      <w:r w:rsidR="00F1570F">
        <w:rPr>
          <w:iCs/>
          <w:sz w:val="28"/>
          <w:szCs w:val="28"/>
          <w:lang w:val="sq-AL"/>
        </w:rPr>
        <w:t xml:space="preserve"> (</w:t>
      </w:r>
      <w:r w:rsidR="00F1570F" w:rsidRPr="00F700C9">
        <w:rPr>
          <w:rFonts w:eastAsia="Times New Roman"/>
          <w:sz w:val="28"/>
          <w:szCs w:val="28"/>
          <w:lang w:val="sq-AL" w:eastAsia="it-IT"/>
        </w:rPr>
        <w:t>roja e sigurisë</w:t>
      </w:r>
      <w:r w:rsidR="00F1570F">
        <w:rPr>
          <w:iCs/>
          <w:sz w:val="28"/>
          <w:szCs w:val="28"/>
          <w:lang w:val="sq-AL"/>
        </w:rPr>
        <w:t>)</w:t>
      </w:r>
      <w:r>
        <w:rPr>
          <w:iCs/>
          <w:sz w:val="28"/>
          <w:szCs w:val="28"/>
          <w:lang w:val="sq-AL"/>
        </w:rPr>
        <w:t>,</w:t>
      </w:r>
      <w:r w:rsidR="00706310" w:rsidRPr="00F700C9">
        <w:rPr>
          <w:iCs/>
          <w:sz w:val="28"/>
          <w:szCs w:val="28"/>
          <w:lang w:val="sq-AL"/>
        </w:rPr>
        <w:t xml:space="preserve">si dhe merr çdo masë tjetër të nevojshme për fillimin në kohë të gjykimit. </w:t>
      </w:r>
    </w:p>
    <w:p w:rsidR="00DF12CE" w:rsidRPr="00F700C9" w:rsidRDefault="00504E0B" w:rsidP="00504E0B">
      <w:pPr>
        <w:ind w:firstLine="708"/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sq-AL"/>
        </w:rPr>
        <w:t>2-</w:t>
      </w:r>
      <w:r w:rsidR="00706310" w:rsidRPr="00F700C9">
        <w:rPr>
          <w:iCs/>
          <w:sz w:val="28"/>
          <w:szCs w:val="28"/>
          <w:lang w:val="de-DE"/>
        </w:rPr>
        <w:t>Pasi të jetë realizuar futja e palëve dhe publ</w:t>
      </w:r>
      <w:r>
        <w:rPr>
          <w:iCs/>
          <w:sz w:val="28"/>
          <w:szCs w:val="28"/>
          <w:lang w:val="de-DE"/>
        </w:rPr>
        <w:t>ikut në gjykatë,</w:t>
      </w:r>
      <w:r w:rsidR="00675233">
        <w:rPr>
          <w:iCs/>
          <w:sz w:val="28"/>
          <w:szCs w:val="28"/>
          <w:lang w:val="de-DE"/>
        </w:rPr>
        <w:t>nëpunësi gjyqësor,</w:t>
      </w:r>
      <w:r w:rsidR="00706310" w:rsidRPr="00F700C9">
        <w:rPr>
          <w:iCs/>
          <w:sz w:val="28"/>
          <w:szCs w:val="28"/>
          <w:lang w:val="de-DE"/>
        </w:rPr>
        <w:t>pasi është njo</w:t>
      </w:r>
      <w:r>
        <w:rPr>
          <w:iCs/>
          <w:sz w:val="28"/>
          <w:szCs w:val="28"/>
          <w:lang w:val="de-DE"/>
        </w:rPr>
        <w:t>ftuar nga sekretarja e seancës,</w:t>
      </w:r>
      <w:r w:rsidR="00706310" w:rsidRPr="00F700C9">
        <w:rPr>
          <w:iCs/>
          <w:sz w:val="28"/>
          <w:szCs w:val="28"/>
          <w:lang w:val="de-DE"/>
        </w:rPr>
        <w:t>merr masa për futjen e tyre në sallën përkatëse të gjykimit dhe pasi të jenë kryer përgat</w:t>
      </w:r>
      <w:r>
        <w:rPr>
          <w:iCs/>
          <w:sz w:val="28"/>
          <w:szCs w:val="28"/>
          <w:lang w:val="de-DE"/>
        </w:rPr>
        <w:t>itjet e nevojshme për procesin,</w:t>
      </w:r>
      <w:r w:rsidR="00706310" w:rsidRPr="00F700C9">
        <w:rPr>
          <w:iCs/>
          <w:sz w:val="28"/>
          <w:szCs w:val="28"/>
          <w:lang w:val="de-DE"/>
        </w:rPr>
        <w:t xml:space="preserve">njoftohet gjyqtari për fillimin e gjykimit. </w:t>
      </w:r>
    </w:p>
    <w:p w:rsidR="00A63854" w:rsidRPr="00F700C9" w:rsidRDefault="00DF12CE" w:rsidP="00003CF5">
      <w:pPr>
        <w:ind w:firstLine="708"/>
        <w:jc w:val="both"/>
        <w:rPr>
          <w:sz w:val="28"/>
          <w:szCs w:val="28"/>
          <w:lang w:val="de-DE"/>
        </w:rPr>
      </w:pPr>
      <w:r w:rsidRPr="00F700C9">
        <w:rPr>
          <w:sz w:val="28"/>
          <w:szCs w:val="28"/>
          <w:lang w:val="de-DE"/>
        </w:rPr>
        <w:t xml:space="preserve">Palët pjesëmarrëse në proçes dhe </w:t>
      </w:r>
      <w:r w:rsidR="00504E0B">
        <w:rPr>
          <w:sz w:val="28"/>
          <w:szCs w:val="28"/>
          <w:lang w:val="de-DE"/>
        </w:rPr>
        <w:t>publiku do hyjnë nëpërmjet dyerve të pas</w:t>
      </w:r>
      <w:r w:rsidR="004E5A83">
        <w:rPr>
          <w:sz w:val="28"/>
          <w:szCs w:val="28"/>
          <w:lang w:val="de-DE"/>
        </w:rPr>
        <w:t>aç</w:t>
      </w:r>
      <w:r w:rsidR="00504E0B">
        <w:rPr>
          <w:sz w:val="28"/>
          <w:szCs w:val="28"/>
          <w:lang w:val="de-DE"/>
        </w:rPr>
        <w:t xml:space="preserve">me të gjykatës </w:t>
      </w:r>
      <w:r w:rsidRPr="00F700C9">
        <w:rPr>
          <w:sz w:val="28"/>
          <w:szCs w:val="28"/>
          <w:lang w:val="de-DE"/>
        </w:rPr>
        <w:t>të ndi</w:t>
      </w:r>
      <w:r w:rsidR="00504E0B">
        <w:rPr>
          <w:sz w:val="28"/>
          <w:szCs w:val="28"/>
          <w:lang w:val="de-DE"/>
        </w:rPr>
        <w:t xml:space="preserve">hmuar </w:t>
      </w:r>
      <w:r w:rsidR="004E5A83">
        <w:rPr>
          <w:sz w:val="28"/>
          <w:szCs w:val="28"/>
          <w:lang w:val="de-DE"/>
        </w:rPr>
        <w:t xml:space="preserve">dhe </w:t>
      </w:r>
      <w:r w:rsidR="00504E0B">
        <w:rPr>
          <w:sz w:val="28"/>
          <w:szCs w:val="28"/>
          <w:lang w:val="de-DE"/>
        </w:rPr>
        <w:t>nga punonjësi i sigurisë,</w:t>
      </w:r>
      <w:r w:rsidRPr="00F700C9">
        <w:rPr>
          <w:sz w:val="28"/>
          <w:szCs w:val="28"/>
          <w:lang w:val="de-DE"/>
        </w:rPr>
        <w:t xml:space="preserve">me qëllim për t’iu nënshtruar kontrollit fizik. </w:t>
      </w:r>
    </w:p>
    <w:p w:rsidR="00A63854" w:rsidRPr="00F700C9" w:rsidRDefault="00A63854" w:rsidP="00003CF5">
      <w:pPr>
        <w:ind w:firstLine="708"/>
        <w:jc w:val="both"/>
        <w:rPr>
          <w:sz w:val="28"/>
          <w:szCs w:val="28"/>
          <w:lang w:val="de-DE"/>
        </w:rPr>
      </w:pPr>
      <w:r w:rsidRPr="00F700C9">
        <w:rPr>
          <w:sz w:val="28"/>
          <w:szCs w:val="28"/>
          <w:lang w:val="de-DE"/>
        </w:rPr>
        <w:t>Hyrja e të pandehurve bëhet nëpërmjet hyrjes së</w:t>
      </w:r>
      <w:r w:rsidR="00504E0B">
        <w:rPr>
          <w:sz w:val="28"/>
          <w:szCs w:val="28"/>
          <w:lang w:val="de-DE"/>
        </w:rPr>
        <w:t xml:space="preserve"> posaçme për këtë kategori,</w:t>
      </w:r>
      <w:r w:rsidRPr="00F700C9">
        <w:rPr>
          <w:sz w:val="28"/>
          <w:szCs w:val="28"/>
          <w:lang w:val="de-DE"/>
        </w:rPr>
        <w:t>nën shoqërimin e rreptë të punonjësve të policisë duke kaluar</w:t>
      </w:r>
      <w:r w:rsidR="00DE26F6">
        <w:rPr>
          <w:sz w:val="28"/>
          <w:szCs w:val="28"/>
          <w:lang w:val="de-DE"/>
        </w:rPr>
        <w:t xml:space="preserve"> më pas direkt në vendin e posaç</w:t>
      </w:r>
      <w:r w:rsidRPr="00F700C9">
        <w:rPr>
          <w:sz w:val="28"/>
          <w:szCs w:val="28"/>
          <w:lang w:val="de-DE"/>
        </w:rPr>
        <w:t>em e krijuar në sallën penale për këtë subjekt proçedurial.</w:t>
      </w:r>
    </w:p>
    <w:p w:rsidR="00A63854" w:rsidRPr="00F700C9" w:rsidRDefault="00DF12CE" w:rsidP="00003CF5">
      <w:pPr>
        <w:ind w:firstLine="708"/>
        <w:jc w:val="both"/>
        <w:rPr>
          <w:sz w:val="28"/>
          <w:szCs w:val="28"/>
          <w:lang w:val="de-DE"/>
        </w:rPr>
      </w:pPr>
      <w:r w:rsidRPr="00F700C9">
        <w:rPr>
          <w:sz w:val="28"/>
          <w:szCs w:val="28"/>
          <w:lang w:val="de-DE"/>
        </w:rPr>
        <w:t xml:space="preserve">Në rastet kur konstatohen persona të pajisur me mjete të kundraligjshme të cilat përbëjnë rrezik për </w:t>
      </w:r>
      <w:r w:rsidR="00504E0B">
        <w:rPr>
          <w:sz w:val="28"/>
          <w:szCs w:val="28"/>
          <w:lang w:val="de-DE"/>
        </w:rPr>
        <w:t>jetën dhe shëndetin e personit,</w:t>
      </w:r>
      <w:r w:rsidR="00675233">
        <w:rPr>
          <w:sz w:val="28"/>
          <w:szCs w:val="28"/>
          <w:lang w:val="de-DE"/>
        </w:rPr>
        <w:t>pa leje te organeve kompetente,</w:t>
      </w:r>
      <w:r w:rsidRPr="00F700C9">
        <w:rPr>
          <w:sz w:val="28"/>
          <w:szCs w:val="28"/>
          <w:lang w:val="de-DE"/>
        </w:rPr>
        <w:t>nd</w:t>
      </w:r>
      <w:r w:rsidR="00504E0B">
        <w:rPr>
          <w:sz w:val="28"/>
          <w:szCs w:val="28"/>
          <w:lang w:val="de-DE"/>
        </w:rPr>
        <w:t>alohet hyrja e tyre në gjykatë,</w:t>
      </w:r>
      <w:r w:rsidRPr="00F700C9">
        <w:rPr>
          <w:sz w:val="28"/>
          <w:szCs w:val="28"/>
          <w:lang w:val="de-DE"/>
        </w:rPr>
        <w:t>duke u bërë njoftimi i menjëhershëm i titullarit të institucionit, i cili vë në dijeni Komisariatin e Policisë.</w:t>
      </w:r>
    </w:p>
    <w:p w:rsidR="00A63854" w:rsidRPr="00F700C9" w:rsidRDefault="00A63854" w:rsidP="00003CF5">
      <w:pPr>
        <w:ind w:firstLine="708"/>
        <w:jc w:val="both"/>
        <w:rPr>
          <w:sz w:val="28"/>
          <w:szCs w:val="28"/>
          <w:lang w:val="de-DE"/>
        </w:rPr>
      </w:pPr>
      <w:r w:rsidRPr="00F700C9">
        <w:rPr>
          <w:sz w:val="28"/>
          <w:szCs w:val="28"/>
          <w:lang w:val="de-DE"/>
        </w:rPr>
        <w:t>Personat të cilët janë të pajisu</w:t>
      </w:r>
      <w:r w:rsidR="00C570A0">
        <w:rPr>
          <w:sz w:val="28"/>
          <w:szCs w:val="28"/>
          <w:lang w:val="de-DE"/>
        </w:rPr>
        <w:t>r me armë për shkak të detyrës,</w:t>
      </w:r>
      <w:r w:rsidRPr="00F700C9">
        <w:rPr>
          <w:sz w:val="28"/>
          <w:szCs w:val="28"/>
          <w:lang w:val="de-DE"/>
        </w:rPr>
        <w:t>ndalohen kategorikisht të hyjnë në ambientet e brendshme të gjykatës pa dorëzuar më parë armën në vendet e posaç</w:t>
      </w:r>
      <w:r w:rsidR="00675233">
        <w:rPr>
          <w:sz w:val="28"/>
          <w:szCs w:val="28"/>
          <w:lang w:val="de-DE"/>
        </w:rPr>
        <w:t>me të gjykatës.</w:t>
      </w:r>
      <w:r w:rsidRPr="00F700C9">
        <w:rPr>
          <w:sz w:val="28"/>
          <w:szCs w:val="28"/>
          <w:lang w:val="de-DE"/>
        </w:rPr>
        <w:t>Refuzimi për të dorëzuar armën nga an</w:t>
      </w:r>
      <w:r w:rsidR="00504E0B">
        <w:rPr>
          <w:sz w:val="28"/>
          <w:szCs w:val="28"/>
          <w:lang w:val="de-DE"/>
        </w:rPr>
        <w:t>a e personit që e disponon atë,</w:t>
      </w:r>
      <w:r w:rsidRPr="00F700C9">
        <w:rPr>
          <w:sz w:val="28"/>
          <w:szCs w:val="28"/>
          <w:lang w:val="de-DE"/>
        </w:rPr>
        <w:t xml:space="preserve">ndalon kategorikisht hyrjen e tij në ambientet e brendshme të gjykatës. </w:t>
      </w:r>
    </w:p>
    <w:p w:rsidR="00A63854" w:rsidRPr="00F700C9" w:rsidRDefault="00A63854" w:rsidP="00003CF5">
      <w:pPr>
        <w:ind w:firstLine="708"/>
        <w:jc w:val="both"/>
        <w:rPr>
          <w:sz w:val="28"/>
          <w:szCs w:val="28"/>
          <w:lang w:val="de-DE"/>
        </w:rPr>
      </w:pPr>
      <w:r w:rsidRPr="00F700C9">
        <w:rPr>
          <w:sz w:val="28"/>
          <w:szCs w:val="28"/>
          <w:lang w:val="de-DE"/>
        </w:rPr>
        <w:t xml:space="preserve">Në këtë kategori personash nuk trajtohen punonjësit e togës </w:t>
      </w:r>
      <w:r w:rsidR="00504E0B">
        <w:rPr>
          <w:sz w:val="28"/>
          <w:szCs w:val="28"/>
          <w:lang w:val="de-DE"/>
        </w:rPr>
        <w:t>së shoqërimit të të pandehurve,</w:t>
      </w:r>
      <w:r w:rsidRPr="00F700C9">
        <w:rPr>
          <w:sz w:val="28"/>
          <w:szCs w:val="28"/>
          <w:lang w:val="de-DE"/>
        </w:rPr>
        <w:t>për të cilët mbajtja e armëve në seancat gjyqësore rregullohet me akte të posaçme.</w:t>
      </w:r>
    </w:p>
    <w:p w:rsidR="00706310" w:rsidRPr="00F700C9" w:rsidRDefault="00504E0B" w:rsidP="00504E0B">
      <w:pPr>
        <w:ind w:firstLine="708"/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>3-</w:t>
      </w:r>
      <w:r w:rsidR="00706310" w:rsidRPr="00F700C9">
        <w:rPr>
          <w:iCs/>
          <w:sz w:val="28"/>
          <w:szCs w:val="28"/>
          <w:lang w:val="de-DE"/>
        </w:rPr>
        <w:t>Në përgatitjet e nevojshme përfshihen orientimi i palëve dhe publikut lidhur</w:t>
      </w:r>
      <w:r>
        <w:rPr>
          <w:iCs/>
          <w:sz w:val="28"/>
          <w:szCs w:val="28"/>
          <w:lang w:val="de-DE"/>
        </w:rPr>
        <w:t xml:space="preserve"> me uljen në sallën e gjykimit,</w:t>
      </w:r>
      <w:r w:rsidR="00706310" w:rsidRPr="00F700C9">
        <w:rPr>
          <w:iCs/>
          <w:sz w:val="28"/>
          <w:szCs w:val="28"/>
          <w:lang w:val="de-DE"/>
        </w:rPr>
        <w:t xml:space="preserve">komunikimi i shkurtër lidhur me rregullat e solemnitetit, të tilla, si, fikja e aparateve celularë dhe moskomunikimi nëpërmjet tyre </w:t>
      </w:r>
      <w:r>
        <w:rPr>
          <w:iCs/>
          <w:sz w:val="28"/>
          <w:szCs w:val="28"/>
          <w:lang w:val="de-DE"/>
        </w:rPr>
        <w:lastRenderedPageBreak/>
        <w:t>gjatë kohëvazhdimit të seancës,</w:t>
      </w:r>
      <w:r w:rsidR="00706310" w:rsidRPr="00F700C9">
        <w:rPr>
          <w:iCs/>
          <w:sz w:val="28"/>
          <w:szCs w:val="28"/>
          <w:lang w:val="de-DE"/>
        </w:rPr>
        <w:t>moslejimi i personave të dehur apo me mjete/veshje të papër</w:t>
      </w:r>
      <w:r>
        <w:rPr>
          <w:iCs/>
          <w:sz w:val="28"/>
          <w:szCs w:val="28"/>
          <w:lang w:val="de-DE"/>
        </w:rPr>
        <w:t>shtatshme në sallën e gjykimit,</w:t>
      </w:r>
      <w:r w:rsidR="00706310" w:rsidRPr="00F700C9">
        <w:rPr>
          <w:iCs/>
          <w:sz w:val="28"/>
          <w:szCs w:val="28"/>
          <w:lang w:val="de-DE"/>
        </w:rPr>
        <w:t>mospirja e duhanit</w:t>
      </w:r>
      <w:r w:rsidR="0021000D">
        <w:rPr>
          <w:iCs/>
          <w:sz w:val="28"/>
          <w:szCs w:val="28"/>
          <w:lang w:val="de-DE"/>
        </w:rPr>
        <w:t>,..</w:t>
      </w:r>
      <w:r w:rsidR="00706310" w:rsidRPr="00F700C9">
        <w:rPr>
          <w:iCs/>
          <w:sz w:val="28"/>
          <w:szCs w:val="28"/>
          <w:lang w:val="de-DE"/>
        </w:rPr>
        <w:t xml:space="preserve"> etj.</w:t>
      </w:r>
    </w:p>
    <w:p w:rsidR="00706310" w:rsidRPr="00F700C9" w:rsidRDefault="00FE33B6" w:rsidP="00504E0B">
      <w:pPr>
        <w:ind w:firstLine="708"/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>4</w:t>
      </w:r>
      <w:r w:rsidR="00504E0B">
        <w:rPr>
          <w:iCs/>
          <w:sz w:val="28"/>
          <w:szCs w:val="28"/>
          <w:lang w:val="de-DE"/>
        </w:rPr>
        <w:t>-</w:t>
      </w:r>
      <w:r w:rsidR="00706310" w:rsidRPr="00F700C9">
        <w:rPr>
          <w:iCs/>
          <w:sz w:val="28"/>
          <w:szCs w:val="28"/>
          <w:lang w:val="de-DE"/>
        </w:rPr>
        <w:t xml:space="preserve">Në Gjykatën e Rrethit Gjyqësor </w:t>
      </w:r>
      <w:r w:rsidR="00504E0B">
        <w:rPr>
          <w:iCs/>
          <w:sz w:val="28"/>
          <w:szCs w:val="28"/>
          <w:lang w:val="de-DE"/>
        </w:rPr>
        <w:t>Diber</w:t>
      </w:r>
      <w:r>
        <w:rPr>
          <w:iCs/>
          <w:sz w:val="28"/>
          <w:szCs w:val="28"/>
          <w:lang w:val="de-DE"/>
        </w:rPr>
        <w:t xml:space="preserve"> ushtron</w:t>
      </w:r>
      <w:r w:rsidR="00706310" w:rsidRPr="00F700C9">
        <w:rPr>
          <w:iCs/>
          <w:sz w:val="28"/>
          <w:szCs w:val="28"/>
          <w:lang w:val="de-DE"/>
        </w:rPr>
        <w:t xml:space="preserve"> shërbim</w:t>
      </w:r>
      <w:r w:rsidR="002D6CD8" w:rsidRPr="00F700C9">
        <w:rPr>
          <w:iCs/>
          <w:sz w:val="28"/>
          <w:szCs w:val="28"/>
          <w:lang w:val="de-DE"/>
        </w:rPr>
        <w:t xml:space="preserve">in </w:t>
      </w:r>
      <w:r w:rsidRPr="00E733E7">
        <w:rPr>
          <w:iCs/>
          <w:sz w:val="28"/>
          <w:szCs w:val="28"/>
          <w:lang w:val="de-DE"/>
        </w:rPr>
        <w:t>nj</w:t>
      </w:r>
      <w:r w:rsidR="002E1F12">
        <w:rPr>
          <w:iCs/>
          <w:sz w:val="28"/>
          <w:szCs w:val="28"/>
          <w:lang w:val="de-DE"/>
        </w:rPr>
        <w:t>ë</w:t>
      </w:r>
      <w:r w:rsidR="002D6CD8" w:rsidRPr="00E733E7">
        <w:rPr>
          <w:iCs/>
          <w:sz w:val="28"/>
          <w:szCs w:val="28"/>
          <w:lang w:val="de-DE"/>
        </w:rPr>
        <w:t xml:space="preserve"> punonjës policie</w:t>
      </w:r>
      <w:r w:rsidR="00706310" w:rsidRPr="00E733E7">
        <w:rPr>
          <w:iCs/>
          <w:sz w:val="28"/>
          <w:szCs w:val="28"/>
          <w:lang w:val="de-DE"/>
        </w:rPr>
        <w:t xml:space="preserve">, </w:t>
      </w:r>
      <w:r w:rsidRPr="00E733E7">
        <w:rPr>
          <w:iCs/>
          <w:sz w:val="28"/>
          <w:szCs w:val="28"/>
          <w:lang w:val="de-DE"/>
        </w:rPr>
        <w:t>i cili</w:t>
      </w:r>
      <w:r w:rsidR="00706310" w:rsidRPr="00E733E7">
        <w:rPr>
          <w:iCs/>
          <w:sz w:val="28"/>
          <w:szCs w:val="28"/>
          <w:lang w:val="de-DE"/>
        </w:rPr>
        <w:t xml:space="preserve"> do të  qëndroj</w:t>
      </w:r>
      <w:r w:rsidRPr="00E733E7">
        <w:rPr>
          <w:iCs/>
          <w:sz w:val="28"/>
          <w:szCs w:val="28"/>
          <w:lang w:val="de-DE"/>
        </w:rPr>
        <w:t xml:space="preserve">ë, </w:t>
      </w:r>
      <w:r w:rsidR="00706310" w:rsidRPr="00E733E7">
        <w:rPr>
          <w:iCs/>
          <w:sz w:val="28"/>
          <w:szCs w:val="28"/>
          <w:lang w:val="de-DE"/>
        </w:rPr>
        <w:t xml:space="preserve"> në hyrjen kryesore të gjykatës </w:t>
      </w:r>
      <w:r w:rsidRPr="00E733E7">
        <w:rPr>
          <w:iCs/>
          <w:sz w:val="28"/>
          <w:szCs w:val="28"/>
          <w:lang w:val="de-DE"/>
        </w:rPr>
        <w:t>dhe do t</w:t>
      </w:r>
      <w:r w:rsidR="002E1F12">
        <w:rPr>
          <w:iCs/>
          <w:sz w:val="28"/>
          <w:szCs w:val="28"/>
          <w:lang w:val="de-DE"/>
        </w:rPr>
        <w:t>ë</w:t>
      </w:r>
      <w:r w:rsidRPr="00E733E7">
        <w:rPr>
          <w:iCs/>
          <w:sz w:val="28"/>
          <w:szCs w:val="28"/>
          <w:lang w:val="de-DE"/>
        </w:rPr>
        <w:t xml:space="preserve"> orjentoj</w:t>
      </w:r>
      <w:r w:rsidR="002E1F12">
        <w:rPr>
          <w:iCs/>
          <w:sz w:val="28"/>
          <w:szCs w:val="28"/>
          <w:lang w:val="de-DE"/>
        </w:rPr>
        <w:t>ë</w:t>
      </w:r>
      <w:r w:rsidRPr="00E733E7">
        <w:rPr>
          <w:iCs/>
          <w:sz w:val="28"/>
          <w:szCs w:val="28"/>
          <w:lang w:val="de-DE"/>
        </w:rPr>
        <w:t xml:space="preserve"> publikun p</w:t>
      </w:r>
      <w:r w:rsidR="002E1F12">
        <w:rPr>
          <w:iCs/>
          <w:sz w:val="28"/>
          <w:szCs w:val="28"/>
          <w:lang w:val="de-DE"/>
        </w:rPr>
        <w:t>ë</w:t>
      </w:r>
      <w:r w:rsidRPr="00E733E7">
        <w:rPr>
          <w:iCs/>
          <w:sz w:val="28"/>
          <w:szCs w:val="28"/>
          <w:lang w:val="de-DE"/>
        </w:rPr>
        <w:t>r n</w:t>
      </w:r>
      <w:r w:rsidR="002E1F12">
        <w:rPr>
          <w:iCs/>
          <w:sz w:val="28"/>
          <w:szCs w:val="28"/>
          <w:lang w:val="de-DE"/>
        </w:rPr>
        <w:t>ë</w:t>
      </w:r>
      <w:r w:rsidRPr="00E733E7">
        <w:rPr>
          <w:iCs/>
          <w:sz w:val="28"/>
          <w:szCs w:val="28"/>
          <w:lang w:val="de-DE"/>
        </w:rPr>
        <w:t xml:space="preserve"> sallat e gjykimit dhe n</w:t>
      </w:r>
      <w:r w:rsidR="002E1F12">
        <w:rPr>
          <w:iCs/>
          <w:sz w:val="28"/>
          <w:szCs w:val="28"/>
          <w:lang w:val="de-DE"/>
        </w:rPr>
        <w:t>ë</w:t>
      </w:r>
      <w:r w:rsidRPr="00E733E7">
        <w:rPr>
          <w:iCs/>
          <w:sz w:val="28"/>
          <w:szCs w:val="28"/>
          <w:lang w:val="de-DE"/>
        </w:rPr>
        <w:t xml:space="preserve"> marrjen e sh</w:t>
      </w:r>
      <w:r w:rsidR="002E1F12">
        <w:rPr>
          <w:iCs/>
          <w:sz w:val="28"/>
          <w:szCs w:val="28"/>
          <w:lang w:val="de-DE"/>
        </w:rPr>
        <w:t>ë</w:t>
      </w:r>
      <w:r w:rsidRPr="00E733E7">
        <w:rPr>
          <w:iCs/>
          <w:sz w:val="28"/>
          <w:szCs w:val="28"/>
          <w:lang w:val="de-DE"/>
        </w:rPr>
        <w:t>rbimit n</w:t>
      </w:r>
      <w:r w:rsidR="002E1F12">
        <w:rPr>
          <w:iCs/>
          <w:sz w:val="28"/>
          <w:szCs w:val="28"/>
          <w:lang w:val="de-DE"/>
        </w:rPr>
        <w:t>ë</w:t>
      </w:r>
      <w:r w:rsidRPr="00E733E7">
        <w:rPr>
          <w:iCs/>
          <w:sz w:val="28"/>
          <w:szCs w:val="28"/>
          <w:lang w:val="de-DE"/>
        </w:rPr>
        <w:t xml:space="preserve"> kancelari</w:t>
      </w:r>
      <w:r>
        <w:rPr>
          <w:iCs/>
          <w:sz w:val="28"/>
          <w:szCs w:val="28"/>
          <w:lang w:val="de-DE"/>
        </w:rPr>
        <w:t>.</w:t>
      </w:r>
      <w:r w:rsidR="00E733E7">
        <w:rPr>
          <w:iCs/>
          <w:sz w:val="28"/>
          <w:szCs w:val="28"/>
          <w:lang w:val="de-DE"/>
        </w:rPr>
        <w:t xml:space="preserve"> </w:t>
      </w:r>
      <w:r>
        <w:rPr>
          <w:iCs/>
          <w:sz w:val="28"/>
          <w:szCs w:val="28"/>
          <w:lang w:val="de-DE"/>
        </w:rPr>
        <w:t>Punonjësit</w:t>
      </w:r>
      <w:r w:rsidR="00706310" w:rsidRPr="00F700C9">
        <w:rPr>
          <w:iCs/>
          <w:sz w:val="28"/>
          <w:szCs w:val="28"/>
          <w:lang w:val="de-DE"/>
        </w:rPr>
        <w:t xml:space="preserve"> të policisë do t`i vihen në dispozicion një kopje e listës së gjykimeve çdo të Hënë.</w:t>
      </w:r>
    </w:p>
    <w:p w:rsidR="00706310" w:rsidRPr="00F700C9" w:rsidRDefault="00E733E7" w:rsidP="00003CF5">
      <w:pPr>
        <w:ind w:firstLine="708"/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>Punonjësi</w:t>
      </w:r>
      <w:r w:rsidR="00706310" w:rsidRPr="00F700C9">
        <w:rPr>
          <w:iCs/>
          <w:sz w:val="28"/>
          <w:szCs w:val="28"/>
          <w:lang w:val="de-DE"/>
        </w:rPr>
        <w:t xml:space="preserve"> </w:t>
      </w:r>
      <w:r>
        <w:rPr>
          <w:iCs/>
          <w:sz w:val="28"/>
          <w:szCs w:val="28"/>
          <w:lang w:val="de-DE"/>
        </w:rPr>
        <w:t>i</w:t>
      </w:r>
      <w:r w:rsidR="00706310" w:rsidRPr="00F700C9">
        <w:rPr>
          <w:iCs/>
          <w:sz w:val="28"/>
          <w:szCs w:val="28"/>
          <w:lang w:val="de-DE"/>
        </w:rPr>
        <w:t xml:space="preserve"> policisë pranë Gjykatës së Rrethit Gjyqësor </w:t>
      </w:r>
      <w:r w:rsidR="007B4030">
        <w:rPr>
          <w:iCs/>
          <w:sz w:val="28"/>
          <w:szCs w:val="28"/>
          <w:lang w:val="de-DE"/>
        </w:rPr>
        <w:t>Diber</w:t>
      </w:r>
      <w:r w:rsidR="00706310" w:rsidRPr="00F700C9">
        <w:rPr>
          <w:iCs/>
          <w:sz w:val="28"/>
          <w:szCs w:val="28"/>
          <w:lang w:val="de-DE"/>
        </w:rPr>
        <w:t xml:space="preserve"> </w:t>
      </w:r>
      <w:r>
        <w:rPr>
          <w:iCs/>
          <w:sz w:val="28"/>
          <w:szCs w:val="28"/>
          <w:lang w:val="de-DE"/>
        </w:rPr>
        <w:t>duhet të kryej</w:t>
      </w:r>
      <w:r w:rsidR="00706310" w:rsidRPr="00F700C9">
        <w:rPr>
          <w:iCs/>
          <w:sz w:val="28"/>
          <w:szCs w:val="28"/>
          <w:lang w:val="de-DE"/>
        </w:rPr>
        <w:t>ë këto detyra:</w:t>
      </w:r>
    </w:p>
    <w:p w:rsidR="00706310" w:rsidRPr="00F700C9" w:rsidRDefault="00706310" w:rsidP="00003CF5">
      <w:pPr>
        <w:numPr>
          <w:ilvl w:val="0"/>
          <w:numId w:val="17"/>
        </w:numPr>
        <w:ind w:left="360" w:hanging="270"/>
        <w:jc w:val="both"/>
        <w:rPr>
          <w:iCs/>
          <w:sz w:val="28"/>
          <w:szCs w:val="28"/>
          <w:lang w:val="de-DE"/>
        </w:rPr>
      </w:pPr>
      <w:r w:rsidRPr="00F700C9">
        <w:rPr>
          <w:iCs/>
          <w:sz w:val="28"/>
          <w:szCs w:val="28"/>
          <w:lang w:val="de-DE"/>
        </w:rPr>
        <w:t xml:space="preserve">Për çdo person që kërkon të hyjë në gjykatë duhet t`i kërkojë informacion për shkakun e hyrjes në gjykatë, si dhe të kontrollohet nëpërmjet urës së kontrollit të metaleve për </w:t>
      </w:r>
      <w:r w:rsidR="00AD7150" w:rsidRPr="00F700C9">
        <w:rPr>
          <w:iCs/>
          <w:sz w:val="28"/>
          <w:szCs w:val="28"/>
          <w:lang w:val="de-DE"/>
        </w:rPr>
        <w:t>mjete te paligjshme ose qe ndalohet posedimi i tyre ne ambientet e gjykates</w:t>
      </w:r>
      <w:r w:rsidRPr="00F700C9">
        <w:rPr>
          <w:iCs/>
          <w:sz w:val="28"/>
          <w:szCs w:val="28"/>
          <w:lang w:val="de-DE"/>
        </w:rPr>
        <w:t>.</w:t>
      </w:r>
    </w:p>
    <w:p w:rsidR="00706310" w:rsidRPr="00F700C9" w:rsidRDefault="00706310" w:rsidP="00003CF5">
      <w:pPr>
        <w:numPr>
          <w:ilvl w:val="0"/>
          <w:numId w:val="17"/>
        </w:numPr>
        <w:ind w:left="360" w:hanging="270"/>
        <w:jc w:val="both"/>
        <w:rPr>
          <w:iCs/>
          <w:sz w:val="28"/>
          <w:szCs w:val="28"/>
          <w:lang w:val="de-DE"/>
        </w:rPr>
      </w:pPr>
      <w:r w:rsidRPr="00F700C9">
        <w:rPr>
          <w:iCs/>
          <w:sz w:val="28"/>
          <w:szCs w:val="28"/>
          <w:lang w:val="de-DE"/>
        </w:rPr>
        <w:t>Për hyrjen e publikut në sallat e gjykimit duhet të regjistrohet çdo person i cili kërkon të hyjë në gjykatë në një libër që mbahet nga punonjësi i policisë, duke u informuar dhe gjyqtarët për pjesmarrësit si publik në seancë gjyqësore.</w:t>
      </w:r>
    </w:p>
    <w:p w:rsidR="00706310" w:rsidRPr="00F700C9" w:rsidRDefault="00706310" w:rsidP="00003CF5">
      <w:pPr>
        <w:numPr>
          <w:ilvl w:val="0"/>
          <w:numId w:val="17"/>
        </w:numPr>
        <w:ind w:left="360" w:hanging="270"/>
        <w:jc w:val="both"/>
        <w:rPr>
          <w:iCs/>
          <w:sz w:val="28"/>
          <w:szCs w:val="28"/>
          <w:lang w:val="de-DE"/>
        </w:rPr>
      </w:pPr>
      <w:r w:rsidRPr="00F700C9">
        <w:rPr>
          <w:iCs/>
          <w:sz w:val="28"/>
          <w:szCs w:val="28"/>
          <w:lang w:val="de-DE"/>
        </w:rPr>
        <w:t>Duhet të marrin masa kryesisht në rast se konstatojnë konflikte midis palëve ndërgjyqëse, ose në rast se njoftohen nga gjyqtari për problematikë në seancë gjyqësore. Në raste të tilla punonjësi i policisë mund të asistojë në seancë gjyqësore.</w:t>
      </w:r>
    </w:p>
    <w:p w:rsidR="00A519DF" w:rsidRDefault="00F22348" w:rsidP="00003CF5">
      <w:pPr>
        <w:numPr>
          <w:ilvl w:val="0"/>
          <w:numId w:val="17"/>
        </w:numPr>
        <w:ind w:left="360" w:hanging="270"/>
        <w:jc w:val="both"/>
        <w:rPr>
          <w:iCs/>
          <w:sz w:val="28"/>
          <w:szCs w:val="28"/>
          <w:lang w:val="de-DE"/>
        </w:rPr>
      </w:pPr>
      <w:r w:rsidRPr="00F700C9">
        <w:rPr>
          <w:iCs/>
          <w:sz w:val="28"/>
          <w:szCs w:val="28"/>
          <w:lang w:val="de-DE"/>
        </w:rPr>
        <w:t>Ne oborrin e gjykates lejohet te futen vetem automjetet e gjyqtareve, punonjesve te gjykates</w:t>
      </w:r>
      <w:r w:rsidR="00AD7150" w:rsidRPr="00F700C9">
        <w:rPr>
          <w:iCs/>
          <w:sz w:val="28"/>
          <w:szCs w:val="28"/>
          <w:lang w:val="de-DE"/>
        </w:rPr>
        <w:t xml:space="preserve"> te autorizuar nga kryetari</w:t>
      </w:r>
      <w:r w:rsidR="009D5D8A">
        <w:rPr>
          <w:iCs/>
          <w:sz w:val="28"/>
          <w:szCs w:val="28"/>
          <w:lang w:val="de-DE"/>
        </w:rPr>
        <w:t>,</w:t>
      </w:r>
      <w:r w:rsidR="00662EF3" w:rsidRPr="00F700C9">
        <w:rPr>
          <w:iCs/>
          <w:sz w:val="28"/>
          <w:szCs w:val="28"/>
          <w:lang w:val="de-DE"/>
        </w:rPr>
        <w:t>mjetet e Policise se Shtetit per shoqerimin e te para</w:t>
      </w:r>
      <w:r w:rsidR="00E733E7">
        <w:rPr>
          <w:iCs/>
          <w:sz w:val="28"/>
          <w:szCs w:val="28"/>
          <w:lang w:val="de-DE"/>
        </w:rPr>
        <w:t xml:space="preserve"> </w:t>
      </w:r>
      <w:r w:rsidR="00662EF3" w:rsidRPr="00F700C9">
        <w:rPr>
          <w:iCs/>
          <w:sz w:val="28"/>
          <w:szCs w:val="28"/>
          <w:lang w:val="de-DE"/>
        </w:rPr>
        <w:t>bu</w:t>
      </w:r>
      <w:r w:rsidR="009D5D8A">
        <w:rPr>
          <w:iCs/>
          <w:sz w:val="28"/>
          <w:szCs w:val="28"/>
          <w:lang w:val="de-DE"/>
        </w:rPr>
        <w:t>rgosurve/burgosurve per gjykim,</w:t>
      </w:r>
      <w:r w:rsidRPr="00F700C9">
        <w:rPr>
          <w:iCs/>
          <w:sz w:val="28"/>
          <w:szCs w:val="28"/>
          <w:lang w:val="de-DE"/>
        </w:rPr>
        <w:t xml:space="preserve">autoriteteve te ndryshme per arsye pune ose vizite ne gjykate. Asnje automjet i personave te tjere te paautorizuar </w:t>
      </w:r>
      <w:r w:rsidR="00AF5174" w:rsidRPr="00F700C9">
        <w:rPr>
          <w:iCs/>
          <w:sz w:val="28"/>
          <w:szCs w:val="28"/>
          <w:lang w:val="de-DE"/>
        </w:rPr>
        <w:t>nuk lejohet te hyje</w:t>
      </w:r>
      <w:r w:rsidR="00AC2F7C" w:rsidRPr="00F700C9">
        <w:rPr>
          <w:iCs/>
          <w:sz w:val="28"/>
          <w:szCs w:val="28"/>
          <w:lang w:val="de-DE"/>
        </w:rPr>
        <w:t xml:space="preserve"> ne ambientet e gjykates gjate orarit te punes ose pas tij</w:t>
      </w:r>
      <w:r w:rsidR="00AF5174" w:rsidRPr="00F700C9">
        <w:rPr>
          <w:iCs/>
          <w:sz w:val="28"/>
          <w:szCs w:val="28"/>
          <w:lang w:val="de-DE"/>
        </w:rPr>
        <w:t>.</w:t>
      </w:r>
      <w:r w:rsidR="00C570A0">
        <w:rPr>
          <w:iCs/>
          <w:sz w:val="28"/>
          <w:szCs w:val="28"/>
          <w:lang w:val="de-DE"/>
        </w:rPr>
        <w:t>Per kete arsye,</w:t>
      </w:r>
      <w:r w:rsidR="00AC2F7C" w:rsidRPr="00F700C9">
        <w:rPr>
          <w:iCs/>
          <w:sz w:val="28"/>
          <w:szCs w:val="28"/>
          <w:lang w:val="de-DE"/>
        </w:rPr>
        <w:t>punonjesi i sherbimit prane p</w:t>
      </w:r>
      <w:r w:rsidR="00662EF3" w:rsidRPr="00F700C9">
        <w:rPr>
          <w:iCs/>
          <w:sz w:val="28"/>
          <w:szCs w:val="28"/>
          <w:lang w:val="de-DE"/>
        </w:rPr>
        <w:t>o</w:t>
      </w:r>
      <w:r w:rsidR="00AC2F7C" w:rsidRPr="00F700C9">
        <w:rPr>
          <w:iCs/>
          <w:sz w:val="28"/>
          <w:szCs w:val="28"/>
          <w:lang w:val="de-DE"/>
        </w:rPr>
        <w:t xml:space="preserve">rtes se oborrit te gjykates i vihet ne dispozicion lista e mjeteve </w:t>
      </w:r>
      <w:r w:rsidR="00662EF3" w:rsidRPr="00F700C9">
        <w:rPr>
          <w:iCs/>
          <w:sz w:val="28"/>
          <w:szCs w:val="28"/>
          <w:lang w:val="de-DE"/>
        </w:rPr>
        <w:t xml:space="preserve">te autorizuara nga kryetari te hyjne ne ambientet e gjykates, </w:t>
      </w:r>
      <w:r w:rsidR="00AC2F7C" w:rsidRPr="00F700C9">
        <w:rPr>
          <w:iCs/>
          <w:sz w:val="28"/>
          <w:szCs w:val="28"/>
          <w:lang w:val="de-DE"/>
        </w:rPr>
        <w:t xml:space="preserve">me targe te </w:t>
      </w:r>
      <w:r w:rsidR="00662EF3" w:rsidRPr="00F700C9">
        <w:rPr>
          <w:iCs/>
          <w:sz w:val="28"/>
          <w:szCs w:val="28"/>
          <w:lang w:val="de-DE"/>
        </w:rPr>
        <w:t>she</w:t>
      </w:r>
      <w:r w:rsidR="00E733E7">
        <w:rPr>
          <w:iCs/>
          <w:sz w:val="28"/>
          <w:szCs w:val="28"/>
          <w:lang w:val="de-DE"/>
        </w:rPr>
        <w:t>nuar per secilin prej tyre.Per ç</w:t>
      </w:r>
      <w:r w:rsidR="00662EF3" w:rsidRPr="00F700C9">
        <w:rPr>
          <w:iCs/>
          <w:sz w:val="28"/>
          <w:szCs w:val="28"/>
          <w:lang w:val="de-DE"/>
        </w:rPr>
        <w:t>do rast shkelje te ketij detyrimi punonjesi perkates mban pergjegj</w:t>
      </w:r>
      <w:r w:rsidR="002E1F12">
        <w:rPr>
          <w:iCs/>
          <w:sz w:val="28"/>
          <w:szCs w:val="28"/>
          <w:lang w:val="de-DE"/>
        </w:rPr>
        <w:t>ë</w:t>
      </w:r>
      <w:r w:rsidR="00662EF3" w:rsidRPr="00F700C9">
        <w:rPr>
          <w:iCs/>
          <w:sz w:val="28"/>
          <w:szCs w:val="28"/>
          <w:lang w:val="de-DE"/>
        </w:rPr>
        <w:t>si.</w:t>
      </w:r>
    </w:p>
    <w:p w:rsidR="00706310" w:rsidRPr="00A519DF" w:rsidRDefault="00E733E7" w:rsidP="00A519DF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  <w:t>5</w:t>
      </w:r>
      <w:r w:rsidR="00A519DF">
        <w:rPr>
          <w:iCs/>
          <w:sz w:val="28"/>
          <w:szCs w:val="28"/>
          <w:lang w:val="de-DE"/>
        </w:rPr>
        <w:t xml:space="preserve">- </w:t>
      </w:r>
      <w:r w:rsidR="00706310" w:rsidRPr="00A519DF">
        <w:rPr>
          <w:iCs/>
          <w:sz w:val="28"/>
          <w:szCs w:val="28"/>
          <w:lang w:val="de-DE"/>
        </w:rPr>
        <w:t xml:space="preserve">Është detyrë e gjyqtarëve </w:t>
      </w:r>
      <w:r w:rsidR="00AF5174" w:rsidRPr="00A519DF">
        <w:rPr>
          <w:iCs/>
          <w:sz w:val="28"/>
          <w:szCs w:val="28"/>
          <w:lang w:val="de-DE"/>
        </w:rPr>
        <w:t xml:space="preserve">qe </w:t>
      </w:r>
      <w:r w:rsidR="00706310" w:rsidRPr="00A519DF">
        <w:rPr>
          <w:iCs/>
          <w:sz w:val="28"/>
          <w:szCs w:val="28"/>
          <w:lang w:val="de-DE"/>
        </w:rPr>
        <w:t xml:space="preserve">kur konstatojnë çështje </w:t>
      </w:r>
      <w:r w:rsidR="00C570A0" w:rsidRPr="00A519DF">
        <w:rPr>
          <w:iCs/>
          <w:sz w:val="28"/>
          <w:szCs w:val="28"/>
          <w:lang w:val="de-DE"/>
        </w:rPr>
        <w:t xml:space="preserve">gjyqësore me palë ndërgjyqëse </w:t>
      </w:r>
      <w:r w:rsidR="00706310" w:rsidRPr="00A519DF">
        <w:rPr>
          <w:iCs/>
          <w:sz w:val="28"/>
          <w:szCs w:val="28"/>
          <w:lang w:val="de-DE"/>
        </w:rPr>
        <w:t>të acaruara midis t</w:t>
      </w:r>
      <w:r w:rsidR="00C570A0" w:rsidRPr="00A519DF">
        <w:rPr>
          <w:iCs/>
          <w:sz w:val="28"/>
          <w:szCs w:val="28"/>
          <w:lang w:val="de-DE"/>
        </w:rPr>
        <w:t>yre,</w:t>
      </w:r>
      <w:r w:rsidR="00706310" w:rsidRPr="00A519DF">
        <w:rPr>
          <w:iCs/>
          <w:sz w:val="28"/>
          <w:szCs w:val="28"/>
          <w:lang w:val="de-DE"/>
        </w:rPr>
        <w:t xml:space="preserve">të vënë në dijeni kryetarin e gjykatës dhe menjëherë </w:t>
      </w:r>
      <w:r w:rsidR="00AF5174" w:rsidRPr="00A519DF">
        <w:rPr>
          <w:iCs/>
          <w:sz w:val="28"/>
          <w:szCs w:val="28"/>
          <w:lang w:val="de-DE"/>
        </w:rPr>
        <w:t>e</w:t>
      </w:r>
      <w:r w:rsidR="00706310" w:rsidRPr="00A519DF">
        <w:rPr>
          <w:iCs/>
          <w:sz w:val="28"/>
          <w:szCs w:val="28"/>
          <w:lang w:val="de-DE"/>
        </w:rPr>
        <w:t xml:space="preserve">dhe punonjësit e policisë me qëllim ruajtjen e rendit dhe të sigurisë në gjykatë. </w:t>
      </w:r>
    </w:p>
    <w:p w:rsidR="00A519DF" w:rsidRDefault="00A519DF" w:rsidP="00003CF5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</w:r>
      <w:r w:rsidR="00E733E7">
        <w:rPr>
          <w:iCs/>
          <w:sz w:val="28"/>
          <w:szCs w:val="28"/>
          <w:lang w:val="de-DE"/>
        </w:rPr>
        <w:t>6-</w:t>
      </w:r>
      <w:r w:rsidR="00706310" w:rsidRPr="00F700C9">
        <w:rPr>
          <w:iCs/>
          <w:sz w:val="28"/>
          <w:szCs w:val="28"/>
          <w:lang w:val="de-DE"/>
        </w:rPr>
        <w:t xml:space="preserve">Në hyrje të gjykatës të vendosen tabela të dukshme  për orientimin  e publikut në gjykatë. </w:t>
      </w:r>
    </w:p>
    <w:p w:rsidR="00A519DF" w:rsidRDefault="00A519DF" w:rsidP="00003CF5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</w:r>
      <w:r w:rsidR="00E733E7">
        <w:rPr>
          <w:iCs/>
          <w:sz w:val="28"/>
          <w:szCs w:val="28"/>
          <w:lang w:val="de-DE"/>
        </w:rPr>
        <w:t>7</w:t>
      </w:r>
      <w:r>
        <w:rPr>
          <w:iCs/>
          <w:sz w:val="28"/>
          <w:szCs w:val="28"/>
          <w:lang w:val="de-DE"/>
        </w:rPr>
        <w:t xml:space="preserve">- </w:t>
      </w:r>
      <w:r w:rsidR="00706310" w:rsidRPr="00F700C9">
        <w:rPr>
          <w:iCs/>
          <w:sz w:val="28"/>
          <w:szCs w:val="28"/>
          <w:lang w:val="de-DE"/>
        </w:rPr>
        <w:t>Nëpunësi gjyqësor</w:t>
      </w:r>
      <w:r w:rsidR="00E733E7">
        <w:rPr>
          <w:iCs/>
          <w:sz w:val="28"/>
          <w:szCs w:val="28"/>
          <w:lang w:val="de-DE"/>
        </w:rPr>
        <w:t>,</w:t>
      </w:r>
      <w:r w:rsidR="00706310" w:rsidRPr="00F700C9">
        <w:rPr>
          <w:iCs/>
          <w:sz w:val="28"/>
          <w:szCs w:val="28"/>
          <w:lang w:val="de-DE"/>
        </w:rPr>
        <w:t xml:space="preserve"> kujdeset për orientimin e publikut dhe palëve brenda në gjykatë, si dhe për njoftimin dhe futjen në seancë të dëshmitarëve, pasi t’i jetë njoftuar ky fakt paraprakisht nga sek</w:t>
      </w:r>
      <w:r w:rsidR="00675233">
        <w:rPr>
          <w:iCs/>
          <w:sz w:val="28"/>
          <w:szCs w:val="28"/>
          <w:lang w:val="de-DE"/>
        </w:rPr>
        <w:t>retarja e seancës.</w:t>
      </w:r>
      <w:r w:rsidR="00706310" w:rsidRPr="00F700C9">
        <w:rPr>
          <w:iCs/>
          <w:sz w:val="28"/>
          <w:szCs w:val="28"/>
          <w:lang w:val="de-DE"/>
        </w:rPr>
        <w:t xml:space="preserve"> Gjithashtu nëpunësi gjyqësor kryen edhe të gjitha detyr</w:t>
      </w:r>
      <w:r w:rsidR="00E733E7">
        <w:rPr>
          <w:iCs/>
          <w:sz w:val="28"/>
          <w:szCs w:val="28"/>
          <w:lang w:val="de-DE"/>
        </w:rPr>
        <w:t>at e tjera të parashikuara nga Kodet e P</w:t>
      </w:r>
      <w:r w:rsidR="00706310" w:rsidRPr="00F700C9">
        <w:rPr>
          <w:iCs/>
          <w:sz w:val="28"/>
          <w:szCs w:val="28"/>
          <w:lang w:val="de-DE"/>
        </w:rPr>
        <w:t>rocedurave dhe vendimi i KLD-së për solemnitetin, si dhe detyra të tjera të ngarkuara nga drejtuesit e gjykat</w:t>
      </w:r>
      <w:r w:rsidR="00E733E7">
        <w:rPr>
          <w:iCs/>
          <w:sz w:val="28"/>
          <w:szCs w:val="28"/>
          <w:lang w:val="de-DE"/>
        </w:rPr>
        <w:t xml:space="preserve">ës dhe gjyqtarët. </w:t>
      </w:r>
      <w:r w:rsidR="00706310" w:rsidRPr="00F700C9">
        <w:rPr>
          <w:iCs/>
          <w:sz w:val="28"/>
          <w:szCs w:val="28"/>
          <w:lang w:val="de-DE"/>
        </w:rPr>
        <w:t xml:space="preserve">Nëpunësi gjyqësor </w:t>
      </w:r>
      <w:r w:rsidR="00E733E7">
        <w:rPr>
          <w:iCs/>
          <w:sz w:val="28"/>
          <w:szCs w:val="28"/>
          <w:lang w:val="de-DE"/>
        </w:rPr>
        <w:t>dhe veçanarisht punonj</w:t>
      </w:r>
      <w:r w:rsidR="002E1F12">
        <w:rPr>
          <w:iCs/>
          <w:sz w:val="28"/>
          <w:szCs w:val="28"/>
          <w:lang w:val="de-DE"/>
        </w:rPr>
        <w:t>ë</w:t>
      </w:r>
      <w:r w:rsidR="00E733E7">
        <w:rPr>
          <w:iCs/>
          <w:sz w:val="28"/>
          <w:szCs w:val="28"/>
          <w:lang w:val="de-DE"/>
        </w:rPr>
        <w:t>si i It-s</w:t>
      </w:r>
      <w:r w:rsidR="002E1F12">
        <w:rPr>
          <w:iCs/>
          <w:sz w:val="28"/>
          <w:szCs w:val="28"/>
          <w:lang w:val="de-DE"/>
        </w:rPr>
        <w:t>ë</w:t>
      </w:r>
      <w:r w:rsidR="00E733E7" w:rsidRPr="00F700C9">
        <w:rPr>
          <w:iCs/>
          <w:sz w:val="28"/>
          <w:szCs w:val="28"/>
          <w:lang w:val="de-DE"/>
        </w:rPr>
        <w:t xml:space="preserve"> </w:t>
      </w:r>
      <w:r w:rsidR="00706310" w:rsidRPr="00F700C9">
        <w:rPr>
          <w:iCs/>
          <w:sz w:val="28"/>
          <w:szCs w:val="28"/>
          <w:lang w:val="de-DE"/>
        </w:rPr>
        <w:t>përgjigjet për vlerat materiale të sallave të gjykimit dhe ambienteve publike të gjykatës, nëpërmjet, ndër të tjera, hapjes së tyre me fillimin e orarit zyrtar të punës dhe mbylljes me përfundimin e këtij orari.</w:t>
      </w:r>
    </w:p>
    <w:p w:rsidR="00706310" w:rsidRPr="00F700C9" w:rsidRDefault="00A519DF" w:rsidP="00003CF5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lastRenderedPageBreak/>
        <w:tab/>
      </w:r>
      <w:r w:rsidR="00E733E7">
        <w:rPr>
          <w:iCs/>
          <w:sz w:val="28"/>
          <w:szCs w:val="28"/>
          <w:lang w:val="de-DE"/>
        </w:rPr>
        <w:t>8-</w:t>
      </w:r>
      <w:r w:rsidR="00706310" w:rsidRPr="00F700C9">
        <w:rPr>
          <w:iCs/>
          <w:sz w:val="28"/>
          <w:szCs w:val="28"/>
          <w:lang w:val="de-DE"/>
        </w:rPr>
        <w:t>Hapja dhe mbyllja e derës kryesore të gjykatës, në përfundim të orarit zyrtar të punës, të bëhet vetëm nga mirëmbajtësi i gjykatës, pasi të ketë bërë një kontroll të përgjithshëm dhe të fundit të ambi</w:t>
      </w:r>
      <w:r w:rsidR="00DD1A86" w:rsidRPr="00F700C9">
        <w:rPr>
          <w:iCs/>
          <w:sz w:val="28"/>
          <w:szCs w:val="28"/>
          <w:lang w:val="de-DE"/>
        </w:rPr>
        <w:t>enteve të brendshme të gjykatës</w:t>
      </w:r>
      <w:r w:rsidR="00706310" w:rsidRPr="00F700C9">
        <w:rPr>
          <w:iCs/>
          <w:sz w:val="28"/>
          <w:szCs w:val="28"/>
          <w:lang w:val="de-DE"/>
        </w:rPr>
        <w:t xml:space="preserve">.  </w:t>
      </w:r>
    </w:p>
    <w:p w:rsidR="00E4159A" w:rsidRPr="00F700C9" w:rsidRDefault="00E4159A" w:rsidP="00003CF5">
      <w:pPr>
        <w:jc w:val="both"/>
        <w:rPr>
          <w:b/>
          <w:sz w:val="28"/>
          <w:szCs w:val="28"/>
          <w:lang w:val="de-DE"/>
        </w:rPr>
      </w:pPr>
    </w:p>
    <w:p w:rsidR="009E7720" w:rsidRPr="009D5D8A" w:rsidRDefault="009E7720" w:rsidP="009D5D8A">
      <w:pPr>
        <w:jc w:val="center"/>
        <w:rPr>
          <w:b/>
          <w:iCs/>
          <w:sz w:val="28"/>
          <w:szCs w:val="28"/>
          <w:lang w:val="de-DE"/>
        </w:rPr>
      </w:pPr>
      <w:r w:rsidRPr="009D5D8A">
        <w:rPr>
          <w:b/>
          <w:iCs/>
          <w:sz w:val="28"/>
          <w:szCs w:val="28"/>
          <w:lang w:val="de-DE"/>
        </w:rPr>
        <w:t>Neni 15</w:t>
      </w:r>
    </w:p>
    <w:p w:rsidR="009E7720" w:rsidRPr="00BF0B9D" w:rsidRDefault="009E7720" w:rsidP="009D5D8A">
      <w:pPr>
        <w:jc w:val="center"/>
        <w:rPr>
          <w:i/>
          <w:iCs/>
          <w:sz w:val="28"/>
          <w:szCs w:val="28"/>
          <w:lang w:val="de-DE"/>
        </w:rPr>
      </w:pPr>
      <w:r w:rsidRPr="00BF0B9D">
        <w:rPr>
          <w:i/>
          <w:iCs/>
          <w:sz w:val="28"/>
          <w:szCs w:val="28"/>
          <w:lang w:val="de-DE"/>
        </w:rPr>
        <w:t>“</w:t>
      </w:r>
      <w:r w:rsidRPr="00BF0B9D">
        <w:rPr>
          <w:i/>
          <w:sz w:val="28"/>
          <w:szCs w:val="28"/>
          <w:lang w:val="de-DE"/>
        </w:rPr>
        <w:t xml:space="preserve"> Punonjë</w:t>
      </w:r>
      <w:r w:rsidR="003362E9" w:rsidRPr="00BF0B9D">
        <w:rPr>
          <w:i/>
          <w:sz w:val="28"/>
          <w:szCs w:val="28"/>
          <w:lang w:val="de-DE"/>
        </w:rPr>
        <w:t>si i</w:t>
      </w:r>
      <w:r w:rsidRPr="00BF0B9D">
        <w:rPr>
          <w:i/>
          <w:sz w:val="28"/>
          <w:szCs w:val="28"/>
          <w:lang w:val="de-DE"/>
        </w:rPr>
        <w:t xml:space="preserve"> arshivës.</w:t>
      </w:r>
      <w:r w:rsidRPr="00BF0B9D">
        <w:rPr>
          <w:i/>
          <w:iCs/>
          <w:sz w:val="28"/>
          <w:szCs w:val="28"/>
          <w:lang w:val="de-DE"/>
        </w:rPr>
        <w:t>”</w:t>
      </w:r>
    </w:p>
    <w:p w:rsidR="00046A56" w:rsidRDefault="00046A56" w:rsidP="00046A56">
      <w:pPr>
        <w:pStyle w:val="ListParagraph"/>
        <w:ind w:left="851"/>
        <w:jc w:val="both"/>
        <w:rPr>
          <w:i/>
          <w:iCs/>
          <w:sz w:val="28"/>
          <w:szCs w:val="28"/>
          <w:lang w:val="de-DE"/>
        </w:rPr>
      </w:pPr>
    </w:p>
    <w:p w:rsidR="00046A56" w:rsidRDefault="00046A56" w:rsidP="00046A56">
      <w:pPr>
        <w:pStyle w:val="ListParagraph"/>
        <w:ind w:left="0"/>
        <w:jc w:val="both"/>
        <w:rPr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</w:r>
      <w:r w:rsidRPr="00046A56">
        <w:rPr>
          <w:iCs/>
          <w:sz w:val="28"/>
          <w:szCs w:val="28"/>
          <w:lang w:val="de-DE"/>
        </w:rPr>
        <w:t>1-</w:t>
      </w:r>
      <w:r w:rsidR="003362E9" w:rsidRPr="00F700C9">
        <w:rPr>
          <w:sz w:val="28"/>
          <w:szCs w:val="28"/>
          <w:lang w:val="de-DE"/>
        </w:rPr>
        <w:t>Punonjësi i</w:t>
      </w:r>
      <w:r w:rsidR="009E7720" w:rsidRPr="00F700C9">
        <w:rPr>
          <w:sz w:val="28"/>
          <w:szCs w:val="28"/>
          <w:lang w:val="de-DE"/>
        </w:rPr>
        <w:t xml:space="preserve"> arshivës ka detyrimin, nën kujdesin e kancelarit të gjykatës, të marrë masat e nevojshme dhe të dosmosdoshme për të mirëmbajtur brenda kushteve teknike të gjithë dokumentacionin arkivor.</w:t>
      </w:r>
    </w:p>
    <w:p w:rsidR="00046A56" w:rsidRDefault="007B4ADE" w:rsidP="00046A56">
      <w:pPr>
        <w:pStyle w:val="ListParagraph"/>
        <w:ind w:left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2- </w:t>
      </w:r>
      <w:r w:rsidR="009E7720" w:rsidRPr="00F700C9">
        <w:rPr>
          <w:sz w:val="28"/>
          <w:szCs w:val="28"/>
          <w:lang w:val="de-DE"/>
        </w:rPr>
        <w:t>Në përmbushjen e detyrimeve të saj punonjësja e arshivës u ofron në një kohë sa më të shpejtë shërbimin e nevojshëm të gjithë shtetasve që e kërkojnë këtë shërbim në lidhje me dokumentacionin i cili ndodhet në arshivë.</w:t>
      </w:r>
    </w:p>
    <w:p w:rsidR="00046A56" w:rsidRDefault="007B4ADE" w:rsidP="00046A56">
      <w:pPr>
        <w:pStyle w:val="ListParagraph"/>
        <w:ind w:left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3- </w:t>
      </w:r>
      <w:r w:rsidR="009E7720" w:rsidRPr="00F700C9">
        <w:rPr>
          <w:sz w:val="28"/>
          <w:szCs w:val="28"/>
          <w:lang w:val="de-DE"/>
        </w:rPr>
        <w:t>Punonjësja e arshivës informon në mënyrë periodike Kryetarin e Gjykatës</w:t>
      </w:r>
      <w:r w:rsidR="00DF0B62">
        <w:rPr>
          <w:sz w:val="28"/>
          <w:szCs w:val="28"/>
          <w:lang w:val="de-DE"/>
        </w:rPr>
        <w:t>/Kancelarin</w:t>
      </w:r>
      <w:r w:rsidR="009E7720" w:rsidRPr="00F700C9">
        <w:rPr>
          <w:sz w:val="28"/>
          <w:szCs w:val="28"/>
          <w:lang w:val="de-DE"/>
        </w:rPr>
        <w:t xml:space="preserve"> mbi gjendjen e arshivës dhe problematikat e dala gjatë punës.</w:t>
      </w:r>
    </w:p>
    <w:p w:rsidR="00046A56" w:rsidRDefault="007B4ADE" w:rsidP="00046A56">
      <w:pPr>
        <w:pStyle w:val="ListParagraph"/>
        <w:ind w:left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4-</w:t>
      </w:r>
      <w:r w:rsidR="009E7720" w:rsidRPr="00F700C9">
        <w:rPr>
          <w:sz w:val="28"/>
          <w:szCs w:val="28"/>
          <w:lang w:val="de-DE"/>
        </w:rPr>
        <w:t>Merr pjesë në komisionet e ngritura në gjykatë në lidhje me inventarizimet e dokumentacionit, apo asgjësimet e dokumentacionit, kur iu ka kaluar afati i ruajtjes së tyre.</w:t>
      </w:r>
    </w:p>
    <w:p w:rsidR="009E7720" w:rsidRPr="00F700C9" w:rsidRDefault="007B4ADE" w:rsidP="00046A56">
      <w:pPr>
        <w:pStyle w:val="ListParagraph"/>
        <w:ind w:left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5-</w:t>
      </w:r>
      <w:r w:rsidR="009E7720" w:rsidRPr="00F700C9">
        <w:rPr>
          <w:sz w:val="28"/>
          <w:szCs w:val="28"/>
          <w:lang w:val="de-DE"/>
        </w:rPr>
        <w:t xml:space="preserve">Kryen dhe detyra të tjera nga ato të parashikuara </w:t>
      </w:r>
      <w:r w:rsidR="00046A56">
        <w:rPr>
          <w:sz w:val="28"/>
          <w:szCs w:val="28"/>
          <w:lang w:val="de-DE"/>
        </w:rPr>
        <w:t>nga neni 23 i Urdhërit Nr.1830,</w:t>
      </w:r>
      <w:r w:rsidR="009E7720" w:rsidRPr="00F700C9">
        <w:rPr>
          <w:sz w:val="28"/>
          <w:szCs w:val="28"/>
          <w:lang w:val="de-DE"/>
        </w:rPr>
        <w:t xml:space="preserve">dt.03.04.2001 të Ministrit të Drejtësisë </w:t>
      </w:r>
      <w:r w:rsidR="009E7720" w:rsidRPr="0047683B">
        <w:rPr>
          <w:sz w:val="28"/>
          <w:szCs w:val="28"/>
          <w:lang w:val="de-DE"/>
        </w:rPr>
        <w:t>“Për Miratimin e Rregullores “Për Organizimin dhe Funksionimin e Administratës Gjyqësore”.</w:t>
      </w:r>
    </w:p>
    <w:p w:rsidR="003362E9" w:rsidRDefault="003362E9" w:rsidP="00003CF5">
      <w:pPr>
        <w:pStyle w:val="ListParagraph"/>
        <w:jc w:val="both"/>
        <w:rPr>
          <w:sz w:val="28"/>
          <w:szCs w:val="28"/>
          <w:lang w:val="de-DE"/>
        </w:rPr>
      </w:pPr>
    </w:p>
    <w:p w:rsidR="00706310" w:rsidRPr="00F700C9" w:rsidRDefault="00706310" w:rsidP="00046A56">
      <w:pPr>
        <w:jc w:val="center"/>
        <w:rPr>
          <w:b/>
          <w:iCs/>
          <w:sz w:val="28"/>
          <w:szCs w:val="28"/>
          <w:lang w:val="de-DE"/>
        </w:rPr>
      </w:pPr>
      <w:r w:rsidRPr="00F700C9">
        <w:rPr>
          <w:b/>
          <w:iCs/>
          <w:sz w:val="28"/>
          <w:szCs w:val="28"/>
          <w:lang w:val="de-DE"/>
        </w:rPr>
        <w:t>Neni 1</w:t>
      </w:r>
      <w:r w:rsidR="005E01A1">
        <w:rPr>
          <w:b/>
          <w:iCs/>
          <w:sz w:val="28"/>
          <w:szCs w:val="28"/>
          <w:lang w:val="de-DE"/>
        </w:rPr>
        <w:t>6</w:t>
      </w:r>
    </w:p>
    <w:p w:rsidR="00706310" w:rsidRPr="00F700C9" w:rsidRDefault="00706310" w:rsidP="00046A56">
      <w:pPr>
        <w:jc w:val="center"/>
        <w:rPr>
          <w:i/>
          <w:iCs/>
          <w:sz w:val="28"/>
          <w:szCs w:val="28"/>
          <w:lang w:val="de-DE"/>
        </w:rPr>
      </w:pPr>
      <w:r w:rsidRPr="00F700C9">
        <w:rPr>
          <w:i/>
          <w:iCs/>
          <w:sz w:val="28"/>
          <w:szCs w:val="28"/>
          <w:lang w:val="de-DE"/>
        </w:rPr>
        <w:t>“Personi IT”</w:t>
      </w:r>
    </w:p>
    <w:p w:rsidR="00046A56" w:rsidRDefault="00046A56" w:rsidP="00003CF5">
      <w:pPr>
        <w:ind w:firstLine="708"/>
        <w:jc w:val="both"/>
        <w:rPr>
          <w:i/>
          <w:iCs/>
          <w:sz w:val="28"/>
          <w:szCs w:val="28"/>
          <w:lang w:val="de-DE"/>
        </w:rPr>
      </w:pPr>
    </w:p>
    <w:p w:rsidR="0047683B" w:rsidRDefault="00046A56" w:rsidP="0047683B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  <w:t>1-</w:t>
      </w:r>
      <w:r w:rsidR="00706310" w:rsidRPr="00F700C9">
        <w:rPr>
          <w:iCs/>
          <w:sz w:val="28"/>
          <w:szCs w:val="28"/>
          <w:lang w:val="de-DE"/>
        </w:rPr>
        <w:t>Bazuar në strukturën organike të gjyk</w:t>
      </w:r>
      <w:r>
        <w:rPr>
          <w:iCs/>
          <w:sz w:val="28"/>
          <w:szCs w:val="28"/>
          <w:lang w:val="de-DE"/>
        </w:rPr>
        <w:t>atës,</w:t>
      </w:r>
      <w:r w:rsidR="00706310" w:rsidRPr="00F700C9">
        <w:rPr>
          <w:iCs/>
          <w:sz w:val="28"/>
          <w:szCs w:val="28"/>
          <w:lang w:val="de-DE"/>
        </w:rPr>
        <w:t xml:space="preserve">në mbështetje të gjyqtarëve dhe </w:t>
      </w:r>
      <w:r>
        <w:rPr>
          <w:iCs/>
          <w:sz w:val="28"/>
          <w:szCs w:val="28"/>
          <w:lang w:val="de-DE"/>
        </w:rPr>
        <w:t xml:space="preserve"> te </w:t>
      </w:r>
      <w:r w:rsidR="00706310" w:rsidRPr="00F700C9">
        <w:rPr>
          <w:iCs/>
          <w:sz w:val="28"/>
          <w:szCs w:val="28"/>
          <w:lang w:val="de-DE"/>
        </w:rPr>
        <w:t>ad</w:t>
      </w:r>
      <w:r>
        <w:rPr>
          <w:iCs/>
          <w:sz w:val="28"/>
          <w:szCs w:val="28"/>
          <w:lang w:val="de-DE"/>
        </w:rPr>
        <w:t>ministratës shërben personi IT</w:t>
      </w:r>
      <w:r w:rsidR="003F389B">
        <w:rPr>
          <w:iCs/>
          <w:sz w:val="28"/>
          <w:szCs w:val="28"/>
          <w:lang w:val="de-DE"/>
        </w:rPr>
        <w:t>-s</w:t>
      </w:r>
      <w:r w:rsidR="002E1F12">
        <w:rPr>
          <w:iCs/>
          <w:sz w:val="28"/>
          <w:szCs w:val="28"/>
          <w:lang w:val="de-DE"/>
        </w:rPr>
        <w:t>ë</w:t>
      </w:r>
      <w:r>
        <w:rPr>
          <w:iCs/>
          <w:sz w:val="28"/>
          <w:szCs w:val="28"/>
          <w:lang w:val="de-DE"/>
        </w:rPr>
        <w:t>, i cili</w:t>
      </w:r>
      <w:r w:rsidR="00706310" w:rsidRPr="00F700C9">
        <w:rPr>
          <w:iCs/>
          <w:sz w:val="28"/>
          <w:szCs w:val="28"/>
          <w:lang w:val="de-DE"/>
        </w:rPr>
        <w:t xml:space="preserve"> kryen këto detyra:</w:t>
      </w:r>
    </w:p>
    <w:p w:rsidR="0047683B" w:rsidRDefault="0047683B" w:rsidP="0047683B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  <w:t>a-</w:t>
      </w:r>
      <w:r w:rsidR="00A519DF">
        <w:rPr>
          <w:iCs/>
          <w:sz w:val="28"/>
          <w:szCs w:val="28"/>
          <w:lang w:val="de-DE"/>
        </w:rPr>
        <w:t>K</w:t>
      </w:r>
      <w:r w:rsidR="00706310" w:rsidRPr="0047683B">
        <w:rPr>
          <w:iCs/>
          <w:sz w:val="28"/>
          <w:szCs w:val="28"/>
          <w:lang w:val="de-DE"/>
        </w:rPr>
        <w:t>ujdeset nga pikëpamja teknike dhe mirëmban sistemin integruar të menaxhimit të çështjeve civile e penale, ICMIS, duke kryer njëkohësisht edhe rolin e administratorit të sistemit, mision që e kryen edhe sa i përket aspektit ligjor, pa u mbivendosur me kryetarin dhe nën autoritetin e tij;</w:t>
      </w:r>
    </w:p>
    <w:p w:rsidR="0047683B" w:rsidRDefault="0047683B" w:rsidP="0047683B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  <w:t>b-</w:t>
      </w:r>
      <w:r w:rsidR="00A519DF">
        <w:rPr>
          <w:iCs/>
          <w:sz w:val="28"/>
          <w:szCs w:val="28"/>
          <w:lang w:val="de-DE"/>
        </w:rPr>
        <w:t>M</w:t>
      </w:r>
      <w:r w:rsidR="00706310" w:rsidRPr="0047683B">
        <w:rPr>
          <w:iCs/>
          <w:sz w:val="28"/>
          <w:szCs w:val="28"/>
          <w:lang w:val="de-DE"/>
        </w:rPr>
        <w:t>ban lidhje me Drejtorinë e Teknologjisë së Informacionit pranë Ministrisë së Drejtësisë, si dhe komunikon në mënyrë të vazhdueshme me shërbimin e kontraktuar nga kjo e fundit, për mirëmbajtjen dhe përmirësimin e sistemit ICMIS, në shkallë kombëtare;</w:t>
      </w:r>
    </w:p>
    <w:p w:rsidR="0047683B" w:rsidRDefault="0047683B" w:rsidP="0047683B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  <w:t>c-</w:t>
      </w:r>
      <w:r w:rsidR="00A519DF">
        <w:rPr>
          <w:iCs/>
          <w:sz w:val="28"/>
          <w:szCs w:val="28"/>
          <w:lang w:val="de-DE"/>
        </w:rPr>
        <w:t>P</w:t>
      </w:r>
      <w:r w:rsidR="00706310" w:rsidRPr="00F700C9">
        <w:rPr>
          <w:iCs/>
          <w:sz w:val="28"/>
          <w:szCs w:val="28"/>
          <w:lang w:val="de-DE"/>
        </w:rPr>
        <w:t>ërgjigjet për trajnimin, me qëllim aftësimin dhe përditësimin e administratës së gjykatës dhe gjyqtarëve për përdorimin e sistemit ICMIS;</w:t>
      </w:r>
    </w:p>
    <w:p w:rsidR="0047683B" w:rsidRDefault="0047683B" w:rsidP="0047683B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  <w:t>d-</w:t>
      </w:r>
      <w:r w:rsidR="00A519DF">
        <w:rPr>
          <w:iCs/>
          <w:sz w:val="28"/>
          <w:szCs w:val="28"/>
          <w:lang w:val="de-DE"/>
        </w:rPr>
        <w:t>M</w:t>
      </w:r>
      <w:r w:rsidR="00706310" w:rsidRPr="00F700C9">
        <w:rPr>
          <w:iCs/>
          <w:sz w:val="28"/>
          <w:szCs w:val="28"/>
          <w:lang w:val="de-DE"/>
        </w:rPr>
        <w:t>undëson çdo informacion dhe statisikë që gjenerohet prej sistemit ICMIS;</w:t>
      </w:r>
    </w:p>
    <w:p w:rsidR="0047683B" w:rsidRDefault="0047683B" w:rsidP="0047683B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  <w:t>e-</w:t>
      </w:r>
      <w:r w:rsidR="00706310" w:rsidRPr="00F700C9">
        <w:rPr>
          <w:iCs/>
          <w:sz w:val="28"/>
          <w:szCs w:val="28"/>
          <w:lang w:val="de-DE"/>
        </w:rPr>
        <w:t>ndjek përdorimin dhe mirëfunksionimin e sistemit të Regjistrimit Dixhital Audio (RDA);</w:t>
      </w:r>
    </w:p>
    <w:p w:rsidR="0047683B" w:rsidRDefault="0047683B" w:rsidP="0047683B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  <w:t>f-</w:t>
      </w:r>
      <w:r w:rsidR="00A519DF">
        <w:rPr>
          <w:iCs/>
          <w:sz w:val="28"/>
          <w:szCs w:val="28"/>
          <w:lang w:val="de-DE"/>
        </w:rPr>
        <w:t>K</w:t>
      </w:r>
      <w:r w:rsidR="00706310" w:rsidRPr="00F700C9">
        <w:rPr>
          <w:iCs/>
          <w:sz w:val="28"/>
          <w:szCs w:val="28"/>
          <w:lang w:val="de-DE"/>
        </w:rPr>
        <w:t>ujdeset për mirëmbajtjen dhe përditësimin e faqes së internetit të gjykatës;</w:t>
      </w:r>
    </w:p>
    <w:p w:rsidR="0047683B" w:rsidRDefault="0047683B" w:rsidP="0047683B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  <w:t>g-</w:t>
      </w:r>
      <w:r w:rsidR="00A519DF">
        <w:rPr>
          <w:iCs/>
          <w:sz w:val="28"/>
          <w:szCs w:val="28"/>
          <w:lang w:val="de-DE"/>
        </w:rPr>
        <w:t>P</w:t>
      </w:r>
      <w:r w:rsidR="00706310" w:rsidRPr="00F700C9">
        <w:rPr>
          <w:iCs/>
          <w:sz w:val="28"/>
          <w:szCs w:val="28"/>
          <w:lang w:val="de-DE"/>
        </w:rPr>
        <w:t>ërgjigjet për mirëmbajtjen dhe riparimin, për aq së është e mundur, të rrjetit të pajisjeve fundore, kompjuterave, printerave etj, si dhe vlerëson dhe identifikon nevojat në këtë aspekt;</w:t>
      </w:r>
    </w:p>
    <w:p w:rsidR="0047683B" w:rsidRDefault="0047683B" w:rsidP="0047683B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lastRenderedPageBreak/>
        <w:tab/>
        <w:t>h-</w:t>
      </w:r>
      <w:r w:rsidR="00A519DF">
        <w:rPr>
          <w:iCs/>
          <w:sz w:val="28"/>
          <w:szCs w:val="28"/>
          <w:lang w:val="de-DE"/>
        </w:rPr>
        <w:t>M</w:t>
      </w:r>
      <w:r w:rsidR="00706310" w:rsidRPr="00F700C9">
        <w:rPr>
          <w:iCs/>
          <w:sz w:val="28"/>
          <w:szCs w:val="28"/>
          <w:lang w:val="de-DE"/>
        </w:rPr>
        <w:t>err masa për transmetimin e informacionit dhe vendimeve të</w:t>
      </w:r>
      <w:r>
        <w:rPr>
          <w:iCs/>
          <w:sz w:val="28"/>
          <w:szCs w:val="28"/>
          <w:lang w:val="de-DE"/>
        </w:rPr>
        <w:t xml:space="preserve"> kërkuara në rrugë elektronike,</w:t>
      </w:r>
      <w:r w:rsidR="00706310" w:rsidRPr="00F700C9">
        <w:rPr>
          <w:iCs/>
          <w:sz w:val="28"/>
          <w:szCs w:val="28"/>
          <w:lang w:val="de-DE"/>
        </w:rPr>
        <w:t>për efekte statisikore apo të dokumentimit për qëllime të KLD-së apo Ministrisë së Drejtësisë;</w:t>
      </w:r>
    </w:p>
    <w:p w:rsidR="0047683B" w:rsidRDefault="0047683B" w:rsidP="0047683B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  <w:t>k-</w:t>
      </w:r>
      <w:r w:rsidR="00A519DF">
        <w:rPr>
          <w:iCs/>
          <w:sz w:val="28"/>
          <w:szCs w:val="28"/>
          <w:lang w:val="de-DE"/>
        </w:rPr>
        <w:t>K</w:t>
      </w:r>
      <w:r w:rsidR="00706310" w:rsidRPr="00F700C9">
        <w:rPr>
          <w:iCs/>
          <w:sz w:val="28"/>
          <w:szCs w:val="28"/>
          <w:lang w:val="de-DE"/>
        </w:rPr>
        <w:t xml:space="preserve">ujdeset dhe ndjek mirëfunksionimin në aspektin teknik të sistemit të sigurisë, që përmban sistemin e akses-kontrollit, atë të kamerave, si dhe </w:t>
      </w:r>
      <w:r>
        <w:rPr>
          <w:iCs/>
          <w:sz w:val="28"/>
          <w:szCs w:val="28"/>
          <w:lang w:val="de-DE"/>
        </w:rPr>
        <w:t xml:space="preserve">atë të mbrojtjes kundër zjarrit; </w:t>
      </w:r>
    </w:p>
    <w:p w:rsidR="00706310" w:rsidRPr="00F700C9" w:rsidRDefault="0047683B" w:rsidP="0047683B">
      <w:pPr>
        <w:jc w:val="both"/>
        <w:rPr>
          <w:iCs/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ab/>
        <w:t>l-</w:t>
      </w:r>
      <w:r w:rsidR="00A519DF" w:rsidRPr="003F389B">
        <w:rPr>
          <w:iCs/>
          <w:sz w:val="28"/>
          <w:szCs w:val="28"/>
          <w:lang w:val="de-DE"/>
        </w:rPr>
        <w:t>E</w:t>
      </w:r>
      <w:r w:rsidR="00706310" w:rsidRPr="003F389B">
        <w:rPr>
          <w:iCs/>
          <w:sz w:val="28"/>
          <w:szCs w:val="28"/>
          <w:lang w:val="de-DE"/>
        </w:rPr>
        <w:t>shtë anëtar i njësisë së marrëdhënieve të gjykatës me publikun dhe median;</w:t>
      </w:r>
    </w:p>
    <w:p w:rsidR="00706310" w:rsidRPr="00F700C9" w:rsidRDefault="00706310" w:rsidP="00003CF5">
      <w:pPr>
        <w:ind w:left="1068"/>
        <w:jc w:val="both"/>
        <w:rPr>
          <w:iCs/>
          <w:sz w:val="28"/>
          <w:szCs w:val="28"/>
          <w:lang w:val="de-DE"/>
        </w:rPr>
      </w:pPr>
      <w:r w:rsidRPr="00F700C9">
        <w:rPr>
          <w:iCs/>
          <w:sz w:val="28"/>
          <w:szCs w:val="28"/>
          <w:lang w:val="de-DE"/>
        </w:rPr>
        <w:tab/>
      </w:r>
      <w:r w:rsidRPr="00F700C9">
        <w:rPr>
          <w:iCs/>
          <w:sz w:val="28"/>
          <w:szCs w:val="28"/>
          <w:lang w:val="de-DE"/>
        </w:rPr>
        <w:tab/>
      </w:r>
    </w:p>
    <w:p w:rsidR="00706310" w:rsidRPr="007B4030" w:rsidRDefault="00706310" w:rsidP="007B4030">
      <w:pPr>
        <w:ind w:firstLine="720"/>
        <w:jc w:val="center"/>
        <w:rPr>
          <w:rFonts w:eastAsia="Times New Roman"/>
          <w:sz w:val="28"/>
          <w:szCs w:val="28"/>
          <w:lang w:val="sq-AL" w:eastAsia="it-IT"/>
        </w:rPr>
      </w:pPr>
      <w:r w:rsidRPr="00F700C9">
        <w:rPr>
          <w:rFonts w:eastAsia="Times New Roman"/>
          <w:b/>
          <w:sz w:val="28"/>
          <w:szCs w:val="28"/>
          <w:lang w:val="sq-AL" w:eastAsia="it-IT"/>
        </w:rPr>
        <w:t>Neni 1</w:t>
      </w:r>
      <w:r w:rsidR="005E01A1">
        <w:rPr>
          <w:rFonts w:eastAsia="Times New Roman"/>
          <w:b/>
          <w:sz w:val="28"/>
          <w:szCs w:val="28"/>
          <w:lang w:val="sq-AL" w:eastAsia="it-IT"/>
        </w:rPr>
        <w:t>7</w:t>
      </w:r>
    </w:p>
    <w:p w:rsidR="00706310" w:rsidRPr="00F700C9" w:rsidRDefault="00706310" w:rsidP="007B4030">
      <w:pPr>
        <w:ind w:firstLine="708"/>
        <w:jc w:val="center"/>
        <w:rPr>
          <w:rFonts w:eastAsia="Times New Roman"/>
          <w:i/>
          <w:sz w:val="28"/>
          <w:szCs w:val="28"/>
          <w:lang w:val="sq-AL" w:eastAsia="it-IT"/>
        </w:rPr>
      </w:pPr>
      <w:r w:rsidRPr="00F544BB">
        <w:rPr>
          <w:rFonts w:eastAsia="Times New Roman"/>
          <w:i/>
          <w:sz w:val="28"/>
          <w:szCs w:val="28"/>
          <w:lang w:val="sq-AL" w:eastAsia="it-IT"/>
        </w:rPr>
        <w:t>“</w:t>
      </w:r>
      <w:r w:rsidR="0047683B">
        <w:rPr>
          <w:rFonts w:eastAsia="Times New Roman"/>
          <w:i/>
          <w:sz w:val="28"/>
          <w:szCs w:val="28"/>
          <w:lang w:val="sq-AL" w:eastAsia="it-IT"/>
        </w:rPr>
        <w:t xml:space="preserve">Njësia </w:t>
      </w:r>
      <w:r w:rsidRPr="00F700C9">
        <w:rPr>
          <w:rFonts w:eastAsia="Times New Roman"/>
          <w:i/>
          <w:sz w:val="28"/>
          <w:szCs w:val="28"/>
          <w:lang w:val="sq-AL" w:eastAsia="it-IT"/>
        </w:rPr>
        <w:t>e marrëdhënies me publikun”</w:t>
      </w:r>
    </w:p>
    <w:p w:rsidR="0047683B" w:rsidRDefault="0047683B" w:rsidP="00003CF5">
      <w:pPr>
        <w:ind w:firstLine="708"/>
        <w:jc w:val="both"/>
        <w:rPr>
          <w:rFonts w:eastAsia="Times New Roman"/>
          <w:sz w:val="28"/>
          <w:szCs w:val="28"/>
          <w:lang w:val="sq-AL" w:eastAsia="it-IT"/>
        </w:rPr>
      </w:pPr>
    </w:p>
    <w:p w:rsidR="0047683B" w:rsidRDefault="0047683B" w:rsidP="0047683B">
      <w:pPr>
        <w:jc w:val="both"/>
        <w:rPr>
          <w:rFonts w:eastAsia="Times New Roman"/>
          <w:sz w:val="28"/>
          <w:szCs w:val="28"/>
          <w:lang w:val="sq-AL" w:eastAsia="it-IT"/>
        </w:rPr>
      </w:pPr>
      <w:r>
        <w:rPr>
          <w:rFonts w:eastAsia="Times New Roman"/>
          <w:sz w:val="28"/>
          <w:szCs w:val="28"/>
          <w:lang w:val="sq-AL" w:eastAsia="it-IT"/>
        </w:rPr>
        <w:tab/>
        <w:t>1-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Në gjykatë krijohet njësia e marrëdhënies së gjykatës me publikun e median, e cila përbëhet nga IT-ja </w:t>
      </w:r>
      <w:r w:rsidR="009F0042" w:rsidRPr="00F700C9">
        <w:rPr>
          <w:rFonts w:eastAsia="Times New Roman"/>
          <w:sz w:val="28"/>
          <w:szCs w:val="28"/>
          <w:lang w:val="sq-AL" w:eastAsia="it-IT"/>
        </w:rPr>
        <w:t>i gjykates</w:t>
      </w:r>
      <w:r w:rsidR="0065176B" w:rsidRPr="00F700C9">
        <w:rPr>
          <w:rFonts w:eastAsia="Times New Roman"/>
          <w:sz w:val="28"/>
          <w:szCs w:val="28"/>
          <w:lang w:val="sq-AL" w:eastAsia="it-IT"/>
        </w:rPr>
        <w:t>, i cili mund te asistohet nga nje sekretare gjyqsore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.</w:t>
      </w:r>
    </w:p>
    <w:p w:rsidR="0047683B" w:rsidRDefault="0047683B" w:rsidP="0047683B">
      <w:pPr>
        <w:jc w:val="both"/>
        <w:rPr>
          <w:rFonts w:eastAsia="Times New Roman"/>
          <w:sz w:val="28"/>
          <w:szCs w:val="28"/>
          <w:lang w:val="sq-AL" w:eastAsia="it-IT"/>
        </w:rPr>
      </w:pPr>
      <w:r>
        <w:rPr>
          <w:rFonts w:eastAsia="Times New Roman"/>
          <w:sz w:val="28"/>
          <w:szCs w:val="28"/>
          <w:lang w:val="sq-AL" w:eastAsia="it-IT"/>
        </w:rPr>
        <w:tab/>
        <w:t>2-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Veprimtaria e kësaj njësie bazohet në parashikimet e kodeve të procedurave, ligji për të drejtën e informimit me dokumentet zyrtare, ligji për mbrojtjen e të dhënave personale dhe udhëzimi përkatës i Komisionerit në këtë drejtim, si dhe në Rregulloren  </w:t>
      </w:r>
      <w:r w:rsidR="00706310" w:rsidRPr="0047683B">
        <w:rPr>
          <w:rFonts w:eastAsia="Times New Roman"/>
          <w:sz w:val="28"/>
          <w:szCs w:val="28"/>
          <w:lang w:val="sq-AL" w:eastAsia="it-IT"/>
        </w:rPr>
        <w:t>“Për Marrëdhëniet e gjykatës me publikun dhe median</w:t>
      </w:r>
      <w:r w:rsidRPr="0047683B">
        <w:rPr>
          <w:rFonts w:eastAsia="Times New Roman"/>
          <w:sz w:val="28"/>
          <w:szCs w:val="28"/>
          <w:lang w:val="sq-AL" w:eastAsia="it-IT"/>
        </w:rPr>
        <w:t>”,</w:t>
      </w:r>
      <w:r w:rsidR="00706310" w:rsidRPr="0047683B">
        <w:rPr>
          <w:rFonts w:eastAsia="Times New Roman"/>
          <w:sz w:val="28"/>
          <w:szCs w:val="28"/>
          <w:lang w:val="sq-AL" w:eastAsia="it-IT"/>
        </w:rPr>
        <w:t>të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 miratuar me Urdhër të Ministrit të Drejtësisë.</w:t>
      </w:r>
    </w:p>
    <w:p w:rsidR="00706310" w:rsidRPr="00F700C9" w:rsidRDefault="0047683B" w:rsidP="0047683B">
      <w:pPr>
        <w:jc w:val="both"/>
        <w:rPr>
          <w:rFonts w:eastAsia="Times New Roman"/>
          <w:sz w:val="28"/>
          <w:szCs w:val="28"/>
          <w:lang w:val="sq-AL" w:eastAsia="it-IT"/>
        </w:rPr>
      </w:pPr>
      <w:r>
        <w:rPr>
          <w:rFonts w:eastAsia="Times New Roman"/>
          <w:sz w:val="28"/>
          <w:szCs w:val="28"/>
          <w:lang w:val="sq-AL" w:eastAsia="it-IT"/>
        </w:rPr>
        <w:tab/>
        <w:t xml:space="preserve">3-Kancelari 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pret kërkesat për informacion të depozituar</w:t>
      </w:r>
      <w:r>
        <w:rPr>
          <w:rFonts w:eastAsia="Times New Roman"/>
          <w:sz w:val="28"/>
          <w:szCs w:val="28"/>
          <w:lang w:val="sq-AL" w:eastAsia="it-IT"/>
        </w:rPr>
        <w:t>a në sportelin e kancelarit ose me e_mail,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si dhe realiz</w:t>
      </w:r>
      <w:r>
        <w:rPr>
          <w:rFonts w:eastAsia="Times New Roman"/>
          <w:sz w:val="28"/>
          <w:szCs w:val="28"/>
          <w:lang w:val="sq-AL" w:eastAsia="it-IT"/>
        </w:rPr>
        <w:t>on korespondencën me të tretët;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IT-ja mirëmban</w:t>
      </w:r>
      <w:r w:rsidR="009F0042" w:rsidRPr="00F700C9">
        <w:rPr>
          <w:rFonts w:eastAsia="Times New Roman"/>
          <w:sz w:val="28"/>
          <w:szCs w:val="28"/>
          <w:lang w:val="sq-AL" w:eastAsia="it-IT"/>
        </w:rPr>
        <w:t xml:space="preserve"> faqen e internetit të gjykatës</w:t>
      </w:r>
      <w:r>
        <w:rPr>
          <w:rFonts w:eastAsia="Times New Roman"/>
          <w:sz w:val="28"/>
          <w:szCs w:val="28"/>
          <w:lang w:val="sq-AL" w:eastAsia="it-IT"/>
        </w:rPr>
        <w:t xml:space="preserve">. 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Çdo deklaratë apo konferencë për shtyp kërkon miratimin paraprak të kryetarit.   </w:t>
      </w:r>
    </w:p>
    <w:p w:rsidR="007B4030" w:rsidRDefault="007B4030" w:rsidP="0047683B">
      <w:pPr>
        <w:ind w:firstLine="708"/>
        <w:jc w:val="center"/>
        <w:rPr>
          <w:rFonts w:eastAsia="Times New Roman"/>
          <w:i/>
          <w:sz w:val="28"/>
          <w:szCs w:val="28"/>
          <w:lang w:val="sq-AL" w:eastAsia="it-IT"/>
        </w:rPr>
      </w:pPr>
    </w:p>
    <w:p w:rsidR="00706310" w:rsidRPr="00F700C9" w:rsidRDefault="00706310" w:rsidP="0047683B">
      <w:pPr>
        <w:ind w:firstLine="708"/>
        <w:jc w:val="center"/>
        <w:rPr>
          <w:rFonts w:eastAsia="Times New Roman"/>
          <w:b/>
          <w:sz w:val="28"/>
          <w:szCs w:val="28"/>
          <w:lang w:val="sq-AL" w:eastAsia="it-IT"/>
        </w:rPr>
      </w:pPr>
      <w:r w:rsidRPr="00F700C9">
        <w:rPr>
          <w:rFonts w:eastAsia="Times New Roman"/>
          <w:b/>
          <w:sz w:val="28"/>
          <w:szCs w:val="28"/>
          <w:lang w:val="sq-AL" w:eastAsia="it-IT"/>
        </w:rPr>
        <w:t>Neni 1</w:t>
      </w:r>
      <w:r w:rsidR="005E01A1">
        <w:rPr>
          <w:rFonts w:eastAsia="Times New Roman"/>
          <w:b/>
          <w:sz w:val="28"/>
          <w:szCs w:val="28"/>
          <w:lang w:val="sq-AL" w:eastAsia="it-IT"/>
        </w:rPr>
        <w:t>8</w:t>
      </w:r>
    </w:p>
    <w:p w:rsidR="00706310" w:rsidRPr="00F700C9" w:rsidRDefault="00706310" w:rsidP="0047683B">
      <w:pPr>
        <w:ind w:firstLine="708"/>
        <w:jc w:val="center"/>
        <w:rPr>
          <w:rFonts w:eastAsia="Times New Roman"/>
          <w:i/>
          <w:sz w:val="28"/>
          <w:szCs w:val="28"/>
          <w:lang w:val="sq-AL" w:eastAsia="it-IT"/>
        </w:rPr>
      </w:pPr>
      <w:r w:rsidRPr="00F700C9">
        <w:rPr>
          <w:rFonts w:eastAsia="Times New Roman"/>
          <w:i/>
          <w:sz w:val="28"/>
          <w:szCs w:val="28"/>
          <w:lang w:val="sq-AL" w:eastAsia="it-IT"/>
        </w:rPr>
        <w:t>“Dega e buxhetit”</w:t>
      </w:r>
    </w:p>
    <w:p w:rsidR="0047683B" w:rsidRDefault="0047683B" w:rsidP="00003CF5">
      <w:pPr>
        <w:ind w:firstLine="708"/>
        <w:jc w:val="both"/>
        <w:rPr>
          <w:rFonts w:eastAsia="Times New Roman"/>
          <w:i/>
          <w:sz w:val="28"/>
          <w:szCs w:val="28"/>
          <w:lang w:val="sq-AL" w:eastAsia="it-IT"/>
        </w:rPr>
      </w:pPr>
    </w:p>
    <w:p w:rsidR="0047683B" w:rsidRDefault="0047683B" w:rsidP="0047683B">
      <w:pPr>
        <w:jc w:val="both"/>
        <w:rPr>
          <w:rFonts w:eastAsia="Times New Roman"/>
          <w:sz w:val="28"/>
          <w:szCs w:val="28"/>
          <w:lang w:val="sq-AL" w:eastAsia="it-IT"/>
        </w:rPr>
      </w:pPr>
      <w:r>
        <w:rPr>
          <w:rFonts w:eastAsia="Times New Roman"/>
          <w:sz w:val="28"/>
          <w:szCs w:val="28"/>
          <w:lang w:val="sq-AL" w:eastAsia="it-IT"/>
        </w:rPr>
        <w:tab/>
      </w:r>
      <w:r w:rsidRPr="0047683B">
        <w:rPr>
          <w:rFonts w:eastAsia="Times New Roman"/>
          <w:sz w:val="28"/>
          <w:szCs w:val="28"/>
          <w:lang w:val="sq-AL" w:eastAsia="it-IT"/>
        </w:rPr>
        <w:t>1</w:t>
      </w:r>
      <w:r>
        <w:rPr>
          <w:rFonts w:eastAsia="Times New Roman"/>
          <w:sz w:val="28"/>
          <w:szCs w:val="28"/>
          <w:lang w:val="sq-AL" w:eastAsia="it-IT"/>
        </w:rPr>
        <w:t>-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Në zyrën e degës së buxhetit të gjykatës punon </w:t>
      </w:r>
      <w:r>
        <w:rPr>
          <w:rFonts w:eastAsia="Times New Roman"/>
          <w:sz w:val="28"/>
          <w:szCs w:val="28"/>
          <w:lang w:val="sq-AL" w:eastAsia="it-IT"/>
        </w:rPr>
        <w:t>drejtuesi i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 këtij sekto</w:t>
      </w:r>
      <w:r>
        <w:rPr>
          <w:rFonts w:eastAsia="Times New Roman"/>
          <w:sz w:val="28"/>
          <w:szCs w:val="28"/>
          <w:lang w:val="sq-AL" w:eastAsia="it-IT"/>
        </w:rPr>
        <w:t>ri</w:t>
      </w:r>
      <w:r w:rsidR="007E5981">
        <w:rPr>
          <w:rFonts w:eastAsia="Times New Roman"/>
          <w:sz w:val="28"/>
          <w:szCs w:val="28"/>
          <w:lang w:val="sq-AL" w:eastAsia="it-IT"/>
        </w:rPr>
        <w:t xml:space="preserve">. 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Kjo zyrë mbikqyret  drejtpërd</w:t>
      </w:r>
      <w:r>
        <w:rPr>
          <w:rFonts w:eastAsia="Times New Roman"/>
          <w:sz w:val="28"/>
          <w:szCs w:val="28"/>
          <w:lang w:val="sq-AL" w:eastAsia="it-IT"/>
        </w:rPr>
        <w:t>rejtë nga kryetari i gjykatës.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Puna dhe veprimtaria e saj bazohet në aktet ligjore dhe nënligjore të fushës së kontabilitetit, si dhe rekomandimet e auditit të ZABGJ-së.</w:t>
      </w:r>
    </w:p>
    <w:p w:rsidR="00706310" w:rsidRDefault="007E5981" w:rsidP="0047683B">
      <w:pPr>
        <w:jc w:val="both"/>
        <w:rPr>
          <w:rFonts w:eastAsia="Times New Roman"/>
          <w:sz w:val="28"/>
          <w:szCs w:val="28"/>
          <w:lang w:val="sq-AL" w:eastAsia="it-IT"/>
        </w:rPr>
      </w:pPr>
      <w:r>
        <w:rPr>
          <w:rFonts w:eastAsia="Times New Roman"/>
          <w:sz w:val="28"/>
          <w:szCs w:val="28"/>
          <w:lang w:val="sq-AL" w:eastAsia="it-IT"/>
        </w:rPr>
        <w:tab/>
        <w:t>2</w:t>
      </w:r>
      <w:r w:rsidR="0047683B">
        <w:rPr>
          <w:rFonts w:eastAsia="Times New Roman"/>
          <w:sz w:val="28"/>
          <w:szCs w:val="28"/>
          <w:lang w:val="sq-AL" w:eastAsia="it-IT"/>
        </w:rPr>
        <w:t xml:space="preserve">- 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Dega e buxhetit të gjykatës është përgjegjëse për realizi</w:t>
      </w:r>
      <w:r w:rsidR="0047683B">
        <w:rPr>
          <w:rFonts w:eastAsia="Times New Roman"/>
          <w:sz w:val="28"/>
          <w:szCs w:val="28"/>
          <w:lang w:val="sq-AL" w:eastAsia="it-IT"/>
        </w:rPr>
        <w:t>min me efiçencë të shpenzimeve,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duke kryer njëkohësisht </w:t>
      </w:r>
      <w:r w:rsidR="00E83C5F">
        <w:rPr>
          <w:rFonts w:eastAsia="Times New Roman"/>
          <w:sz w:val="28"/>
          <w:szCs w:val="28"/>
          <w:lang w:val="sq-AL" w:eastAsia="it-IT"/>
        </w:rPr>
        <w:t xml:space="preserve">dhe 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dokumentimin e plotë e të saktë të tyre, si dhe parashikimin e nj</w:t>
      </w:r>
      <w:r w:rsidR="00E83C5F">
        <w:rPr>
          <w:rFonts w:eastAsia="Times New Roman"/>
          <w:sz w:val="28"/>
          <w:szCs w:val="28"/>
          <w:lang w:val="sq-AL" w:eastAsia="it-IT"/>
        </w:rPr>
        <w:t>ë buxheti adekuat për gjykatën,nëpërmjet,ndër të tjera,e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dhe bashkë</w:t>
      </w:r>
      <w:r>
        <w:rPr>
          <w:rFonts w:eastAsia="Times New Roman"/>
          <w:sz w:val="28"/>
          <w:szCs w:val="28"/>
          <w:lang w:val="sq-AL" w:eastAsia="it-IT"/>
        </w:rPr>
        <w:t xml:space="preserve"> 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punimit të vazhdueshëm me ZABGJ-në. </w:t>
      </w:r>
    </w:p>
    <w:p w:rsidR="00C82A79" w:rsidRPr="00F700C9" w:rsidRDefault="00C82A79" w:rsidP="00003CF5">
      <w:pPr>
        <w:ind w:firstLine="708"/>
        <w:jc w:val="both"/>
        <w:rPr>
          <w:rFonts w:eastAsia="Times New Roman"/>
          <w:sz w:val="28"/>
          <w:szCs w:val="28"/>
          <w:lang w:val="sq-AL" w:eastAsia="it-IT"/>
        </w:rPr>
      </w:pPr>
    </w:p>
    <w:p w:rsidR="0065176B" w:rsidRPr="00F700C9" w:rsidRDefault="0065176B" w:rsidP="00E83C5F">
      <w:pPr>
        <w:ind w:firstLine="708"/>
        <w:jc w:val="center"/>
        <w:rPr>
          <w:rFonts w:eastAsia="Times New Roman"/>
          <w:b/>
          <w:sz w:val="28"/>
          <w:szCs w:val="28"/>
          <w:lang w:val="sq-AL" w:eastAsia="it-IT"/>
        </w:rPr>
      </w:pPr>
      <w:r w:rsidRPr="00F700C9">
        <w:rPr>
          <w:rFonts w:eastAsia="Times New Roman"/>
          <w:b/>
          <w:sz w:val="28"/>
          <w:szCs w:val="28"/>
          <w:lang w:val="sq-AL" w:eastAsia="it-IT"/>
        </w:rPr>
        <w:t>Neni 1</w:t>
      </w:r>
      <w:r w:rsidR="005E01A1">
        <w:rPr>
          <w:rFonts w:eastAsia="Times New Roman"/>
          <w:b/>
          <w:sz w:val="28"/>
          <w:szCs w:val="28"/>
          <w:lang w:val="sq-AL" w:eastAsia="it-IT"/>
        </w:rPr>
        <w:t>9</w:t>
      </w:r>
    </w:p>
    <w:p w:rsidR="00706310" w:rsidRPr="00F700C9" w:rsidRDefault="0065176B" w:rsidP="00E83C5F">
      <w:pPr>
        <w:ind w:firstLine="708"/>
        <w:jc w:val="center"/>
        <w:rPr>
          <w:rFonts w:eastAsia="Times New Roman"/>
          <w:i/>
          <w:sz w:val="28"/>
          <w:szCs w:val="28"/>
          <w:lang w:val="sq-AL" w:eastAsia="it-IT"/>
        </w:rPr>
      </w:pPr>
      <w:r w:rsidRPr="00F700C9">
        <w:rPr>
          <w:rFonts w:eastAsia="Times New Roman"/>
          <w:i/>
          <w:sz w:val="28"/>
          <w:szCs w:val="28"/>
          <w:lang w:val="sq-AL" w:eastAsia="it-IT"/>
        </w:rPr>
        <w:t>“Sherbimet ndihmese</w:t>
      </w:r>
      <w:r w:rsidR="00FB4AE4">
        <w:rPr>
          <w:rFonts w:eastAsia="Times New Roman"/>
          <w:i/>
          <w:sz w:val="28"/>
          <w:szCs w:val="28"/>
          <w:lang w:val="sq-AL" w:eastAsia="it-IT"/>
        </w:rPr>
        <w:t xml:space="preserve">, </w:t>
      </w:r>
      <w:r w:rsidR="00FB4AE4" w:rsidRPr="00967F25">
        <w:rPr>
          <w:rFonts w:eastAsia="Times New Roman"/>
          <w:i/>
          <w:sz w:val="28"/>
          <w:szCs w:val="28"/>
          <w:lang w:val="sq-AL" w:eastAsia="it-IT"/>
        </w:rPr>
        <w:t>mirëmbajtësi</w:t>
      </w:r>
      <w:r w:rsidRPr="00F700C9">
        <w:rPr>
          <w:rFonts w:eastAsia="Times New Roman"/>
          <w:i/>
          <w:sz w:val="28"/>
          <w:szCs w:val="28"/>
          <w:lang w:val="sq-AL" w:eastAsia="it-IT"/>
        </w:rPr>
        <w:t>”</w:t>
      </w:r>
    </w:p>
    <w:p w:rsidR="00706310" w:rsidRPr="00F700C9" w:rsidRDefault="00706310" w:rsidP="00003CF5">
      <w:pPr>
        <w:jc w:val="both"/>
        <w:rPr>
          <w:rFonts w:eastAsia="Times New Roman"/>
          <w:sz w:val="28"/>
          <w:szCs w:val="28"/>
          <w:lang w:val="sq-AL" w:eastAsia="it-IT"/>
        </w:rPr>
      </w:pPr>
    </w:p>
    <w:p w:rsidR="00967F25" w:rsidRDefault="00967F25" w:rsidP="00003CF5">
      <w:pPr>
        <w:jc w:val="both"/>
        <w:rPr>
          <w:rFonts w:eastAsia="Times New Roman"/>
          <w:sz w:val="28"/>
          <w:szCs w:val="28"/>
          <w:lang w:val="sq-AL" w:eastAsia="it-IT"/>
        </w:rPr>
      </w:pPr>
      <w:r>
        <w:rPr>
          <w:rFonts w:eastAsia="Times New Roman"/>
          <w:sz w:val="28"/>
          <w:szCs w:val="28"/>
          <w:lang w:val="sq-AL" w:eastAsia="it-IT"/>
        </w:rPr>
        <w:tab/>
        <w:t>1-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Shërbimet ndihmëse të gjykatës k</w:t>
      </w:r>
      <w:r w:rsidR="00E83C5F">
        <w:rPr>
          <w:rFonts w:eastAsia="Times New Roman"/>
          <w:sz w:val="28"/>
          <w:szCs w:val="28"/>
          <w:lang w:val="sq-AL" w:eastAsia="it-IT"/>
        </w:rPr>
        <w:t>onsistojnë në punën e sanitares të gjykatës, që kujdeset dhe përgjigjet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 për past</w:t>
      </w:r>
      <w:r w:rsidR="00E83C5F">
        <w:rPr>
          <w:rFonts w:eastAsia="Times New Roman"/>
          <w:sz w:val="28"/>
          <w:szCs w:val="28"/>
          <w:lang w:val="sq-AL" w:eastAsia="it-IT"/>
        </w:rPr>
        <w:t>ërtinë dhe higjenën në gjykatë,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punë e cila ndiqe</w:t>
      </w:r>
      <w:r w:rsidR="003E1D44">
        <w:rPr>
          <w:rFonts w:eastAsia="Times New Roman"/>
          <w:sz w:val="28"/>
          <w:szCs w:val="28"/>
          <w:lang w:val="sq-AL" w:eastAsia="it-IT"/>
        </w:rPr>
        <w:t>t dhe mbikqyret nga kancelari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; </w:t>
      </w:r>
    </w:p>
    <w:p w:rsidR="00706310" w:rsidRPr="00F700C9" w:rsidRDefault="00967F25" w:rsidP="00003CF5">
      <w:pPr>
        <w:jc w:val="both"/>
        <w:rPr>
          <w:rFonts w:eastAsia="Times New Roman"/>
          <w:sz w:val="28"/>
          <w:szCs w:val="28"/>
          <w:lang w:val="sq-AL" w:eastAsia="it-IT"/>
        </w:rPr>
      </w:pPr>
      <w:r>
        <w:rPr>
          <w:rFonts w:eastAsia="Times New Roman"/>
          <w:sz w:val="28"/>
          <w:szCs w:val="28"/>
          <w:lang w:val="sq-AL" w:eastAsia="it-IT"/>
        </w:rPr>
        <w:tab/>
        <w:t>2-M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irëmbajtësi  i institucionit</w:t>
      </w:r>
      <w:r>
        <w:rPr>
          <w:rFonts w:eastAsia="Times New Roman"/>
          <w:sz w:val="28"/>
          <w:szCs w:val="28"/>
          <w:lang w:val="sq-AL" w:eastAsia="it-IT"/>
        </w:rPr>
        <w:t>, ne rastin konkret sipas struktures organike,</w:t>
      </w:r>
      <w:r w:rsidR="003E1D44">
        <w:rPr>
          <w:rFonts w:eastAsia="Times New Roman"/>
          <w:sz w:val="28"/>
          <w:szCs w:val="28"/>
          <w:lang w:val="sq-AL" w:eastAsia="it-IT"/>
        </w:rPr>
        <w:t xml:space="preserve"> </w:t>
      </w:r>
      <w:r>
        <w:rPr>
          <w:rFonts w:eastAsia="Times New Roman"/>
          <w:sz w:val="28"/>
          <w:szCs w:val="28"/>
          <w:lang w:val="sq-AL" w:eastAsia="it-IT"/>
        </w:rPr>
        <w:t>shoferi i gjykates</w:t>
      </w:r>
      <w:r w:rsidR="003E1D44">
        <w:rPr>
          <w:rFonts w:eastAsia="Times New Roman"/>
          <w:sz w:val="28"/>
          <w:szCs w:val="28"/>
          <w:lang w:val="sq-AL" w:eastAsia="it-IT"/>
        </w:rPr>
        <w:t xml:space="preserve"> </w:t>
      </w:r>
      <w:r w:rsidR="00FB4AE4">
        <w:rPr>
          <w:rFonts w:eastAsia="Times New Roman"/>
          <w:sz w:val="28"/>
          <w:szCs w:val="28"/>
          <w:lang w:val="sq-AL" w:eastAsia="it-IT"/>
        </w:rPr>
        <w:t>kujdeset per mbajtjen ne gjendje optimale e funksionale te objekteve e paisjeve te gjykates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>.</w:t>
      </w:r>
    </w:p>
    <w:p w:rsidR="00282F8A" w:rsidRDefault="00282F8A" w:rsidP="00E83C5F">
      <w:pPr>
        <w:ind w:firstLine="708"/>
        <w:jc w:val="center"/>
        <w:rPr>
          <w:rFonts w:eastAsia="Times New Roman"/>
          <w:b/>
          <w:sz w:val="28"/>
          <w:szCs w:val="28"/>
          <w:lang w:val="sq-AL" w:eastAsia="it-IT"/>
        </w:rPr>
      </w:pPr>
    </w:p>
    <w:p w:rsidR="00946000" w:rsidRPr="00F700C9" w:rsidRDefault="00946000" w:rsidP="00E83C5F">
      <w:pPr>
        <w:ind w:firstLine="708"/>
        <w:jc w:val="center"/>
        <w:rPr>
          <w:rFonts w:eastAsia="Times New Roman"/>
          <w:b/>
          <w:sz w:val="28"/>
          <w:szCs w:val="28"/>
          <w:lang w:val="sq-AL" w:eastAsia="it-IT"/>
        </w:rPr>
      </w:pPr>
      <w:r w:rsidRPr="00F700C9">
        <w:rPr>
          <w:rFonts w:eastAsia="Times New Roman"/>
          <w:b/>
          <w:sz w:val="28"/>
          <w:szCs w:val="28"/>
          <w:lang w:val="sq-AL" w:eastAsia="it-IT"/>
        </w:rPr>
        <w:t xml:space="preserve">Neni </w:t>
      </w:r>
      <w:r w:rsidR="005E01A1">
        <w:rPr>
          <w:rFonts w:eastAsia="Times New Roman"/>
          <w:b/>
          <w:sz w:val="28"/>
          <w:szCs w:val="28"/>
          <w:lang w:val="sq-AL" w:eastAsia="it-IT"/>
        </w:rPr>
        <w:t>20</w:t>
      </w:r>
    </w:p>
    <w:p w:rsidR="00946000" w:rsidRPr="003E1D44" w:rsidRDefault="00946000" w:rsidP="00E83C5F">
      <w:pPr>
        <w:ind w:firstLine="708"/>
        <w:jc w:val="center"/>
        <w:rPr>
          <w:rFonts w:eastAsia="Times New Roman"/>
          <w:i/>
          <w:sz w:val="28"/>
          <w:szCs w:val="28"/>
          <w:lang w:val="sq-AL" w:eastAsia="it-IT"/>
        </w:rPr>
      </w:pPr>
      <w:r w:rsidRPr="003E1D44">
        <w:rPr>
          <w:rFonts w:eastAsia="Times New Roman"/>
          <w:i/>
          <w:sz w:val="28"/>
          <w:szCs w:val="28"/>
          <w:lang w:val="sq-AL" w:eastAsia="it-IT"/>
        </w:rPr>
        <w:t>“</w:t>
      </w:r>
      <w:r w:rsidRPr="003E1D44">
        <w:rPr>
          <w:i/>
          <w:sz w:val="28"/>
          <w:szCs w:val="28"/>
          <w:lang w:val="sq-AL"/>
        </w:rPr>
        <w:t>F</w:t>
      </w:r>
      <w:r w:rsidR="00E83C5F" w:rsidRPr="003E1D44">
        <w:rPr>
          <w:i/>
          <w:sz w:val="28"/>
          <w:szCs w:val="28"/>
          <w:lang w:val="sq-AL"/>
        </w:rPr>
        <w:t>tuesi</w:t>
      </w:r>
      <w:r w:rsidRPr="003E1D44">
        <w:rPr>
          <w:i/>
          <w:sz w:val="28"/>
          <w:szCs w:val="28"/>
          <w:lang w:val="sq-AL"/>
        </w:rPr>
        <w:t xml:space="preserve"> gjyqësorë</w:t>
      </w:r>
      <w:r w:rsidRPr="003E1D44">
        <w:rPr>
          <w:rFonts w:eastAsia="Times New Roman"/>
          <w:i/>
          <w:sz w:val="28"/>
          <w:szCs w:val="28"/>
          <w:lang w:val="sq-AL" w:eastAsia="it-IT"/>
        </w:rPr>
        <w:t>”</w:t>
      </w:r>
    </w:p>
    <w:p w:rsidR="00050654" w:rsidRPr="00F700C9" w:rsidRDefault="00050654" w:rsidP="00003CF5">
      <w:pPr>
        <w:ind w:firstLine="708"/>
        <w:jc w:val="both"/>
        <w:rPr>
          <w:rFonts w:eastAsia="Times New Roman"/>
          <w:b/>
          <w:sz w:val="28"/>
          <w:szCs w:val="28"/>
          <w:lang w:val="sq-AL" w:eastAsia="it-IT"/>
        </w:rPr>
      </w:pPr>
    </w:p>
    <w:p w:rsidR="00946000" w:rsidRPr="00946000" w:rsidRDefault="00946000" w:rsidP="00003CF5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sq-AL"/>
        </w:rPr>
      </w:pPr>
      <w:r w:rsidRPr="00946000">
        <w:rPr>
          <w:sz w:val="28"/>
          <w:szCs w:val="28"/>
          <w:lang w:val="sq-AL"/>
        </w:rPr>
        <w:t>F</w:t>
      </w:r>
      <w:r w:rsidR="00E83C5F">
        <w:rPr>
          <w:sz w:val="28"/>
          <w:szCs w:val="28"/>
          <w:lang w:val="sq-AL"/>
        </w:rPr>
        <w:t>tuesi</w:t>
      </w:r>
      <w:r>
        <w:rPr>
          <w:sz w:val="28"/>
          <w:szCs w:val="28"/>
          <w:lang w:val="sq-AL"/>
        </w:rPr>
        <w:t xml:space="preserve"> gjyqësorë</w:t>
      </w:r>
      <w:r w:rsidR="00E83C5F">
        <w:rPr>
          <w:sz w:val="28"/>
          <w:szCs w:val="28"/>
          <w:lang w:val="sq-AL"/>
        </w:rPr>
        <w:t xml:space="preserve"> ka si </w:t>
      </w:r>
      <w:r w:rsidRPr="00946000">
        <w:rPr>
          <w:sz w:val="28"/>
          <w:szCs w:val="28"/>
          <w:lang w:val="sq-AL"/>
        </w:rPr>
        <w:t>detyrim që në mëngjesin e çdo dite të kontaktojnë m</w:t>
      </w:r>
      <w:r w:rsidR="00E83C5F">
        <w:rPr>
          <w:sz w:val="28"/>
          <w:szCs w:val="28"/>
          <w:lang w:val="sq-AL"/>
        </w:rPr>
        <w:t>e sekretaret e seancës,</w:t>
      </w:r>
      <w:r w:rsidRPr="00946000">
        <w:rPr>
          <w:sz w:val="28"/>
          <w:szCs w:val="28"/>
          <w:lang w:val="sq-AL"/>
        </w:rPr>
        <w:t>sekretaret</w:t>
      </w:r>
      <w:r w:rsidR="00E83C5F">
        <w:rPr>
          <w:sz w:val="28"/>
          <w:szCs w:val="28"/>
          <w:lang w:val="sq-AL"/>
        </w:rPr>
        <w:t xml:space="preserve"> regjistruese dhe kancelarin</w:t>
      </w:r>
      <w:r w:rsidRPr="00946000">
        <w:rPr>
          <w:sz w:val="28"/>
          <w:szCs w:val="28"/>
          <w:lang w:val="sq-AL"/>
        </w:rPr>
        <w:t xml:space="preserve">, dhe kundrejt </w:t>
      </w:r>
      <w:r w:rsidR="00E83C5F">
        <w:rPr>
          <w:sz w:val="28"/>
          <w:szCs w:val="28"/>
          <w:lang w:val="sq-AL"/>
        </w:rPr>
        <w:t>nënshkrimit në fletore te marr</w:t>
      </w:r>
      <w:r w:rsidR="002E1F12">
        <w:rPr>
          <w:sz w:val="28"/>
          <w:szCs w:val="28"/>
          <w:lang w:val="sq-AL"/>
        </w:rPr>
        <w:t>ë</w:t>
      </w:r>
      <w:r w:rsidRPr="00946000">
        <w:rPr>
          <w:sz w:val="28"/>
          <w:szCs w:val="28"/>
          <w:lang w:val="sq-AL"/>
        </w:rPr>
        <w:t xml:space="preserve"> të gjitha f</w:t>
      </w:r>
      <w:r w:rsidR="00E83C5F">
        <w:rPr>
          <w:sz w:val="28"/>
          <w:szCs w:val="28"/>
          <w:lang w:val="sq-AL"/>
        </w:rPr>
        <w:t>letë</w:t>
      </w:r>
      <w:r w:rsidR="003E1D44">
        <w:rPr>
          <w:sz w:val="28"/>
          <w:szCs w:val="28"/>
          <w:lang w:val="sq-AL"/>
        </w:rPr>
        <w:t>-</w:t>
      </w:r>
      <w:r w:rsidR="00E83C5F">
        <w:rPr>
          <w:sz w:val="28"/>
          <w:szCs w:val="28"/>
          <w:lang w:val="sq-AL"/>
        </w:rPr>
        <w:t>thirrjet apo aktet e tjera,</w:t>
      </w:r>
      <w:r w:rsidRPr="00946000">
        <w:rPr>
          <w:sz w:val="28"/>
          <w:szCs w:val="28"/>
          <w:lang w:val="sq-AL"/>
        </w:rPr>
        <w:t>dhe më pas te bëjne njoftimin e tyre.</w:t>
      </w:r>
    </w:p>
    <w:p w:rsidR="00946000" w:rsidRPr="00946000" w:rsidRDefault="00E83C5F" w:rsidP="00003CF5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sq-AL"/>
        </w:rPr>
      </w:pPr>
      <w:r w:rsidRPr="00946000">
        <w:rPr>
          <w:sz w:val="28"/>
          <w:szCs w:val="28"/>
          <w:lang w:val="sq-AL"/>
        </w:rPr>
        <w:t>F</w:t>
      </w:r>
      <w:r>
        <w:rPr>
          <w:sz w:val="28"/>
          <w:szCs w:val="28"/>
          <w:lang w:val="sq-AL"/>
        </w:rPr>
        <w:t xml:space="preserve">tuesi gjyqësorë ka si </w:t>
      </w:r>
      <w:r w:rsidR="00946000" w:rsidRPr="00946000">
        <w:rPr>
          <w:sz w:val="28"/>
          <w:szCs w:val="28"/>
          <w:lang w:val="sq-AL"/>
        </w:rPr>
        <w:t>d</w:t>
      </w:r>
      <w:r w:rsidR="003E1D44">
        <w:rPr>
          <w:sz w:val="28"/>
          <w:szCs w:val="28"/>
          <w:lang w:val="sq-AL"/>
        </w:rPr>
        <w:t>etyrë që të shkojë çdo ditë në F</w:t>
      </w:r>
      <w:r w:rsidR="00946000" w:rsidRPr="00946000">
        <w:rPr>
          <w:sz w:val="28"/>
          <w:szCs w:val="28"/>
          <w:lang w:val="sq-AL"/>
        </w:rPr>
        <w:t>ilialin e postës dhe në Komisariatin e Policisë, me qëllim për të çuar apo marrë dokumentet dhe shkr</w:t>
      </w:r>
      <w:r>
        <w:rPr>
          <w:sz w:val="28"/>
          <w:szCs w:val="28"/>
          <w:lang w:val="sq-AL"/>
        </w:rPr>
        <w:t>esat që vijnë nëpërmjet postës,duke kryer shërbimet postare,</w:t>
      </w:r>
      <w:r w:rsidR="00946000" w:rsidRPr="00946000">
        <w:rPr>
          <w:sz w:val="28"/>
          <w:szCs w:val="28"/>
          <w:lang w:val="sq-AL"/>
        </w:rPr>
        <w:t>njoftimet e tjera apo lëvizjet e dosjeve gjyqësore.</w:t>
      </w:r>
    </w:p>
    <w:p w:rsidR="00946000" w:rsidRPr="00946000" w:rsidRDefault="00946000" w:rsidP="00003CF5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sq-AL"/>
        </w:rPr>
      </w:pPr>
      <w:r w:rsidRPr="00946000">
        <w:rPr>
          <w:sz w:val="28"/>
          <w:szCs w:val="28"/>
          <w:lang w:val="sq-AL"/>
        </w:rPr>
        <w:t>Në kryerjen e njoftimeve nëpunësi</w:t>
      </w:r>
      <w:r w:rsidR="00E83C5F">
        <w:rPr>
          <w:sz w:val="28"/>
          <w:szCs w:val="28"/>
          <w:lang w:val="sq-AL"/>
        </w:rPr>
        <w:t xml:space="preserve"> gjyqësore ka detyrimin të respektoj</w:t>
      </w:r>
      <w:r w:rsidRPr="00946000">
        <w:rPr>
          <w:sz w:val="28"/>
          <w:szCs w:val="28"/>
          <w:lang w:val="sq-AL"/>
        </w:rPr>
        <w:t>ë parashikimet ligjore të përcaktuara në ligjet proçeduriale dhe që kanë lidhje për njoftimet.</w:t>
      </w:r>
    </w:p>
    <w:p w:rsidR="00946000" w:rsidRPr="00946000" w:rsidRDefault="00946000" w:rsidP="00003CF5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sq-AL"/>
        </w:rPr>
      </w:pPr>
      <w:r w:rsidRPr="00946000">
        <w:rPr>
          <w:sz w:val="28"/>
          <w:szCs w:val="28"/>
          <w:lang w:val="sq-AL"/>
        </w:rPr>
        <w:t xml:space="preserve">Për çdo </w:t>
      </w:r>
      <w:r w:rsidR="00E83C5F">
        <w:rPr>
          <w:sz w:val="28"/>
          <w:szCs w:val="28"/>
          <w:lang w:val="sq-AL"/>
        </w:rPr>
        <w:t>lloj njoftimi të kryer nëpunësi gjyqësor detyrohet të bëj</w:t>
      </w:r>
      <w:r w:rsidRPr="00946000">
        <w:rPr>
          <w:sz w:val="28"/>
          <w:szCs w:val="28"/>
          <w:lang w:val="sq-AL"/>
        </w:rPr>
        <w:t>ë shënimet në fletoret e mbajtura posaçërisht për këtë qëllim.</w:t>
      </w:r>
    </w:p>
    <w:p w:rsidR="00946000" w:rsidRDefault="00946000" w:rsidP="00003CF5">
      <w:pPr>
        <w:ind w:firstLine="708"/>
        <w:jc w:val="both"/>
        <w:rPr>
          <w:rFonts w:eastAsia="Times New Roman"/>
          <w:b/>
          <w:sz w:val="28"/>
          <w:szCs w:val="28"/>
          <w:lang w:val="sq-AL" w:eastAsia="it-IT"/>
        </w:rPr>
      </w:pPr>
    </w:p>
    <w:p w:rsidR="00043640" w:rsidRPr="00F700C9" w:rsidRDefault="00043640" w:rsidP="00E83C5F">
      <w:pPr>
        <w:ind w:firstLine="708"/>
        <w:jc w:val="center"/>
        <w:rPr>
          <w:rFonts w:eastAsia="Times New Roman"/>
          <w:b/>
          <w:sz w:val="28"/>
          <w:szCs w:val="28"/>
          <w:lang w:val="sq-AL" w:eastAsia="it-IT"/>
        </w:rPr>
      </w:pPr>
      <w:r w:rsidRPr="00F700C9">
        <w:rPr>
          <w:rFonts w:eastAsia="Times New Roman"/>
          <w:b/>
          <w:sz w:val="28"/>
          <w:szCs w:val="28"/>
          <w:lang w:val="sq-AL" w:eastAsia="it-IT"/>
        </w:rPr>
        <w:t xml:space="preserve">Neni </w:t>
      </w:r>
      <w:r w:rsidR="005E01A1">
        <w:rPr>
          <w:rFonts w:eastAsia="Times New Roman"/>
          <w:b/>
          <w:sz w:val="28"/>
          <w:szCs w:val="28"/>
          <w:lang w:val="sq-AL" w:eastAsia="it-IT"/>
        </w:rPr>
        <w:t>21</w:t>
      </w:r>
    </w:p>
    <w:p w:rsidR="00043640" w:rsidRPr="00821426" w:rsidRDefault="00043640" w:rsidP="00E83C5F">
      <w:pPr>
        <w:ind w:firstLine="708"/>
        <w:jc w:val="center"/>
        <w:rPr>
          <w:rFonts w:eastAsia="Times New Roman"/>
          <w:i/>
          <w:sz w:val="28"/>
          <w:szCs w:val="28"/>
          <w:lang w:val="sq-AL" w:eastAsia="it-IT"/>
        </w:rPr>
      </w:pPr>
      <w:r w:rsidRPr="00821426">
        <w:rPr>
          <w:rFonts w:eastAsia="Times New Roman"/>
          <w:i/>
          <w:sz w:val="28"/>
          <w:szCs w:val="28"/>
          <w:lang w:val="sq-AL" w:eastAsia="it-IT"/>
        </w:rPr>
        <w:t>“</w:t>
      </w:r>
      <w:r w:rsidRPr="00821426">
        <w:rPr>
          <w:i/>
          <w:sz w:val="28"/>
          <w:szCs w:val="28"/>
          <w:lang w:val="sq-AL"/>
        </w:rPr>
        <w:t>Shoferi</w:t>
      </w:r>
      <w:r w:rsidRPr="00821426">
        <w:rPr>
          <w:rFonts w:eastAsia="Times New Roman"/>
          <w:i/>
          <w:sz w:val="28"/>
          <w:szCs w:val="28"/>
          <w:lang w:val="sq-AL" w:eastAsia="it-IT"/>
        </w:rPr>
        <w:t>”</w:t>
      </w:r>
    </w:p>
    <w:p w:rsidR="00043640" w:rsidRPr="00F700C9" w:rsidRDefault="00043640" w:rsidP="00003CF5">
      <w:pPr>
        <w:ind w:firstLine="708"/>
        <w:jc w:val="both"/>
        <w:rPr>
          <w:rFonts w:eastAsia="Times New Roman"/>
          <w:i/>
          <w:sz w:val="28"/>
          <w:szCs w:val="28"/>
          <w:lang w:val="sq-AL" w:eastAsia="it-IT"/>
        </w:rPr>
      </w:pPr>
    </w:p>
    <w:p w:rsidR="00967F25" w:rsidRDefault="00967F25" w:rsidP="00967F25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  <w:t>1-</w:t>
      </w:r>
      <w:r w:rsidR="00043640" w:rsidRPr="00F700C9">
        <w:rPr>
          <w:sz w:val="28"/>
          <w:szCs w:val="28"/>
          <w:lang w:val="sq-AL"/>
        </w:rPr>
        <w:t>Shof</w:t>
      </w:r>
      <w:r>
        <w:rPr>
          <w:sz w:val="28"/>
          <w:szCs w:val="28"/>
          <w:lang w:val="sq-AL"/>
        </w:rPr>
        <w:t>eri gjatë gjithë orarit zyrtar,</w:t>
      </w:r>
      <w:r w:rsidR="003E1D44">
        <w:rPr>
          <w:sz w:val="28"/>
          <w:szCs w:val="28"/>
          <w:lang w:val="sq-AL"/>
        </w:rPr>
        <w:t xml:space="preserve"> </w:t>
      </w:r>
      <w:r w:rsidR="00043640" w:rsidRPr="00F700C9">
        <w:rPr>
          <w:sz w:val="28"/>
          <w:szCs w:val="28"/>
          <w:lang w:val="sq-AL"/>
        </w:rPr>
        <w:t>por kur i kërkohet p</w:t>
      </w:r>
      <w:r w:rsidR="00946000">
        <w:rPr>
          <w:sz w:val="28"/>
          <w:szCs w:val="28"/>
          <w:lang w:val="sq-AL"/>
        </w:rPr>
        <w:t xml:space="preserve">ër raste të veçanta edhe jashtë </w:t>
      </w:r>
      <w:r>
        <w:rPr>
          <w:sz w:val="28"/>
          <w:szCs w:val="28"/>
          <w:lang w:val="sq-AL"/>
        </w:rPr>
        <w:t>orarit zyrtar,</w:t>
      </w:r>
      <w:r w:rsidR="00043640" w:rsidRPr="00F700C9">
        <w:rPr>
          <w:sz w:val="28"/>
          <w:szCs w:val="28"/>
          <w:lang w:val="sq-AL"/>
        </w:rPr>
        <w:t>detyrohet të jetë në shërbim të punonjësve të gjykatës për çështje pune</w:t>
      </w:r>
      <w:r>
        <w:rPr>
          <w:sz w:val="28"/>
          <w:szCs w:val="28"/>
          <w:lang w:val="sq-AL"/>
        </w:rPr>
        <w:t xml:space="preserve"> si;</w:t>
      </w:r>
      <w:r w:rsidR="00043640" w:rsidRPr="00F700C9">
        <w:rPr>
          <w:sz w:val="28"/>
          <w:szCs w:val="28"/>
          <w:lang w:val="sq-AL"/>
        </w:rPr>
        <w:t>Për çdo lloj lëvizje të mjetit jepet leje nga Kryetari i Gjykates.</w:t>
      </w:r>
    </w:p>
    <w:p w:rsidR="00967F25" w:rsidRDefault="00967F25" w:rsidP="00967F25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  <w:t>a-Për çdo lloj shërbimi,</w:t>
      </w:r>
      <w:r w:rsidR="00043640" w:rsidRPr="00F700C9">
        <w:rPr>
          <w:sz w:val="28"/>
          <w:szCs w:val="28"/>
          <w:lang w:val="sq-AL"/>
        </w:rPr>
        <w:t>s</w:t>
      </w:r>
      <w:r>
        <w:rPr>
          <w:sz w:val="28"/>
          <w:szCs w:val="28"/>
          <w:lang w:val="sq-AL"/>
        </w:rPr>
        <w:t>hoferi mban fletën e udhëtimit,</w:t>
      </w:r>
      <w:r w:rsidR="00043640" w:rsidRPr="00F700C9">
        <w:rPr>
          <w:sz w:val="28"/>
          <w:szCs w:val="28"/>
          <w:lang w:val="sq-AL"/>
        </w:rPr>
        <w:t xml:space="preserve">e cila nënshkruhet përveç shoferit dhe nga </w:t>
      </w:r>
      <w:r>
        <w:rPr>
          <w:sz w:val="28"/>
          <w:szCs w:val="28"/>
          <w:lang w:val="sq-AL"/>
        </w:rPr>
        <w:t>nëpunësi udhëtues dhe punonjësi i</w:t>
      </w:r>
      <w:r w:rsidR="00043640" w:rsidRPr="00F700C9">
        <w:rPr>
          <w:sz w:val="28"/>
          <w:szCs w:val="28"/>
          <w:lang w:val="sq-AL"/>
        </w:rPr>
        <w:t xml:space="preserve"> buxhetit.</w:t>
      </w:r>
    </w:p>
    <w:p w:rsidR="00043640" w:rsidRPr="00F700C9" w:rsidRDefault="00967F25" w:rsidP="00967F25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  <w:t>b-</w:t>
      </w:r>
      <w:r w:rsidR="00043640" w:rsidRPr="00F700C9">
        <w:rPr>
          <w:sz w:val="28"/>
          <w:szCs w:val="28"/>
          <w:lang w:val="sq-AL"/>
        </w:rPr>
        <w:t>Shoferi ka detyrimin që të mbajë mj</w:t>
      </w:r>
      <w:r>
        <w:rPr>
          <w:sz w:val="28"/>
          <w:szCs w:val="28"/>
          <w:lang w:val="sq-AL"/>
        </w:rPr>
        <w:t>etet në kushte teknike të mira,</w:t>
      </w:r>
      <w:r w:rsidR="00043640" w:rsidRPr="00F700C9">
        <w:rPr>
          <w:sz w:val="28"/>
          <w:szCs w:val="28"/>
          <w:lang w:val="sq-AL"/>
        </w:rPr>
        <w:t>duke iu bërë në mënyrë periodike serviset e nevojshme.</w:t>
      </w:r>
    </w:p>
    <w:p w:rsidR="00734BB5" w:rsidRPr="00F700C9" w:rsidRDefault="00734BB5" w:rsidP="00003CF5">
      <w:pPr>
        <w:jc w:val="both"/>
        <w:rPr>
          <w:rFonts w:eastAsia="Times New Roman"/>
          <w:sz w:val="28"/>
          <w:szCs w:val="28"/>
          <w:lang w:val="sq-AL" w:eastAsia="it-IT"/>
        </w:rPr>
      </w:pPr>
    </w:p>
    <w:p w:rsidR="00706310" w:rsidRPr="00F700C9" w:rsidRDefault="00706310" w:rsidP="00E83C5F">
      <w:pPr>
        <w:jc w:val="center"/>
        <w:rPr>
          <w:rFonts w:eastAsia="Times New Roman"/>
          <w:b/>
          <w:sz w:val="28"/>
          <w:szCs w:val="28"/>
          <w:lang w:val="sq-AL" w:eastAsia="it-IT"/>
        </w:rPr>
      </w:pPr>
      <w:r w:rsidRPr="00F700C9">
        <w:rPr>
          <w:rFonts w:eastAsia="Times New Roman"/>
          <w:b/>
          <w:sz w:val="28"/>
          <w:szCs w:val="28"/>
          <w:lang w:val="sq-AL" w:eastAsia="it-IT"/>
        </w:rPr>
        <w:t xml:space="preserve">Neni </w:t>
      </w:r>
      <w:r w:rsidR="005E01A1">
        <w:rPr>
          <w:rFonts w:eastAsia="Times New Roman"/>
          <w:b/>
          <w:sz w:val="28"/>
          <w:szCs w:val="28"/>
          <w:lang w:val="sq-AL" w:eastAsia="it-IT"/>
        </w:rPr>
        <w:t>22</w:t>
      </w:r>
    </w:p>
    <w:p w:rsidR="00706310" w:rsidRDefault="00706310" w:rsidP="00E83C5F">
      <w:pPr>
        <w:jc w:val="center"/>
        <w:rPr>
          <w:rFonts w:eastAsia="Times New Roman"/>
          <w:i/>
          <w:sz w:val="28"/>
          <w:szCs w:val="28"/>
          <w:lang w:val="sq-AL" w:eastAsia="it-IT"/>
        </w:rPr>
      </w:pPr>
      <w:r w:rsidRPr="00F700C9">
        <w:rPr>
          <w:rFonts w:eastAsia="Times New Roman"/>
          <w:b/>
          <w:i/>
          <w:sz w:val="28"/>
          <w:szCs w:val="28"/>
          <w:lang w:val="sq-AL" w:eastAsia="it-IT"/>
        </w:rPr>
        <w:t>“</w:t>
      </w:r>
      <w:r w:rsidRPr="00F700C9">
        <w:rPr>
          <w:rFonts w:eastAsia="Times New Roman"/>
          <w:i/>
          <w:sz w:val="28"/>
          <w:szCs w:val="28"/>
          <w:lang w:val="sq-AL" w:eastAsia="it-IT"/>
        </w:rPr>
        <w:t>Dispozitë kalimtare”</w:t>
      </w:r>
    </w:p>
    <w:p w:rsidR="004F736F" w:rsidRPr="00F700C9" w:rsidRDefault="004F736F" w:rsidP="00E83C5F">
      <w:pPr>
        <w:jc w:val="center"/>
        <w:rPr>
          <w:rFonts w:eastAsia="Times New Roman"/>
          <w:i/>
          <w:sz w:val="28"/>
          <w:szCs w:val="28"/>
          <w:lang w:val="sq-AL" w:eastAsia="it-IT"/>
        </w:rPr>
      </w:pPr>
    </w:p>
    <w:p w:rsidR="004F736F" w:rsidRDefault="004F736F" w:rsidP="004F736F">
      <w:pPr>
        <w:jc w:val="both"/>
        <w:rPr>
          <w:rFonts w:eastAsia="Times New Roman"/>
          <w:sz w:val="28"/>
          <w:szCs w:val="28"/>
          <w:lang w:val="sq-AL" w:eastAsia="it-IT"/>
        </w:rPr>
      </w:pPr>
      <w:r>
        <w:rPr>
          <w:rFonts w:eastAsia="Times New Roman"/>
          <w:sz w:val="28"/>
          <w:szCs w:val="28"/>
          <w:lang w:val="sq-AL" w:eastAsia="it-IT"/>
        </w:rPr>
        <w:tab/>
        <w:t>1-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Çdo urdhër i mëparshëm që vjen në </w:t>
      </w:r>
      <w:r>
        <w:rPr>
          <w:rFonts w:eastAsia="Times New Roman"/>
          <w:sz w:val="28"/>
          <w:szCs w:val="28"/>
          <w:lang w:val="sq-AL" w:eastAsia="it-IT"/>
        </w:rPr>
        <w:t>kundërshtim me këtë Rregullore,</w:t>
      </w:r>
      <w:r w:rsidR="00D62B0C">
        <w:rPr>
          <w:rFonts w:eastAsia="Times New Roman"/>
          <w:sz w:val="28"/>
          <w:szCs w:val="28"/>
          <w:lang w:val="sq-AL" w:eastAsia="it-IT"/>
        </w:rPr>
        <w:t xml:space="preserve"> 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shfuqizohet në momentin </w:t>
      </w:r>
      <w:r>
        <w:rPr>
          <w:rFonts w:eastAsia="Times New Roman"/>
          <w:sz w:val="28"/>
          <w:szCs w:val="28"/>
          <w:lang w:val="sq-AL" w:eastAsia="it-IT"/>
        </w:rPr>
        <w:t>që kjo rregullore hyn në fuqi.</w:t>
      </w:r>
    </w:p>
    <w:p w:rsidR="002E1F12" w:rsidRDefault="002E1F12" w:rsidP="004F736F">
      <w:pPr>
        <w:jc w:val="both"/>
        <w:rPr>
          <w:rFonts w:eastAsia="Times New Roman"/>
          <w:sz w:val="28"/>
          <w:szCs w:val="28"/>
          <w:lang w:val="sq-AL" w:eastAsia="it-IT"/>
        </w:rPr>
      </w:pPr>
      <w:r>
        <w:rPr>
          <w:rFonts w:eastAsia="Times New Roman"/>
          <w:sz w:val="28"/>
          <w:szCs w:val="28"/>
          <w:lang w:val="sq-AL" w:eastAsia="it-IT"/>
        </w:rPr>
        <w:tab/>
        <w:t>2-Çdo urdh</w:t>
      </w:r>
      <w:r w:rsidR="00821426">
        <w:rPr>
          <w:rFonts w:eastAsia="Times New Roman"/>
          <w:sz w:val="28"/>
          <w:szCs w:val="28"/>
          <w:lang w:val="sq-AL" w:eastAsia="it-IT"/>
        </w:rPr>
        <w:t>ë</w:t>
      </w:r>
      <w:r>
        <w:rPr>
          <w:rFonts w:eastAsia="Times New Roman"/>
          <w:sz w:val="28"/>
          <w:szCs w:val="28"/>
          <w:lang w:val="sq-AL" w:eastAsia="it-IT"/>
        </w:rPr>
        <w:t>r q</w:t>
      </w:r>
      <w:r w:rsidR="00821426">
        <w:rPr>
          <w:rFonts w:eastAsia="Times New Roman"/>
          <w:sz w:val="28"/>
          <w:szCs w:val="28"/>
          <w:lang w:val="sq-AL" w:eastAsia="it-IT"/>
        </w:rPr>
        <w:t>ë</w:t>
      </w:r>
      <w:r>
        <w:rPr>
          <w:rFonts w:eastAsia="Times New Roman"/>
          <w:sz w:val="28"/>
          <w:szCs w:val="28"/>
          <w:lang w:val="sq-AL" w:eastAsia="it-IT"/>
        </w:rPr>
        <w:t xml:space="preserve"> del n</w:t>
      </w:r>
      <w:r w:rsidR="00821426">
        <w:rPr>
          <w:rFonts w:eastAsia="Times New Roman"/>
          <w:sz w:val="28"/>
          <w:szCs w:val="28"/>
          <w:lang w:val="sq-AL" w:eastAsia="it-IT"/>
        </w:rPr>
        <w:t>ë</w:t>
      </w:r>
      <w:r>
        <w:rPr>
          <w:rFonts w:eastAsia="Times New Roman"/>
          <w:sz w:val="28"/>
          <w:szCs w:val="28"/>
          <w:lang w:val="sq-AL" w:eastAsia="it-IT"/>
        </w:rPr>
        <w:t xml:space="preserve"> vazhdim e q</w:t>
      </w:r>
      <w:r w:rsidR="00821426">
        <w:rPr>
          <w:rFonts w:eastAsia="Times New Roman"/>
          <w:sz w:val="28"/>
          <w:szCs w:val="28"/>
          <w:lang w:val="sq-AL" w:eastAsia="it-IT"/>
        </w:rPr>
        <w:t>ë</w:t>
      </w:r>
      <w:r>
        <w:rPr>
          <w:rFonts w:eastAsia="Times New Roman"/>
          <w:sz w:val="28"/>
          <w:szCs w:val="28"/>
          <w:lang w:val="sq-AL" w:eastAsia="it-IT"/>
        </w:rPr>
        <w:t xml:space="preserve"> rregullon apo disiplinon pjes</w:t>
      </w:r>
      <w:r w:rsidR="00821426">
        <w:rPr>
          <w:rFonts w:eastAsia="Times New Roman"/>
          <w:sz w:val="28"/>
          <w:szCs w:val="28"/>
          <w:lang w:val="sq-AL" w:eastAsia="it-IT"/>
        </w:rPr>
        <w:t>ë</w:t>
      </w:r>
      <w:r>
        <w:rPr>
          <w:rFonts w:eastAsia="Times New Roman"/>
          <w:sz w:val="28"/>
          <w:szCs w:val="28"/>
          <w:lang w:val="sq-AL" w:eastAsia="it-IT"/>
        </w:rPr>
        <w:t xml:space="preserve"> t</w:t>
      </w:r>
      <w:r w:rsidR="00821426">
        <w:rPr>
          <w:rFonts w:eastAsia="Times New Roman"/>
          <w:sz w:val="28"/>
          <w:szCs w:val="28"/>
          <w:lang w:val="sq-AL" w:eastAsia="it-IT"/>
        </w:rPr>
        <w:t>ë</w:t>
      </w:r>
      <w:r>
        <w:rPr>
          <w:rFonts w:eastAsia="Times New Roman"/>
          <w:sz w:val="28"/>
          <w:szCs w:val="28"/>
          <w:lang w:val="sq-AL" w:eastAsia="it-IT"/>
        </w:rPr>
        <w:t xml:space="preserve"> pun</w:t>
      </w:r>
      <w:r w:rsidR="00821426">
        <w:rPr>
          <w:rFonts w:eastAsia="Times New Roman"/>
          <w:sz w:val="28"/>
          <w:szCs w:val="28"/>
          <w:lang w:val="sq-AL" w:eastAsia="it-IT"/>
        </w:rPr>
        <w:t>ë</w:t>
      </w:r>
      <w:r>
        <w:rPr>
          <w:rFonts w:eastAsia="Times New Roman"/>
          <w:sz w:val="28"/>
          <w:szCs w:val="28"/>
          <w:lang w:val="sq-AL" w:eastAsia="it-IT"/>
        </w:rPr>
        <w:t xml:space="preserve">s, </w:t>
      </w:r>
      <w:r w:rsidR="00821426">
        <w:rPr>
          <w:rFonts w:eastAsia="Times New Roman"/>
          <w:sz w:val="28"/>
          <w:szCs w:val="28"/>
          <w:lang w:val="sq-AL" w:eastAsia="it-IT"/>
        </w:rPr>
        <w:t>ë</w:t>
      </w:r>
      <w:r>
        <w:rPr>
          <w:rFonts w:eastAsia="Times New Roman"/>
          <w:sz w:val="28"/>
          <w:szCs w:val="28"/>
          <w:lang w:val="sq-AL" w:eastAsia="it-IT"/>
        </w:rPr>
        <w:t>sht</w:t>
      </w:r>
      <w:r w:rsidR="00821426">
        <w:rPr>
          <w:rFonts w:eastAsia="Times New Roman"/>
          <w:sz w:val="28"/>
          <w:szCs w:val="28"/>
          <w:lang w:val="sq-AL" w:eastAsia="it-IT"/>
        </w:rPr>
        <w:t>ë</w:t>
      </w:r>
      <w:r>
        <w:rPr>
          <w:rFonts w:eastAsia="Times New Roman"/>
          <w:sz w:val="28"/>
          <w:szCs w:val="28"/>
          <w:lang w:val="sq-AL" w:eastAsia="it-IT"/>
        </w:rPr>
        <w:t xml:space="preserve"> pjes</w:t>
      </w:r>
      <w:r w:rsidR="00821426">
        <w:rPr>
          <w:rFonts w:eastAsia="Times New Roman"/>
          <w:sz w:val="28"/>
          <w:szCs w:val="28"/>
          <w:lang w:val="sq-AL" w:eastAsia="it-IT"/>
        </w:rPr>
        <w:t>ë</w:t>
      </w:r>
      <w:r>
        <w:rPr>
          <w:rFonts w:eastAsia="Times New Roman"/>
          <w:sz w:val="28"/>
          <w:szCs w:val="28"/>
          <w:lang w:val="sq-AL" w:eastAsia="it-IT"/>
        </w:rPr>
        <w:t xml:space="preserve"> e pandarshme e k</w:t>
      </w:r>
      <w:r w:rsidR="00821426">
        <w:rPr>
          <w:rFonts w:eastAsia="Times New Roman"/>
          <w:sz w:val="28"/>
          <w:szCs w:val="28"/>
          <w:lang w:val="sq-AL" w:eastAsia="it-IT"/>
        </w:rPr>
        <w:t>ë</w:t>
      </w:r>
      <w:r>
        <w:rPr>
          <w:rFonts w:eastAsia="Times New Roman"/>
          <w:sz w:val="28"/>
          <w:szCs w:val="28"/>
          <w:lang w:val="sq-AL" w:eastAsia="it-IT"/>
        </w:rPr>
        <w:t>saj rregulloreje.</w:t>
      </w:r>
    </w:p>
    <w:p w:rsidR="00DD1A86" w:rsidRDefault="004F736F" w:rsidP="004F736F">
      <w:pPr>
        <w:jc w:val="both"/>
        <w:rPr>
          <w:rFonts w:eastAsia="Times New Roman"/>
          <w:sz w:val="28"/>
          <w:szCs w:val="28"/>
          <w:lang w:val="sq-AL" w:eastAsia="it-IT"/>
        </w:rPr>
      </w:pPr>
      <w:r>
        <w:rPr>
          <w:rFonts w:eastAsia="Times New Roman"/>
          <w:sz w:val="28"/>
          <w:szCs w:val="28"/>
          <w:lang w:val="sq-AL" w:eastAsia="it-IT"/>
        </w:rPr>
        <w:tab/>
      </w:r>
      <w:r w:rsidR="002E1F12">
        <w:rPr>
          <w:rFonts w:eastAsia="Times New Roman"/>
          <w:sz w:val="28"/>
          <w:szCs w:val="28"/>
          <w:lang w:val="sq-AL" w:eastAsia="it-IT"/>
        </w:rPr>
        <w:t>3</w:t>
      </w:r>
      <w:r>
        <w:rPr>
          <w:rFonts w:eastAsia="Times New Roman"/>
          <w:sz w:val="28"/>
          <w:szCs w:val="28"/>
          <w:lang w:val="sq-AL" w:eastAsia="it-IT"/>
        </w:rPr>
        <w:t xml:space="preserve">- </w:t>
      </w:r>
      <w:r w:rsidR="00DD1A86" w:rsidRPr="004F736F">
        <w:rPr>
          <w:rFonts w:eastAsia="Times New Roman"/>
          <w:sz w:val="28"/>
          <w:szCs w:val="28"/>
          <w:lang w:val="sq-AL" w:eastAsia="it-IT"/>
        </w:rPr>
        <w:t>Kjo rregullore hyn në fuqi menjehere.</w:t>
      </w:r>
    </w:p>
    <w:p w:rsidR="007B4030" w:rsidRPr="004F736F" w:rsidRDefault="007B4030" w:rsidP="004F736F">
      <w:pPr>
        <w:jc w:val="both"/>
        <w:rPr>
          <w:rFonts w:eastAsia="Times New Roman"/>
          <w:sz w:val="28"/>
          <w:szCs w:val="28"/>
          <w:lang w:val="sq-AL" w:eastAsia="it-IT"/>
        </w:rPr>
      </w:pPr>
    </w:p>
    <w:p w:rsidR="007B4030" w:rsidRDefault="007B4030" w:rsidP="007B4030">
      <w:pPr>
        <w:jc w:val="both"/>
        <w:rPr>
          <w:sz w:val="26"/>
          <w:szCs w:val="26"/>
        </w:rPr>
      </w:pPr>
      <w:r>
        <w:rPr>
          <w:rFonts w:eastAsia="Times New Roman"/>
          <w:sz w:val="28"/>
          <w:szCs w:val="28"/>
          <w:lang w:val="sq-AL" w:eastAsia="it-IT"/>
        </w:rPr>
        <w:tab/>
      </w:r>
      <w:r w:rsidR="004F736F">
        <w:rPr>
          <w:rFonts w:eastAsia="Times New Roman"/>
          <w:sz w:val="28"/>
          <w:szCs w:val="28"/>
          <w:lang w:val="sq-AL" w:eastAsia="it-IT"/>
        </w:rPr>
        <w:t>Peshkopi,</w:t>
      </w:r>
      <w:r w:rsidR="00706310" w:rsidRPr="00F700C9">
        <w:rPr>
          <w:rFonts w:eastAsia="Times New Roman"/>
          <w:sz w:val="28"/>
          <w:szCs w:val="28"/>
          <w:lang w:val="sq-AL" w:eastAsia="it-IT"/>
        </w:rPr>
        <w:t xml:space="preserve"> më </w:t>
      </w:r>
      <w:r w:rsidR="003B378B">
        <w:rPr>
          <w:rFonts w:eastAsia="Times New Roman"/>
          <w:sz w:val="28"/>
          <w:szCs w:val="28"/>
          <w:lang w:val="sq-AL" w:eastAsia="it-IT"/>
        </w:rPr>
        <w:t>04</w:t>
      </w:r>
      <w:r w:rsidR="00821426">
        <w:rPr>
          <w:rFonts w:eastAsia="Times New Roman"/>
          <w:sz w:val="28"/>
          <w:szCs w:val="28"/>
          <w:lang w:val="sq-AL" w:eastAsia="it-IT"/>
        </w:rPr>
        <w:t>.06.2014</w:t>
      </w:r>
    </w:p>
    <w:p w:rsidR="007B4030" w:rsidRDefault="007B4030" w:rsidP="007B4030">
      <w:pPr>
        <w:jc w:val="both"/>
        <w:rPr>
          <w:sz w:val="26"/>
          <w:szCs w:val="26"/>
        </w:rPr>
      </w:pPr>
    </w:p>
    <w:p w:rsidR="007B4030" w:rsidRPr="00821426" w:rsidRDefault="00821426" w:rsidP="00821426">
      <w:pPr>
        <w:ind w:left="4320" w:firstLine="720"/>
        <w:jc w:val="center"/>
        <w:rPr>
          <w:b/>
          <w:sz w:val="26"/>
          <w:szCs w:val="26"/>
        </w:rPr>
      </w:pPr>
      <w:r w:rsidRPr="00821426">
        <w:rPr>
          <w:b/>
          <w:sz w:val="26"/>
          <w:szCs w:val="26"/>
        </w:rPr>
        <w:t>KRYETARI I GJYKATËS</w:t>
      </w:r>
    </w:p>
    <w:p w:rsidR="007B4030" w:rsidRPr="00821426" w:rsidRDefault="007B4030" w:rsidP="00821426">
      <w:pPr>
        <w:jc w:val="center"/>
        <w:rPr>
          <w:b/>
          <w:sz w:val="12"/>
          <w:szCs w:val="12"/>
        </w:rPr>
      </w:pPr>
    </w:p>
    <w:p w:rsidR="003D1B6B" w:rsidRPr="00821426" w:rsidRDefault="00821426" w:rsidP="00821426">
      <w:pPr>
        <w:ind w:left="4320" w:firstLine="720"/>
        <w:jc w:val="center"/>
        <w:rPr>
          <w:b/>
          <w:i/>
          <w:sz w:val="26"/>
          <w:szCs w:val="26"/>
        </w:rPr>
      </w:pPr>
      <w:r w:rsidRPr="00821426">
        <w:rPr>
          <w:b/>
          <w:i/>
          <w:sz w:val="26"/>
          <w:szCs w:val="26"/>
        </w:rPr>
        <w:t>- Halil  VANI -</w:t>
      </w:r>
    </w:p>
    <w:p w:rsidR="003D1B6B" w:rsidRDefault="003D1B6B" w:rsidP="00003CF5">
      <w:pPr>
        <w:jc w:val="both"/>
        <w:rPr>
          <w:rFonts w:eastAsia="Times New Roman"/>
          <w:sz w:val="28"/>
          <w:szCs w:val="28"/>
          <w:lang w:val="sq-AL" w:eastAsia="it-IT"/>
        </w:rPr>
      </w:pPr>
    </w:p>
    <w:p w:rsidR="003D1B6B" w:rsidRDefault="003D1B6B" w:rsidP="00003CF5">
      <w:pPr>
        <w:jc w:val="both"/>
        <w:rPr>
          <w:rFonts w:eastAsia="Times New Roman"/>
          <w:sz w:val="28"/>
          <w:szCs w:val="28"/>
          <w:lang w:val="sq-AL" w:eastAsia="it-IT"/>
        </w:rPr>
      </w:pPr>
    </w:p>
    <w:p w:rsidR="003D1B6B" w:rsidRDefault="003D1B6B" w:rsidP="00003CF5">
      <w:pPr>
        <w:jc w:val="both"/>
        <w:rPr>
          <w:rFonts w:eastAsia="Times New Roman"/>
          <w:sz w:val="28"/>
          <w:szCs w:val="28"/>
          <w:lang w:val="sq-AL" w:eastAsia="it-IT"/>
        </w:rPr>
      </w:pPr>
    </w:p>
    <w:p w:rsidR="001335DF" w:rsidRPr="00C8696F" w:rsidRDefault="001335DF" w:rsidP="00003CF5">
      <w:pPr>
        <w:jc w:val="both"/>
        <w:rPr>
          <w:b/>
          <w:lang w:val="sq-AL"/>
        </w:rPr>
      </w:pPr>
      <w:r w:rsidRPr="00C8696F">
        <w:rPr>
          <w:b/>
          <w:lang w:val="sq-AL"/>
        </w:rPr>
        <w:lastRenderedPageBreak/>
        <w:t xml:space="preserve">Nr._________Prot.  </w:t>
      </w:r>
    </w:p>
    <w:p w:rsidR="001335DF" w:rsidRPr="00C8696F" w:rsidRDefault="001335DF" w:rsidP="00003CF5">
      <w:pPr>
        <w:jc w:val="both"/>
        <w:rPr>
          <w:b/>
          <w:lang w:val="sq-AL"/>
        </w:rPr>
      </w:pPr>
    </w:p>
    <w:p w:rsidR="00706310" w:rsidRPr="00C8696F" w:rsidRDefault="00706310" w:rsidP="00003CF5">
      <w:pPr>
        <w:jc w:val="both"/>
        <w:rPr>
          <w:b/>
          <w:lang w:val="sq-AL"/>
        </w:rPr>
      </w:pPr>
      <w:r w:rsidRPr="00C8696F">
        <w:rPr>
          <w:b/>
          <w:lang w:val="sq-AL"/>
        </w:rPr>
        <w:t>Formular Nr.1</w:t>
      </w:r>
    </w:p>
    <w:p w:rsidR="00706310" w:rsidRPr="00C8696F" w:rsidRDefault="00706310" w:rsidP="00003CF5">
      <w:pPr>
        <w:jc w:val="both"/>
        <w:rPr>
          <w:b/>
          <w:lang w:val="sq-AL"/>
        </w:rPr>
      </w:pPr>
    </w:p>
    <w:p w:rsidR="00706310" w:rsidRPr="00C8696F" w:rsidRDefault="00706310" w:rsidP="00D41BC6">
      <w:pPr>
        <w:jc w:val="center"/>
        <w:rPr>
          <w:b/>
          <w:lang w:val="sq-AL"/>
        </w:rPr>
      </w:pPr>
      <w:r w:rsidRPr="00C8696F">
        <w:rPr>
          <w:b/>
          <w:lang w:val="sq-AL"/>
        </w:rPr>
        <w:t>KËRKESË/NJOFTIM</w:t>
      </w:r>
    </w:p>
    <w:p w:rsidR="0092114C" w:rsidRPr="00C8696F" w:rsidRDefault="0092114C" w:rsidP="00D41BC6">
      <w:pPr>
        <w:jc w:val="center"/>
        <w:rPr>
          <w:b/>
          <w:lang w:val="sq-AL"/>
        </w:rPr>
      </w:pPr>
    </w:p>
    <w:p w:rsidR="00706310" w:rsidRPr="00C8696F" w:rsidRDefault="00706310" w:rsidP="00D41BC6">
      <w:pPr>
        <w:jc w:val="center"/>
        <w:rPr>
          <w:b/>
          <w:lang w:val="sq-AL"/>
        </w:rPr>
      </w:pPr>
      <w:r w:rsidRPr="00C8696F">
        <w:rPr>
          <w:i/>
          <w:lang w:val="sq-AL"/>
        </w:rPr>
        <w:t xml:space="preserve">“Drejtuar </w:t>
      </w:r>
      <w:r w:rsidR="0092114C" w:rsidRPr="00C8696F">
        <w:rPr>
          <w:i/>
          <w:lang w:val="sq-AL"/>
        </w:rPr>
        <w:t>K</w:t>
      </w:r>
      <w:r w:rsidRPr="00C8696F">
        <w:rPr>
          <w:i/>
          <w:lang w:val="sq-AL"/>
        </w:rPr>
        <w:t xml:space="preserve">ryetarit të </w:t>
      </w:r>
      <w:r w:rsidR="0092114C" w:rsidRPr="00C8696F">
        <w:rPr>
          <w:i/>
          <w:lang w:val="sq-AL"/>
        </w:rPr>
        <w:t>G</w:t>
      </w:r>
      <w:r w:rsidRPr="00C8696F">
        <w:rPr>
          <w:i/>
          <w:lang w:val="sq-AL"/>
        </w:rPr>
        <w:t>jykatës për justifikim mosparaqitje në punë”</w:t>
      </w:r>
    </w:p>
    <w:p w:rsidR="00706310" w:rsidRPr="00C8696F" w:rsidRDefault="00706310" w:rsidP="00003CF5">
      <w:pPr>
        <w:jc w:val="both"/>
        <w:rPr>
          <w:lang w:val="sq-AL"/>
        </w:rPr>
      </w:pPr>
    </w:p>
    <w:p w:rsidR="00706310" w:rsidRDefault="00706310" w:rsidP="00003CF5">
      <w:pPr>
        <w:ind w:firstLine="360"/>
        <w:jc w:val="both"/>
        <w:rPr>
          <w:lang w:val="sq-AL"/>
        </w:rPr>
      </w:pPr>
      <w:r w:rsidRPr="00C8696F">
        <w:rPr>
          <w:lang w:val="sq-AL"/>
        </w:rPr>
        <w:t>Nëpërmjet së cilës, unë gjyqtari/ja</w:t>
      </w:r>
      <w:r w:rsidRPr="00E25CE9">
        <w:rPr>
          <w:u w:val="single"/>
          <w:lang w:val="sq-AL"/>
        </w:rPr>
        <w:t>___</w:t>
      </w:r>
      <w:r w:rsidR="00E25CE9" w:rsidRPr="00E25CE9">
        <w:rPr>
          <w:u w:val="single"/>
          <w:lang w:val="sq-AL"/>
        </w:rPr>
        <w:t xml:space="preserve">_________________           </w:t>
      </w:r>
      <w:r w:rsidR="00E25CE9">
        <w:rPr>
          <w:lang w:val="sq-AL"/>
        </w:rPr>
        <w:t xml:space="preserve">,sot, </w:t>
      </w:r>
      <w:r w:rsidRPr="00C8696F">
        <w:rPr>
          <w:lang w:val="sq-AL"/>
        </w:rPr>
        <w:t>më datë ______________________kërkoj/njoftoj mosparaqitjen në punë për arsye:</w:t>
      </w:r>
    </w:p>
    <w:p w:rsidR="00C8696F" w:rsidRPr="00C8696F" w:rsidRDefault="00C8696F" w:rsidP="00003CF5">
      <w:pPr>
        <w:ind w:firstLine="360"/>
        <w:jc w:val="both"/>
        <w:rPr>
          <w:lang w:val="sq-AL"/>
        </w:rPr>
      </w:pPr>
    </w:p>
    <w:p w:rsidR="00706310" w:rsidRPr="00C8696F" w:rsidRDefault="00706310" w:rsidP="00003CF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it-IT"/>
        </w:rPr>
      </w:pPr>
      <w:r w:rsidRPr="00C8696F">
        <w:rPr>
          <w:lang w:val="it-IT"/>
        </w:rPr>
        <w:t>Familjare/Personale</w:t>
      </w:r>
      <w:r w:rsidR="008F3F5D" w:rsidRPr="00C8696F">
        <w:t>(specifiko)</w:t>
      </w:r>
      <w:r w:rsidRPr="00C8696F">
        <w:rPr>
          <w:lang w:val="it-IT"/>
        </w:rPr>
        <w:t>;</w:t>
      </w:r>
      <w:r w:rsidR="001B3261" w:rsidRPr="00C8696F">
        <w:rPr>
          <w:lang w:val="it-IT"/>
        </w:rPr>
        <w:t>_______________________________________________</w:t>
      </w:r>
    </w:p>
    <w:p w:rsidR="00706310" w:rsidRPr="00C8696F" w:rsidRDefault="00F72DF1" w:rsidP="00003CF5">
      <w:pPr>
        <w:pStyle w:val="ListParagraph"/>
        <w:jc w:val="both"/>
        <w:rPr>
          <w:lang w:val="it-IT"/>
        </w:rPr>
      </w:pPr>
      <w:r>
        <w:rPr>
          <w:noProof/>
          <w:lang w:val="en-US" w:eastAsia="en-US"/>
        </w:rPr>
        <w:pict>
          <v:rect id="_x0000_s1028" style="position:absolute;left:0;text-align:left;margin-left:373.05pt;margin-top:13.5pt;width:18pt;height:15pt;rotation:270;z-index:251662336"/>
        </w:pict>
      </w:r>
    </w:p>
    <w:p w:rsidR="00706310" w:rsidRPr="00C8696F" w:rsidRDefault="00706310" w:rsidP="00003CF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it-IT"/>
        </w:rPr>
      </w:pPr>
      <w:r w:rsidRPr="00C8696F">
        <w:rPr>
          <w:lang w:val="it-IT"/>
        </w:rPr>
        <w:t xml:space="preserve">Shëndetësore, të justifikuara me raport mjekësor bashkalidhur;    </w:t>
      </w:r>
    </w:p>
    <w:p w:rsidR="00706310" w:rsidRPr="00C8696F" w:rsidRDefault="00F72DF1" w:rsidP="00003CF5">
      <w:pPr>
        <w:pStyle w:val="ListParagraph"/>
        <w:jc w:val="both"/>
        <w:rPr>
          <w:lang w:val="it-IT"/>
        </w:rPr>
      </w:pPr>
      <w:r>
        <w:rPr>
          <w:noProof/>
          <w:lang w:val="en-US" w:eastAsia="en-US"/>
        </w:rPr>
        <w:pict>
          <v:rect id="_x0000_s1029" style="position:absolute;left:0;text-align:left;margin-left:373.05pt;margin-top:13.85pt;width:18pt;height:15pt;rotation:270;z-index:251663360"/>
        </w:pict>
      </w:r>
    </w:p>
    <w:p w:rsidR="00706310" w:rsidRPr="00C8696F" w:rsidRDefault="00706310" w:rsidP="00003CF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it-IT"/>
        </w:rPr>
      </w:pPr>
      <w:r w:rsidRPr="00C8696F">
        <w:rPr>
          <w:lang w:val="it-IT"/>
        </w:rPr>
        <w:t xml:space="preserve">Shëndetësore, të pashoqëruara me raport mjekësor të dokumentuar; </w:t>
      </w:r>
    </w:p>
    <w:p w:rsidR="00706310" w:rsidRPr="00C8696F" w:rsidRDefault="00F72DF1" w:rsidP="00003CF5">
      <w:pPr>
        <w:pStyle w:val="ListParagraph"/>
        <w:jc w:val="both"/>
        <w:rPr>
          <w:lang w:val="it-IT"/>
        </w:rPr>
      </w:pPr>
      <w:r>
        <w:rPr>
          <w:noProof/>
          <w:lang w:val="en-US" w:eastAsia="en-US"/>
        </w:rPr>
        <w:pict>
          <v:rect id="_x0000_s1030" style="position:absolute;left:0;text-align:left;margin-left:373.05pt;margin-top:11.15pt;width:18pt;height:15pt;rotation:270;z-index:251664384"/>
        </w:pict>
      </w:r>
    </w:p>
    <w:p w:rsidR="00706310" w:rsidRPr="00C8696F" w:rsidRDefault="00706310" w:rsidP="00003CF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C8696F">
        <w:rPr>
          <w:lang w:val="en-US"/>
        </w:rPr>
        <w:t>Mosplanifikimi gjykimesh, me qëllim arsyetim vendimesh, studim etj;</w:t>
      </w:r>
    </w:p>
    <w:p w:rsidR="00706310" w:rsidRPr="00C8696F" w:rsidRDefault="00F72DF1" w:rsidP="00003CF5">
      <w:pPr>
        <w:pStyle w:val="ListParagraph"/>
        <w:jc w:val="both"/>
        <w:rPr>
          <w:lang w:val="en-US"/>
        </w:rPr>
      </w:pPr>
      <w:r>
        <w:rPr>
          <w:noProof/>
          <w:lang w:val="en-US" w:eastAsia="en-US"/>
        </w:rPr>
        <w:pict>
          <v:rect id="_x0000_s1031" style="position:absolute;left:0;text-align:left;margin-left:373.05pt;margin-top:10pt;width:18pt;height:15pt;rotation:270;z-index:251665408"/>
        </w:pict>
      </w:r>
    </w:p>
    <w:p w:rsidR="00706310" w:rsidRPr="00C8696F" w:rsidRDefault="00706310" w:rsidP="00003CF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C8696F">
        <w:rPr>
          <w:lang w:val="en-US"/>
        </w:rPr>
        <w:t xml:space="preserve">Pjesëmarrje në një trajnim vazhdues në Shkollën e Magjistraturës etj; </w:t>
      </w:r>
    </w:p>
    <w:p w:rsidR="00706310" w:rsidRPr="00C8696F" w:rsidRDefault="00706310" w:rsidP="00003CF5">
      <w:pPr>
        <w:pStyle w:val="ListParagraph"/>
        <w:jc w:val="both"/>
        <w:rPr>
          <w:lang w:val="en-US"/>
        </w:rPr>
      </w:pPr>
    </w:p>
    <w:p w:rsidR="00706310" w:rsidRPr="00C8696F" w:rsidRDefault="00706310" w:rsidP="00003CF5">
      <w:pPr>
        <w:pStyle w:val="ListParagraph"/>
        <w:numPr>
          <w:ilvl w:val="0"/>
          <w:numId w:val="8"/>
        </w:numPr>
        <w:spacing w:after="200" w:line="276" w:lineRule="auto"/>
        <w:jc w:val="both"/>
      </w:pPr>
      <w:r w:rsidRPr="00C8696F">
        <w:t>Angazhimesh profesionale (specifiko</w:t>
      </w:r>
      <w:r w:rsidR="008F3F5D" w:rsidRPr="00C8696F">
        <w:t>)</w:t>
      </w:r>
      <w:r w:rsidRPr="00C8696F">
        <w:t>:______</w:t>
      </w:r>
      <w:r w:rsidR="008F3F5D" w:rsidRPr="00C8696F">
        <w:t>_______________________________</w:t>
      </w:r>
      <w:r w:rsidRPr="00C8696F">
        <w:t>;</w:t>
      </w:r>
    </w:p>
    <w:p w:rsidR="00706310" w:rsidRPr="00C8696F" w:rsidRDefault="00706310" w:rsidP="00003CF5">
      <w:pPr>
        <w:pStyle w:val="ListParagraph"/>
        <w:jc w:val="both"/>
      </w:pPr>
    </w:p>
    <w:p w:rsidR="00706310" w:rsidRPr="00C8696F" w:rsidRDefault="00706310" w:rsidP="00003CF5">
      <w:pPr>
        <w:pStyle w:val="ListParagraph"/>
        <w:numPr>
          <w:ilvl w:val="0"/>
          <w:numId w:val="8"/>
        </w:numPr>
        <w:spacing w:after="200" w:line="276" w:lineRule="auto"/>
        <w:jc w:val="both"/>
      </w:pPr>
      <w:r w:rsidRPr="00C8696F">
        <w:t>Delegimi në një gjykatë tjetër;</w:t>
      </w:r>
    </w:p>
    <w:p w:rsidR="00706310" w:rsidRPr="00C8696F" w:rsidRDefault="00706310" w:rsidP="00003CF5">
      <w:pPr>
        <w:pStyle w:val="ListParagraph"/>
        <w:jc w:val="both"/>
      </w:pPr>
    </w:p>
    <w:p w:rsidR="00706310" w:rsidRPr="00C8696F" w:rsidRDefault="00706310" w:rsidP="00003CF5">
      <w:pPr>
        <w:pStyle w:val="ListParagraph"/>
        <w:jc w:val="both"/>
      </w:pPr>
    </w:p>
    <w:p w:rsidR="00706310" w:rsidRPr="00C8696F" w:rsidRDefault="00706310" w:rsidP="00003CF5">
      <w:pPr>
        <w:ind w:firstLine="360"/>
        <w:jc w:val="both"/>
      </w:pPr>
      <w:r w:rsidRPr="00C8696F">
        <w:t>Mungesa në punë do të jetë për peri</w:t>
      </w:r>
      <w:r w:rsidR="00D41BC6">
        <w:t>udhën _________________(datat),</w:t>
      </w:r>
      <w:r w:rsidRPr="00C8696F">
        <w:t>që konsiston gjithsej në _____________(numri ditëve).</w:t>
      </w:r>
    </w:p>
    <w:p w:rsidR="00706310" w:rsidRPr="00C8696F" w:rsidRDefault="00706310" w:rsidP="00003CF5">
      <w:pPr>
        <w:ind w:firstLine="360"/>
        <w:jc w:val="both"/>
      </w:pPr>
    </w:p>
    <w:p w:rsidR="00706310" w:rsidRPr="00C8696F" w:rsidRDefault="00706310" w:rsidP="00003CF5">
      <w:pPr>
        <w:ind w:firstLine="360"/>
        <w:jc w:val="both"/>
      </w:pPr>
    </w:p>
    <w:p w:rsidR="00706310" w:rsidRPr="00C8696F" w:rsidRDefault="00706310" w:rsidP="00003CF5">
      <w:pPr>
        <w:jc w:val="both"/>
      </w:pPr>
      <w:r w:rsidRPr="00C8696F">
        <w:t>Emër, Mbiemër, Nënshkrim i gjyqtarit</w:t>
      </w:r>
    </w:p>
    <w:p w:rsidR="00706310" w:rsidRPr="00C8696F" w:rsidRDefault="00706310" w:rsidP="00003CF5">
      <w:pPr>
        <w:jc w:val="both"/>
      </w:pPr>
    </w:p>
    <w:p w:rsidR="00706310" w:rsidRPr="00C8696F" w:rsidRDefault="00706310" w:rsidP="00003CF5">
      <w:pPr>
        <w:jc w:val="both"/>
      </w:pPr>
      <w:r w:rsidRPr="00C8696F">
        <w:t>___________________________________</w:t>
      </w:r>
    </w:p>
    <w:p w:rsidR="00706310" w:rsidRPr="00C8696F" w:rsidRDefault="00706310" w:rsidP="00003CF5">
      <w:pPr>
        <w:jc w:val="both"/>
      </w:pPr>
    </w:p>
    <w:p w:rsidR="00706310" w:rsidRDefault="00706310" w:rsidP="00003CF5">
      <w:pPr>
        <w:jc w:val="both"/>
      </w:pPr>
    </w:p>
    <w:p w:rsidR="00C8696F" w:rsidRDefault="00C8696F" w:rsidP="00003CF5">
      <w:pPr>
        <w:jc w:val="both"/>
      </w:pPr>
    </w:p>
    <w:p w:rsidR="00C8696F" w:rsidRPr="00C8696F" w:rsidRDefault="00C8696F" w:rsidP="00003CF5">
      <w:pPr>
        <w:jc w:val="both"/>
      </w:pPr>
    </w:p>
    <w:p w:rsidR="00706310" w:rsidRPr="00C8696F" w:rsidRDefault="00706310" w:rsidP="00003CF5">
      <w:pPr>
        <w:jc w:val="both"/>
      </w:pPr>
    </w:p>
    <w:p w:rsidR="00706310" w:rsidRPr="00C8696F" w:rsidRDefault="00706310" w:rsidP="00003CF5">
      <w:pPr>
        <w:jc w:val="both"/>
        <w:rPr>
          <w:b/>
        </w:rPr>
      </w:pPr>
      <w:r w:rsidRPr="00C8696F">
        <w:rPr>
          <w:b/>
        </w:rPr>
        <w:tab/>
        <w:t xml:space="preserve">        NUK MIRATOHET</w:t>
      </w:r>
      <w:r w:rsidRPr="00C8696F">
        <w:rPr>
          <w:b/>
        </w:rPr>
        <w:tab/>
      </w:r>
      <w:r w:rsidRPr="00C8696F">
        <w:rPr>
          <w:b/>
        </w:rPr>
        <w:tab/>
      </w:r>
      <w:r w:rsidRPr="00C8696F">
        <w:rPr>
          <w:b/>
        </w:rPr>
        <w:tab/>
      </w:r>
      <w:r w:rsidRPr="00C8696F">
        <w:rPr>
          <w:b/>
        </w:rPr>
        <w:tab/>
        <w:t xml:space="preserve">     MIRATOHET</w:t>
      </w: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26"/>
      </w:tblGrid>
      <w:tr w:rsidR="00706310" w:rsidRPr="00734BB5" w:rsidTr="001335DF">
        <w:trPr>
          <w:trHeight w:val="413"/>
        </w:trPr>
        <w:tc>
          <w:tcPr>
            <w:tcW w:w="4826" w:type="dxa"/>
            <w:tcBorders>
              <w:bottom w:val="single" w:sz="4" w:space="0" w:color="000000"/>
            </w:tcBorders>
          </w:tcPr>
          <w:p w:rsidR="00706310" w:rsidRPr="00C8696F" w:rsidRDefault="00706310" w:rsidP="00003CF5">
            <w:pPr>
              <w:jc w:val="both"/>
              <w:rPr>
                <w:i/>
                <w:lang w:val="it-IT"/>
              </w:rPr>
            </w:pPr>
            <w:r w:rsidRPr="00C8696F">
              <w:rPr>
                <w:i/>
                <w:lang w:val="it-IT"/>
              </w:rPr>
              <w:t>Data,Emër,Mbiemër dhe nënshkrimi i kryetarit</w:t>
            </w:r>
          </w:p>
        </w:tc>
        <w:tc>
          <w:tcPr>
            <w:tcW w:w="4826" w:type="dxa"/>
            <w:tcBorders>
              <w:bottom w:val="single" w:sz="4" w:space="0" w:color="000000"/>
            </w:tcBorders>
          </w:tcPr>
          <w:p w:rsidR="00706310" w:rsidRPr="00C8696F" w:rsidRDefault="00706310" w:rsidP="00003CF5">
            <w:pPr>
              <w:jc w:val="both"/>
              <w:rPr>
                <w:i/>
                <w:lang w:val="it-IT"/>
              </w:rPr>
            </w:pPr>
            <w:r w:rsidRPr="00C8696F">
              <w:rPr>
                <w:i/>
                <w:lang w:val="it-IT"/>
              </w:rPr>
              <w:t>Data,Emër,Mbiemër dhe nënshkrimi i kryetarit</w:t>
            </w:r>
          </w:p>
        </w:tc>
      </w:tr>
      <w:tr w:rsidR="001B3261" w:rsidRPr="00C8696F" w:rsidTr="00C8696F">
        <w:trPr>
          <w:trHeight w:val="843"/>
        </w:trPr>
        <w:tc>
          <w:tcPr>
            <w:tcW w:w="4826" w:type="dxa"/>
            <w:tcBorders>
              <w:bottom w:val="single" w:sz="4" w:space="0" w:color="auto"/>
            </w:tcBorders>
          </w:tcPr>
          <w:p w:rsidR="00C8696F" w:rsidRDefault="00C8696F" w:rsidP="00003CF5">
            <w:pPr>
              <w:jc w:val="both"/>
              <w:rPr>
                <w:lang w:val="it-IT"/>
              </w:rPr>
            </w:pPr>
          </w:p>
          <w:p w:rsidR="001B3261" w:rsidRPr="00C8696F" w:rsidRDefault="00C538A5" w:rsidP="00003CF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Dt</w:t>
            </w:r>
            <w:r w:rsidR="001B3261" w:rsidRPr="00C8696F">
              <w:rPr>
                <w:lang w:val="it-IT"/>
              </w:rPr>
              <w:t>.  .   .</w:t>
            </w:r>
            <w:r>
              <w:rPr>
                <w:lang w:val="it-IT"/>
              </w:rPr>
              <w:t>2014.________________________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C8696F" w:rsidRDefault="00C8696F" w:rsidP="00003CF5">
            <w:pPr>
              <w:jc w:val="both"/>
              <w:rPr>
                <w:lang w:val="it-IT"/>
              </w:rPr>
            </w:pPr>
          </w:p>
          <w:p w:rsidR="001B3261" w:rsidRPr="00C8696F" w:rsidRDefault="003B378B" w:rsidP="00003CF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Dt.      .      .2014</w:t>
            </w:r>
            <w:r w:rsidR="00C538A5">
              <w:rPr>
                <w:lang w:val="it-IT"/>
              </w:rPr>
              <w:t>._______________________</w:t>
            </w:r>
          </w:p>
        </w:tc>
      </w:tr>
    </w:tbl>
    <w:p w:rsidR="00706310" w:rsidRPr="00C8696F" w:rsidRDefault="00706310" w:rsidP="00003CF5">
      <w:pPr>
        <w:jc w:val="both"/>
        <w:rPr>
          <w:lang w:val="it-IT"/>
        </w:rPr>
      </w:pPr>
    </w:p>
    <w:p w:rsidR="00706310" w:rsidRPr="00C8696F" w:rsidRDefault="00706310" w:rsidP="00003CF5">
      <w:pPr>
        <w:jc w:val="both"/>
        <w:rPr>
          <w:lang w:val="it-IT"/>
        </w:rPr>
      </w:pPr>
    </w:p>
    <w:p w:rsidR="00706310" w:rsidRPr="00C8696F" w:rsidRDefault="00706310" w:rsidP="00003CF5">
      <w:pPr>
        <w:jc w:val="both"/>
        <w:rPr>
          <w:lang w:val="it-IT"/>
        </w:rPr>
      </w:pPr>
    </w:p>
    <w:p w:rsidR="00706310" w:rsidRPr="00C8696F" w:rsidRDefault="00706310" w:rsidP="00003CF5">
      <w:pPr>
        <w:jc w:val="both"/>
        <w:rPr>
          <w:lang w:val="it-IT"/>
        </w:rPr>
      </w:pPr>
    </w:p>
    <w:p w:rsidR="00706310" w:rsidRDefault="00706310" w:rsidP="00003CF5">
      <w:pPr>
        <w:jc w:val="both"/>
        <w:rPr>
          <w:lang w:val="it-IT"/>
        </w:rPr>
      </w:pPr>
    </w:p>
    <w:p w:rsidR="00D6145B" w:rsidRDefault="00D6145B" w:rsidP="00003CF5">
      <w:pPr>
        <w:jc w:val="both"/>
        <w:rPr>
          <w:lang w:val="it-IT"/>
        </w:rPr>
      </w:pPr>
    </w:p>
    <w:p w:rsidR="00D6145B" w:rsidRDefault="00D6145B" w:rsidP="00003CF5">
      <w:pPr>
        <w:jc w:val="both"/>
        <w:rPr>
          <w:lang w:val="it-IT"/>
        </w:rPr>
      </w:pPr>
    </w:p>
    <w:p w:rsidR="00D6145B" w:rsidRPr="00C8696F" w:rsidRDefault="00D6145B" w:rsidP="00003CF5">
      <w:pPr>
        <w:jc w:val="both"/>
        <w:rPr>
          <w:lang w:val="it-IT"/>
        </w:rPr>
      </w:pPr>
    </w:p>
    <w:p w:rsidR="00706310" w:rsidRPr="00C8696F" w:rsidRDefault="00706310" w:rsidP="00003CF5">
      <w:pPr>
        <w:jc w:val="both"/>
        <w:rPr>
          <w:lang w:val="it-IT"/>
        </w:rPr>
      </w:pPr>
    </w:p>
    <w:p w:rsidR="00C538A5" w:rsidRDefault="00C538A5" w:rsidP="00003CF5">
      <w:pPr>
        <w:jc w:val="both"/>
        <w:rPr>
          <w:b/>
          <w:lang w:val="sq-AL"/>
        </w:rPr>
      </w:pPr>
    </w:p>
    <w:p w:rsidR="00C8696F" w:rsidRPr="00C8696F" w:rsidRDefault="00C8696F" w:rsidP="00003CF5">
      <w:pPr>
        <w:jc w:val="both"/>
        <w:rPr>
          <w:b/>
          <w:lang w:val="sq-AL"/>
        </w:rPr>
      </w:pPr>
      <w:r w:rsidRPr="00C8696F">
        <w:rPr>
          <w:b/>
          <w:lang w:val="sq-AL"/>
        </w:rPr>
        <w:t xml:space="preserve">Nr._________Prot.  </w:t>
      </w:r>
    </w:p>
    <w:p w:rsidR="00706310" w:rsidRPr="00C8696F" w:rsidRDefault="00706310" w:rsidP="00003CF5">
      <w:pPr>
        <w:ind w:firstLine="708"/>
        <w:jc w:val="both"/>
        <w:rPr>
          <w:iCs/>
          <w:lang w:val="de-DE"/>
        </w:rPr>
      </w:pPr>
    </w:p>
    <w:p w:rsidR="00706310" w:rsidRDefault="00706310" w:rsidP="00003CF5">
      <w:pPr>
        <w:jc w:val="both"/>
        <w:rPr>
          <w:b/>
          <w:lang w:val="sq-AL"/>
        </w:rPr>
      </w:pPr>
      <w:r w:rsidRPr="00C8696F">
        <w:rPr>
          <w:b/>
          <w:lang w:val="sq-AL"/>
        </w:rPr>
        <w:t>Formular Nr.2</w:t>
      </w:r>
    </w:p>
    <w:p w:rsidR="00D41BC6" w:rsidRPr="00C8696F" w:rsidRDefault="00D41BC6" w:rsidP="00003CF5">
      <w:pPr>
        <w:jc w:val="both"/>
        <w:rPr>
          <w:b/>
          <w:lang w:val="sq-AL"/>
        </w:rPr>
      </w:pPr>
    </w:p>
    <w:p w:rsidR="00706310" w:rsidRPr="00C8696F" w:rsidRDefault="00706310" w:rsidP="00D41BC6">
      <w:pPr>
        <w:jc w:val="center"/>
        <w:rPr>
          <w:b/>
          <w:lang w:val="sq-AL"/>
        </w:rPr>
      </w:pPr>
      <w:r w:rsidRPr="00C8696F">
        <w:rPr>
          <w:b/>
          <w:lang w:val="sq-AL"/>
        </w:rPr>
        <w:t>KËRKESË/NJOFTIM</w:t>
      </w:r>
    </w:p>
    <w:p w:rsidR="00706310" w:rsidRPr="00C8696F" w:rsidRDefault="00706310" w:rsidP="00003CF5">
      <w:pPr>
        <w:jc w:val="both"/>
        <w:rPr>
          <w:b/>
          <w:lang w:val="sq-AL"/>
        </w:rPr>
      </w:pPr>
    </w:p>
    <w:p w:rsidR="00706310" w:rsidRPr="00C8696F" w:rsidRDefault="00706310" w:rsidP="00D41BC6">
      <w:pPr>
        <w:jc w:val="center"/>
        <w:rPr>
          <w:b/>
          <w:lang w:val="sq-AL"/>
        </w:rPr>
      </w:pPr>
      <w:r w:rsidRPr="00C8696F">
        <w:rPr>
          <w:i/>
          <w:lang w:val="sq-AL"/>
        </w:rPr>
        <w:t>“Drejtuar kryetarit të gjykatës për justifikim mosparaqitje në punë”</w:t>
      </w:r>
    </w:p>
    <w:p w:rsidR="00706310" w:rsidRPr="00C8696F" w:rsidRDefault="00706310" w:rsidP="00003CF5">
      <w:pPr>
        <w:jc w:val="both"/>
        <w:rPr>
          <w:lang w:val="sq-AL"/>
        </w:rPr>
      </w:pPr>
    </w:p>
    <w:p w:rsidR="00706310" w:rsidRDefault="00706310" w:rsidP="00003CF5">
      <w:pPr>
        <w:ind w:firstLine="360"/>
        <w:jc w:val="both"/>
        <w:rPr>
          <w:lang w:val="sq-AL"/>
        </w:rPr>
      </w:pPr>
      <w:r w:rsidRPr="00C8696F">
        <w:rPr>
          <w:lang w:val="sq-AL"/>
        </w:rPr>
        <w:t>Nëpërmjet së cilës, unë__________________________ punonjësi/ja i administratës gjyqësore me detyrë______________________________,sot më datë __.__.____kërkoj/njoftoj mosparaqitjen në punë për arsye:</w:t>
      </w:r>
    </w:p>
    <w:p w:rsidR="00C8696F" w:rsidRPr="00C8696F" w:rsidRDefault="00C8696F" w:rsidP="00003CF5">
      <w:pPr>
        <w:ind w:firstLine="360"/>
        <w:jc w:val="both"/>
        <w:rPr>
          <w:lang w:val="sq-AL"/>
        </w:rPr>
      </w:pPr>
    </w:p>
    <w:p w:rsidR="00706310" w:rsidRPr="00C8696F" w:rsidRDefault="00706310" w:rsidP="00003CF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lang w:val="it-IT"/>
        </w:rPr>
      </w:pPr>
      <w:r w:rsidRPr="00C8696F">
        <w:rPr>
          <w:lang w:val="it-IT"/>
        </w:rPr>
        <w:t>Familjare/Personale;</w:t>
      </w:r>
      <w:r w:rsidR="001B3261" w:rsidRPr="00C8696F">
        <w:rPr>
          <w:lang w:val="it-IT"/>
        </w:rPr>
        <w:t>__________________________________________</w:t>
      </w:r>
    </w:p>
    <w:p w:rsidR="00706310" w:rsidRPr="00C8696F" w:rsidRDefault="00F72DF1" w:rsidP="00003CF5">
      <w:pPr>
        <w:pStyle w:val="ListParagraph"/>
        <w:jc w:val="both"/>
        <w:rPr>
          <w:lang w:val="it-IT"/>
        </w:rPr>
      </w:pPr>
      <w:r>
        <w:rPr>
          <w:noProof/>
          <w:lang w:val="en-US" w:eastAsia="en-US"/>
        </w:rPr>
        <w:pict>
          <v:rect id="_x0000_s1026" style="position:absolute;left:0;text-align:left;margin-left:364.05pt;margin-top:5.85pt;width:18pt;height:15pt;rotation:270;z-index:251660288"/>
        </w:pict>
      </w:r>
    </w:p>
    <w:p w:rsidR="00706310" w:rsidRPr="00C8696F" w:rsidRDefault="00706310" w:rsidP="00003CF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lang w:val="it-IT"/>
        </w:rPr>
      </w:pPr>
      <w:r w:rsidRPr="00C8696F">
        <w:rPr>
          <w:lang w:val="it-IT"/>
        </w:rPr>
        <w:t xml:space="preserve">Shëndetësore, të justifikuara me raport mjekësor bashkalidhur;               </w:t>
      </w:r>
    </w:p>
    <w:p w:rsidR="00706310" w:rsidRPr="00C8696F" w:rsidRDefault="00F72DF1" w:rsidP="00003CF5">
      <w:pPr>
        <w:pStyle w:val="ListParagraph"/>
        <w:jc w:val="both"/>
        <w:rPr>
          <w:lang w:val="it-IT"/>
        </w:rPr>
      </w:pPr>
      <w:r>
        <w:rPr>
          <w:noProof/>
          <w:lang w:val="en-US" w:eastAsia="en-US"/>
        </w:rPr>
        <w:pict>
          <v:rect id="_x0000_s1027" style="position:absolute;left:0;text-align:left;margin-left:364.05pt;margin-top:11.45pt;width:18pt;height:15pt;rotation:270;z-index:251661312"/>
        </w:pict>
      </w:r>
    </w:p>
    <w:p w:rsidR="00706310" w:rsidRPr="00C8696F" w:rsidRDefault="00706310" w:rsidP="00003CF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lang w:val="it-IT"/>
        </w:rPr>
      </w:pPr>
      <w:r w:rsidRPr="00C8696F">
        <w:rPr>
          <w:lang w:val="it-IT"/>
        </w:rPr>
        <w:t>Shëndetësore, të pashoqëruara me raport mjekësor të dokumentuar;</w:t>
      </w:r>
    </w:p>
    <w:p w:rsidR="00706310" w:rsidRPr="00C8696F" w:rsidRDefault="00706310" w:rsidP="00003CF5">
      <w:pPr>
        <w:pStyle w:val="ListParagraph"/>
        <w:jc w:val="both"/>
        <w:rPr>
          <w:lang w:val="it-IT"/>
        </w:rPr>
      </w:pPr>
    </w:p>
    <w:p w:rsidR="00706310" w:rsidRPr="00C8696F" w:rsidRDefault="00706310" w:rsidP="00003CF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lang w:val="it-IT"/>
        </w:rPr>
      </w:pPr>
      <w:r w:rsidRPr="00C8696F">
        <w:rPr>
          <w:lang w:val="it-IT"/>
        </w:rPr>
        <w:t>Pjesëmarrje në një trajnim vazhdues etj;_______________________________</w:t>
      </w:r>
    </w:p>
    <w:p w:rsidR="00706310" w:rsidRPr="00C8696F" w:rsidRDefault="00706310" w:rsidP="00003CF5">
      <w:pPr>
        <w:pStyle w:val="ListParagraph"/>
        <w:jc w:val="both"/>
        <w:rPr>
          <w:lang w:val="it-IT"/>
        </w:rPr>
      </w:pPr>
    </w:p>
    <w:p w:rsidR="00706310" w:rsidRPr="00C8696F" w:rsidRDefault="00706310" w:rsidP="00003CF5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C8696F">
        <w:t>Angazhim profesional (specifiko:_____________________________________);</w:t>
      </w:r>
    </w:p>
    <w:p w:rsidR="00706310" w:rsidRPr="00C8696F" w:rsidRDefault="00706310" w:rsidP="00003CF5">
      <w:pPr>
        <w:pStyle w:val="ListParagraph"/>
        <w:jc w:val="both"/>
      </w:pPr>
    </w:p>
    <w:p w:rsidR="00706310" w:rsidRPr="00C8696F" w:rsidRDefault="00706310" w:rsidP="00003CF5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C8696F">
        <w:t>Të tjera (specifiko) _______________________________________________________</w:t>
      </w:r>
    </w:p>
    <w:p w:rsidR="00706310" w:rsidRPr="00C8696F" w:rsidRDefault="00706310" w:rsidP="00003CF5">
      <w:pPr>
        <w:pStyle w:val="ListParagraph"/>
        <w:jc w:val="both"/>
      </w:pPr>
    </w:p>
    <w:p w:rsidR="00706310" w:rsidRPr="00C8696F" w:rsidRDefault="00706310" w:rsidP="00003CF5">
      <w:pPr>
        <w:pStyle w:val="ListParagraph"/>
        <w:jc w:val="both"/>
      </w:pPr>
    </w:p>
    <w:p w:rsidR="00706310" w:rsidRPr="00C8696F" w:rsidRDefault="00706310" w:rsidP="00003CF5">
      <w:pPr>
        <w:ind w:firstLine="360"/>
        <w:jc w:val="both"/>
      </w:pPr>
      <w:r w:rsidRPr="00C8696F">
        <w:t>Mungesa në punë do të jetë për periudhën _________________(datat), që konsiston gjithsej në _____________(numri ditëve).</w:t>
      </w:r>
    </w:p>
    <w:p w:rsidR="00706310" w:rsidRPr="00C8696F" w:rsidRDefault="00706310" w:rsidP="00003CF5">
      <w:pPr>
        <w:ind w:firstLine="360"/>
        <w:jc w:val="both"/>
      </w:pPr>
    </w:p>
    <w:p w:rsidR="00706310" w:rsidRPr="00C8696F" w:rsidRDefault="00706310" w:rsidP="00003CF5">
      <w:pPr>
        <w:ind w:firstLine="360"/>
        <w:jc w:val="both"/>
      </w:pPr>
    </w:p>
    <w:p w:rsidR="00706310" w:rsidRPr="00C8696F" w:rsidRDefault="00706310" w:rsidP="00003CF5">
      <w:pPr>
        <w:jc w:val="both"/>
      </w:pPr>
      <w:r w:rsidRPr="00C8696F">
        <w:t xml:space="preserve">                                                                                    Emër, Mbiemër, Nënshkrimi </w:t>
      </w:r>
    </w:p>
    <w:p w:rsidR="00706310" w:rsidRPr="00C8696F" w:rsidRDefault="00706310" w:rsidP="00003CF5">
      <w:pPr>
        <w:jc w:val="both"/>
      </w:pPr>
    </w:p>
    <w:p w:rsidR="00706310" w:rsidRPr="00C8696F" w:rsidRDefault="00706310" w:rsidP="00003CF5">
      <w:pPr>
        <w:jc w:val="both"/>
      </w:pPr>
      <w:r w:rsidRPr="00C8696F">
        <w:t>___________________________________</w:t>
      </w:r>
    </w:p>
    <w:p w:rsidR="00706310" w:rsidRPr="00C8696F" w:rsidRDefault="00706310" w:rsidP="00003CF5">
      <w:pPr>
        <w:jc w:val="both"/>
      </w:pPr>
    </w:p>
    <w:p w:rsidR="00706310" w:rsidRDefault="00706310" w:rsidP="00003CF5">
      <w:pPr>
        <w:jc w:val="both"/>
      </w:pPr>
    </w:p>
    <w:p w:rsidR="00C8696F" w:rsidRDefault="00C8696F" w:rsidP="00003CF5">
      <w:pPr>
        <w:jc w:val="both"/>
      </w:pPr>
    </w:p>
    <w:p w:rsidR="00C8696F" w:rsidRPr="00C8696F" w:rsidRDefault="00C8696F" w:rsidP="00003CF5">
      <w:pPr>
        <w:jc w:val="both"/>
      </w:pPr>
    </w:p>
    <w:p w:rsidR="00706310" w:rsidRPr="00C8696F" w:rsidRDefault="00706310" w:rsidP="00003CF5">
      <w:pPr>
        <w:jc w:val="both"/>
        <w:rPr>
          <w:b/>
        </w:rPr>
      </w:pPr>
      <w:r w:rsidRPr="00C8696F">
        <w:rPr>
          <w:b/>
        </w:rPr>
        <w:tab/>
        <w:t xml:space="preserve">        NUK MIRATOHET</w:t>
      </w:r>
      <w:r w:rsidRPr="00C8696F">
        <w:rPr>
          <w:b/>
        </w:rPr>
        <w:tab/>
      </w:r>
      <w:r w:rsidRPr="00C8696F">
        <w:rPr>
          <w:b/>
        </w:rPr>
        <w:tab/>
      </w:r>
      <w:r w:rsidRPr="00C8696F">
        <w:rPr>
          <w:b/>
        </w:rPr>
        <w:tab/>
      </w:r>
      <w:r w:rsidRPr="00C8696F">
        <w:rPr>
          <w:b/>
        </w:rPr>
        <w:tab/>
        <w:t xml:space="preserve">     MIRATOHET</w:t>
      </w: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26"/>
      </w:tblGrid>
      <w:tr w:rsidR="00706310" w:rsidRPr="00734BB5" w:rsidTr="00DD1A86">
        <w:trPr>
          <w:trHeight w:val="413"/>
        </w:trPr>
        <w:tc>
          <w:tcPr>
            <w:tcW w:w="4826" w:type="dxa"/>
          </w:tcPr>
          <w:p w:rsidR="00706310" w:rsidRPr="00C8696F" w:rsidRDefault="00706310" w:rsidP="00003CF5">
            <w:pPr>
              <w:jc w:val="both"/>
              <w:rPr>
                <w:i/>
                <w:lang w:val="it-IT"/>
              </w:rPr>
            </w:pPr>
            <w:r w:rsidRPr="00C8696F">
              <w:rPr>
                <w:i/>
                <w:lang w:val="it-IT"/>
              </w:rPr>
              <w:t>Data,Emër,Mbiemër dhe nënshkrimi i kryetarit</w:t>
            </w:r>
          </w:p>
        </w:tc>
        <w:tc>
          <w:tcPr>
            <w:tcW w:w="4826" w:type="dxa"/>
          </w:tcPr>
          <w:p w:rsidR="00706310" w:rsidRPr="00C8696F" w:rsidRDefault="00706310" w:rsidP="00003CF5">
            <w:pPr>
              <w:jc w:val="both"/>
              <w:rPr>
                <w:i/>
                <w:lang w:val="it-IT"/>
              </w:rPr>
            </w:pPr>
            <w:r w:rsidRPr="00C8696F">
              <w:rPr>
                <w:i/>
                <w:lang w:val="it-IT"/>
              </w:rPr>
              <w:t>Data,Emër,Mbiemër dhe nënshkrimi i kryetarit</w:t>
            </w:r>
          </w:p>
        </w:tc>
      </w:tr>
      <w:tr w:rsidR="001B3261" w:rsidRPr="00C8696F" w:rsidTr="00C8696F">
        <w:trPr>
          <w:trHeight w:val="859"/>
        </w:trPr>
        <w:tc>
          <w:tcPr>
            <w:tcW w:w="4826" w:type="dxa"/>
          </w:tcPr>
          <w:p w:rsidR="00C8696F" w:rsidRDefault="00C8696F" w:rsidP="00003CF5">
            <w:pPr>
              <w:jc w:val="both"/>
              <w:rPr>
                <w:lang w:val="it-IT"/>
              </w:rPr>
            </w:pPr>
          </w:p>
          <w:p w:rsidR="001B3261" w:rsidRPr="00C8696F" w:rsidRDefault="003B378B" w:rsidP="00003CF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Dt.     .     .2014</w:t>
            </w:r>
            <w:r w:rsidR="00C538A5">
              <w:rPr>
                <w:lang w:val="it-IT"/>
              </w:rPr>
              <w:t>._________________________</w:t>
            </w:r>
          </w:p>
        </w:tc>
        <w:tc>
          <w:tcPr>
            <w:tcW w:w="4826" w:type="dxa"/>
          </w:tcPr>
          <w:p w:rsidR="00C8696F" w:rsidRDefault="00C8696F" w:rsidP="00003CF5">
            <w:pPr>
              <w:jc w:val="both"/>
              <w:rPr>
                <w:lang w:val="it-IT"/>
              </w:rPr>
            </w:pPr>
          </w:p>
          <w:p w:rsidR="001B3261" w:rsidRPr="00C8696F" w:rsidRDefault="003B378B" w:rsidP="00003CF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Dt.     .     .2014</w:t>
            </w:r>
            <w:r w:rsidR="00C538A5">
              <w:rPr>
                <w:lang w:val="it-IT"/>
              </w:rPr>
              <w:t>._________________________</w:t>
            </w:r>
          </w:p>
        </w:tc>
      </w:tr>
    </w:tbl>
    <w:p w:rsidR="00706310" w:rsidRPr="00C8696F" w:rsidRDefault="00706310" w:rsidP="00003CF5">
      <w:pPr>
        <w:jc w:val="both"/>
        <w:rPr>
          <w:lang w:val="it-IT"/>
        </w:rPr>
      </w:pPr>
    </w:p>
    <w:p w:rsidR="00706310" w:rsidRPr="00C8696F" w:rsidRDefault="00706310" w:rsidP="00003CF5">
      <w:pPr>
        <w:jc w:val="both"/>
        <w:rPr>
          <w:lang w:val="it-IT"/>
        </w:rPr>
      </w:pPr>
    </w:p>
    <w:p w:rsidR="00706310" w:rsidRPr="00C8696F" w:rsidRDefault="00706310" w:rsidP="00003CF5">
      <w:pPr>
        <w:jc w:val="both"/>
        <w:rPr>
          <w:lang w:val="it-IT"/>
        </w:rPr>
      </w:pPr>
    </w:p>
    <w:p w:rsidR="00706310" w:rsidRPr="00F700C9" w:rsidRDefault="00706310" w:rsidP="00003CF5">
      <w:pPr>
        <w:jc w:val="both"/>
        <w:rPr>
          <w:sz w:val="28"/>
          <w:szCs w:val="28"/>
          <w:lang w:val="it-IT"/>
        </w:rPr>
      </w:pPr>
    </w:p>
    <w:p w:rsidR="00706310" w:rsidRPr="00F700C9" w:rsidRDefault="00706310" w:rsidP="00003CF5">
      <w:pPr>
        <w:jc w:val="both"/>
        <w:rPr>
          <w:sz w:val="28"/>
          <w:szCs w:val="28"/>
          <w:lang w:val="it-IT"/>
        </w:rPr>
      </w:pPr>
    </w:p>
    <w:p w:rsidR="00706310" w:rsidRPr="00F700C9" w:rsidRDefault="00706310" w:rsidP="00003CF5">
      <w:pPr>
        <w:jc w:val="both"/>
        <w:rPr>
          <w:sz w:val="28"/>
          <w:szCs w:val="28"/>
          <w:lang w:val="it-IT"/>
        </w:rPr>
      </w:pPr>
    </w:p>
    <w:sectPr w:rsidR="00706310" w:rsidRPr="00F700C9" w:rsidSect="007C1FE5">
      <w:footerReference w:type="default" r:id="rId9"/>
      <w:pgSz w:w="11906" w:h="16838"/>
      <w:pgMar w:top="990" w:right="926" w:bottom="108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AC" w:rsidRDefault="008C0DAC" w:rsidP="00946C10">
      <w:r>
        <w:separator/>
      </w:r>
    </w:p>
  </w:endnote>
  <w:endnote w:type="continuationSeparator" w:id="1">
    <w:p w:rsidR="008C0DAC" w:rsidRDefault="008C0DAC" w:rsidP="00946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DE" w:rsidRDefault="00F72DF1">
    <w:pPr>
      <w:pStyle w:val="Footer"/>
      <w:jc w:val="center"/>
    </w:pPr>
    <w:fldSimple w:instr=" PAGE   \* MERGEFORMAT ">
      <w:r w:rsidR="00EA611E">
        <w:rPr>
          <w:noProof/>
        </w:rPr>
        <w:t>15</w:t>
      </w:r>
    </w:fldSimple>
  </w:p>
  <w:p w:rsidR="007B4ADE" w:rsidRDefault="007B4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AC" w:rsidRDefault="008C0DAC" w:rsidP="00946C10">
      <w:r>
        <w:separator/>
      </w:r>
    </w:p>
  </w:footnote>
  <w:footnote w:type="continuationSeparator" w:id="1">
    <w:p w:rsidR="008C0DAC" w:rsidRDefault="008C0DAC" w:rsidP="00946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46"/>
    <w:multiLevelType w:val="hybridMultilevel"/>
    <w:tmpl w:val="86500A5C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88B7CE8"/>
    <w:multiLevelType w:val="hybridMultilevel"/>
    <w:tmpl w:val="19E824DA"/>
    <w:lvl w:ilvl="0" w:tplc="28F0052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E017680"/>
    <w:multiLevelType w:val="hybridMultilevel"/>
    <w:tmpl w:val="B35E9742"/>
    <w:lvl w:ilvl="0" w:tplc="E1367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3679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3EF"/>
    <w:multiLevelType w:val="hybridMultilevel"/>
    <w:tmpl w:val="5C4E8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54AC8"/>
    <w:multiLevelType w:val="hybridMultilevel"/>
    <w:tmpl w:val="3BAA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D66F5"/>
    <w:multiLevelType w:val="hybridMultilevel"/>
    <w:tmpl w:val="CD826FA0"/>
    <w:lvl w:ilvl="0" w:tplc="93C8E6E0">
      <w:start w:val="1"/>
      <w:numFmt w:val="bullet"/>
      <w:lvlText w:val="-"/>
      <w:lvlJc w:val="left"/>
      <w:pPr>
        <w:ind w:left="8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9520381"/>
    <w:multiLevelType w:val="hybridMultilevel"/>
    <w:tmpl w:val="84B6B7C2"/>
    <w:lvl w:ilvl="0" w:tplc="39CA87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3655B"/>
    <w:multiLevelType w:val="hybridMultilevel"/>
    <w:tmpl w:val="20747D3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113736"/>
    <w:multiLevelType w:val="hybridMultilevel"/>
    <w:tmpl w:val="83F4C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0EDA"/>
    <w:multiLevelType w:val="hybridMultilevel"/>
    <w:tmpl w:val="C2E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01682"/>
    <w:multiLevelType w:val="hybridMultilevel"/>
    <w:tmpl w:val="99CE0E56"/>
    <w:lvl w:ilvl="0" w:tplc="24842C50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sz w:val="24"/>
      </w:rPr>
    </w:lvl>
    <w:lvl w:ilvl="1" w:tplc="0E16A0F8">
      <w:start w:val="1"/>
      <w:numFmt w:val="decimal"/>
      <w:lvlText w:val="%2."/>
      <w:lvlJc w:val="left"/>
      <w:pPr>
        <w:ind w:left="2145" w:hanging="720"/>
      </w:pPr>
      <w:rPr>
        <w:rFonts w:hint="default"/>
        <w:b w:val="0"/>
        <w:color w:val="595959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8881D78"/>
    <w:multiLevelType w:val="hybridMultilevel"/>
    <w:tmpl w:val="9A4A9F60"/>
    <w:lvl w:ilvl="0" w:tplc="518835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B84340"/>
    <w:multiLevelType w:val="hybridMultilevel"/>
    <w:tmpl w:val="B5BC72BC"/>
    <w:lvl w:ilvl="0" w:tplc="CC9C0A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EFE6CA0C">
      <w:numFmt w:val="bullet"/>
      <w:lvlText w:val="-"/>
      <w:lvlJc w:val="left"/>
      <w:pPr>
        <w:ind w:left="1788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167516"/>
    <w:multiLevelType w:val="hybridMultilevel"/>
    <w:tmpl w:val="CBB4426E"/>
    <w:lvl w:ilvl="0" w:tplc="F1527CFA">
      <w:start w:val="7"/>
      <w:numFmt w:val="upperRoman"/>
      <w:lvlText w:val="%1."/>
      <w:lvlJc w:val="left"/>
      <w:pPr>
        <w:ind w:left="3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CA3038"/>
    <w:multiLevelType w:val="hybridMultilevel"/>
    <w:tmpl w:val="A83C8AD8"/>
    <w:lvl w:ilvl="0" w:tplc="EACC3DB0">
      <w:start w:val="1"/>
      <w:numFmt w:val="decimal"/>
      <w:lvlText w:val="%1-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926D7"/>
    <w:multiLevelType w:val="hybridMultilevel"/>
    <w:tmpl w:val="77B611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F842CA"/>
    <w:multiLevelType w:val="hybridMultilevel"/>
    <w:tmpl w:val="0888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B6782"/>
    <w:multiLevelType w:val="hybridMultilevel"/>
    <w:tmpl w:val="26001F3C"/>
    <w:lvl w:ilvl="0" w:tplc="F8BCE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C23B81"/>
    <w:multiLevelType w:val="hybridMultilevel"/>
    <w:tmpl w:val="2E20EEFE"/>
    <w:lvl w:ilvl="0" w:tplc="77849AC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00FB3"/>
    <w:multiLevelType w:val="hybridMultilevel"/>
    <w:tmpl w:val="A6DE350E"/>
    <w:lvl w:ilvl="0" w:tplc="82A8F110">
      <w:start w:val="2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8834AB1"/>
    <w:multiLevelType w:val="hybridMultilevel"/>
    <w:tmpl w:val="09D4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4458C"/>
    <w:multiLevelType w:val="hybridMultilevel"/>
    <w:tmpl w:val="A8929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1747"/>
    <w:multiLevelType w:val="hybridMultilevel"/>
    <w:tmpl w:val="86CA99B0"/>
    <w:lvl w:ilvl="0" w:tplc="E1367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A7555"/>
    <w:multiLevelType w:val="hybridMultilevel"/>
    <w:tmpl w:val="375AF34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3B71426"/>
    <w:multiLevelType w:val="hybridMultilevel"/>
    <w:tmpl w:val="861C60D6"/>
    <w:lvl w:ilvl="0" w:tplc="79C4C65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B5CE6"/>
    <w:multiLevelType w:val="hybridMultilevel"/>
    <w:tmpl w:val="3BF4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132D2"/>
    <w:multiLevelType w:val="hybridMultilevel"/>
    <w:tmpl w:val="869EC1AA"/>
    <w:lvl w:ilvl="0" w:tplc="330CAA4A">
      <w:start w:val="1"/>
      <w:numFmt w:val="lowerLetter"/>
      <w:lvlText w:val="%1-"/>
      <w:lvlJc w:val="left"/>
      <w:pPr>
        <w:ind w:left="1068" w:hanging="360"/>
      </w:pPr>
      <w:rPr>
        <w:rFonts w:ascii="Times New Roman" w:eastAsia="MS Mincho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917A18"/>
    <w:multiLevelType w:val="hybridMultilevel"/>
    <w:tmpl w:val="516293D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A427858"/>
    <w:multiLevelType w:val="hybridMultilevel"/>
    <w:tmpl w:val="46F6BABA"/>
    <w:lvl w:ilvl="0" w:tplc="3E64F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A7EDD"/>
    <w:multiLevelType w:val="hybridMultilevel"/>
    <w:tmpl w:val="3964FD64"/>
    <w:lvl w:ilvl="0" w:tplc="60527EA0">
      <w:start w:val="1"/>
      <w:numFmt w:val="decimal"/>
      <w:lvlText w:val="%1-"/>
      <w:lvlJc w:val="left"/>
      <w:pPr>
        <w:ind w:left="1773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EE1D69"/>
    <w:multiLevelType w:val="hybridMultilevel"/>
    <w:tmpl w:val="F382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9057E"/>
    <w:multiLevelType w:val="hybridMultilevel"/>
    <w:tmpl w:val="D45A2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762CC"/>
    <w:multiLevelType w:val="hybridMultilevel"/>
    <w:tmpl w:val="85B869CC"/>
    <w:lvl w:ilvl="0" w:tplc="27344B74">
      <w:start w:val="1"/>
      <w:numFmt w:val="decimal"/>
      <w:lvlText w:val="%1-"/>
      <w:lvlJc w:val="left"/>
      <w:pPr>
        <w:ind w:left="1428" w:hanging="720"/>
      </w:pPr>
      <w:rPr>
        <w:rFonts w:ascii="Times New Roman" w:eastAsia="MS Mincho" w:hAnsi="Times New Roman" w:cs="Times New Roman"/>
      </w:rPr>
    </w:lvl>
    <w:lvl w:ilvl="1" w:tplc="EFE6CA0C">
      <w:numFmt w:val="bullet"/>
      <w:lvlText w:val="-"/>
      <w:lvlJc w:val="left"/>
      <w:pPr>
        <w:ind w:left="1788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1D0BB5"/>
    <w:multiLevelType w:val="hybridMultilevel"/>
    <w:tmpl w:val="ACC6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D4454"/>
    <w:multiLevelType w:val="hybridMultilevel"/>
    <w:tmpl w:val="F5B00A06"/>
    <w:lvl w:ilvl="0" w:tplc="EFE6CA0C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674B00"/>
    <w:multiLevelType w:val="hybridMultilevel"/>
    <w:tmpl w:val="B13E0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A2CCA"/>
    <w:multiLevelType w:val="hybridMultilevel"/>
    <w:tmpl w:val="D744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61F15"/>
    <w:multiLevelType w:val="hybridMultilevel"/>
    <w:tmpl w:val="44E2254E"/>
    <w:lvl w:ilvl="0" w:tplc="8146E5B8">
      <w:start w:val="1"/>
      <w:numFmt w:val="lowerLetter"/>
      <w:lvlText w:val="%1-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D6F62"/>
    <w:multiLevelType w:val="hybridMultilevel"/>
    <w:tmpl w:val="B366D03E"/>
    <w:lvl w:ilvl="0" w:tplc="74A2DA7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lang w:val="sq-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6B1F4C5F"/>
    <w:multiLevelType w:val="hybridMultilevel"/>
    <w:tmpl w:val="E7A0718A"/>
    <w:lvl w:ilvl="0" w:tplc="CB644F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4D6D5B"/>
    <w:multiLevelType w:val="hybridMultilevel"/>
    <w:tmpl w:val="977AC4D6"/>
    <w:lvl w:ilvl="0" w:tplc="2190F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F387601"/>
    <w:multiLevelType w:val="hybridMultilevel"/>
    <w:tmpl w:val="35CE9C1A"/>
    <w:lvl w:ilvl="0" w:tplc="9A2ADF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0D287D"/>
    <w:multiLevelType w:val="hybridMultilevel"/>
    <w:tmpl w:val="998877EE"/>
    <w:lvl w:ilvl="0" w:tplc="DB10B2D2">
      <w:start w:val="14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244764E"/>
    <w:multiLevelType w:val="hybridMultilevel"/>
    <w:tmpl w:val="9B42D90A"/>
    <w:lvl w:ilvl="0" w:tplc="5484D10E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2208C"/>
    <w:multiLevelType w:val="hybridMultilevel"/>
    <w:tmpl w:val="0204C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E03EDB"/>
    <w:multiLevelType w:val="hybridMultilevel"/>
    <w:tmpl w:val="24309530"/>
    <w:lvl w:ilvl="0" w:tplc="CC12834C">
      <w:start w:val="1"/>
      <w:numFmt w:val="lowerRoman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F6C06"/>
    <w:multiLevelType w:val="hybridMultilevel"/>
    <w:tmpl w:val="B344C40C"/>
    <w:lvl w:ilvl="0" w:tplc="B0CC0F28">
      <w:numFmt w:val="bullet"/>
      <w:lvlText w:val="-"/>
      <w:lvlJc w:val="left"/>
      <w:pPr>
        <w:ind w:left="75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47">
    <w:nsid w:val="7BB0579C"/>
    <w:multiLevelType w:val="hybridMultilevel"/>
    <w:tmpl w:val="8C24D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1"/>
  </w:num>
  <w:num w:numId="4">
    <w:abstractNumId w:val="38"/>
  </w:num>
  <w:num w:numId="5">
    <w:abstractNumId w:val="37"/>
  </w:num>
  <w:num w:numId="6">
    <w:abstractNumId w:val="24"/>
  </w:num>
  <w:num w:numId="7">
    <w:abstractNumId w:val="17"/>
  </w:num>
  <w:num w:numId="8">
    <w:abstractNumId w:val="20"/>
  </w:num>
  <w:num w:numId="9">
    <w:abstractNumId w:val="10"/>
  </w:num>
  <w:num w:numId="10">
    <w:abstractNumId w:val="15"/>
  </w:num>
  <w:num w:numId="11">
    <w:abstractNumId w:val="8"/>
  </w:num>
  <w:num w:numId="12">
    <w:abstractNumId w:val="35"/>
  </w:num>
  <w:num w:numId="13">
    <w:abstractNumId w:val="13"/>
  </w:num>
  <w:num w:numId="14">
    <w:abstractNumId w:val="12"/>
  </w:num>
  <w:num w:numId="15">
    <w:abstractNumId w:val="2"/>
  </w:num>
  <w:num w:numId="16">
    <w:abstractNumId w:val="27"/>
  </w:num>
  <w:num w:numId="17">
    <w:abstractNumId w:val="0"/>
  </w:num>
  <w:num w:numId="18">
    <w:abstractNumId w:val="40"/>
  </w:num>
  <w:num w:numId="19">
    <w:abstractNumId w:val="4"/>
  </w:num>
  <w:num w:numId="20">
    <w:abstractNumId w:val="2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0"/>
  </w:num>
  <w:num w:numId="25">
    <w:abstractNumId w:val="25"/>
  </w:num>
  <w:num w:numId="26">
    <w:abstractNumId w:val="6"/>
  </w:num>
  <w:num w:numId="27">
    <w:abstractNumId w:val="14"/>
  </w:num>
  <w:num w:numId="28">
    <w:abstractNumId w:val="32"/>
  </w:num>
  <w:num w:numId="29">
    <w:abstractNumId w:val="36"/>
  </w:num>
  <w:num w:numId="30">
    <w:abstractNumId w:val="16"/>
  </w:num>
  <w:num w:numId="31">
    <w:abstractNumId w:val="33"/>
  </w:num>
  <w:num w:numId="32">
    <w:abstractNumId w:val="9"/>
  </w:num>
  <w:num w:numId="33">
    <w:abstractNumId w:val="34"/>
  </w:num>
  <w:num w:numId="34">
    <w:abstractNumId w:val="45"/>
  </w:num>
  <w:num w:numId="35">
    <w:abstractNumId w:val="47"/>
  </w:num>
  <w:num w:numId="36">
    <w:abstractNumId w:val="23"/>
  </w:num>
  <w:num w:numId="37">
    <w:abstractNumId w:val="21"/>
  </w:num>
  <w:num w:numId="38">
    <w:abstractNumId w:val="3"/>
  </w:num>
  <w:num w:numId="39">
    <w:abstractNumId w:val="18"/>
  </w:num>
  <w:num w:numId="40">
    <w:abstractNumId w:val="46"/>
  </w:num>
  <w:num w:numId="41">
    <w:abstractNumId w:val="29"/>
  </w:num>
  <w:num w:numId="42">
    <w:abstractNumId w:val="43"/>
  </w:num>
  <w:num w:numId="43">
    <w:abstractNumId w:val="28"/>
  </w:num>
  <w:num w:numId="44">
    <w:abstractNumId w:val="39"/>
  </w:num>
  <w:num w:numId="45">
    <w:abstractNumId w:val="5"/>
  </w:num>
  <w:num w:numId="46">
    <w:abstractNumId w:val="42"/>
  </w:num>
  <w:num w:numId="47">
    <w:abstractNumId w:val="4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310"/>
    <w:rsid w:val="00003CF5"/>
    <w:rsid w:val="000316F2"/>
    <w:rsid w:val="000349DE"/>
    <w:rsid w:val="00042F8E"/>
    <w:rsid w:val="00043640"/>
    <w:rsid w:val="00046A56"/>
    <w:rsid w:val="000478AB"/>
    <w:rsid w:val="00050654"/>
    <w:rsid w:val="00067972"/>
    <w:rsid w:val="0007122F"/>
    <w:rsid w:val="000715D8"/>
    <w:rsid w:val="00072AE1"/>
    <w:rsid w:val="0007462E"/>
    <w:rsid w:val="0008014B"/>
    <w:rsid w:val="000A64F9"/>
    <w:rsid w:val="000A6715"/>
    <w:rsid w:val="000B3B2E"/>
    <w:rsid w:val="000B5A3E"/>
    <w:rsid w:val="000C42B0"/>
    <w:rsid w:val="000D055C"/>
    <w:rsid w:val="000D603C"/>
    <w:rsid w:val="000E11A3"/>
    <w:rsid w:val="000E6140"/>
    <w:rsid w:val="000E6B14"/>
    <w:rsid w:val="000F05E0"/>
    <w:rsid w:val="001133E8"/>
    <w:rsid w:val="00125598"/>
    <w:rsid w:val="001335DF"/>
    <w:rsid w:val="00151059"/>
    <w:rsid w:val="0018732B"/>
    <w:rsid w:val="001A489F"/>
    <w:rsid w:val="001A5B12"/>
    <w:rsid w:val="001A6038"/>
    <w:rsid w:val="001B3261"/>
    <w:rsid w:val="001B6516"/>
    <w:rsid w:val="001C4C3D"/>
    <w:rsid w:val="001F062F"/>
    <w:rsid w:val="001F193F"/>
    <w:rsid w:val="00202F28"/>
    <w:rsid w:val="00207A61"/>
    <w:rsid w:val="0021000D"/>
    <w:rsid w:val="002121F7"/>
    <w:rsid w:val="00224DB6"/>
    <w:rsid w:val="002260FA"/>
    <w:rsid w:val="002321F6"/>
    <w:rsid w:val="00233146"/>
    <w:rsid w:val="0024095E"/>
    <w:rsid w:val="00244DD8"/>
    <w:rsid w:val="00246A7B"/>
    <w:rsid w:val="00253548"/>
    <w:rsid w:val="00282F8A"/>
    <w:rsid w:val="00287533"/>
    <w:rsid w:val="00291999"/>
    <w:rsid w:val="00292988"/>
    <w:rsid w:val="002A3E63"/>
    <w:rsid w:val="002A52ED"/>
    <w:rsid w:val="002B0AD1"/>
    <w:rsid w:val="002C20C8"/>
    <w:rsid w:val="002D6CD8"/>
    <w:rsid w:val="002E1F12"/>
    <w:rsid w:val="002F2DA6"/>
    <w:rsid w:val="003007B2"/>
    <w:rsid w:val="003107BF"/>
    <w:rsid w:val="00315FF9"/>
    <w:rsid w:val="00327551"/>
    <w:rsid w:val="00331B1B"/>
    <w:rsid w:val="003362E9"/>
    <w:rsid w:val="003607D5"/>
    <w:rsid w:val="00373D54"/>
    <w:rsid w:val="00377DA5"/>
    <w:rsid w:val="00380A94"/>
    <w:rsid w:val="00381A02"/>
    <w:rsid w:val="00381D9E"/>
    <w:rsid w:val="00384432"/>
    <w:rsid w:val="00396BC0"/>
    <w:rsid w:val="003A530A"/>
    <w:rsid w:val="003A5777"/>
    <w:rsid w:val="003A7DB7"/>
    <w:rsid w:val="003B21A3"/>
    <w:rsid w:val="003B378B"/>
    <w:rsid w:val="003D1B6B"/>
    <w:rsid w:val="003D2D59"/>
    <w:rsid w:val="003E170A"/>
    <w:rsid w:val="003E1D44"/>
    <w:rsid w:val="003E5C20"/>
    <w:rsid w:val="003E6203"/>
    <w:rsid w:val="003F27BB"/>
    <w:rsid w:val="003F389B"/>
    <w:rsid w:val="00402CA9"/>
    <w:rsid w:val="00404748"/>
    <w:rsid w:val="00412934"/>
    <w:rsid w:val="00425DFF"/>
    <w:rsid w:val="004531A8"/>
    <w:rsid w:val="0045428F"/>
    <w:rsid w:val="004621CE"/>
    <w:rsid w:val="00470254"/>
    <w:rsid w:val="0047683B"/>
    <w:rsid w:val="00477FE7"/>
    <w:rsid w:val="00486BA7"/>
    <w:rsid w:val="00490542"/>
    <w:rsid w:val="00493391"/>
    <w:rsid w:val="004A06E1"/>
    <w:rsid w:val="004A2624"/>
    <w:rsid w:val="004A4D2E"/>
    <w:rsid w:val="004B5163"/>
    <w:rsid w:val="004C27D0"/>
    <w:rsid w:val="004D50DE"/>
    <w:rsid w:val="004E3E5C"/>
    <w:rsid w:val="004E5A83"/>
    <w:rsid w:val="004F736F"/>
    <w:rsid w:val="00504E0B"/>
    <w:rsid w:val="00515700"/>
    <w:rsid w:val="00516D89"/>
    <w:rsid w:val="005363DA"/>
    <w:rsid w:val="00543579"/>
    <w:rsid w:val="005531A8"/>
    <w:rsid w:val="005557D8"/>
    <w:rsid w:val="00555A76"/>
    <w:rsid w:val="00560C37"/>
    <w:rsid w:val="005679CC"/>
    <w:rsid w:val="00576EFC"/>
    <w:rsid w:val="00580A3E"/>
    <w:rsid w:val="005932D0"/>
    <w:rsid w:val="00597BAE"/>
    <w:rsid w:val="005E01A1"/>
    <w:rsid w:val="005E56BE"/>
    <w:rsid w:val="005F281E"/>
    <w:rsid w:val="005F34D3"/>
    <w:rsid w:val="0060123A"/>
    <w:rsid w:val="0060411C"/>
    <w:rsid w:val="00611396"/>
    <w:rsid w:val="00614804"/>
    <w:rsid w:val="00614CD6"/>
    <w:rsid w:val="00617039"/>
    <w:rsid w:val="00625F31"/>
    <w:rsid w:val="00645A52"/>
    <w:rsid w:val="0064645C"/>
    <w:rsid w:val="0065176B"/>
    <w:rsid w:val="00662EF3"/>
    <w:rsid w:val="0067181A"/>
    <w:rsid w:val="00675233"/>
    <w:rsid w:val="0067579A"/>
    <w:rsid w:val="0069187D"/>
    <w:rsid w:val="00695E8A"/>
    <w:rsid w:val="00697D99"/>
    <w:rsid w:val="006A3DD8"/>
    <w:rsid w:val="006A5C4D"/>
    <w:rsid w:val="006B6705"/>
    <w:rsid w:val="006C7A86"/>
    <w:rsid w:val="006D1AAE"/>
    <w:rsid w:val="006D2376"/>
    <w:rsid w:val="006D55B9"/>
    <w:rsid w:val="006F64A0"/>
    <w:rsid w:val="007012C8"/>
    <w:rsid w:val="00706310"/>
    <w:rsid w:val="00713163"/>
    <w:rsid w:val="007253DF"/>
    <w:rsid w:val="00725944"/>
    <w:rsid w:val="007309BD"/>
    <w:rsid w:val="0073427C"/>
    <w:rsid w:val="00734BB5"/>
    <w:rsid w:val="00742FF6"/>
    <w:rsid w:val="00745C9D"/>
    <w:rsid w:val="00752BAA"/>
    <w:rsid w:val="0075401B"/>
    <w:rsid w:val="0076510E"/>
    <w:rsid w:val="00774B97"/>
    <w:rsid w:val="00783261"/>
    <w:rsid w:val="00783F75"/>
    <w:rsid w:val="00794729"/>
    <w:rsid w:val="00797703"/>
    <w:rsid w:val="007A062F"/>
    <w:rsid w:val="007B4030"/>
    <w:rsid w:val="007B4ADE"/>
    <w:rsid w:val="007C1102"/>
    <w:rsid w:val="007C14ED"/>
    <w:rsid w:val="007C1FE5"/>
    <w:rsid w:val="007C20BB"/>
    <w:rsid w:val="007C3DA3"/>
    <w:rsid w:val="007E0932"/>
    <w:rsid w:val="007E211E"/>
    <w:rsid w:val="007E5981"/>
    <w:rsid w:val="007F1D65"/>
    <w:rsid w:val="007F3E67"/>
    <w:rsid w:val="00813C3C"/>
    <w:rsid w:val="00821426"/>
    <w:rsid w:val="00837D23"/>
    <w:rsid w:val="008513C7"/>
    <w:rsid w:val="00854099"/>
    <w:rsid w:val="008578E4"/>
    <w:rsid w:val="00863A2F"/>
    <w:rsid w:val="008654C0"/>
    <w:rsid w:val="00865583"/>
    <w:rsid w:val="008671B5"/>
    <w:rsid w:val="00870122"/>
    <w:rsid w:val="00872203"/>
    <w:rsid w:val="008771A0"/>
    <w:rsid w:val="00890B6F"/>
    <w:rsid w:val="008A5035"/>
    <w:rsid w:val="008B012A"/>
    <w:rsid w:val="008B0E35"/>
    <w:rsid w:val="008B51BD"/>
    <w:rsid w:val="008B68C1"/>
    <w:rsid w:val="008C0DAC"/>
    <w:rsid w:val="008D0293"/>
    <w:rsid w:val="008D2343"/>
    <w:rsid w:val="008E5493"/>
    <w:rsid w:val="008F3F5D"/>
    <w:rsid w:val="00920DA7"/>
    <w:rsid w:val="0092114C"/>
    <w:rsid w:val="00931045"/>
    <w:rsid w:val="00933B4B"/>
    <w:rsid w:val="00943B64"/>
    <w:rsid w:val="0094592F"/>
    <w:rsid w:val="00946000"/>
    <w:rsid w:val="00946C10"/>
    <w:rsid w:val="00947EE9"/>
    <w:rsid w:val="00955D6A"/>
    <w:rsid w:val="00956EEF"/>
    <w:rsid w:val="00962BC7"/>
    <w:rsid w:val="00967F25"/>
    <w:rsid w:val="009713C5"/>
    <w:rsid w:val="00971868"/>
    <w:rsid w:val="009847DF"/>
    <w:rsid w:val="009931DC"/>
    <w:rsid w:val="00993558"/>
    <w:rsid w:val="009A73BE"/>
    <w:rsid w:val="009B5F72"/>
    <w:rsid w:val="009C2E65"/>
    <w:rsid w:val="009D0AD7"/>
    <w:rsid w:val="009D5D8A"/>
    <w:rsid w:val="009D6B80"/>
    <w:rsid w:val="009E41C6"/>
    <w:rsid w:val="009E7720"/>
    <w:rsid w:val="009F0042"/>
    <w:rsid w:val="009F581B"/>
    <w:rsid w:val="00A31075"/>
    <w:rsid w:val="00A45CB4"/>
    <w:rsid w:val="00A478A6"/>
    <w:rsid w:val="00A51438"/>
    <w:rsid w:val="00A519DF"/>
    <w:rsid w:val="00A63854"/>
    <w:rsid w:val="00A67067"/>
    <w:rsid w:val="00A6765B"/>
    <w:rsid w:val="00A74289"/>
    <w:rsid w:val="00A81E87"/>
    <w:rsid w:val="00A8322D"/>
    <w:rsid w:val="00A87DFF"/>
    <w:rsid w:val="00AA02EE"/>
    <w:rsid w:val="00AB2CA5"/>
    <w:rsid w:val="00AB3941"/>
    <w:rsid w:val="00AB78ED"/>
    <w:rsid w:val="00AB7F1A"/>
    <w:rsid w:val="00AC0B31"/>
    <w:rsid w:val="00AC0BE7"/>
    <w:rsid w:val="00AC2F7C"/>
    <w:rsid w:val="00AC3FB8"/>
    <w:rsid w:val="00AD19C5"/>
    <w:rsid w:val="00AD7150"/>
    <w:rsid w:val="00AF5174"/>
    <w:rsid w:val="00B00235"/>
    <w:rsid w:val="00B01990"/>
    <w:rsid w:val="00B0345C"/>
    <w:rsid w:val="00B14874"/>
    <w:rsid w:val="00B20483"/>
    <w:rsid w:val="00B23AFC"/>
    <w:rsid w:val="00B311B4"/>
    <w:rsid w:val="00B316F4"/>
    <w:rsid w:val="00B35177"/>
    <w:rsid w:val="00B36D10"/>
    <w:rsid w:val="00B452C2"/>
    <w:rsid w:val="00B54FD7"/>
    <w:rsid w:val="00B56BE1"/>
    <w:rsid w:val="00B663AE"/>
    <w:rsid w:val="00B75EE6"/>
    <w:rsid w:val="00B8347C"/>
    <w:rsid w:val="00B8482F"/>
    <w:rsid w:val="00B9264F"/>
    <w:rsid w:val="00BA4CC0"/>
    <w:rsid w:val="00BA6372"/>
    <w:rsid w:val="00BB21AB"/>
    <w:rsid w:val="00BB731D"/>
    <w:rsid w:val="00BC2078"/>
    <w:rsid w:val="00BC290B"/>
    <w:rsid w:val="00BE00A1"/>
    <w:rsid w:val="00BE1F69"/>
    <w:rsid w:val="00BF0B9D"/>
    <w:rsid w:val="00C06C0C"/>
    <w:rsid w:val="00C234A8"/>
    <w:rsid w:val="00C2501C"/>
    <w:rsid w:val="00C52D3E"/>
    <w:rsid w:val="00C538A5"/>
    <w:rsid w:val="00C55252"/>
    <w:rsid w:val="00C570A0"/>
    <w:rsid w:val="00C65236"/>
    <w:rsid w:val="00C70232"/>
    <w:rsid w:val="00C73A2D"/>
    <w:rsid w:val="00C82A79"/>
    <w:rsid w:val="00C8696F"/>
    <w:rsid w:val="00C9740C"/>
    <w:rsid w:val="00CA1AF9"/>
    <w:rsid w:val="00CA1E34"/>
    <w:rsid w:val="00CD663D"/>
    <w:rsid w:val="00CE06C1"/>
    <w:rsid w:val="00CE38AB"/>
    <w:rsid w:val="00CE6C7E"/>
    <w:rsid w:val="00D26ED8"/>
    <w:rsid w:val="00D35C06"/>
    <w:rsid w:val="00D373AA"/>
    <w:rsid w:val="00D41BC6"/>
    <w:rsid w:val="00D47AC7"/>
    <w:rsid w:val="00D51D82"/>
    <w:rsid w:val="00D539FA"/>
    <w:rsid w:val="00D574E8"/>
    <w:rsid w:val="00D6145B"/>
    <w:rsid w:val="00D62B0C"/>
    <w:rsid w:val="00D85167"/>
    <w:rsid w:val="00D95A12"/>
    <w:rsid w:val="00D97CBC"/>
    <w:rsid w:val="00DB10E9"/>
    <w:rsid w:val="00DC27CC"/>
    <w:rsid w:val="00DC3180"/>
    <w:rsid w:val="00DC3C9D"/>
    <w:rsid w:val="00DC6101"/>
    <w:rsid w:val="00DC7522"/>
    <w:rsid w:val="00DD1A86"/>
    <w:rsid w:val="00DD3C92"/>
    <w:rsid w:val="00DD491D"/>
    <w:rsid w:val="00DE26F6"/>
    <w:rsid w:val="00DF0B62"/>
    <w:rsid w:val="00DF12CE"/>
    <w:rsid w:val="00DF6BB9"/>
    <w:rsid w:val="00E009B4"/>
    <w:rsid w:val="00E02679"/>
    <w:rsid w:val="00E03336"/>
    <w:rsid w:val="00E0598E"/>
    <w:rsid w:val="00E1279A"/>
    <w:rsid w:val="00E25CE9"/>
    <w:rsid w:val="00E27976"/>
    <w:rsid w:val="00E4159A"/>
    <w:rsid w:val="00E57F7B"/>
    <w:rsid w:val="00E643C8"/>
    <w:rsid w:val="00E66599"/>
    <w:rsid w:val="00E733E7"/>
    <w:rsid w:val="00E80BB1"/>
    <w:rsid w:val="00E83C5F"/>
    <w:rsid w:val="00E94B5F"/>
    <w:rsid w:val="00E96719"/>
    <w:rsid w:val="00EA0F54"/>
    <w:rsid w:val="00EA3DFC"/>
    <w:rsid w:val="00EA611E"/>
    <w:rsid w:val="00EB4EA7"/>
    <w:rsid w:val="00ED74A1"/>
    <w:rsid w:val="00EE20FA"/>
    <w:rsid w:val="00EF3172"/>
    <w:rsid w:val="00F1570F"/>
    <w:rsid w:val="00F2063C"/>
    <w:rsid w:val="00F22348"/>
    <w:rsid w:val="00F31D11"/>
    <w:rsid w:val="00F340E7"/>
    <w:rsid w:val="00F44DB9"/>
    <w:rsid w:val="00F52168"/>
    <w:rsid w:val="00F544BB"/>
    <w:rsid w:val="00F67F89"/>
    <w:rsid w:val="00F700C9"/>
    <w:rsid w:val="00F7122A"/>
    <w:rsid w:val="00F72DF1"/>
    <w:rsid w:val="00F7459A"/>
    <w:rsid w:val="00F866CE"/>
    <w:rsid w:val="00F87614"/>
    <w:rsid w:val="00F9059D"/>
    <w:rsid w:val="00F9748D"/>
    <w:rsid w:val="00FA05DC"/>
    <w:rsid w:val="00FA0A2A"/>
    <w:rsid w:val="00FA3F4F"/>
    <w:rsid w:val="00FA60FB"/>
    <w:rsid w:val="00FA7F7B"/>
    <w:rsid w:val="00FB4AE4"/>
    <w:rsid w:val="00FC01B7"/>
    <w:rsid w:val="00FC43A3"/>
    <w:rsid w:val="00FC52DE"/>
    <w:rsid w:val="00FD2A3C"/>
    <w:rsid w:val="00FD2B5D"/>
    <w:rsid w:val="00FD5B6B"/>
    <w:rsid w:val="00FD7216"/>
    <w:rsid w:val="00FE33B6"/>
    <w:rsid w:val="00FE51D8"/>
    <w:rsid w:val="00FE6FA9"/>
    <w:rsid w:val="00FF213F"/>
    <w:rsid w:val="00FF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10"/>
    <w:rPr>
      <w:rFonts w:ascii="Tahoma" w:eastAsia="MS Mincho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063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310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063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10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06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70631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6310"/>
    <w:pPr>
      <w:spacing w:after="120" w:line="480" w:lineRule="auto"/>
      <w:ind w:left="283"/>
    </w:pPr>
    <w:rPr>
      <w:rFonts w:eastAsia="Times New Roman"/>
      <w:lang w:val="en-US" w:eastAsia="el-GR" w:bidi="en-US"/>
    </w:rPr>
  </w:style>
  <w:style w:type="character" w:customStyle="1" w:styleId="BodyTextIndent2Char">
    <w:name w:val="Body Text Indent 2 Char"/>
    <w:basedOn w:val="DefaultParagraphFont"/>
    <w:link w:val="BodyTextIndent2"/>
    <w:rsid w:val="00706310"/>
    <w:rPr>
      <w:rFonts w:ascii="Times New Roman" w:eastAsia="Times New Roman" w:hAnsi="Times New Roman" w:cs="Times New Roman"/>
      <w:sz w:val="24"/>
      <w:szCs w:val="24"/>
      <w:lang w:eastAsia="el-GR" w:bidi="en-US"/>
    </w:rPr>
  </w:style>
  <w:style w:type="character" w:styleId="Strong">
    <w:name w:val="Strong"/>
    <w:basedOn w:val="DefaultParagraphFont"/>
    <w:uiPriority w:val="22"/>
    <w:qFormat/>
    <w:rsid w:val="0018732B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7F3E6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7F3E67"/>
    <w:pPr>
      <w:widowControl w:val="0"/>
      <w:shd w:val="clear" w:color="auto" w:fill="FFFFFF"/>
      <w:spacing w:line="317" w:lineRule="exact"/>
      <w:ind w:hanging="320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31AC-9683-4D9B-BB1A-CF51EB59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8624</Words>
  <Characters>49161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rjaupaj</dc:creator>
  <cp:keywords/>
  <dc:description/>
  <cp:lastModifiedBy>KANCELARI</cp:lastModifiedBy>
  <cp:revision>45</cp:revision>
  <cp:lastPrinted>2014-10-21T10:43:00Z</cp:lastPrinted>
  <dcterms:created xsi:type="dcterms:W3CDTF">2016-04-10T08:11:00Z</dcterms:created>
  <dcterms:modified xsi:type="dcterms:W3CDTF">2017-03-15T14:40:00Z</dcterms:modified>
</cp:coreProperties>
</file>