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37B8" w14:textId="77777777" w:rsidR="00245876" w:rsidRPr="00245876" w:rsidRDefault="00245876" w:rsidP="00245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14:ligatures w14:val="none"/>
        </w:rPr>
      </w:pPr>
    </w:p>
    <w:p w14:paraId="560C6AAE" w14:textId="7D8B1DEA" w:rsidR="00245876" w:rsidRPr="00245876" w:rsidRDefault="00245876" w:rsidP="00245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it-IT"/>
          <w14:ligatures w14:val="none"/>
        </w:rPr>
      </w:pPr>
      <w:r w:rsidRPr="0024587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it-IT"/>
          <w14:ligatures w14:val="none"/>
        </w:rPr>
        <w:t xml:space="preserve">REGJISTRI I KËRKESAVE DHE PËRGJIGJEVE JANAR 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it-IT"/>
          <w14:ligatures w14:val="none"/>
        </w:rPr>
        <w:t>–</w:t>
      </w:r>
      <w:r w:rsidRPr="0024587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it-IT"/>
          <w14:ligatures w14:val="none"/>
        </w:rPr>
        <w:t xml:space="preserve"> MA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it-IT"/>
          <w14:ligatures w14:val="none"/>
        </w:rPr>
        <w:t>RS 2023</w:t>
      </w:r>
    </w:p>
    <w:p w14:paraId="35657113" w14:textId="77777777" w:rsidR="00245876" w:rsidRPr="00245876" w:rsidRDefault="00245876" w:rsidP="00245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it-IT"/>
          <w14:ligatures w14:val="none"/>
        </w:rPr>
      </w:pPr>
      <w:r w:rsidRPr="0024587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it-IT"/>
          <w14:ligatures w14:val="none"/>
        </w:rPr>
        <w:t>GJYKATA ADMINISTRATIVE E APELIT</w:t>
      </w:r>
    </w:p>
    <w:p w14:paraId="0FAFB3E8" w14:textId="77777777" w:rsidR="00245876" w:rsidRPr="00245876" w:rsidRDefault="00245876" w:rsidP="00245876">
      <w:pPr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</w:pPr>
    </w:p>
    <w:p w14:paraId="62958221" w14:textId="77777777" w:rsidR="00245876" w:rsidRPr="00245876" w:rsidRDefault="00245876" w:rsidP="00245876">
      <w:pPr>
        <w:rPr>
          <w:rFonts w:ascii="Times New Roman" w:eastAsia="Calibri" w:hAnsi="Times New Roman" w:cs="Times New Roman"/>
          <w:kern w:val="0"/>
          <w:sz w:val="24"/>
          <w:szCs w:val="24"/>
          <w:lang w:val="it-IT"/>
          <w14:ligatures w14:val="none"/>
        </w:rPr>
      </w:pPr>
    </w:p>
    <w:tbl>
      <w:tblPr>
        <w:tblStyle w:val="Grigliatabella1"/>
        <w:tblW w:w="9871" w:type="dxa"/>
        <w:tblLayout w:type="fixed"/>
        <w:tblLook w:val="04A0" w:firstRow="1" w:lastRow="0" w:firstColumn="1" w:lastColumn="0" w:noHBand="0" w:noVBand="1"/>
      </w:tblPr>
      <w:tblGrid>
        <w:gridCol w:w="888"/>
        <w:gridCol w:w="960"/>
        <w:gridCol w:w="1715"/>
        <w:gridCol w:w="1097"/>
        <w:gridCol w:w="2471"/>
        <w:gridCol w:w="1723"/>
        <w:gridCol w:w="1017"/>
      </w:tblGrid>
      <w:tr w:rsidR="00245876" w:rsidRPr="00245876" w14:paraId="64DA6513" w14:textId="77777777" w:rsidTr="00245876">
        <w:trPr>
          <w:trHeight w:val="863"/>
        </w:trPr>
        <w:tc>
          <w:tcPr>
            <w:tcW w:w="888" w:type="dxa"/>
            <w:shd w:val="clear" w:color="auto" w:fill="9CC2E5"/>
          </w:tcPr>
          <w:p w14:paraId="1CAE0455" w14:textId="77777777" w:rsidR="00245876" w:rsidRPr="00245876" w:rsidRDefault="00245876" w:rsidP="00245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Rendor</w:t>
            </w:r>
            <w:proofErr w:type="spellEnd"/>
            <w:r w:rsidRPr="002458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60" w:type="dxa"/>
            <w:shd w:val="clear" w:color="auto" w:fill="9CC2E5"/>
          </w:tcPr>
          <w:p w14:paraId="5AE8EA46" w14:textId="77777777" w:rsidR="00245876" w:rsidRPr="00245876" w:rsidRDefault="00245876" w:rsidP="002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Data e </w:t>
            </w:r>
            <w:proofErr w:type="spellStart"/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kërkesës</w:t>
            </w:r>
            <w:proofErr w:type="spellEnd"/>
            <w:r w:rsidRPr="002458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15" w:type="dxa"/>
            <w:shd w:val="clear" w:color="auto" w:fill="9CC2E5"/>
          </w:tcPr>
          <w:p w14:paraId="34705E84" w14:textId="77777777" w:rsidR="00245876" w:rsidRPr="00245876" w:rsidRDefault="00245876" w:rsidP="002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Objekti</w:t>
            </w:r>
            <w:proofErr w:type="spellEnd"/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kërkesës</w:t>
            </w:r>
            <w:proofErr w:type="spellEnd"/>
          </w:p>
          <w:p w14:paraId="55E6B4AF" w14:textId="77777777" w:rsidR="00245876" w:rsidRPr="00245876" w:rsidRDefault="00245876" w:rsidP="002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58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3"/>
            </w:r>
          </w:p>
          <w:p w14:paraId="0EAE8966" w14:textId="77777777" w:rsidR="00245876" w:rsidRPr="00245876" w:rsidRDefault="00245876" w:rsidP="002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D9D024" w14:textId="77777777" w:rsidR="00245876" w:rsidRPr="00245876" w:rsidRDefault="00245876" w:rsidP="00245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9CC2E5"/>
          </w:tcPr>
          <w:p w14:paraId="3712D6DC" w14:textId="77777777" w:rsidR="00245876" w:rsidRPr="00245876" w:rsidRDefault="00245876" w:rsidP="002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Data e </w:t>
            </w:r>
            <w:proofErr w:type="spellStart"/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përgjigjes</w:t>
            </w:r>
            <w:proofErr w:type="spellEnd"/>
            <w:r w:rsidRPr="002458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471" w:type="dxa"/>
            <w:shd w:val="clear" w:color="auto" w:fill="9CC2E5"/>
          </w:tcPr>
          <w:p w14:paraId="68C99155" w14:textId="77777777" w:rsidR="00245876" w:rsidRPr="00245876" w:rsidRDefault="00245876" w:rsidP="002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Përgjigja</w:t>
            </w:r>
            <w:proofErr w:type="spellEnd"/>
          </w:p>
          <w:p w14:paraId="17D95ACC" w14:textId="77777777" w:rsidR="00245876" w:rsidRPr="00245876" w:rsidRDefault="00245876" w:rsidP="002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58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5"/>
            </w:r>
          </w:p>
          <w:p w14:paraId="087D13B0" w14:textId="77777777" w:rsidR="00245876" w:rsidRPr="00245876" w:rsidRDefault="00245876" w:rsidP="00245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9CC2E5"/>
          </w:tcPr>
          <w:p w14:paraId="4168F6AB" w14:textId="77777777" w:rsidR="00245876" w:rsidRPr="00245876" w:rsidRDefault="00245876" w:rsidP="002458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Mënyra</w:t>
            </w:r>
            <w:proofErr w:type="spellEnd"/>
            <w:r w:rsidRPr="002458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458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përfundimit</w:t>
            </w:r>
            <w:proofErr w:type="spellEnd"/>
            <w:r w:rsidRPr="002458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të</w:t>
            </w:r>
            <w:proofErr w:type="spellEnd"/>
            <w:r w:rsidRPr="002458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kërkesës</w:t>
            </w:r>
            <w:proofErr w:type="spellEnd"/>
          </w:p>
          <w:p w14:paraId="72CBCCA5" w14:textId="77777777" w:rsidR="00245876" w:rsidRPr="00245876" w:rsidRDefault="00245876" w:rsidP="002458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58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017" w:type="dxa"/>
            <w:shd w:val="clear" w:color="auto" w:fill="9CC2E5"/>
          </w:tcPr>
          <w:p w14:paraId="0F76BD92" w14:textId="77777777" w:rsidR="00245876" w:rsidRPr="00245876" w:rsidRDefault="00245876" w:rsidP="002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Tarifa</w:t>
            </w:r>
          </w:p>
          <w:p w14:paraId="5953459B" w14:textId="77777777" w:rsidR="00245876" w:rsidRPr="00245876" w:rsidRDefault="00245876" w:rsidP="002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587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7"/>
            </w:r>
          </w:p>
          <w:p w14:paraId="6AA234A8" w14:textId="77777777" w:rsidR="00245876" w:rsidRPr="00245876" w:rsidRDefault="00245876" w:rsidP="002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CAF9B4" w14:textId="77777777" w:rsidR="00245876" w:rsidRPr="00245876" w:rsidRDefault="00245876" w:rsidP="00245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876" w:rsidRPr="00245876" w14:paraId="7ED9001B" w14:textId="77777777" w:rsidTr="00D53D2E">
        <w:trPr>
          <w:trHeight w:val="348"/>
        </w:trPr>
        <w:tc>
          <w:tcPr>
            <w:tcW w:w="888" w:type="dxa"/>
          </w:tcPr>
          <w:p w14:paraId="29647F51" w14:textId="77777777" w:rsidR="00245876" w:rsidRPr="00245876" w:rsidRDefault="002458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F75121B" w14:textId="5658D92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.01.202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19445AD2" w14:textId="70BAA384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kopje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dokument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6E5CE8ED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7D60C69A" w14:textId="0A80C732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.01.202</w:t>
            </w:r>
            <w:r w:rsidR="004E662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04B0018D" w14:textId="685DEE5C" w:rsidR="00245876" w:rsidRPr="00245876" w:rsidRDefault="007B7D8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efekt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paraqitjes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prov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Kolegjin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Administrativ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Lart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lidhur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rkesat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paraqesim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Konstatimin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shkeljes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afatit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arsyesh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gjykimit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ërkojmë</w:t>
            </w:r>
            <w:proofErr w:type="spellEnd"/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gjendjen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aktuale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rkesave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ankimore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kund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vendimeve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*****, *****, *****,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rkojm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kopje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rkesave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rshpejtimin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gjykimeve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rkesave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ankimore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kund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vendimeve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siperme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drejtuar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Relator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gjykimit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cilat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ndodhen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dosje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Duke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shprehur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gadishm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rin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paraqitje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pran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sporteleve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kryer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pagesat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rkat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rkojm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rast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refuzimi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ktheni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rgjigje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shkrim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llim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paraqesim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ankim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sipas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ligjit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t’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drejtohemi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6F383E95" w14:textId="77777777" w:rsidR="00245876" w:rsidRDefault="002458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269B8D3" w14:textId="77777777" w:rsidR="00AF483C" w:rsidRPr="00245876" w:rsidRDefault="00AF483C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9F8FB0B" w14:textId="61B2520F" w:rsidR="007B7D86" w:rsidRDefault="002458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përgjigje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kërkesës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tuaj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ju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bëjmë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dije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verifikimet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kryera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Gjykatë</w:t>
            </w:r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rezulton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jan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regjistruara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shtjet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pal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posht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B7D86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4B8BFFB7" w14:textId="390FD8D5" w:rsidR="007B7D86" w:rsidRPr="008941DA" w:rsidRDefault="007B7D8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Çë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shtja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</w:t>
            </w:r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*****,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8941DA"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me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pal</w:t>
            </w:r>
            <w:r w:rsidR="008941DA"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gjyqtar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relator *****. </w:t>
            </w:r>
            <w:proofErr w:type="spellStart"/>
            <w:r w:rsidR="008941DA"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Ç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shtja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sip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rme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aktualisht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planifikuar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 e </w:t>
            </w:r>
            <w:proofErr w:type="spellStart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>gjyqtarit</w:t>
            </w:r>
            <w:proofErr w:type="spellEnd"/>
            <w:r w:rsidRPr="008941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relator.</w:t>
            </w:r>
          </w:p>
          <w:p w14:paraId="4357C8B2" w14:textId="73A86D9D" w:rsidR="007B7D86" w:rsidRDefault="007B7D8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2. </w:t>
            </w:r>
            <w:proofErr w:type="spellStart"/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Çë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shtja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 *****,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me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pal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relator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*****. </w:t>
            </w:r>
            <w:proofErr w:type="spellStart"/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Çë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shtja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rme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aktualisht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planifikuar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ana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relatore.</w:t>
            </w:r>
          </w:p>
          <w:p w14:paraId="2492B304" w14:textId="275A530B" w:rsidR="007B7D86" w:rsidRPr="007B7D86" w:rsidRDefault="007B7D8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3. </w:t>
            </w:r>
            <w:proofErr w:type="spellStart"/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Çë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shtja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 *****,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me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pal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relator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*****. </w:t>
            </w:r>
            <w:proofErr w:type="spellStart"/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Çë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shtja</w:t>
            </w:r>
            <w:proofErr w:type="spellEnd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7B7D8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rme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lastRenderedPageBreak/>
              <w:t>aktualisht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planifikuar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ana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relatore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5BC5DB74" w14:textId="6021A2A5" w:rsidR="00245876" w:rsidRPr="00245876" w:rsidRDefault="007B7D8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Sa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sip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bashk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lidhur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rgojm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rkesat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rshpejtim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gjykimi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 ***** prot.,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*****; nr. ***** prot.,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</w:t>
            </w:r>
            <w:r w:rsidR="008941D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; nr. ***** prot., </w:t>
            </w:r>
            <w:proofErr w:type="spellStart"/>
            <w:r w:rsidR="008941D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227A8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8941D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*****.</w:t>
            </w:r>
          </w:p>
          <w:p w14:paraId="6850A43C" w14:textId="77777777" w:rsid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5080DEC3" w14:textId="4CE42AF4" w:rsidR="00AF483C" w:rsidRPr="00245876" w:rsidRDefault="00AF483C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23" w:type="dxa"/>
          </w:tcPr>
          <w:p w14:paraId="7AEEAEB6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lastRenderedPageBreak/>
              <w:t xml:space="preserve">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plotë</w:t>
            </w:r>
            <w:proofErr w:type="spellEnd"/>
          </w:p>
        </w:tc>
        <w:tc>
          <w:tcPr>
            <w:tcW w:w="1017" w:type="dxa"/>
          </w:tcPr>
          <w:p w14:paraId="31B16E16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79DF8D92" w14:textId="77777777" w:rsidTr="00D53D2E">
        <w:trPr>
          <w:trHeight w:val="310"/>
        </w:trPr>
        <w:tc>
          <w:tcPr>
            <w:tcW w:w="888" w:type="dxa"/>
          </w:tcPr>
          <w:p w14:paraId="65E5FBE6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42FD9C91" w14:textId="4E6D7192" w:rsidR="00245876" w:rsidRPr="00245876" w:rsidRDefault="00ED5E42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.01.202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166C43BD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</w:p>
          <w:p w14:paraId="526F7410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18C471D1" w14:textId="445E5ACF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ED5E4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.01.202</w:t>
            </w:r>
            <w:r w:rsidR="00ED5E4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16E7B1F1" w14:textId="72021221" w:rsidR="00ED5E42" w:rsidRDefault="00ED5E42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ED5E4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Jam *****, student</w:t>
            </w:r>
            <w:r w:rsid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</w:t>
            </w:r>
            <w:r w:rsidRPr="00ED5E4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ED5E4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vitit</w:t>
            </w:r>
            <w:proofErr w:type="spellEnd"/>
            <w:r w:rsidRPr="00ED5E4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D5E4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ED5E4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D5E4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par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ED5E4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D5E4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Shkoll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Magjistratur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kandidate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kuad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formimit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fillestar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saj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shkolle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nj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detyre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ngarkuar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kam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nev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o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posht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duke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qen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aksesoj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dot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faqja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web: </w:t>
            </w:r>
          </w:p>
          <w:p w14:paraId="3CF87E63" w14:textId="202CBE8F" w:rsidR="00ED5E42" w:rsidRPr="001E3855" w:rsidRDefault="00ED5E42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Vendimin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sor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 </w:t>
            </w:r>
            <w:r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*****, </w:t>
            </w:r>
            <w:proofErr w:type="spellStart"/>
            <w:r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1E3855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me </w:t>
            </w:r>
            <w:proofErr w:type="spellStart"/>
            <w:r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pal</w:t>
            </w:r>
            <w:r w:rsidR="001E3855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 </w:t>
            </w:r>
            <w:proofErr w:type="spellStart"/>
            <w:r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objekt</w:t>
            </w:r>
            <w:proofErr w:type="spellEnd"/>
            <w:r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*****.</w:t>
            </w:r>
          </w:p>
          <w:p w14:paraId="4C2E4354" w14:textId="77777777" w:rsidR="00245876" w:rsidRDefault="002458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0106487B" w14:textId="77777777" w:rsidR="00AF483C" w:rsidRPr="00245876" w:rsidRDefault="00AF483C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55746245" w14:textId="2E167C1B" w:rsidR="00ED5E42" w:rsidRPr="001E3855" w:rsidRDefault="002458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përgjigje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kërkesës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tuaj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</w:t>
            </w:r>
            <w:r w:rsidR="001E3855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rguar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email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09.01.2023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adresat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elektronike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zyrtare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protokolluar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nesh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Regjistrin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rkes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rgjigjeve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nr. 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2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1E3855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09.01.2023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jm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me</w:t>
            </w:r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dije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se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,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shkak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ED5E42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nj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problem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</w:t>
            </w:r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eknik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</w:t>
            </w:r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stemin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rkimit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anonimizimit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re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ceshtjeve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faqen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zyrtare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sot,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 </w:t>
            </w:r>
            <w:proofErr w:type="spellStart"/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mundur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zgjidhja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tij</w:t>
            </w:r>
            <w:proofErr w:type="spellEnd"/>
            <w:r w:rsidR="00D73ACD" w:rsidRP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0CACB1D7" w14:textId="5AA8DA7D" w:rsidR="00D73ACD" w:rsidRPr="00D73ACD" w:rsidRDefault="00D73ACD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Bashk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ngjitur</w:t>
            </w:r>
            <w:proofErr w:type="spellEnd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do </w:t>
            </w:r>
            <w:proofErr w:type="spellStart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gjeni</w:t>
            </w:r>
            <w:proofErr w:type="spellEnd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aktin</w:t>
            </w:r>
            <w:proofErr w:type="spellEnd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respektiv</w:t>
            </w:r>
            <w:proofErr w:type="spellEnd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form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1E3855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73AC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ano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nimizuar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31E0DBC7" w14:textId="58D6CFBA" w:rsidR="00245876" w:rsidRPr="00245876" w:rsidRDefault="00245876" w:rsidP="00D73A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23" w:type="dxa"/>
          </w:tcPr>
          <w:p w14:paraId="1A5C3FEE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plotë</w:t>
            </w:r>
            <w:proofErr w:type="spellEnd"/>
          </w:p>
        </w:tc>
        <w:tc>
          <w:tcPr>
            <w:tcW w:w="1017" w:type="dxa"/>
          </w:tcPr>
          <w:p w14:paraId="600D50BF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7B2E7608" w14:textId="77777777" w:rsidTr="00D53D2E">
        <w:trPr>
          <w:trHeight w:val="295"/>
        </w:trPr>
        <w:tc>
          <w:tcPr>
            <w:tcW w:w="888" w:type="dxa"/>
          </w:tcPr>
          <w:p w14:paraId="1047003F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0EE11B13" w14:textId="41F1012D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63F1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.01.202</w:t>
            </w:r>
            <w:r w:rsidR="00F63F1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6CD8657E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</w:p>
          <w:p w14:paraId="44BA7874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40ABC059" w14:textId="659BE78B" w:rsidR="00245876" w:rsidRPr="00245876" w:rsidRDefault="00F63F1F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.01.2022</w:t>
            </w:r>
          </w:p>
        </w:tc>
        <w:tc>
          <w:tcPr>
            <w:tcW w:w="2471" w:type="dxa"/>
          </w:tcPr>
          <w:p w14:paraId="35AC29E6" w14:textId="72683154" w:rsidR="00F63F1F" w:rsidRDefault="00F63F1F" w:rsidP="0049558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Jam *****,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andidate</w:t>
            </w:r>
            <w:proofErr w:type="spellEnd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</w:t>
            </w:r>
            <w:proofErr w:type="spellEnd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Shkoll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Magjistratur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kuad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nj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detyre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stafi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pedagogjik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kam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nevoj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posht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:</w:t>
            </w:r>
          </w:p>
          <w:p w14:paraId="257FA352" w14:textId="47416F3C" w:rsidR="00F63F1F" w:rsidRDefault="00F63F1F" w:rsidP="0049558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- sa </w:t>
            </w:r>
            <w:proofErr w:type="spellStart"/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numri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aktual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?</w:t>
            </w:r>
          </w:p>
          <w:p w14:paraId="05D5F65B" w14:textId="5CEC3B70" w:rsidR="00F63F1F" w:rsidRDefault="00F63F1F" w:rsidP="0049558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- sa </w:t>
            </w:r>
            <w:proofErr w:type="spellStart"/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numri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vacancave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?</w:t>
            </w:r>
          </w:p>
          <w:p w14:paraId="35C87192" w14:textId="01F30846" w:rsidR="00F63F1F" w:rsidRDefault="00F63F1F" w:rsidP="0049558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- sa </w:t>
            </w:r>
            <w:proofErr w:type="spellStart"/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numri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shtjeve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regjistruara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ende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pagjykuara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?</w:t>
            </w:r>
          </w:p>
          <w:p w14:paraId="0227CA24" w14:textId="154F85AC" w:rsidR="00F63F1F" w:rsidRPr="00F63F1F" w:rsidRDefault="00F63F1F" w:rsidP="0049558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- </w:t>
            </w:r>
            <w:proofErr w:type="spellStart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cilat</w:t>
            </w:r>
            <w:proofErr w:type="spellEnd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jan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pengesat</w:t>
            </w:r>
            <w:proofErr w:type="spellEnd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te </w:t>
            </w:r>
            <w:proofErr w:type="spellStart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cilat</w:t>
            </w:r>
            <w:proofErr w:type="spellEnd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po</w:t>
            </w:r>
            <w:proofErr w:type="spellEnd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F63F1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ballet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gjykimin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brenda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afatit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shtjeve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ankimuara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?</w:t>
            </w:r>
          </w:p>
          <w:p w14:paraId="55B27EA6" w14:textId="77777777" w:rsidR="00F63F1F" w:rsidRPr="00F63F1F" w:rsidRDefault="00F63F1F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24AA7050" w14:textId="77777777" w:rsidR="00F63F1F" w:rsidRPr="00F63F1F" w:rsidRDefault="00F63F1F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2B72EC99" w14:textId="168233E1" w:rsidR="00245876" w:rsidRDefault="00495588" w:rsidP="0044151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përgjigje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kërkesës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tuaj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dërguar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email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datën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11</w:t>
            </w:r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.01.2023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adresat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elektronike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zyrtare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Gjykatës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protokolluar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pranë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nesh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Regjistrin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Kërkesë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Përgjigjeve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nr.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3</w:t>
            </w:r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11</w:t>
            </w:r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.01.2023,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bëjmë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dije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:</w:t>
            </w:r>
          </w:p>
          <w:p w14:paraId="39642641" w14:textId="751FD5EB" w:rsidR="00495588" w:rsidRDefault="00495588" w:rsidP="0044151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Aktualisht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ushtrojn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funksionin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tyre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6 (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gjasht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)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fektiv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13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tremb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dhjet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till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q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kjo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organik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saj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1B555C18" w14:textId="1FE6625D" w:rsidR="00495588" w:rsidRDefault="00495588" w:rsidP="0044151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Pas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rfundimit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mbartjeve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vjetore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95588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2023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rezultojn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gjithsej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21.166 </w:t>
            </w:r>
            <w:proofErr w:type="spellStart"/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sore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pavendimuara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regjistruara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3DC2A4AC" w14:textId="5CDCB135" w:rsidR="00495588" w:rsidRPr="00495588" w:rsidRDefault="00495588" w:rsidP="0044151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vitin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2022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jan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vendimuar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gjithsej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890 </w:t>
            </w:r>
            <w:proofErr w:type="spellStart"/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sore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regjistruara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pran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3B5CF166" w14:textId="77777777" w:rsidR="00245876" w:rsidRDefault="00245876" w:rsidP="0049558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4B29F0F0" w14:textId="69173BC5" w:rsidR="00AF483C" w:rsidRPr="00441516" w:rsidRDefault="00AF483C" w:rsidP="0049558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23" w:type="dxa"/>
          </w:tcPr>
          <w:p w14:paraId="230D0EF7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plotë</w:t>
            </w:r>
            <w:proofErr w:type="spellEnd"/>
          </w:p>
        </w:tc>
        <w:tc>
          <w:tcPr>
            <w:tcW w:w="1017" w:type="dxa"/>
          </w:tcPr>
          <w:p w14:paraId="4703E329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035447BE" w14:textId="77777777" w:rsidTr="00D53D2E">
        <w:trPr>
          <w:trHeight w:val="348"/>
        </w:trPr>
        <w:tc>
          <w:tcPr>
            <w:tcW w:w="888" w:type="dxa"/>
          </w:tcPr>
          <w:p w14:paraId="4072FE74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16987133" w14:textId="11A576B6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.01.202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713B68D2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F314271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6FCEB028" w14:textId="15F56FF8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.01.202</w:t>
            </w:r>
            <w:r w:rsidR="0044151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1A35BA6B" w14:textId="0A8A2969" w:rsidR="00441516" w:rsidRDefault="00441516" w:rsidP="0079070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Ne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Zyr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Ve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dore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Arsimore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rcjell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ekzekutim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vendimi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*****,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me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pal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nd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rgjyq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objekt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*****.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vazhduar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ekzekutimin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tij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vendimi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jon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kryer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verifikimi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ky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vendim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hyr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sekretarin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institucionit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por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rezult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ojn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gjurm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tij</w:t>
            </w:r>
            <w:proofErr w:type="spellEnd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vendimi</w:t>
            </w:r>
            <w:proofErr w:type="spellEnd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feruar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saj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situate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lutemi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juaj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na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ndihmoni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informacionin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 e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institucionit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tuaj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nisur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ky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vendim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drejt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Zyr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Vendore</w:t>
            </w:r>
            <w:proofErr w:type="spellEnd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070C"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Arsi</w:t>
            </w:r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>more</w:t>
            </w:r>
            <w:proofErr w:type="spellEnd"/>
            <w:r w:rsid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*****.</w:t>
            </w:r>
          </w:p>
          <w:p w14:paraId="33C82B9A" w14:textId="77777777" w:rsidR="0079070C" w:rsidRDefault="0079070C" w:rsidP="0079070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85BAF" w14:textId="77777777" w:rsidR="00AF483C" w:rsidRPr="0079070C" w:rsidRDefault="00AF483C" w:rsidP="0079070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3AA984" w14:textId="7C61F71A" w:rsidR="0079070C" w:rsidRPr="0079070C" w:rsidRDefault="0079070C" w:rsidP="0079070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përgjigje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kërkesës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tuaj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dërguar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email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datën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.01.2023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adres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elektronike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zyrtare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Gjykatës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protokolluar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pranë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nesh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Regjistrin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Përgjigjeve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nr.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datë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.01.2023,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ju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bëjmë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>dije</w:t>
            </w:r>
            <w:proofErr w:type="spellEnd"/>
            <w:r w:rsidRPr="00790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verifikime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kryera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rezulton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dosja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gjyq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sore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shtjes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pal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nd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rgjyq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vendimuar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Gjykata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vendim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*****,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rguar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pran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Rrethit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*****.</w:t>
            </w:r>
          </w:p>
          <w:p w14:paraId="3F2C59D2" w14:textId="77777777" w:rsidR="00245876" w:rsidRDefault="00245876" w:rsidP="0079070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F8D4BD" w14:textId="6C421BAB" w:rsidR="00AF483C" w:rsidRPr="00245876" w:rsidRDefault="00AF483C" w:rsidP="0079070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14:paraId="5E063B36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plotë</w:t>
            </w:r>
            <w:proofErr w:type="spellEnd"/>
          </w:p>
        </w:tc>
        <w:tc>
          <w:tcPr>
            <w:tcW w:w="1017" w:type="dxa"/>
          </w:tcPr>
          <w:p w14:paraId="301A7DAE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67C6C0A7" w14:textId="77777777" w:rsidTr="00D53D2E">
        <w:trPr>
          <w:trHeight w:val="310"/>
        </w:trPr>
        <w:tc>
          <w:tcPr>
            <w:tcW w:w="888" w:type="dxa"/>
          </w:tcPr>
          <w:p w14:paraId="5350FB18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64BDB4F7" w14:textId="1A201142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.01.202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5CD45221" w14:textId="615376EC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</w:p>
          <w:p w14:paraId="585F9321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659C3C57" w14:textId="4E1B532D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.01.202</w:t>
            </w:r>
            <w:r w:rsidR="0005737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4577D1E1" w14:textId="628C64CE" w:rsidR="00057374" w:rsidRPr="00F90D67" w:rsidRDefault="00057374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F90D67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cil</w:t>
            </w:r>
            <w:r w:rsidR="00F90D67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sin</w:t>
            </w:r>
            <w:r w:rsidR="00F90D67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*****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pran</w:t>
            </w:r>
            <w:r w:rsidR="00F90D67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Ministris</w:t>
            </w:r>
            <w:r w:rsidR="00F90D67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F90D67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Drejt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sis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kam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administruar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ankes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nj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qytetari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cili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pretendon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shtja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vijon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jet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proces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pran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F90D67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kuad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bashk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punimit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nd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rinstitucional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Ministria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Drejt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sis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*****, ka me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organet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gjyq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sore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rkojm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juaj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na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informoni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sa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mundur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nj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shtje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gjyq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sore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proces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pal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dë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rgjyq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*****. Ky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ankim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sipas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="00F90D67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F90D67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regjistruar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pran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pë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t’ju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orie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tuar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sqarojm</w:t>
            </w:r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kjo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D67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shtje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takon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transferimit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pasuris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pron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Komuna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em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294903" w:rsidRPr="00F90D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*****.</w:t>
            </w:r>
          </w:p>
          <w:p w14:paraId="09463B1F" w14:textId="77777777" w:rsidR="00294903" w:rsidRPr="00F90D67" w:rsidRDefault="00294903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AE4856C" w14:textId="77777777" w:rsidR="00AF483C" w:rsidRDefault="00AF483C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97F516" w14:textId="237E99F1" w:rsidR="00057374" w:rsidRPr="00AF483C" w:rsidRDefault="00294903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përgjigje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kërkesës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tuaj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dërguar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email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datën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24.01.2023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adresën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Koordinatorit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AF483C"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Drejt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Informimit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Gjykatës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protokolluar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pranë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nesh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Regjistrin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Përgjigjeve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nr. 5,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datë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24.01.2023,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ju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bëjmë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dije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se,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verifikimet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kryera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rezulton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që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shtja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me nr. *****, me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pal</w:t>
            </w:r>
            <w:r w:rsidR="00AF483C"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nd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rgjyq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me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objekt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regjistruar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pran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gjyqtar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relator *****,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shqyrtimi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saj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rfunduar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Vendim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*****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marr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AF483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AF4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*****.</w:t>
            </w:r>
          </w:p>
          <w:p w14:paraId="01F42390" w14:textId="77777777" w:rsidR="00245876" w:rsidRDefault="00245876" w:rsidP="00AF483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57C7F8E0" w14:textId="3BDF5607" w:rsidR="00AF483C" w:rsidRPr="00245876" w:rsidRDefault="00AF483C" w:rsidP="00AF483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23" w:type="dxa"/>
          </w:tcPr>
          <w:p w14:paraId="2DA389A9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lastRenderedPageBreak/>
              <w:t xml:space="preserve">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plotë</w:t>
            </w:r>
            <w:proofErr w:type="spellEnd"/>
          </w:p>
        </w:tc>
        <w:tc>
          <w:tcPr>
            <w:tcW w:w="1017" w:type="dxa"/>
          </w:tcPr>
          <w:p w14:paraId="75E4DB87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2E448728" w14:textId="77777777" w:rsidTr="00D53D2E">
        <w:trPr>
          <w:trHeight w:val="295"/>
        </w:trPr>
        <w:tc>
          <w:tcPr>
            <w:tcW w:w="888" w:type="dxa"/>
          </w:tcPr>
          <w:p w14:paraId="4ED9B530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  <w:p w14:paraId="1108C935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1BB6C5" w14:textId="5C3B70D2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573F661A" w14:textId="36A248E7" w:rsidR="00245876" w:rsidRPr="00245876" w:rsidRDefault="00D30C0B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14:paraId="363CD8AD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7512788" w14:textId="372E9C4F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</w:tcPr>
          <w:p w14:paraId="5F667F92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</w:p>
          <w:p w14:paraId="73B02661" w14:textId="77777777" w:rsidR="00245876" w:rsidRPr="00245876" w:rsidRDefault="00245876" w:rsidP="00D30C0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47BD5771" w14:textId="11F5B3D7" w:rsidR="00245876" w:rsidRPr="00245876" w:rsidRDefault="00D30C0B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3B492AF9" w14:textId="34537B6C" w:rsidR="00D30C0B" w:rsidRPr="006A099E" w:rsidRDefault="00D30C0B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6A099E"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institucionin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tuaj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ardhur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ankimimi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nr.*****,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6A099E"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Ministria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Arsimit</w:t>
            </w:r>
            <w:proofErr w:type="spellEnd"/>
            <w:r w:rsidR="006A099E"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Rinis</w:t>
            </w:r>
            <w:r w:rsidR="006A099E"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Sporteve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ankues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pal</w:t>
            </w:r>
            <w:r w:rsidR="006A099E"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proces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*****.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rkojm</w:t>
            </w:r>
            <w:r w:rsid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informacionin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510BB2E3" w14:textId="15C41DD1" w:rsidR="00D30C0B" w:rsidRDefault="00D30C0B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a </w:t>
            </w:r>
            <w:proofErr w:type="spellStart"/>
            <w:r w:rsidR="006A099E"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regjistruar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kjo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A099E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shtje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sistemin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elektronik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6A099E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>tuaj</w:t>
            </w:r>
            <w:proofErr w:type="spellEnd"/>
            <w:r w:rsidRPr="006A09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lutem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vini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dispozicion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numrin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sistemit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q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marr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kjo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shtje</w:t>
            </w:r>
            <w:proofErr w:type="spellEnd"/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;</w:t>
            </w:r>
          </w:p>
          <w:p w14:paraId="292FF896" w14:textId="0CEB6146" w:rsidR="00D30C0B" w:rsidRDefault="00D30C0B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- a </w:t>
            </w:r>
            <w:proofErr w:type="spellStart"/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shortuar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kjo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shtje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stemin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elektronik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?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jepni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nj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kopje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tij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shorti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;</w:t>
            </w:r>
          </w:p>
          <w:p w14:paraId="0AAE290C" w14:textId="6447D6C0" w:rsidR="00D30C0B" w:rsidRDefault="00D30C0B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- a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jan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kryer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ndryshime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gjyqtarit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rcaktuar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shorti,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se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vini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dispozicion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ndryshimet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kryera</w:t>
            </w:r>
            <w:proofErr w:type="spellEnd"/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;</w:t>
            </w:r>
          </w:p>
          <w:p w14:paraId="70E80F87" w14:textId="4DDDBFB6" w:rsidR="00D30C0B" w:rsidRDefault="00D30C0B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- a ka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planifikim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</w:t>
            </w:r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anc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sore</w:t>
            </w:r>
            <w:proofErr w:type="spellEnd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30C0B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rgoni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kopje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kalendarit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seanc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jet</w:t>
            </w:r>
            <w:r w:rsidR="00FB5CEE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zyrtar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firmosur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institucioni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5E4126B5" w14:textId="77777777" w:rsidR="00D30C0B" w:rsidRDefault="00D30C0B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5D1015AA" w14:textId="77777777" w:rsidR="00D30C0B" w:rsidRDefault="00D30C0B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458057E0" w14:textId="1B3AEDB2" w:rsidR="00D30C0B" w:rsidRPr="007F1422" w:rsidRDefault="007F1422" w:rsidP="0024587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Nga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ana e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Gjykat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s</w:t>
            </w:r>
            <w:proofErr w:type="spellEnd"/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,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fillimisht</w:t>
            </w:r>
            <w:proofErr w:type="spellEnd"/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,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k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rkuesit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i </w:t>
            </w:r>
            <w:proofErr w:type="spellStart"/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sht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k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rkuar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sakt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soj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adres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n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plot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postare 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banimit</w:t>
            </w:r>
            <w:proofErr w:type="spellEnd"/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)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ku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mund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t’i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d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rgohet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p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rgjigja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k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rkes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s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p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informacion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t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cil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n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k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rkuesi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e ka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p</w:t>
            </w:r>
            <w:r w:rsidR="00FB5C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rmbushur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rregullisht</w:t>
            </w:r>
            <w:proofErr w:type="spellEnd"/>
            <w:r w:rsidRPr="007F142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.</w:t>
            </w:r>
          </w:p>
          <w:p w14:paraId="6A6DEDF2" w14:textId="77777777" w:rsidR="007F1422" w:rsidRDefault="007F1422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54603BB6" w14:textId="77777777" w:rsidR="007F1422" w:rsidRPr="007F1422" w:rsidRDefault="007F1422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63EFB5F7" w14:textId="6B4A5FEB" w:rsidR="007F1422" w:rsidRPr="007F1422" w:rsidRDefault="007F1422" w:rsidP="007F142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Në përgjigje të kërkesës tuaj për informacion, protokolluar pranë Nesh me Nr. 6 Prot., datë 25.01.2023, me lëndë </w:t>
            </w:r>
            <w:r w:rsidRPr="007F1422">
              <w:rPr>
                <w:rFonts w:ascii="Times New Roman" w:eastAsia="Calibri" w:hAnsi="Times New Roman" w:cs="Times New Roman"/>
                <w:i/>
                <w:sz w:val="16"/>
                <w:szCs w:val="16"/>
                <w:lang w:val="sq-AL"/>
              </w:rPr>
              <w:t>“Kërkesë për informacion”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, ju bëjmë me dije se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:  - ҫ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ështja administrative me nr.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*****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, me palë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ndërgjyqëse *****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me objekt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***** 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është regjistruar pranë Gjykatës Administrative të Apelit në datën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dhe me shortim elektronik të datës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i 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lastRenderedPageBreak/>
              <w:t>është caktuar gjyqtarit relator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*****.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</w:t>
            </w:r>
          </w:p>
          <w:p w14:paraId="7E24B472" w14:textId="3F0C5080" w:rsidR="007F1422" w:rsidRPr="007F1422" w:rsidRDefault="007F1422" w:rsidP="007F142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- 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Me rishortim elektronik të datës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ҫështja administrative e cituar i ka kaluar gjyqtarit relator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*****.</w:t>
            </w:r>
          </w:p>
          <w:p w14:paraId="612B72F2" w14:textId="7C06F189" w:rsidR="007F1422" w:rsidRPr="007F1422" w:rsidRDefault="007F1422" w:rsidP="007F142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- 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Çështja administrative në fjalë nuk ka ende një datë planifikimi për gjykim.</w:t>
            </w:r>
          </w:p>
          <w:p w14:paraId="5AE59FBB" w14:textId="75F4796A" w:rsidR="007F1422" w:rsidRPr="007F1422" w:rsidRDefault="007F1422" w:rsidP="007F142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- </w:t>
            </w:r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Çdo informacion tjetër në lidhje me ҫështjen si dhe gjurmimin e ecurisë së mëtejshme të saj mund t'a gjeni edhe në faqen zyrtare të Gjykatës Administrative të Apelit  (</w:t>
            </w:r>
            <w:hyperlink r:id="rId7" w:tgtFrame="_blank" w:history="1">
              <w:r w:rsidRPr="007F1422">
                <w:rPr>
                  <w:rStyle w:val="Collegamentoipertestuale"/>
                  <w:rFonts w:ascii="Times New Roman" w:eastAsia="Calibri" w:hAnsi="Times New Roman" w:cs="Times New Roman"/>
                  <w:sz w:val="16"/>
                  <w:szCs w:val="16"/>
                  <w:lang w:val="sq-AL"/>
                </w:rPr>
                <w:t>www.gjykata.gov.al</w:t>
              </w:r>
            </w:hyperlink>
            <w:r w:rsidRPr="007F1422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) duke përdorur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numrin e ҫështjes ***** dhe kodin e anonimizimit *****.</w:t>
            </w:r>
          </w:p>
          <w:p w14:paraId="655E8177" w14:textId="77777777" w:rsidR="00245876" w:rsidRPr="007F1422" w:rsidRDefault="002458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</w:p>
          <w:p w14:paraId="7A4BBBFC" w14:textId="77777777" w:rsidR="00245876" w:rsidRPr="007F1422" w:rsidRDefault="00245876" w:rsidP="007F142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23" w:type="dxa"/>
          </w:tcPr>
          <w:p w14:paraId="4677A530" w14:textId="44564065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lastRenderedPageBreak/>
              <w:t xml:space="preserve">E </w:t>
            </w:r>
            <w:proofErr w:type="spellStart"/>
            <w:r w:rsidR="007F142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kufizuar</w:t>
            </w:r>
            <w:proofErr w:type="spellEnd"/>
          </w:p>
        </w:tc>
        <w:tc>
          <w:tcPr>
            <w:tcW w:w="1017" w:type="dxa"/>
          </w:tcPr>
          <w:p w14:paraId="7708F8FA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55EE21FF" w14:textId="77777777" w:rsidTr="00D53D2E">
        <w:trPr>
          <w:trHeight w:val="348"/>
        </w:trPr>
        <w:tc>
          <w:tcPr>
            <w:tcW w:w="888" w:type="dxa"/>
          </w:tcPr>
          <w:p w14:paraId="1601D895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14:paraId="5FDE97CE" w14:textId="730274AE" w:rsidR="00245876" w:rsidRPr="00245876" w:rsidRDefault="009B280A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7972A534" w14:textId="15A00991" w:rsidR="00245876" w:rsidRPr="009B280A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Kërk</w:t>
            </w:r>
            <w:r w:rsidR="009B280A"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es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9B280A"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9B280A"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9B280A"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rs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9B280A"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ritur</w:t>
            </w:r>
            <w:proofErr w:type="spellEnd"/>
            <w:r w:rsidR="009B280A"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B280A"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9B280A"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="009B280A"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B280A" w:rsidRP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</w:t>
            </w:r>
            <w:r w:rsidR="009B280A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nformacion</w:t>
            </w:r>
            <w:proofErr w:type="spellEnd"/>
          </w:p>
          <w:p w14:paraId="3E38C742" w14:textId="77777777" w:rsidR="00245876" w:rsidRPr="009B280A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097" w:type="dxa"/>
          </w:tcPr>
          <w:p w14:paraId="23410320" w14:textId="11B4CDC2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9B280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.02.202</w:t>
            </w:r>
            <w:r w:rsidR="009B280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6BD7165E" w14:textId="34BCBE6D" w:rsidR="009B280A" w:rsidRPr="00913521" w:rsidRDefault="009B280A" w:rsidP="008D19B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Pran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D19B0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nstitucionit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administruar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dijeni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rkesa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shtetasit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drejtuar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9B28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inistrative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rkuesi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ankimuar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vendimin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</w:t>
            </w:r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*****,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B62192"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62192"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B62192"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62192"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Shkall</w:t>
            </w:r>
            <w:r w:rsidR="00B62192"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B62192"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Par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me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pal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nd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rgjyq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rkon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rshpejtimin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shtjes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gjyq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sore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>lart</w:t>
            </w:r>
            <w:proofErr w:type="spellEnd"/>
            <w:r w:rsidRPr="00B621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tonat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 *****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drejtuar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kemi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rkuar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informohemi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marr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shqyrtim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rkesa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shtetasit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rshpejtimin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shtjes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cili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ndrimi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lidhje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Ndodhur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to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kushte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Institucioni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ju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drejtohet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rkes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rs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ritur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shpjegime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lidhur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shtjen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sip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>rme</w:t>
            </w:r>
            <w:proofErr w:type="spellEnd"/>
            <w:r w:rsidR="009135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rgjigjen</w:t>
            </w:r>
            <w:proofErr w:type="spellEnd"/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</w:t>
            </w:r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rsa</w:t>
            </w:r>
            <w:proofErr w:type="spellEnd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rkuar</w:t>
            </w:r>
            <w:proofErr w:type="spellEnd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lutemi</w:t>
            </w:r>
            <w:proofErr w:type="spellEnd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na</w:t>
            </w:r>
            <w:proofErr w:type="spellEnd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rgoni</w:t>
            </w:r>
            <w:proofErr w:type="spellEnd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</w:t>
            </w:r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renda</w:t>
            </w:r>
            <w:proofErr w:type="spellEnd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afatit</w:t>
            </w:r>
            <w:proofErr w:type="spellEnd"/>
            <w:r w:rsidR="0091352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10-ditor.</w:t>
            </w:r>
          </w:p>
          <w:p w14:paraId="55E98954" w14:textId="77777777" w:rsidR="009B280A" w:rsidRDefault="009B280A" w:rsidP="008D19B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35F780A3" w14:textId="77777777" w:rsidR="00B62192" w:rsidRPr="00913521" w:rsidRDefault="00B62192" w:rsidP="008D19B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431C2811" w14:textId="13EBF01A" w:rsidR="009B280A" w:rsidRPr="00913521" w:rsidRDefault="00913521" w:rsidP="008D19B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rgjigje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shkres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tuaj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 *****,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nd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“</w:t>
            </w:r>
            <w:proofErr w:type="spellStart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K</w:t>
            </w:r>
            <w:r w:rsidR="00B62192"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rkes</w:t>
            </w:r>
            <w:r w:rsidR="00B62192"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proofErr w:type="spellEnd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p</w:t>
            </w:r>
            <w:r w:rsidR="00B62192"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rs</w:t>
            </w:r>
            <w:r w:rsidR="00B62192"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ritur</w:t>
            </w:r>
            <w:proofErr w:type="spellEnd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p</w:t>
            </w:r>
            <w:r w:rsidR="00B62192"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ë</w:t>
            </w:r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r</w:t>
            </w:r>
            <w:proofErr w:type="spellEnd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informacion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”,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informojm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verifikimet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kryera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deri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rezulton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jet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ankim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kund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vendimit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 *****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Shkall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Par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em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shtetasit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ëj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dije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ankimet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depozitohen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sekretarive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Gjykatave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Shkall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Par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cilat</w:t>
            </w:r>
            <w:proofErr w:type="spellEnd"/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veprimeve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rkat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se</w:t>
            </w:r>
            <w:proofErr w:type="spellEnd"/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rcjellin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ankimin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aktet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dosjes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komunikimi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telefon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sekretarin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Shkall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Par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*****,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dosja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gjendet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pran</w:t>
            </w:r>
            <w:r w:rsidR="00B62192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asaj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0AC588CB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571D7949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23" w:type="dxa"/>
          </w:tcPr>
          <w:p w14:paraId="20C2BF70" w14:textId="31C84F12" w:rsidR="00245876" w:rsidRPr="00245876" w:rsidRDefault="008D19B0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plotë</w:t>
            </w:r>
            <w:proofErr w:type="spellEnd"/>
          </w:p>
        </w:tc>
        <w:tc>
          <w:tcPr>
            <w:tcW w:w="1017" w:type="dxa"/>
          </w:tcPr>
          <w:p w14:paraId="6A36DDF6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30EE8EED" w14:textId="77777777" w:rsidTr="00D53D2E">
        <w:trPr>
          <w:trHeight w:val="310"/>
        </w:trPr>
        <w:tc>
          <w:tcPr>
            <w:tcW w:w="888" w:type="dxa"/>
          </w:tcPr>
          <w:p w14:paraId="2B9B289A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960" w:type="dxa"/>
          </w:tcPr>
          <w:p w14:paraId="7A71642C" w14:textId="5BA9F10C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8D19B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.02.202</w:t>
            </w:r>
            <w:r w:rsidR="008D19B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6B1CF015" w14:textId="3891959E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</w:t>
            </w:r>
            <w:r w:rsidR="008D19B0">
              <w:rPr>
                <w:rFonts w:ascii="Times New Roman" w:eastAsia="Calibri" w:hAnsi="Times New Roman" w:cs="Times New Roman"/>
                <w:sz w:val="16"/>
                <w:szCs w:val="16"/>
              </w:rPr>
              <w:t>kesë</w:t>
            </w:r>
            <w:proofErr w:type="spellEnd"/>
            <w:r w:rsid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D19B0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0333875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5809D0D2" w14:textId="54A1CEE3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8D19B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8D19B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 w:rsidR="008D19B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1FFC844A" w14:textId="60D3185D" w:rsidR="007B3A61" w:rsidRPr="00913521" w:rsidRDefault="008D19B0" w:rsidP="007B3A6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Institucioni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ka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administruar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ankesën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subjektit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cili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ankohet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ndaj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Bashkis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mosnxjerrje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titullit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pron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sis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mbi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pasurin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*****,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l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shimin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dokumenteve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pron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sis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fav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or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tij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Referuar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deklarimeve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dh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na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subjekti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apo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organet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lartp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rmendura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thuhet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kjo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shtje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9B0">
              <w:rPr>
                <w:rFonts w:ascii="Times New Roman" w:eastAsia="Calibri" w:hAnsi="Times New Roman" w:cs="Times New Roman"/>
                <w:sz w:val="16"/>
                <w:szCs w:val="16"/>
              </w:rPr>
              <w:t>gj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ykuar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prej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Shkall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Par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cila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shprehur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vendim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*****,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kund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tij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vendimi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ngritur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ankes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rsa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sip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rkojm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pran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proces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gjykimi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ndonj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ankim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kund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vendimit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nr.*****,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Shkall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Par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*****.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po a ka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rfunduar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gjykimi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saj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</w:t>
            </w:r>
            <w:proofErr w:type="spellStart"/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shtje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deri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sot?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nien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dispozicion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nj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kopje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vendimit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*****,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Shkall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Par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kopje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vendimit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mundsh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dh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Gjykata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</w:t>
            </w:r>
            <w:r w:rsidR="007B3A61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proofErr w:type="spellStart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="003023D3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7B3A61" w:rsidRPr="00BE28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7B3A6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rgjigjen</w:t>
            </w:r>
            <w:proofErr w:type="spellEnd"/>
            <w:r w:rsidR="007B3A6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</w:t>
            </w:r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7B3A6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rsa</w:t>
            </w:r>
            <w:proofErr w:type="spellEnd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="007B3A6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rkuar</w:t>
            </w:r>
            <w:proofErr w:type="spellEnd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lutemi</w:t>
            </w:r>
            <w:proofErr w:type="spellEnd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7B3A6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na</w:t>
            </w:r>
            <w:proofErr w:type="spellEnd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</w:t>
            </w:r>
            <w:r w:rsidR="007B3A6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rgoni</w:t>
            </w:r>
            <w:proofErr w:type="spellEnd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7B3A6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</w:t>
            </w:r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renda</w:t>
            </w:r>
            <w:proofErr w:type="spellEnd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afatit</w:t>
            </w:r>
            <w:proofErr w:type="spellEnd"/>
            <w:r w:rsidR="007B3A61" w:rsidRPr="00913521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10-ditor.</w:t>
            </w:r>
          </w:p>
          <w:p w14:paraId="646915A7" w14:textId="77777777" w:rsidR="003023D3" w:rsidRDefault="003023D3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6D540FD9" w14:textId="77777777" w:rsidR="007B3A61" w:rsidRPr="008D19B0" w:rsidRDefault="007B3A61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3B9B31FE" w14:textId="451F1CF0" w:rsidR="008D19B0" w:rsidRPr="00BE288C" w:rsidRDefault="007B3A61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përgjigje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shkresës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tuaj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 *****,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lëndë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“</w:t>
            </w:r>
            <w:proofErr w:type="spellStart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Kërkesë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për</w:t>
            </w:r>
            <w:proofErr w:type="spellEnd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6219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informacion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”,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informojmë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verifikimet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kryera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rezulton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jetë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 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*****,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me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pal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nd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rgjyq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se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me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objekt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*****. Pas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procedur</w:t>
            </w:r>
            <w:r w:rsidR="00BE288C"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rishortimit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shtja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sip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rme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kaluar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gjykim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gjyqtares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aktualisht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nuk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planifikuar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gjykim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ana e </w:t>
            </w:r>
            <w:proofErr w:type="spellStart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gjyqtares</w:t>
            </w:r>
            <w:proofErr w:type="spellEnd"/>
            <w:r w:rsidRPr="00BE288C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relatore.</w:t>
            </w:r>
          </w:p>
          <w:p w14:paraId="7BCB3443" w14:textId="77777777" w:rsidR="008D19B0" w:rsidRPr="00BE288C" w:rsidRDefault="008D19B0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5ADC8067" w14:textId="2E70A5EC" w:rsidR="00245876" w:rsidRPr="00BE288C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23" w:type="dxa"/>
          </w:tcPr>
          <w:p w14:paraId="5836E92D" w14:textId="5DCAD55A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E </w:t>
            </w:r>
            <w:proofErr w:type="spellStart"/>
            <w:r w:rsidR="008D19B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plotë</w:t>
            </w:r>
            <w:proofErr w:type="spellEnd"/>
          </w:p>
          <w:p w14:paraId="4D9C438E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7ED8811D" w14:textId="777CC59A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017" w:type="dxa"/>
          </w:tcPr>
          <w:p w14:paraId="52DE3044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7CBE704E" w14:textId="77777777" w:rsidTr="00D53D2E">
        <w:trPr>
          <w:trHeight w:val="295"/>
        </w:trPr>
        <w:tc>
          <w:tcPr>
            <w:tcW w:w="888" w:type="dxa"/>
          </w:tcPr>
          <w:p w14:paraId="4AEDD4FE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14:paraId="2110E546" w14:textId="651FFF5B" w:rsidR="00245876" w:rsidRPr="00245876" w:rsidRDefault="008B5279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02.202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20386F78" w14:textId="2A78A28E" w:rsidR="00245876" w:rsidRPr="008B5279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Kërkesë</w:t>
            </w:r>
            <w:proofErr w:type="spellEnd"/>
            <w:r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</w:t>
            </w:r>
            <w:proofErr w:type="spellEnd"/>
            <w:r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</w:t>
            </w:r>
            <w:proofErr w:type="spellEnd"/>
            <w:r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8B5279"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lidhur</w:t>
            </w:r>
            <w:proofErr w:type="spellEnd"/>
            <w:r w:rsidR="008B5279"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</w:t>
            </w:r>
            <w:proofErr w:type="spellStart"/>
            <w:r w:rsidR="008B5279"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gjykimin</w:t>
            </w:r>
            <w:proofErr w:type="spellEnd"/>
            <w:r w:rsidR="008B5279"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 w:rsidR="008B5279" w:rsidRP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</w:t>
            </w:r>
            <w:r w:rsidR="008B5279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es</w:t>
            </w:r>
            <w:proofErr w:type="spellEnd"/>
          </w:p>
          <w:p w14:paraId="30191B8C" w14:textId="77777777" w:rsidR="00245876" w:rsidRPr="008B5279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097" w:type="dxa"/>
          </w:tcPr>
          <w:p w14:paraId="4E42923D" w14:textId="325E68FC" w:rsidR="00245876" w:rsidRPr="00245876" w:rsidRDefault="008B5279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0.02.202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495F0873" w14:textId="44F172C2" w:rsidR="008B5279" w:rsidRPr="003F32A8" w:rsidRDefault="008B5279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nstitucionin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***** </w:t>
            </w:r>
            <w:proofErr w:type="spellStart"/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paraqitur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ankes</w:t>
            </w:r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zvarritje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procesit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gjyq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sor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Gjykimi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shtjen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objekt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ankese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rfunduar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Shkall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Par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rmjet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vendimit</w:t>
            </w:r>
            <w:proofErr w:type="spellEnd"/>
            <w:r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</w:t>
            </w:r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*****, </w:t>
            </w:r>
            <w:proofErr w:type="spellStart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*****. </w:t>
            </w:r>
            <w:proofErr w:type="spellStart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>tej</w:t>
            </w:r>
            <w:proofErr w:type="spellEnd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pas </w:t>
            </w:r>
            <w:proofErr w:type="spellStart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>ankimit</w:t>
            </w:r>
            <w:proofErr w:type="spellEnd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>shtja</w:t>
            </w:r>
            <w:proofErr w:type="spellEnd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>regjistruar</w:t>
            </w:r>
            <w:proofErr w:type="spellEnd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5279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jykat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relatore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gjyqtaren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ende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caktuar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nj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gjykimin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saj</w:t>
            </w:r>
            <w:proofErr w:type="spellEnd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Sjellim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mendje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kjo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shtje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tashm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nj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koh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gjat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regjistruar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pavar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sisht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ne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Institucion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jemi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vet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dijsh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ngarkesa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pun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madhe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po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punohet</w:t>
            </w:r>
            <w:proofErr w:type="spellEnd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1527F1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hpesh</w:t>
            </w:r>
            <w:proofErr w:type="spellEnd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stafe</w:t>
            </w:r>
            <w:proofErr w:type="spellEnd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reduktuara</w:t>
            </w:r>
            <w:proofErr w:type="spellEnd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pasoj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reform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drejt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="001527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b</w:t>
            </w:r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3F32A8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mundur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shqyrtimin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tij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rasti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lutemi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na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rgoni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nj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brenda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dit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ve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lidhur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ҫë</w:t>
            </w:r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shtje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gjyq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sore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caktimin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3F32A8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gjykimin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saj</w:t>
            </w:r>
            <w:proofErr w:type="spellEnd"/>
            <w:r w:rsidR="001527F1" w:rsidRPr="003F32A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7C78B0B7" w14:textId="77777777" w:rsidR="001527F1" w:rsidRPr="003F32A8" w:rsidRDefault="001527F1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780D4" w14:textId="77777777" w:rsidR="001527F1" w:rsidRPr="003F32A8" w:rsidRDefault="001527F1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2DC1086" w14:textId="10140725" w:rsidR="00245876" w:rsidRDefault="001527F1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përgjigje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shkresës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tuaj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*****,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datë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me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lëndë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Kërkesë</w:t>
            </w:r>
            <w:proofErr w:type="spellEnd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për</w:t>
            </w:r>
            <w:proofErr w:type="spellEnd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informacion</w:t>
            </w:r>
            <w:proofErr w:type="spellEnd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lidhur</w:t>
            </w:r>
            <w:proofErr w:type="spellEnd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me </w:t>
            </w:r>
            <w:proofErr w:type="spellStart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gjykimin</w:t>
            </w:r>
            <w:proofErr w:type="spellEnd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e </w:t>
            </w:r>
            <w:r w:rsidRPr="001527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ҫ</w:t>
            </w:r>
            <w:proofErr w:type="spellStart"/>
            <w:r w:rsidRPr="00050A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ështjes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”,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ju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informojmë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verifikimet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kryera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Gjykatën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rezulton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jetë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regjistruar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ështja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*****,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datë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me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palë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ndërgjyqëse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me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objekt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*****. Pas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procedurës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së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rishortimit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ështja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mësipërme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kaluar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gjykim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gjyqtares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aktualisht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datë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planifikuar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gjykim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 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gjyqtares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relatore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Pas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verifikimit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3F32A8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dosjes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rezulton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 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pal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padit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paraqitur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nj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rkes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rshpejtimin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gjykimit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F204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</w:t>
            </w:r>
            <w:proofErr w:type="spellStart"/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shtjes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protokolluar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gjyka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nr. ***** Prot.,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dat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cila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refuzuar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gjyqtarja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F204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</w:t>
            </w:r>
            <w:proofErr w:type="spellStart"/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shtja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sht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rradh</w:t>
            </w:r>
            <w:r w:rsidR="00FF2046"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>gjykimeve</w:t>
            </w:r>
            <w:proofErr w:type="spellEnd"/>
            <w:r w:rsidRPr="00050A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</w:t>
            </w:r>
            <w:r w:rsidR="00FF204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jm</w:t>
            </w:r>
            <w:r w:rsidR="00FF204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dije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shkresa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paraqitur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ana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juaj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 w:rsidR="00FF204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</w:t>
            </w:r>
            <w:r w:rsidR="00FF204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</w:t>
            </w:r>
            <w:r w:rsidR="00FF204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r w:rsidR="00FF204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dije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relatore.</w:t>
            </w:r>
          </w:p>
          <w:p w14:paraId="4AD18C8C" w14:textId="77777777" w:rsidR="00FF2046" w:rsidRPr="00245876" w:rsidRDefault="00FF204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1F7290BD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23" w:type="dxa"/>
          </w:tcPr>
          <w:p w14:paraId="09277503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lastRenderedPageBreak/>
              <w:t xml:space="preserve">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plotë</w:t>
            </w:r>
            <w:proofErr w:type="spellEnd"/>
          </w:p>
        </w:tc>
        <w:tc>
          <w:tcPr>
            <w:tcW w:w="1017" w:type="dxa"/>
          </w:tcPr>
          <w:p w14:paraId="49C0991B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033D38EE" w14:textId="77777777" w:rsidTr="00D53D2E">
        <w:trPr>
          <w:trHeight w:val="295"/>
        </w:trPr>
        <w:tc>
          <w:tcPr>
            <w:tcW w:w="888" w:type="dxa"/>
          </w:tcPr>
          <w:p w14:paraId="30E755D3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14:paraId="35D4524D" w14:textId="4F9ACBC3" w:rsidR="00245876" w:rsidRPr="00245876" w:rsidRDefault="00050AA9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2D6614DD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</w:p>
          <w:p w14:paraId="403B214D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37795799" w14:textId="6876AE32" w:rsidR="00245876" w:rsidRPr="00245876" w:rsidRDefault="00050AA9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6.0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38D89A25" w14:textId="632A69EA" w:rsidR="00D1643F" w:rsidRPr="00D1643F" w:rsidRDefault="00D1643F" w:rsidP="00D164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t’i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ardhur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ndihmë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informacionit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saktë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publik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bazë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ligjit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nr. 119/2014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neni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 pika 1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 (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Drejtën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Informimit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);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Redaksia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sot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martë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datë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28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Shkurt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2023,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kërkon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Gjykata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kuadër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edhe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përgjegjësisë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profesionale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institucionale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t’i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përcjellë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opinionit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publik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informacione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konfirmuara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rrugë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zyrtare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vihet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dispozicion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lidhur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pyetjet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më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poshtë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1B149306" w14:textId="6AF96BE2" w:rsidR="00D1643F" w:rsidRPr="00D1643F" w:rsidRDefault="00D1643F" w:rsidP="00D164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Dy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vite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më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parë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Bashkia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kuadër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një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plani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rregullator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vendosi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shembjen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bizneseve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pronësi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shtetasit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që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ndodhen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qendër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qytetit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Pavarësisht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prona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godina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pretendon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pronari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janë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dokumenta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rregullt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hipotekor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Bashkia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refuzoi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japë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dëmshpërblimin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këtë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arsye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iu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drejtua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Gjykatës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zgjidhjen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ngërçit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Me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argumentin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shkeljes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afateve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kohore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gjyqtari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vendosi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pushimin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çështjes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teksa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avokatët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familjes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çuan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çështjen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Apelin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Administrativ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Tiranë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institucion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cili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deri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më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sot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një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vendim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16D0E3CE" w14:textId="7DACAD31" w:rsidR="00D1643F" w:rsidRPr="00D1643F" w:rsidRDefault="00D1643F" w:rsidP="00D164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më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sipër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kërkojmë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dimë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çfarë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faze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është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procesi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Gjykatën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Tiranë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lidhur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këtë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çështje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?</w:t>
            </w:r>
          </w:p>
          <w:p w14:paraId="66C02230" w14:textId="77777777" w:rsidR="00D1643F" w:rsidRPr="00D1643F" w:rsidRDefault="00D1643F" w:rsidP="00D164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A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është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shqyrtuar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kjo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çështje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nëse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jo,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kur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pritet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cilat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janë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arsyet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pse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ndodhur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deri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më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tani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?</w:t>
            </w:r>
          </w:p>
          <w:p w14:paraId="78C2CDC4" w14:textId="77777777" w:rsidR="00050AA9" w:rsidRDefault="00050AA9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3D9E41" w14:textId="77777777" w:rsidR="00050AA9" w:rsidRDefault="00050AA9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365AA84" w14:textId="1D684A63" w:rsidR="00D1643F" w:rsidRPr="00D1643F" w:rsidRDefault="00D1643F" w:rsidP="00D164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përgjigje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kërkesës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tuaj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dërguar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email,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datën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28.02.2023,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adresën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Koordinatorit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Drejtën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Informim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Gjykatës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protokolluar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pranë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Nesh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Regjistrin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Përgjigjeve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nr. 10 Prot.,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datë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28.02.2023,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ju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bëjmë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dije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verifikimet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kryera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rezulton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që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ështja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nr.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me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palë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ndërgjyqëse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objekt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është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regjistruar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pranë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Gjykatës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datën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shortim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elektronik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po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kësaj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date 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ështja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është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caktuar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shqyrtim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Gjyqtarit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Relator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</w:t>
            </w:r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Çështja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një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datë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planifikimi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gjykim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caktimi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cilës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është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kompetencën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Gjyqtarit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relator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>saj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Aktualisht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Gjyqtari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relator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po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shqyrton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ҫështje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regjistruara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fillim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vitit</w:t>
            </w:r>
            <w:proofErr w:type="spellEnd"/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2017. </w:t>
            </w:r>
          </w:p>
          <w:p w14:paraId="2B3F0FA6" w14:textId="77777777" w:rsidR="00245876" w:rsidRDefault="00D1643F" w:rsidP="00D164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D1643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 </w:t>
            </w:r>
          </w:p>
          <w:p w14:paraId="13188E20" w14:textId="60FB7EDF" w:rsidR="00D1643F" w:rsidRPr="00D1643F" w:rsidRDefault="00D1643F" w:rsidP="00D164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23" w:type="dxa"/>
          </w:tcPr>
          <w:p w14:paraId="30113014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lastRenderedPageBreak/>
              <w:t xml:space="preserve">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plotë</w:t>
            </w:r>
            <w:proofErr w:type="spellEnd"/>
          </w:p>
        </w:tc>
        <w:tc>
          <w:tcPr>
            <w:tcW w:w="1017" w:type="dxa"/>
          </w:tcPr>
          <w:p w14:paraId="1E6E2990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15D50493" w14:textId="77777777" w:rsidTr="00D53D2E">
        <w:trPr>
          <w:trHeight w:val="295"/>
        </w:trPr>
        <w:tc>
          <w:tcPr>
            <w:tcW w:w="888" w:type="dxa"/>
          </w:tcPr>
          <w:p w14:paraId="5EBDBE1A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14:paraId="3032DBC4" w14:textId="18284ACB" w:rsidR="00245876" w:rsidRPr="00245876" w:rsidRDefault="00D1643F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2A25C366" w14:textId="6925366E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="00D1643F">
              <w:rPr>
                <w:rFonts w:ascii="Times New Roman" w:eastAsia="Calibri" w:hAnsi="Times New Roman" w:cs="Times New Roman"/>
                <w:sz w:val="16"/>
                <w:szCs w:val="16"/>
              </w:rPr>
              <w:t>nformacion</w:t>
            </w:r>
            <w:proofErr w:type="spellEnd"/>
          </w:p>
          <w:p w14:paraId="05C5E7B1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1456174B" w14:textId="77D780D9" w:rsidR="00245876" w:rsidRPr="00245876" w:rsidRDefault="00D1643F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6CE6A927" w14:textId="69028D98" w:rsidR="00D1643F" w:rsidRPr="0058319F" w:rsidRDefault="006B5F9D" w:rsidP="006B5F9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L</w:t>
            </w:r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utem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ndjekjen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informimin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58319F"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lidhje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58319F"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rkes</w:t>
            </w:r>
            <w:r w:rsidR="0058319F"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58319F"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vijon</w:t>
            </w:r>
            <w:proofErr w:type="spellEnd"/>
            <w:r w:rsidRPr="0058319F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1231CFA4" w14:textId="60EC0422" w:rsidR="006B5F9D" w:rsidRDefault="006B5F9D" w:rsidP="006B5F9D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  <w:lang w:val="sq-AL"/>
                <w14:ligatures w14:val="standardContextual"/>
              </w:rPr>
            </w:pP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Kur do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gjykohet n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Gjykat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 e Apelit Administrativ Tiran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, 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ҫë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shtja me nr. 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*****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 ,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datë regjistrimi </w:t>
            </w: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*****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, tipi 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ҫë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shtjes “rillogaritje pensioni” me objekt</w:t>
            </w: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*****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, me gjyqtar </w:t>
            </w: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*****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?</w:t>
            </w:r>
          </w:p>
          <w:p w14:paraId="0D378C1A" w14:textId="243F7485" w:rsidR="006B5F9D" w:rsidRPr="00EF28A5" w:rsidRDefault="006B5F9D" w:rsidP="006B5F9D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  <w:lang w:val="sq-AL"/>
                <w14:ligatures w14:val="standardContextual"/>
              </w:rPr>
            </w:pP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Mir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kuptojm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ngarkes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 e madhe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ҫë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shtjeve gjyq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sore q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ka sistemi gjyq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sor, por koh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zgjatja prej 6 vitesh tashm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n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G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jykat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A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dministrative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A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pelit 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 k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ҫë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shtje 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sht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e papranueshme. N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n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ntor 2021 kemi b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k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rkes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 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rshpejtim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shqyrtimit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k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saj 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ҫë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shtjeje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,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p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or fatkeq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sisht nuk u mor parasysh. Tanim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pas 6 vitesh pritje,</w:t>
            </w: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k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rkoj q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merret n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shqyrtim me 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rpar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si 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ҫë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shtja e sip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rmendur 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 zbatimin e nj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drejte kushtetuese 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 nj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proces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rregullt gjyq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sor brenda nj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afati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arsyesh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EF28A5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 kohor.</w:t>
            </w:r>
          </w:p>
          <w:p w14:paraId="270666B0" w14:textId="4392E52C" w:rsidR="006B5F9D" w:rsidRPr="006B5F9D" w:rsidRDefault="006B5F9D" w:rsidP="006B5F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rputhje me parashikimet ligjore 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drejt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n e informimit, 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lastRenderedPageBreak/>
              <w:t>k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rkoj informimin dhe zgjidhjen e k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saj situate brenda </w:t>
            </w:r>
            <w:r w:rsidRPr="006B5F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10 dit</w:t>
            </w:r>
            <w:r w:rsidR="005831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  <w:t xml:space="preserve"> pune. 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rast mosdh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nie informacioni do t`i drejtohem me ankes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, sipas parashikimeve ligjore, Komisionerit p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r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Drejt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 e Informimit dhe Mbrojtjen e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Dh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nave personale dhe organeve t</w:t>
            </w:r>
            <w:r w:rsidR="0058319F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 xml:space="preserve"> tjera kompetente.</w:t>
            </w:r>
          </w:p>
          <w:p w14:paraId="5C150F2B" w14:textId="33042C52" w:rsidR="006B5F9D" w:rsidRDefault="006B5F9D" w:rsidP="006B5F9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Bashkëngjitur do të gjeni shkresën me lëndë "</w:t>
            </w:r>
            <w:r w:rsidRPr="006B5F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sq-AL"/>
              </w:rPr>
              <w:t>Kthim përgjigje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" me Nr.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Prot., datë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, në përgjigje të kërkesës</w:t>
            </w:r>
            <w:r w:rsidR="0058319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Tuaj për informacion, dërguar me email, në datën 08.03.2023, në adresën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instrText xml:space="preserve"> HYPERLINK "mailto:</w:instrTex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instrText>zmp.administrativeapelit@gjykata.gov.al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instrText xml:space="preserve">"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fldChar w:fldCharType="separate"/>
            </w:r>
            <w:r w:rsidRPr="00472BA7">
              <w:rPr>
                <w:rStyle w:val="Collegamentoipertestuale"/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zmp.administrativeapelit@gjykata.gov.al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fldChar w:fldCharType="end"/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protokolluar pranë Nesh në Regjistrin e Kërkesë – Përgjigjeve me nr. 11 Prot., datë 08.03.2023, shkresë të cilën e kemi nisur dhe në adresën tuaj postare të deklaruar në kërkesën për informacion. </w:t>
            </w:r>
          </w:p>
          <w:p w14:paraId="5BF4D777" w14:textId="77777777" w:rsidR="006B5F9D" w:rsidRDefault="006B5F9D" w:rsidP="006B5F9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</w:p>
          <w:p w14:paraId="0FA7CE8B" w14:textId="37F28F90" w:rsidR="006B5F9D" w:rsidRPr="006B5F9D" w:rsidRDefault="006B5F9D" w:rsidP="006B5F9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“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Në përgjigje të kërkesës Tuaj për informacion, dërguar me email, në datën 08.03.2023, në adresën 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instrText>HYPERLINK "mailto:zmp.administrativeapelit@gjykata.gov.al"</w:instrTex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 w:rsidRPr="006B5F9D">
              <w:rPr>
                <w:rStyle w:val="Collegamentoipertestuale"/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zmp.administrativeapelit@gjykata.gov.al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fldChar w:fldCharType="end"/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, protokolluar pranë Nesh në Regjistrin e Kërkesë – Përgjigjeve me nr. 11 Prot., datë 08.03.2023, Ju bëjmë me dije se, çështja administrative </w:t>
            </w:r>
            <w:r w:rsidR="0058319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nr.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Regjistri Themeltar, me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pal</w:t>
            </w:r>
            <w:r w:rsidR="0058319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nd</w:t>
            </w:r>
            <w:r w:rsidR="0058319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rgjyq</w:t>
            </w:r>
            <w:r w:rsidR="0058319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se *****, 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është regjistruar pranë Gjykat</w:t>
            </w:r>
            <w:r w:rsidR="0058319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ë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s Administrative të Apelit në datën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dhe me shortin elektronik të datës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çështja i ka kaluar gjyqtarit relator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*****.</w:t>
            </w: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Sipas të dhënave të sistemit elektronik nuk ka ende një datë të planifikuar për gjykim nga gjyqtari relator i çështjes. Aktualisht, gjyqtari relator po gjykon çështje të regjistruara në fillim të vitit 2017.</w:t>
            </w:r>
          </w:p>
          <w:p w14:paraId="3094E3CD" w14:textId="361E27E3" w:rsidR="00245876" w:rsidRDefault="006B5F9D" w:rsidP="006B5F9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 w:rsidRPr="006B5F9D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Në lidhje me pyetjet e tjera të parashtruara në kërkesën Tuaj për informacion Ju ftojmë se duhet t’i drejtoheni gjyqtarit relator të çështjes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*****”.</w:t>
            </w:r>
          </w:p>
          <w:p w14:paraId="4A204048" w14:textId="77777777" w:rsidR="007E71DB" w:rsidRPr="006B5F9D" w:rsidRDefault="007E71DB" w:rsidP="006B5F9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</w:p>
          <w:p w14:paraId="5EBCF7BE" w14:textId="77777777" w:rsidR="00245876" w:rsidRPr="006B5F9D" w:rsidRDefault="00245876" w:rsidP="006B5F9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</w:p>
        </w:tc>
        <w:tc>
          <w:tcPr>
            <w:tcW w:w="1723" w:type="dxa"/>
          </w:tcPr>
          <w:p w14:paraId="12791A14" w14:textId="670C8427" w:rsidR="00245876" w:rsidRPr="00245876" w:rsidRDefault="002458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E </w:t>
            </w:r>
            <w:proofErr w:type="spellStart"/>
            <w:r w:rsidR="006B5F9D">
              <w:rPr>
                <w:rFonts w:ascii="Times New Roman" w:eastAsia="Calibri" w:hAnsi="Times New Roman" w:cs="Times New Roman"/>
                <w:sz w:val="16"/>
                <w:szCs w:val="16"/>
              </w:rPr>
              <w:t>kufizuar</w:t>
            </w:r>
            <w:proofErr w:type="spellEnd"/>
          </w:p>
        </w:tc>
        <w:tc>
          <w:tcPr>
            <w:tcW w:w="1017" w:type="dxa"/>
          </w:tcPr>
          <w:p w14:paraId="4AEA33E0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10E0A440" w14:textId="77777777" w:rsidTr="00D53D2E">
        <w:trPr>
          <w:trHeight w:val="295"/>
        </w:trPr>
        <w:tc>
          <w:tcPr>
            <w:tcW w:w="888" w:type="dxa"/>
          </w:tcPr>
          <w:p w14:paraId="281D39F8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14:paraId="0445AC46" w14:textId="2FE1B88F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7E71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7E71D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 w:rsidR="007E71D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7FEEB059" w14:textId="0C4E1DD0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3A76">
              <w:rPr>
                <w:rFonts w:ascii="Times New Roman" w:eastAsia="Calibri" w:hAnsi="Times New Roman" w:cs="Times New Roman"/>
                <w:sz w:val="16"/>
                <w:szCs w:val="16"/>
              </w:rPr>
              <w:t>Gjykatës</w:t>
            </w:r>
            <w:proofErr w:type="spellEnd"/>
            <w:r w:rsidR="00293A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="00293A76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="00293A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3A76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</w:p>
          <w:p w14:paraId="02F04C02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57A09E00" w14:textId="2BE40655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293A7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293A7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 w:rsidR="00293A7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65122B57" w14:textId="772BC012" w:rsidR="002A04BD" w:rsidRPr="002A04BD" w:rsidRDefault="002A04BD" w:rsidP="002A0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</w:pPr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Jam </w:t>
            </w: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n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ga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emisioni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investigativ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</w:t>
            </w: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T</w:t>
            </w: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v *****</w:t>
            </w:r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.</w:t>
            </w:r>
          </w:p>
          <w:p w14:paraId="051585BF" w14:textId="13B067BE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baz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l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igjit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119/2014 “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Drejt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Informimit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”,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dua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rkoj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shtjen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sore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rkuesit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*****,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cili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rreth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15-16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rkesa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rshpejtim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nj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proces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sor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q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ardhur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tek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jykata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pelit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dministrativ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q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muaj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Shtator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viti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2018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akoma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zhvilluar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akoma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25B89B66" w14:textId="253AD07A" w:rsidR="002A04BD" w:rsidRPr="002A04BD" w:rsidRDefault="00B31110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Çë</w:t>
            </w:r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shtje</w:t>
            </w:r>
            <w:proofErr w:type="spellEnd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cila</w:t>
            </w:r>
            <w:proofErr w:type="spellEnd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ardhur</w:t>
            </w:r>
            <w:proofErr w:type="spellEnd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Gjykata</w:t>
            </w:r>
            <w:proofErr w:type="spellEnd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d</w:t>
            </w:r>
            <w:proofErr w:type="spellStart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he</w:t>
            </w:r>
            <w:proofErr w:type="spellEnd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pasur</w:t>
            </w:r>
            <w:proofErr w:type="spellEnd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</w:t>
            </w:r>
            <w:proofErr w:type="spellEnd"/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="002A04BD"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362E5592" w14:textId="1D03A555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lastRenderedPageBreak/>
              <w:t>Tashm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shortuar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2A95A0C0" w14:textId="5C6685CB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Brenda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afateve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ligjore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sipas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ligjit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119/2014,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duam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’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rkojm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ecurin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tij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procesi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rse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gjykohet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kjo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shtje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aq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tep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kur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qytetari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pretendon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ankuesi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nuk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pasur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autorizim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ankim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nie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afatit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</w:t>
            </w:r>
            <w:r w:rsidR="00B311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ankim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.!</w:t>
            </w:r>
          </w:p>
          <w:p w14:paraId="05FE11BD" w14:textId="77777777" w:rsidR="00293A76" w:rsidRPr="002A04BD" w:rsidRDefault="00293A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0586BBA9" w14:textId="77777777" w:rsidR="00293A76" w:rsidRPr="002A04BD" w:rsidRDefault="00293A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7281701C" w14:textId="3CBFE98B" w:rsidR="002A04BD" w:rsidRPr="002A04BD" w:rsidRDefault="002A04BD" w:rsidP="002A0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</w:pP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përgjigje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kërkesës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tuaj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informacion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dërguar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me email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datën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15.03.2023,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adresën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e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Koordinatorit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Drejtën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Informim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Gjykatës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Administrative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Apelit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, 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protokolluar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Regjistrin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e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Kërkesë-Përgjigjeve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me nr.12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Prot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datë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15.03.2023,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ju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bëjmë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me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dije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se,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nga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verifikimet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e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kryera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rezulton</w:t>
            </w:r>
            <w:proofErr w:type="spellEnd"/>
            <w:r w:rsidRPr="002A04BD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se: </w:t>
            </w:r>
          </w:p>
          <w:p w14:paraId="6AB6DD47" w14:textId="77777777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 </w:t>
            </w:r>
          </w:p>
          <w:p w14:paraId="0453D76B" w14:textId="48D35B59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është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regjistruar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 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ҫështja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Themeltar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Regjistrimi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, me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palë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ndërgjyqëse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 me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objekt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*****. </w:t>
            </w:r>
          </w:p>
          <w:p w14:paraId="40EDF944" w14:textId="10A15184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 Me sh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ortim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elektronik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datës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, ҫës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htja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është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caktuar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shqyrtim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relatore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dhe ka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pritur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radhën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shqyrtimit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përgjatë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periudhës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  </w:t>
            </w:r>
          </w:p>
          <w:p w14:paraId="0480858A" w14:textId="77777777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 </w:t>
            </w:r>
          </w:p>
          <w:p w14:paraId="518FBED2" w14:textId="13A35953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Me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Vendim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nr.17,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10.05.2022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Këshillit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ҫështjet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ngarkim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largimit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saj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detyra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i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janë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nënshtruar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rishortimit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 </w:t>
            </w:r>
          </w:p>
          <w:p w14:paraId="12986744" w14:textId="77777777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 </w:t>
            </w:r>
          </w:p>
          <w:p w14:paraId="7BBE6188" w14:textId="1CA9B5D4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Me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shortin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elektronik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datës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çështja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 nr.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*****,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i ka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kaluar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shqyrtim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q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tares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relatore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d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he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pritur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radhën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shqyrtimit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përgjatë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periudhës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 </w:t>
            </w:r>
          </w:p>
          <w:p w14:paraId="51B0A9B2" w14:textId="77777777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 </w:t>
            </w:r>
          </w:p>
          <w:p w14:paraId="016B0548" w14:textId="177FEA1A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Me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vendim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nr.49,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24.02.2023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Këshillit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shkak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ngritjes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detyrë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gjyqtares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d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he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emërimit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saj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gjitha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çështjet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regjistruara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vitit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2017 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vijim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i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janë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nënshtruar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procedurave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shortit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 </w:t>
            </w:r>
          </w:p>
          <w:p w14:paraId="01B6590D" w14:textId="77777777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 </w:t>
            </w:r>
          </w:p>
          <w:p w14:paraId="4B82FC8C" w14:textId="393C99E1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shortin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elektronik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datës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, çës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htja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 nr.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*****,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Dt.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i ka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kaluar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shqyrtim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gjytares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relatore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.  </w:t>
            </w:r>
          </w:p>
          <w:p w14:paraId="7B1F6E5E" w14:textId="77777777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FDA0621" w14:textId="51F2AF04" w:rsidR="002A04BD" w:rsidRPr="002A04BD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Vendimin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pranimin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ose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jo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kërkesave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palëve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shqyrtimin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çështjeve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procedurë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përshpejtuar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disponon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gjyqtari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relator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çështjes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këtë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veprimtari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parashikohet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raportim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tek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Gjyqtari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Medias.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këtë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arsye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dhënit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mbi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arsyet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mosshqyrtimit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kësaj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çështje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me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procedurë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përshpejtuar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dy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ish-relatoret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gjyqtaret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dhe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*****</w:t>
            </w:r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përbën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lëndë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veprimtarisë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së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Gjyqtarit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të</w:t>
            </w:r>
            <w:proofErr w:type="spellEnd"/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Medias.  </w:t>
            </w:r>
          </w:p>
          <w:p w14:paraId="23C248F1" w14:textId="77777777" w:rsidR="00245876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04B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D44D350" w14:textId="039FC7D8" w:rsidR="002A04BD" w:rsidRPr="00245876" w:rsidRDefault="002A04BD" w:rsidP="002A04B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14:paraId="646B7C1A" w14:textId="6E27CE3B" w:rsidR="00245876" w:rsidRPr="00245876" w:rsidRDefault="002458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E </w:t>
            </w:r>
            <w:proofErr w:type="spellStart"/>
            <w:r w:rsidR="002A04BD">
              <w:rPr>
                <w:rFonts w:ascii="Times New Roman" w:eastAsia="Calibri" w:hAnsi="Times New Roman" w:cs="Times New Roman"/>
                <w:sz w:val="16"/>
                <w:szCs w:val="16"/>
              </w:rPr>
              <w:t>plotë</w:t>
            </w:r>
            <w:proofErr w:type="spellEnd"/>
          </w:p>
          <w:p w14:paraId="0A84DBB2" w14:textId="2DE35A4E" w:rsidR="00245876" w:rsidRPr="00245876" w:rsidRDefault="0024587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14:paraId="25ED04DF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6935A8E6" w14:textId="77777777" w:rsidTr="00D53D2E">
        <w:trPr>
          <w:trHeight w:val="295"/>
        </w:trPr>
        <w:tc>
          <w:tcPr>
            <w:tcW w:w="888" w:type="dxa"/>
          </w:tcPr>
          <w:p w14:paraId="1509D86F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60" w:type="dxa"/>
          </w:tcPr>
          <w:p w14:paraId="35C0E21B" w14:textId="63DC557B" w:rsidR="00245876" w:rsidRPr="00245876" w:rsidRDefault="00B31110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43AF0019" w14:textId="7E9A1759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31110">
              <w:rPr>
                <w:rFonts w:ascii="Times New Roman" w:eastAsia="Calibri" w:hAnsi="Times New Roman" w:cs="Times New Roman"/>
                <w:sz w:val="16"/>
                <w:szCs w:val="16"/>
              </w:rPr>
              <w:t>informacion</w:t>
            </w:r>
            <w:proofErr w:type="spellEnd"/>
          </w:p>
          <w:p w14:paraId="2BA39434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3D794F8E" w14:textId="2681DCA2" w:rsidR="00245876" w:rsidRPr="00245876" w:rsidRDefault="00B31110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</w:tcPr>
          <w:p w14:paraId="3969B81D" w14:textId="462B018B" w:rsidR="00B31110" w:rsidRPr="00BD6910" w:rsidRDefault="00070EF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rkoj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informohem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baz</w:t>
            </w:r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ligjit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119/2014 “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</w:t>
            </w:r>
            <w:r w:rsidR="00BD6910"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ë</w:t>
            </w:r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r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</w:t>
            </w:r>
            <w:r w:rsidR="00BD6910"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ë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drejt</w:t>
            </w:r>
            <w:r w:rsidR="00BD6910"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ë</w:t>
            </w:r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n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Informimit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si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vijon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05B1BB9B" w14:textId="6E7178CB" w:rsidR="00070EF6" w:rsidRPr="00BD6910" w:rsidRDefault="00070EF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k</w:t>
            </w:r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rkesa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jan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depozituar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pran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Gjykat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Administrative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Apelit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bazuar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nenin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19 pika 1 (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Ankimi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ndaj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vler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simit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financiar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ligjit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133/2015 “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</w:t>
            </w:r>
            <w:r w:rsidR="00BD6910"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ë</w:t>
            </w:r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r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trajtimin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pron</w:t>
            </w:r>
            <w:r w:rsidR="00BD6910"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ë</w:t>
            </w:r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s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dhe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</w:t>
            </w:r>
            <w:r w:rsidR="00BD6910"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ë</w:t>
            </w:r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rfundimin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procesit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</w:t>
            </w:r>
            <w:r w:rsidR="00BD6910"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ë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kompensimit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</w:t>
            </w:r>
            <w:r w:rsidR="00BD6910"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ë</w:t>
            </w:r>
            <w:proofErr w:type="spellEnd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E634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pronave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kund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rshtim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vler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simit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financiar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pron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nga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 e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Agjencis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Trajtimit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Pron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?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Informacioni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do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rdoret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ҫ</w:t>
            </w:r>
            <w:proofErr w:type="spellStart"/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shtje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statistikore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BD6910"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nj</w:t>
            </w:r>
            <w:r w:rsidR="00BD6910">
              <w:rPr>
                <w:rFonts w:ascii="Times New Roman" w:eastAsia="Calibri" w:hAnsi="Times New Roman" w:cs="Times New Roman"/>
                <w:sz w:val="16"/>
                <w:szCs w:val="16"/>
              </w:rPr>
              <w:t>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studim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shkencor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F563E9F" w14:textId="77777777" w:rsidR="00070EF6" w:rsidRPr="00BD6910" w:rsidRDefault="00070EF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564614B" w14:textId="77777777" w:rsidR="00070EF6" w:rsidRPr="00BD6910" w:rsidRDefault="00070EF6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92A61F" w14:textId="67A88ECA" w:rsidR="00BD6910" w:rsidRPr="00BD6910" w:rsidRDefault="00BD6910" w:rsidP="00BD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</w:pP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përgjigje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kërkesës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tuaj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për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informacion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dërguar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me email,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datën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23.03.2023,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adresën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elektronike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Zyrës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për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Marrëdhëniet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me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Publikun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Gjykatës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Administrative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Apelit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protokolluar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pranë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Nesh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Regjistrin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e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Kërkesë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–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Përgjigjeve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me nr. 13 Prot.,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datë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24.03.2023,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ju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bëjmë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me </w:t>
            </w:r>
            <w:proofErr w:type="spellStart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dije</w:t>
            </w:r>
            <w:proofErr w:type="spellEnd"/>
            <w:r w:rsidRPr="00BD691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se: </w:t>
            </w:r>
          </w:p>
          <w:p w14:paraId="7EFBFB07" w14:textId="77777777" w:rsidR="00BD6910" w:rsidRPr="00BD6910" w:rsidRDefault="00BD6910" w:rsidP="00BD69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03.04.2023 do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mbahet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ambientet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Gjykatës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analiza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vjetore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kësaj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vitin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2022.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përputhje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programin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institucional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transparencës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kjo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analizë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bashku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dhënat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statistikore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përkatëse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ku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Tabelën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 5,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Faqja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7 e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saj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është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pasqyruar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pikërisht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statistika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kërkuar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prej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jush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sikurse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rezulton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përshkrimin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detajuar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kërkuar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përmes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kërkesës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dërguar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prej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jush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do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vihet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dispozicion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Publikut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Medias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faqen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zyrtare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Gjykatës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, (</w:t>
            </w:r>
            <w:hyperlink r:id="rId8" w:tgtFrame="_blank" w:history="1">
              <w:r w:rsidRPr="00BD6910">
                <w:rPr>
                  <w:rStyle w:val="Collegamentoipertestuale"/>
                  <w:rFonts w:ascii="Times New Roman" w:eastAsia="Calibri" w:hAnsi="Times New Roman" w:cs="Times New Roman"/>
                  <w:sz w:val="16"/>
                  <w:szCs w:val="16"/>
                  <w:lang w:val="it-IT"/>
                </w:rPr>
                <w:t>http://www.gjykata.gov.al</w:t>
              </w:r>
            </w:hyperlink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),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Rubrikën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“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Njoftime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Median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”.  </w:t>
            </w:r>
          </w:p>
          <w:p w14:paraId="7C91EEF5" w14:textId="1233F0EB" w:rsidR="00B31110" w:rsidRPr="00070EF6" w:rsidRDefault="00BD6910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Kjo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analizë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vjetore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vitin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2022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mund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aksesohet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shkarkohet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prej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jush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menjëherë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pas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publikimit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saj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faqen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zyrtare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Gjykatës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 w:rsidRPr="00BD6910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 </w:t>
            </w:r>
          </w:p>
          <w:p w14:paraId="7C27AA19" w14:textId="77777777" w:rsidR="00B31110" w:rsidRPr="00070EF6" w:rsidRDefault="00B31110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36FD4EE3" w14:textId="77777777" w:rsidR="00245876" w:rsidRPr="00245876" w:rsidRDefault="00245876" w:rsidP="00BD69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14:paraId="2EC83AD4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plotë</w:t>
            </w:r>
            <w:proofErr w:type="spellEnd"/>
          </w:p>
        </w:tc>
        <w:tc>
          <w:tcPr>
            <w:tcW w:w="1017" w:type="dxa"/>
          </w:tcPr>
          <w:p w14:paraId="528591C2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  <w:tr w:rsidR="00245876" w:rsidRPr="00245876" w14:paraId="165B1D47" w14:textId="77777777" w:rsidTr="00AC08FF">
        <w:trPr>
          <w:trHeight w:val="1340"/>
        </w:trPr>
        <w:tc>
          <w:tcPr>
            <w:tcW w:w="888" w:type="dxa"/>
          </w:tcPr>
          <w:p w14:paraId="4A9D6F33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960" w:type="dxa"/>
          </w:tcPr>
          <w:p w14:paraId="14BFC3BB" w14:textId="24283C92" w:rsidR="00245876" w:rsidRPr="00245876" w:rsidRDefault="004E67B4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5" w:type="dxa"/>
          </w:tcPr>
          <w:p w14:paraId="1BC4AC5C" w14:textId="050E9E49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Kërkesë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  <w:p w14:paraId="63150D93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097" w:type="dxa"/>
          </w:tcPr>
          <w:p w14:paraId="39B6BD89" w14:textId="7B378885" w:rsidR="00245876" w:rsidRPr="00245876" w:rsidRDefault="004E67B4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05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4</w:t>
            </w:r>
            <w:r w:rsidR="00245876"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3</w:t>
            </w:r>
          </w:p>
        </w:tc>
        <w:tc>
          <w:tcPr>
            <w:tcW w:w="2471" w:type="dxa"/>
          </w:tcPr>
          <w:p w14:paraId="74867739" w14:textId="6A95EBD4" w:rsidR="004E67B4" w:rsidRPr="004E67B4" w:rsidRDefault="004E67B4" w:rsidP="004E6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</w:pPr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Media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që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përfaqesojmë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,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është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angazhuar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një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investigim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mediatik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lidhur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me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me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mënyrën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e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rekrutimit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magjistratëve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nga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Shkolla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e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Magjistraturës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sistemin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gjyqësor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,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përfshirë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nëpunësit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civilë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gjyqësorë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dhe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këshilltarët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ligjorë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jomagjistratë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pranë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Gjykatës</w:t>
            </w:r>
            <w:proofErr w:type="spellEnd"/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*****</w:t>
            </w:r>
            <w:r w:rsidRPr="004E67B4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  <w:t>.</w:t>
            </w:r>
          </w:p>
          <w:p w14:paraId="6598BB58" w14:textId="77777777" w:rsidR="004E67B4" w:rsidRPr="004E67B4" w:rsidRDefault="004E67B4" w:rsidP="004E67B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2F57FFB4" w14:textId="62183DBA" w:rsidR="004E67B4" w:rsidRPr="004E67B4" w:rsidRDefault="004E67B4" w:rsidP="004E67B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dhënat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informacionet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sigururara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Gjykata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Shkallës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Parë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*****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Gjykata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jemi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dijeni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se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këshilltari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ligjor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Gjykatës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*****,  *****,</w:t>
            </w:r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ka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paditur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Shkollën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Magjistraturës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pasi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kjo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fundit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ka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skualifikuar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një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provim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zhvilluar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vitin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ku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rezultoi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mbetës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5DF962F9" w14:textId="77777777" w:rsidR="004E67B4" w:rsidRPr="004E67B4" w:rsidRDefault="004E67B4" w:rsidP="004E67B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3895729E" w14:textId="1FAF803C" w:rsidR="004E67B4" w:rsidRPr="004E67B4" w:rsidRDefault="004E67B4" w:rsidP="004E67B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Nga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dhënat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që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kemi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sigururar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informohemi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se,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pranë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Gjykatës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suaj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është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vendosur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zhvillohet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gjykimi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AC08F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me pale </w:t>
            </w:r>
            <w:proofErr w:type="spellStart"/>
            <w:r w:rsidR="00AC08F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ndërgjyqëse</w:t>
            </w:r>
            <w:proofErr w:type="spellEnd"/>
            <w:r w:rsidR="00AC08F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*****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datën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AC08F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me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këtë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trupë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gjykuese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: </w:t>
            </w:r>
            <w:r w:rsidR="00AC08FF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*****</w:t>
            </w:r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585AE626" w14:textId="77777777" w:rsidR="004E67B4" w:rsidRPr="004E67B4" w:rsidRDefault="004E67B4" w:rsidP="004E67B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323C15F9" w14:textId="77777777" w:rsidR="004E67B4" w:rsidRPr="004E67B4" w:rsidRDefault="004E67B4" w:rsidP="004E67B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Për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nevoja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informimit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mediatik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administrimit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një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informacioni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saktë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zyrtar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bazuar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ligjin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nr. 119/2014 “</w:t>
            </w:r>
            <w:proofErr w:type="spellStart"/>
            <w:r w:rsidRPr="004E67B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Për</w:t>
            </w:r>
            <w:proofErr w:type="spellEnd"/>
            <w:r w:rsidRPr="004E67B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drejtën</w:t>
            </w:r>
            <w:proofErr w:type="spellEnd"/>
            <w:r w:rsidRPr="004E67B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4E67B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it-IT"/>
              </w:rPr>
              <w:t>infomimit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”,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ju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lutemi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na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informoni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nëse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data e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zhvillimit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gjyqit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dhe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trupa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gjykuese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Gjykatës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Administrative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Apelit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është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e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saktë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ose </w:t>
            </w:r>
            <w:proofErr w:type="spellStart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jo</w:t>
            </w:r>
            <w:proofErr w:type="spellEnd"/>
            <w:r w:rsidRPr="004E67B4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.</w:t>
            </w:r>
          </w:p>
          <w:p w14:paraId="107B31E9" w14:textId="77777777" w:rsidR="004E67B4" w:rsidRDefault="004E67B4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1F363D53" w14:textId="77777777" w:rsidR="00AC08FF" w:rsidRDefault="00AC08FF" w:rsidP="0024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14:paraId="0EB9091D" w14:textId="77777777" w:rsidR="00AC08FF" w:rsidRPr="00AC08FF" w:rsidRDefault="00AC08FF" w:rsidP="00AC0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it-IT"/>
                <w14:ligatures w14:val="none"/>
              </w:rPr>
            </w:pPr>
            <w:r w:rsidRPr="00AC08FF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sq-AL"/>
                <w14:ligatures w14:val="none"/>
              </w:rPr>
              <w:t>Në përgjigje të kërkesës tuaj për informacion, dërguar me e-mail më datë 30.03.2023, në adresën e Koordinatorit për të Drejtën e Informimit pranë Gjykatës Administrative të Apelit, protokolluar në Regjistrin e Kërkesë-Përgjigjeve me nr.14 Prot, datë 30.03.2023, ju bëjmë me dije se, nga verifikimet e kryera rezulton që: </w:t>
            </w:r>
          </w:p>
          <w:p w14:paraId="6B9F65FD" w14:textId="77777777" w:rsidR="00AC08FF" w:rsidRPr="00AC08FF" w:rsidRDefault="00AC08FF" w:rsidP="00AC08F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 </w:t>
            </w:r>
          </w:p>
          <w:p w14:paraId="5D188D8D" w14:textId="4E2983AA" w:rsidR="00AC08FF" w:rsidRPr="00AC08FF" w:rsidRDefault="00AC08FF" w:rsidP="00AC08F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Në Gjykatën Administrative të Apelit është regjistruar çështja administrative nr.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***** </w:t>
            </w: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Regjistri Themeltar, datë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</w:t>
            </w: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 regjistrimi, me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palë ndërgjyqëse *****, me objekt *****.</w:t>
            </w:r>
          </w:p>
          <w:p w14:paraId="233AAF82" w14:textId="32D6E03D" w:rsidR="00AC08FF" w:rsidRPr="00AC08FF" w:rsidRDefault="00AC08FF" w:rsidP="00AC08F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 Çështja është planifikuar për t’u shqyrtuar në dhomë këshillimi më datë 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q-AL"/>
              </w:rPr>
              <w:t>*****</w:t>
            </w: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 </w:t>
            </w: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ora 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q-AL"/>
              </w:rPr>
              <w:t>*****</w:t>
            </w:r>
            <w:r w:rsidRPr="00AC08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q-AL"/>
              </w:rPr>
              <w:t>, </w:t>
            </w: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nga trupi gjykues i përbërë prej: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*****.</w:t>
            </w:r>
          </w:p>
          <w:p w14:paraId="1D6BD676" w14:textId="77777777" w:rsidR="00AC08FF" w:rsidRPr="00AC08FF" w:rsidRDefault="00AC08FF" w:rsidP="00AC08F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 </w:t>
            </w:r>
          </w:p>
          <w:p w14:paraId="78DB4896" w14:textId="5F2E989D" w:rsidR="00AC08FF" w:rsidRPr="00AC08FF" w:rsidRDefault="00AC08FF" w:rsidP="00AC08F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Ky fakt konfirmohet nëpërmjet Shpalljes së datës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</w:t>
            </w: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, të afishuar në këndin përkatës të Gjykatës Administrative të Apelit, si dhe të publikuar në faqen zyrtare të gjykatës, në rubrikën “Publikime”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.</w:t>
            </w:r>
          </w:p>
          <w:p w14:paraId="5A5DDC5E" w14:textId="184F9C02" w:rsidR="00AC08FF" w:rsidRPr="00AC08FF" w:rsidRDefault="00AC08FF" w:rsidP="00AC08F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lastRenderedPageBreak/>
              <w:t> Bashkëngjitur: </w:t>
            </w:r>
          </w:p>
          <w:p w14:paraId="5DDBDD09" w14:textId="6F1EC804" w:rsidR="00AC08FF" w:rsidRPr="00AC08FF" w:rsidRDefault="00AC08FF" w:rsidP="00AC08F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 xml:space="preserve">- Shpallja e datës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*****;</w:t>
            </w: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 </w:t>
            </w:r>
          </w:p>
          <w:p w14:paraId="1F236C1D" w14:textId="746C56EC" w:rsidR="00245876" w:rsidRPr="00AC08FF" w:rsidRDefault="00AC08FF" w:rsidP="004E67B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</w:pPr>
            <w:r w:rsidRPr="00AC08FF">
              <w:rPr>
                <w:rFonts w:ascii="Times New Roman" w:eastAsia="Calibri" w:hAnsi="Times New Roman" w:cs="Times New Roman"/>
                <w:sz w:val="16"/>
                <w:szCs w:val="16"/>
                <w:lang w:val="sq-AL"/>
              </w:rPr>
              <w:t>- Foto e stendës së Gjykatës Administrative të Apelit, ku është afishuar shpallja në fjalë. </w:t>
            </w:r>
          </w:p>
        </w:tc>
        <w:tc>
          <w:tcPr>
            <w:tcW w:w="1723" w:type="dxa"/>
          </w:tcPr>
          <w:p w14:paraId="2CF76157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lastRenderedPageBreak/>
              <w:t xml:space="preserve">E </w:t>
            </w: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plotë</w:t>
            </w:r>
            <w:proofErr w:type="spellEnd"/>
          </w:p>
        </w:tc>
        <w:tc>
          <w:tcPr>
            <w:tcW w:w="1017" w:type="dxa"/>
          </w:tcPr>
          <w:p w14:paraId="295E010D" w14:textId="77777777" w:rsidR="00245876" w:rsidRPr="00245876" w:rsidRDefault="00245876" w:rsidP="002458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>Nuk</w:t>
            </w:r>
            <w:proofErr w:type="spellEnd"/>
            <w:r w:rsidRPr="0024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</w:t>
            </w:r>
          </w:p>
        </w:tc>
      </w:tr>
    </w:tbl>
    <w:p w14:paraId="4D7D365E" w14:textId="77777777" w:rsidR="00EC666B" w:rsidRDefault="00EC666B"/>
    <w:sectPr w:rsidR="00EC666B" w:rsidSect="00AB48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8557" w14:textId="77777777" w:rsidR="008D32C0" w:rsidRDefault="008D32C0" w:rsidP="00245876">
      <w:pPr>
        <w:spacing w:after="0" w:line="240" w:lineRule="auto"/>
      </w:pPr>
      <w:r>
        <w:separator/>
      </w:r>
    </w:p>
  </w:endnote>
  <w:endnote w:type="continuationSeparator" w:id="0">
    <w:p w14:paraId="1C3E2E78" w14:textId="77777777" w:rsidR="008D32C0" w:rsidRDefault="008D32C0" w:rsidP="0024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099474"/>
      <w:docPartObj>
        <w:docPartGallery w:val="Page Numbers (Bottom of Page)"/>
        <w:docPartUnique/>
      </w:docPartObj>
    </w:sdtPr>
    <w:sdtContent>
      <w:p w14:paraId="78D10CE9" w14:textId="77777777" w:rsidR="00AB3F13" w:rsidRDefault="00000000">
        <w:pPr>
          <w:pStyle w:val="Pidipagina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E93338" w14:textId="77777777" w:rsidR="00AB3F13" w:rsidRDefault="00000000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EA57" w14:textId="77777777" w:rsidR="008D32C0" w:rsidRDefault="008D32C0" w:rsidP="00245876">
      <w:pPr>
        <w:spacing w:after="0" w:line="240" w:lineRule="auto"/>
      </w:pPr>
      <w:r>
        <w:separator/>
      </w:r>
    </w:p>
  </w:footnote>
  <w:footnote w:type="continuationSeparator" w:id="0">
    <w:p w14:paraId="7DDB0355" w14:textId="77777777" w:rsidR="008D32C0" w:rsidRDefault="008D32C0" w:rsidP="00245876">
      <w:pPr>
        <w:spacing w:after="0" w:line="240" w:lineRule="auto"/>
      </w:pPr>
      <w:r>
        <w:continuationSeparator/>
      </w:r>
    </w:p>
  </w:footnote>
  <w:footnote w:id="1">
    <w:p w14:paraId="571C7A9A" w14:textId="77777777" w:rsidR="00245876" w:rsidRPr="006F240F" w:rsidRDefault="00245876" w:rsidP="00245876">
      <w:pPr>
        <w:pStyle w:val="Testonotaapidipagina1"/>
        <w:rPr>
          <w:rFonts w:ascii="Times New Roman" w:hAnsi="Times New Roman" w:cs="Times New Roman"/>
          <w:i/>
          <w:sz w:val="18"/>
          <w:szCs w:val="18"/>
        </w:rPr>
      </w:pPr>
      <w:r w:rsidRPr="0058442E">
        <w:rPr>
          <w:rStyle w:val="Rimandonotaapidipagina"/>
          <w:rFonts w:ascii="Times New Roman" w:hAnsi="Times New Roman" w:cs="Times New Roman"/>
          <w:i/>
        </w:rPr>
        <w:footnoteRef/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Numri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rendor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kërkesave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regjistruara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në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Regjistrin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Kërkesave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dhe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</w:rPr>
        <w:t>Përgjigjeve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14:paraId="7A985A61" w14:textId="77777777" w:rsidR="00245876" w:rsidRPr="008E2EB9" w:rsidRDefault="00245876" w:rsidP="00245876">
      <w:pPr>
        <w:pStyle w:val="Testonotaapidipagina1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Data e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regjistrimit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të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kërkesës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.</w:t>
      </w:r>
    </w:p>
  </w:footnote>
  <w:footnote w:id="3">
    <w:p w14:paraId="41D045C8" w14:textId="77777777" w:rsidR="00245876" w:rsidRPr="008E2EB9" w:rsidRDefault="00245876" w:rsidP="00245876">
      <w:pPr>
        <w:pStyle w:val="Testonotaapidipagina1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Përmbledhje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e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objektit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të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kërkesës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duke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u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anonimizuar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sipas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parashikimeve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ligjore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në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fuqi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.</w:t>
      </w:r>
    </w:p>
  </w:footnote>
  <w:footnote w:id="4">
    <w:p w14:paraId="6E11DDF3" w14:textId="77777777" w:rsidR="00245876" w:rsidRPr="008E2EB9" w:rsidRDefault="00245876" w:rsidP="00245876">
      <w:pPr>
        <w:pStyle w:val="Testonotaapidipagina1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Data e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kthimit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të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përgjigjes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.</w:t>
      </w:r>
    </w:p>
  </w:footnote>
  <w:footnote w:id="5">
    <w:p w14:paraId="3E7C9A61" w14:textId="77777777" w:rsidR="00245876" w:rsidRPr="008E2EB9" w:rsidRDefault="00245876" w:rsidP="00245876">
      <w:pPr>
        <w:pStyle w:val="Testonotaapidipagina1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proofErr w:type="spellStart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>Përmbajtja</w:t>
      </w:r>
      <w:proofErr w:type="spellEnd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 xml:space="preserve"> e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përgjigjes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duke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u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anonimizuar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sipas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parashikimeve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ligjore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në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fuqi</w:t>
      </w:r>
      <w:proofErr w:type="spellEnd"/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.</w:t>
      </w:r>
    </w:p>
  </w:footnote>
  <w:footnote w:id="6">
    <w:p w14:paraId="4D3B52AE" w14:textId="77777777" w:rsidR="00245876" w:rsidRPr="008E2EB9" w:rsidRDefault="00245876" w:rsidP="00245876">
      <w:pPr>
        <w:pStyle w:val="Testonotaapidipagina1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proofErr w:type="spellStart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>Përgjigja</w:t>
      </w:r>
      <w:proofErr w:type="spellEnd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>jepet</w:t>
      </w:r>
      <w:proofErr w:type="spellEnd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 xml:space="preserve">: E </w:t>
      </w:r>
      <w:proofErr w:type="spellStart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>plotë</w:t>
      </w:r>
      <w:proofErr w:type="spellEnd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 xml:space="preserve">/ E </w:t>
      </w:r>
      <w:proofErr w:type="spellStart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>kufizuar</w:t>
      </w:r>
      <w:proofErr w:type="spellEnd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 xml:space="preserve">/E </w:t>
      </w:r>
      <w:proofErr w:type="spellStart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>refuzuar</w:t>
      </w:r>
      <w:proofErr w:type="spellEnd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 xml:space="preserve">/E </w:t>
      </w:r>
      <w:proofErr w:type="spellStart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>deleguar</w:t>
      </w:r>
      <w:proofErr w:type="spellEnd"/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>.</w:t>
      </w:r>
    </w:p>
  </w:footnote>
  <w:footnote w:id="7">
    <w:p w14:paraId="77DFB613" w14:textId="77777777" w:rsidR="00245876" w:rsidRPr="008E2EB9" w:rsidRDefault="00245876" w:rsidP="00245876">
      <w:pPr>
        <w:pStyle w:val="Testonotaapidipagina1"/>
        <w:rPr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Kosto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monetare e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riprodhimit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(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kur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është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rasti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dhe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e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dërgimit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)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t</w:t>
      </w:r>
      <w:r w:rsidRPr="006F240F">
        <w:rPr>
          <w:rFonts w:ascii="Times New Roman" w:eastAsia="MingLiU-ExtB" w:hAnsi="Times New Roman" w:cs="Times New Roman"/>
          <w:i/>
          <w:sz w:val="18"/>
          <w:szCs w:val="18"/>
          <w:lang w:val="it-IT"/>
        </w:rPr>
        <w:t>ë</w:t>
      </w:r>
      <w:proofErr w:type="spellEnd"/>
      <w:r w:rsidRPr="006F240F">
        <w:rPr>
          <w:rFonts w:ascii="Times New Roman" w:eastAsia="MingLiU-ExtB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informacionit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të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kërkuar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sipas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tarifave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të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publikuara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nga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autoriteti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proofErr w:type="spellStart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publik</w:t>
      </w:r>
      <w:proofErr w:type="spellEnd"/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AE7"/>
    <w:multiLevelType w:val="hybridMultilevel"/>
    <w:tmpl w:val="F68E3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BB3"/>
    <w:multiLevelType w:val="hybridMultilevel"/>
    <w:tmpl w:val="82486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A7D"/>
    <w:multiLevelType w:val="hybridMultilevel"/>
    <w:tmpl w:val="194A7BFA"/>
    <w:lvl w:ilvl="0" w:tplc="EADA3EB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8FE"/>
    <w:multiLevelType w:val="hybridMultilevel"/>
    <w:tmpl w:val="F2508AE4"/>
    <w:lvl w:ilvl="0" w:tplc="5D4EF42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35276"/>
    <w:multiLevelType w:val="hybridMultilevel"/>
    <w:tmpl w:val="0B18E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760931">
    <w:abstractNumId w:val="4"/>
  </w:num>
  <w:num w:numId="2" w16cid:durableId="227882032">
    <w:abstractNumId w:val="0"/>
  </w:num>
  <w:num w:numId="3" w16cid:durableId="1678919249">
    <w:abstractNumId w:val="1"/>
  </w:num>
  <w:num w:numId="4" w16cid:durableId="1191720231">
    <w:abstractNumId w:val="3"/>
  </w:num>
  <w:num w:numId="5" w16cid:durableId="1698578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76"/>
    <w:rsid w:val="00050AA9"/>
    <w:rsid w:val="00057374"/>
    <w:rsid w:val="00070EF6"/>
    <w:rsid w:val="001527F1"/>
    <w:rsid w:val="001E3855"/>
    <w:rsid w:val="001E634F"/>
    <w:rsid w:val="00227A8E"/>
    <w:rsid w:val="00245876"/>
    <w:rsid w:val="00293A76"/>
    <w:rsid w:val="00294903"/>
    <w:rsid w:val="002A04BD"/>
    <w:rsid w:val="003023D3"/>
    <w:rsid w:val="003E12DA"/>
    <w:rsid w:val="003F32A8"/>
    <w:rsid w:val="00440135"/>
    <w:rsid w:val="00441516"/>
    <w:rsid w:val="00495588"/>
    <w:rsid w:val="004E6629"/>
    <w:rsid w:val="004E67B4"/>
    <w:rsid w:val="0058319F"/>
    <w:rsid w:val="005B5961"/>
    <w:rsid w:val="006A099E"/>
    <w:rsid w:val="006B5F9D"/>
    <w:rsid w:val="0079070C"/>
    <w:rsid w:val="007B3A61"/>
    <w:rsid w:val="007B7D86"/>
    <w:rsid w:val="007E71DB"/>
    <w:rsid w:val="007F1422"/>
    <w:rsid w:val="008941DA"/>
    <w:rsid w:val="008B5279"/>
    <w:rsid w:val="008D19B0"/>
    <w:rsid w:val="008D32C0"/>
    <w:rsid w:val="00913521"/>
    <w:rsid w:val="009B280A"/>
    <w:rsid w:val="009D149A"/>
    <w:rsid w:val="00AC08FF"/>
    <w:rsid w:val="00AF483C"/>
    <w:rsid w:val="00B04818"/>
    <w:rsid w:val="00B31110"/>
    <w:rsid w:val="00B62192"/>
    <w:rsid w:val="00BD6910"/>
    <w:rsid w:val="00BE288C"/>
    <w:rsid w:val="00CD45C1"/>
    <w:rsid w:val="00D1643F"/>
    <w:rsid w:val="00D30C0B"/>
    <w:rsid w:val="00D73ACD"/>
    <w:rsid w:val="00EC666B"/>
    <w:rsid w:val="00ED5E42"/>
    <w:rsid w:val="00F63F1F"/>
    <w:rsid w:val="00F90D67"/>
    <w:rsid w:val="00FB5CEE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5849"/>
  <w15:chartTrackingRefBased/>
  <w15:docId w15:val="{3E32285B-E2C7-48DC-9E90-04D05A6F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7F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245876"/>
  </w:style>
  <w:style w:type="paragraph" w:styleId="NormaleWeb">
    <w:name w:val="Normal (Web)"/>
    <w:basedOn w:val="Normale"/>
    <w:uiPriority w:val="99"/>
    <w:semiHidden/>
    <w:unhideWhenUsed/>
    <w:rsid w:val="0024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2458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2458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2458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5876"/>
    <w:rPr>
      <w:vertAlign w:val="superscript"/>
    </w:rPr>
  </w:style>
  <w:style w:type="paragraph" w:customStyle="1" w:styleId="Intestazione1">
    <w:name w:val="Intestazione1"/>
    <w:basedOn w:val="Normale"/>
    <w:next w:val="Intestazione"/>
    <w:link w:val="IntestazioneCarattere"/>
    <w:uiPriority w:val="99"/>
    <w:semiHidden/>
    <w:unhideWhenUsed/>
    <w:rsid w:val="0024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rsid w:val="00245876"/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24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245876"/>
  </w:style>
  <w:style w:type="character" w:styleId="Testosegnaposto">
    <w:name w:val="Placeholder Text"/>
    <w:basedOn w:val="Carpredefinitoparagrafo"/>
    <w:uiPriority w:val="99"/>
    <w:semiHidden/>
    <w:rsid w:val="00245876"/>
    <w:rPr>
      <w:color w:val="808080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245876"/>
    <w:rPr>
      <w:color w:val="0563C1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245876"/>
    <w:pPr>
      <w:ind w:left="720"/>
      <w:contextualSpacing/>
    </w:pPr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5876"/>
    <w:rPr>
      <w:color w:val="605E5C"/>
      <w:shd w:val="clear" w:color="auto" w:fill="E1DFDD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245876"/>
    <w:rPr>
      <w:color w:val="954F72"/>
      <w:u w:val="single"/>
    </w:rPr>
  </w:style>
  <w:style w:type="table" w:styleId="Grigliatabella">
    <w:name w:val="Table Grid"/>
    <w:basedOn w:val="Tabellanormale"/>
    <w:uiPriority w:val="39"/>
    <w:rsid w:val="0024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45876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45876"/>
    <w:rPr>
      <w:sz w:val="20"/>
      <w:szCs w:val="20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24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45876"/>
  </w:style>
  <w:style w:type="paragraph" w:styleId="Pidipagina">
    <w:name w:val="footer"/>
    <w:basedOn w:val="Normale"/>
    <w:link w:val="PidipaginaCarattere1"/>
    <w:uiPriority w:val="99"/>
    <w:semiHidden/>
    <w:unhideWhenUsed/>
    <w:rsid w:val="0024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45876"/>
  </w:style>
  <w:style w:type="character" w:styleId="Collegamentoipertestuale">
    <w:name w:val="Hyperlink"/>
    <w:basedOn w:val="Carpredefinitoparagrafo"/>
    <w:uiPriority w:val="99"/>
    <w:unhideWhenUsed/>
    <w:rsid w:val="0024587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587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45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ykata.gov.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jykata.gov.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2023-04-18T09:29:00Z</dcterms:created>
  <dcterms:modified xsi:type="dcterms:W3CDTF">2023-04-20T10:20:00Z</dcterms:modified>
</cp:coreProperties>
</file>